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13D6" w:rsidRDefault="005A13D6"/>
    <w:p w:rsidR="0082405D" w:rsidRPr="00B43FA2" w:rsidRDefault="0082405D" w:rsidP="00B43FA2">
      <w:pPr>
        <w:jc w:val="center"/>
        <w:rPr>
          <w:rFonts w:ascii="Calibri" w:hAnsi="Calibri" w:cs="Calibri"/>
          <w:i/>
          <w:sz w:val="24"/>
          <w:szCs w:val="24"/>
        </w:rPr>
      </w:pPr>
      <w:r w:rsidRPr="00703288">
        <w:rPr>
          <w:rFonts w:ascii="Calibri" w:hAnsi="Calibri" w:cs="Calibri"/>
          <w:b/>
          <w:bCs/>
          <w:sz w:val="24"/>
          <w:szCs w:val="24"/>
          <w:u w:val="single"/>
        </w:rPr>
        <w:t>MRI OF NECK</w:t>
      </w:r>
      <w:r w:rsidR="003C4676">
        <w:rPr>
          <w:rFonts w:ascii="Calibri" w:hAnsi="Calibri" w:cs="Calibri"/>
          <w:b/>
          <w:bCs/>
          <w:sz w:val="24"/>
          <w:szCs w:val="24"/>
          <w:u w:val="single"/>
        </w:rPr>
        <w:t xml:space="preserve"> </w:t>
      </w:r>
    </w:p>
    <w:p w:rsidR="0082405D" w:rsidRPr="00703288" w:rsidRDefault="0082405D" w:rsidP="0082405D">
      <w:pPr>
        <w:rPr>
          <w:rFonts w:ascii="Calibri" w:hAnsi="Calibri" w:cs="Calibri"/>
          <w:b/>
          <w:sz w:val="24"/>
          <w:szCs w:val="24"/>
          <w:u w:val="single"/>
          <w:lang w:val="fr-FR"/>
        </w:rPr>
      </w:pPr>
      <w:r w:rsidRPr="00703288">
        <w:rPr>
          <w:rFonts w:ascii="Calibri" w:hAnsi="Calibri" w:cs="Calibri"/>
          <w:b/>
          <w:bCs/>
          <w:sz w:val="24"/>
          <w:szCs w:val="24"/>
          <w:u w:val="single"/>
        </w:rPr>
        <w:t>PROTOCOL</w:t>
      </w:r>
      <w:r w:rsidRPr="00703288">
        <w:rPr>
          <w:rFonts w:ascii="Calibri" w:hAnsi="Calibri" w:cs="Calibri"/>
          <w:b/>
          <w:bCs/>
          <w:sz w:val="24"/>
          <w:szCs w:val="24"/>
        </w:rPr>
        <w:t>:</w:t>
      </w:r>
      <w:r w:rsidRPr="00703288">
        <w:rPr>
          <w:rFonts w:ascii="Calibri" w:hAnsi="Calibri" w:cs="Calibri"/>
          <w:b/>
          <w:sz w:val="24"/>
          <w:szCs w:val="24"/>
          <w:lang w:val="fr-FR"/>
        </w:rPr>
        <w:t>-</w:t>
      </w:r>
    </w:p>
    <w:p w:rsidR="0082405D" w:rsidRPr="00703288" w:rsidRDefault="0082405D" w:rsidP="00B43FA2">
      <w:pPr>
        <w:pStyle w:val="NoSpacing"/>
        <w:rPr>
          <w:rFonts w:ascii="Calibri" w:hAnsi="Calibri" w:cs="Calibri"/>
          <w:sz w:val="24"/>
          <w:szCs w:val="24"/>
        </w:rPr>
      </w:pPr>
      <w:r w:rsidRPr="00703288">
        <w:rPr>
          <w:rFonts w:ascii="Calibri" w:hAnsi="Calibri" w:cs="Calibri"/>
          <w:sz w:val="24"/>
          <w:szCs w:val="24"/>
        </w:rPr>
        <w:t>Axial/Coronal T1, coronal sagittal T2 FS, axial STIR.</w:t>
      </w:r>
    </w:p>
    <w:p w:rsidR="0082405D" w:rsidRPr="00703288" w:rsidRDefault="0082405D" w:rsidP="0082405D">
      <w:pPr>
        <w:rPr>
          <w:rFonts w:ascii="Calibri" w:hAnsi="Calibri" w:cs="Calibri"/>
          <w:b/>
          <w:sz w:val="24"/>
          <w:szCs w:val="24"/>
          <w:u w:val="single"/>
        </w:rPr>
      </w:pPr>
      <w:r w:rsidRPr="00703288">
        <w:rPr>
          <w:rFonts w:ascii="Calibri" w:hAnsi="Calibri" w:cs="Calibri"/>
          <w:b/>
          <w:sz w:val="24"/>
          <w:szCs w:val="24"/>
          <w:u w:val="single"/>
        </w:rPr>
        <w:t>CLINICAL BRIEF</w:t>
      </w:r>
      <w:r w:rsidR="00BD29A0">
        <w:rPr>
          <w:rFonts w:ascii="Calibri" w:hAnsi="Calibri" w:cs="Calibri"/>
          <w:b/>
          <w:sz w:val="24"/>
          <w:szCs w:val="24"/>
        </w:rPr>
        <w:t>: -</w:t>
      </w:r>
      <w:bookmarkStart w:id="0" w:name="_GoBack"/>
      <w:bookmarkEnd w:id="0"/>
    </w:p>
    <w:p w:rsidR="0082405D" w:rsidRPr="00703288" w:rsidRDefault="0082405D" w:rsidP="0082405D">
      <w:pPr>
        <w:autoSpaceDE w:val="0"/>
        <w:autoSpaceDN w:val="0"/>
        <w:adjustRightInd w:val="0"/>
        <w:rPr>
          <w:rFonts w:ascii="Calibri" w:eastAsia="Calibri" w:hAnsi="Calibri" w:cs="Calibri"/>
          <w:b/>
          <w:bCs/>
          <w:sz w:val="24"/>
          <w:szCs w:val="24"/>
          <w:u w:val="single"/>
        </w:rPr>
      </w:pPr>
      <w:r w:rsidRPr="00703288">
        <w:rPr>
          <w:rFonts w:ascii="Calibri" w:eastAsia="Calibri" w:hAnsi="Calibri" w:cs="Calibri"/>
          <w:b/>
          <w:bCs/>
          <w:sz w:val="24"/>
          <w:szCs w:val="24"/>
          <w:u w:val="single"/>
        </w:rPr>
        <w:t>OBSERVATION</w:t>
      </w:r>
      <w:r w:rsidRPr="00703288">
        <w:rPr>
          <w:rFonts w:ascii="Calibri" w:eastAsia="Calibri" w:hAnsi="Calibri" w:cs="Calibri"/>
          <w:b/>
          <w:bCs/>
          <w:sz w:val="24"/>
          <w:szCs w:val="24"/>
        </w:rPr>
        <w:t>:-</w:t>
      </w:r>
    </w:p>
    <w:p w:rsidR="0082405D" w:rsidRPr="00703288" w:rsidRDefault="0082405D" w:rsidP="0082405D">
      <w:pPr>
        <w:rPr>
          <w:rFonts w:ascii="Calibri" w:hAnsi="Calibri" w:cs="Calibri"/>
          <w:b/>
          <w:sz w:val="24"/>
          <w:szCs w:val="24"/>
        </w:rPr>
      </w:pPr>
      <w:r w:rsidRPr="00703288">
        <w:rPr>
          <w:rFonts w:ascii="Calibri" w:hAnsi="Calibri" w:cs="Calibri"/>
          <w:b/>
          <w:sz w:val="24"/>
          <w:szCs w:val="24"/>
        </w:rPr>
        <w:t>Oropharynx and nasopharynx:-</w:t>
      </w:r>
    </w:p>
    <w:p w:rsidR="0082405D" w:rsidRPr="00703288" w:rsidRDefault="0082405D" w:rsidP="0082405D">
      <w:pPr>
        <w:rPr>
          <w:rFonts w:ascii="Calibri" w:hAnsi="Calibri" w:cs="Calibri"/>
          <w:sz w:val="24"/>
          <w:szCs w:val="24"/>
        </w:rPr>
      </w:pPr>
      <w:r w:rsidRPr="00703288">
        <w:rPr>
          <w:rFonts w:ascii="Calibri" w:hAnsi="Calibri" w:cs="Calibri"/>
          <w:sz w:val="24"/>
          <w:szCs w:val="24"/>
        </w:rPr>
        <w:t>No significant asymmetry seen.</w:t>
      </w:r>
    </w:p>
    <w:p w:rsidR="0082405D" w:rsidRPr="00703288" w:rsidRDefault="0082405D" w:rsidP="0082405D">
      <w:pPr>
        <w:rPr>
          <w:rFonts w:ascii="Calibri" w:hAnsi="Calibri" w:cs="Calibri"/>
          <w:b/>
          <w:sz w:val="24"/>
          <w:szCs w:val="24"/>
        </w:rPr>
      </w:pPr>
      <w:r w:rsidRPr="00703288">
        <w:rPr>
          <w:rFonts w:ascii="Calibri" w:hAnsi="Calibri" w:cs="Calibri"/>
          <w:b/>
          <w:sz w:val="24"/>
          <w:szCs w:val="24"/>
        </w:rPr>
        <w:t xml:space="preserve">Epiglottis / hypopharynx:-  </w:t>
      </w:r>
    </w:p>
    <w:p w:rsidR="0082405D" w:rsidRPr="00703288" w:rsidRDefault="0082405D" w:rsidP="0082405D">
      <w:pPr>
        <w:rPr>
          <w:rFonts w:ascii="Calibri" w:hAnsi="Calibri" w:cs="Calibri"/>
          <w:sz w:val="24"/>
          <w:szCs w:val="24"/>
        </w:rPr>
      </w:pPr>
      <w:r w:rsidRPr="00703288">
        <w:rPr>
          <w:rFonts w:ascii="Calibri" w:eastAsia="Arial Unicode MS" w:hAnsi="Calibri" w:cs="Calibri"/>
          <w:sz w:val="24"/>
          <w:szCs w:val="24"/>
        </w:rPr>
        <w:t xml:space="preserve">Normal configuration of epiglottis, </w:t>
      </w:r>
      <w:proofErr w:type="spellStart"/>
      <w:r w:rsidRPr="00703288">
        <w:rPr>
          <w:rFonts w:ascii="Calibri" w:eastAsia="Arial Unicode MS" w:hAnsi="Calibri" w:cs="Calibri"/>
          <w:sz w:val="24"/>
          <w:szCs w:val="24"/>
        </w:rPr>
        <w:t>glosso</w:t>
      </w:r>
      <w:proofErr w:type="spellEnd"/>
      <w:r w:rsidRPr="00703288">
        <w:rPr>
          <w:rFonts w:ascii="Calibri" w:eastAsia="Arial Unicode MS" w:hAnsi="Calibri" w:cs="Calibri"/>
          <w:sz w:val="24"/>
          <w:szCs w:val="24"/>
        </w:rPr>
        <w:t xml:space="preserve"> </w:t>
      </w:r>
      <w:proofErr w:type="spellStart"/>
      <w:r w:rsidRPr="00703288">
        <w:rPr>
          <w:rFonts w:ascii="Calibri" w:eastAsia="Arial Unicode MS" w:hAnsi="Calibri" w:cs="Calibri"/>
          <w:sz w:val="24"/>
          <w:szCs w:val="24"/>
        </w:rPr>
        <w:t>epiglottic</w:t>
      </w:r>
      <w:proofErr w:type="spellEnd"/>
      <w:r w:rsidRPr="00703288">
        <w:rPr>
          <w:rFonts w:ascii="Calibri" w:eastAsia="Arial Unicode MS" w:hAnsi="Calibri" w:cs="Calibri"/>
          <w:sz w:val="24"/>
          <w:szCs w:val="24"/>
        </w:rPr>
        <w:t xml:space="preserve"> </w:t>
      </w:r>
      <w:proofErr w:type="spellStart"/>
      <w:r w:rsidRPr="00703288">
        <w:rPr>
          <w:rFonts w:ascii="Calibri" w:eastAsia="Arial Unicode MS" w:hAnsi="Calibri" w:cs="Calibri"/>
          <w:sz w:val="24"/>
          <w:szCs w:val="24"/>
        </w:rPr>
        <w:t>foid</w:t>
      </w:r>
      <w:proofErr w:type="spellEnd"/>
      <w:r w:rsidRPr="00703288">
        <w:rPr>
          <w:rFonts w:ascii="Calibri" w:eastAsia="Arial Unicode MS" w:hAnsi="Calibri" w:cs="Calibri"/>
          <w:sz w:val="24"/>
          <w:szCs w:val="24"/>
        </w:rPr>
        <w:t xml:space="preserve"> and </w:t>
      </w:r>
      <w:proofErr w:type="spellStart"/>
      <w:r w:rsidRPr="00703288">
        <w:rPr>
          <w:rFonts w:ascii="Calibri" w:eastAsia="Arial Unicode MS" w:hAnsi="Calibri" w:cs="Calibri"/>
          <w:sz w:val="24"/>
          <w:szCs w:val="24"/>
        </w:rPr>
        <w:t>pyriform</w:t>
      </w:r>
      <w:proofErr w:type="spellEnd"/>
      <w:r w:rsidRPr="00703288">
        <w:rPr>
          <w:rFonts w:ascii="Calibri" w:eastAsia="Arial Unicode MS" w:hAnsi="Calibri" w:cs="Calibri"/>
          <w:sz w:val="24"/>
          <w:szCs w:val="24"/>
        </w:rPr>
        <w:t xml:space="preserve"> sinuses seen.</w:t>
      </w:r>
    </w:p>
    <w:p w:rsidR="0082405D" w:rsidRPr="00703288" w:rsidRDefault="0082405D" w:rsidP="0082405D">
      <w:pPr>
        <w:jc w:val="both"/>
        <w:rPr>
          <w:rFonts w:ascii="Calibri" w:hAnsi="Calibri" w:cs="Calibri"/>
          <w:b/>
          <w:sz w:val="24"/>
          <w:szCs w:val="24"/>
        </w:rPr>
      </w:pPr>
      <w:r w:rsidRPr="00703288">
        <w:rPr>
          <w:rFonts w:ascii="Calibri" w:hAnsi="Calibri" w:cs="Calibri"/>
          <w:b/>
          <w:sz w:val="24"/>
          <w:szCs w:val="24"/>
        </w:rPr>
        <w:t>Larynx:-</w:t>
      </w:r>
    </w:p>
    <w:p w:rsidR="0082405D" w:rsidRPr="00703288" w:rsidRDefault="0082405D" w:rsidP="0082405D">
      <w:pPr>
        <w:jc w:val="both"/>
        <w:rPr>
          <w:rFonts w:ascii="Calibri" w:eastAsia="Arial Unicode MS" w:hAnsi="Calibri" w:cs="Calibri"/>
          <w:sz w:val="24"/>
          <w:szCs w:val="24"/>
        </w:rPr>
      </w:pPr>
      <w:r w:rsidRPr="00703288">
        <w:rPr>
          <w:rFonts w:ascii="Calibri" w:eastAsia="Arial Unicode MS" w:hAnsi="Calibri" w:cs="Calibri"/>
          <w:sz w:val="24"/>
          <w:szCs w:val="24"/>
        </w:rPr>
        <w:t>The laryngeal cartilages appear normal.</w:t>
      </w:r>
    </w:p>
    <w:p w:rsidR="0082405D" w:rsidRPr="00703288" w:rsidRDefault="0082405D" w:rsidP="0082405D">
      <w:pPr>
        <w:jc w:val="both"/>
        <w:rPr>
          <w:rFonts w:ascii="Calibri" w:eastAsia="Arial Unicode MS" w:hAnsi="Calibri" w:cs="Calibri"/>
          <w:sz w:val="24"/>
          <w:szCs w:val="24"/>
        </w:rPr>
      </w:pPr>
      <w:r w:rsidRPr="00703288">
        <w:rPr>
          <w:rFonts w:ascii="Calibri" w:eastAsia="Arial Unicode MS" w:hAnsi="Calibri" w:cs="Calibri"/>
          <w:sz w:val="24"/>
          <w:szCs w:val="24"/>
        </w:rPr>
        <w:t>The true and false vocal cords show normal morphology. The laryngeal air spaces appears normal.</w:t>
      </w:r>
    </w:p>
    <w:p w:rsidR="0082405D" w:rsidRPr="00703288" w:rsidRDefault="0082405D" w:rsidP="0082405D">
      <w:pPr>
        <w:rPr>
          <w:rFonts w:ascii="Calibri" w:hAnsi="Calibri" w:cs="Calibri"/>
          <w:sz w:val="24"/>
          <w:szCs w:val="24"/>
        </w:rPr>
      </w:pPr>
      <w:proofErr w:type="spellStart"/>
      <w:r w:rsidRPr="00703288">
        <w:rPr>
          <w:rFonts w:ascii="Calibri" w:hAnsi="Calibri" w:cs="Calibri"/>
          <w:b/>
          <w:sz w:val="24"/>
          <w:szCs w:val="24"/>
        </w:rPr>
        <w:t>Subglottis</w:t>
      </w:r>
      <w:proofErr w:type="spellEnd"/>
      <w:r w:rsidRPr="00703288">
        <w:rPr>
          <w:rFonts w:ascii="Calibri" w:hAnsi="Calibri" w:cs="Calibri"/>
          <w:b/>
          <w:sz w:val="24"/>
          <w:szCs w:val="24"/>
        </w:rPr>
        <w:t xml:space="preserve"> and proximal trachea: - </w:t>
      </w:r>
      <w:r w:rsidRPr="00703288">
        <w:rPr>
          <w:rFonts w:ascii="Calibri" w:hAnsi="Calibri" w:cs="Calibri"/>
          <w:sz w:val="24"/>
          <w:szCs w:val="24"/>
        </w:rPr>
        <w:t>Appear within normal limits.</w:t>
      </w:r>
    </w:p>
    <w:p w:rsidR="0082405D" w:rsidRPr="00703288" w:rsidRDefault="0082405D" w:rsidP="0082405D">
      <w:pPr>
        <w:rPr>
          <w:rFonts w:ascii="Calibri" w:hAnsi="Calibri" w:cs="Calibri"/>
          <w:sz w:val="24"/>
          <w:szCs w:val="24"/>
        </w:rPr>
      </w:pPr>
      <w:r w:rsidRPr="00703288">
        <w:rPr>
          <w:rFonts w:ascii="Calibri" w:hAnsi="Calibri" w:cs="Calibri"/>
          <w:b/>
          <w:sz w:val="24"/>
          <w:szCs w:val="24"/>
        </w:rPr>
        <w:t xml:space="preserve">Parotid spaces: - </w:t>
      </w:r>
      <w:r w:rsidRPr="00703288">
        <w:rPr>
          <w:rFonts w:ascii="Calibri" w:hAnsi="Calibri" w:cs="Calibri"/>
          <w:sz w:val="24"/>
          <w:szCs w:val="24"/>
        </w:rPr>
        <w:t>appear symmetrical without any focal lesion.</w:t>
      </w:r>
    </w:p>
    <w:p w:rsidR="0082405D" w:rsidRPr="00703288" w:rsidRDefault="0082405D" w:rsidP="0082405D">
      <w:pPr>
        <w:rPr>
          <w:rFonts w:ascii="Calibri" w:hAnsi="Calibri" w:cs="Calibri"/>
          <w:sz w:val="24"/>
          <w:szCs w:val="24"/>
        </w:rPr>
      </w:pPr>
      <w:r w:rsidRPr="00703288">
        <w:rPr>
          <w:rFonts w:ascii="Calibri" w:hAnsi="Calibri" w:cs="Calibri"/>
          <w:b/>
          <w:sz w:val="24"/>
          <w:szCs w:val="24"/>
        </w:rPr>
        <w:t>Sub-mandibular glands: -</w:t>
      </w:r>
      <w:r w:rsidRPr="00703288">
        <w:rPr>
          <w:rFonts w:ascii="Calibri" w:hAnsi="Calibri" w:cs="Calibri"/>
          <w:sz w:val="24"/>
          <w:szCs w:val="24"/>
        </w:rPr>
        <w:t xml:space="preserve"> Normal.</w:t>
      </w:r>
    </w:p>
    <w:p w:rsidR="0082405D" w:rsidRPr="00703288" w:rsidRDefault="0082405D" w:rsidP="0082405D">
      <w:pPr>
        <w:rPr>
          <w:rFonts w:ascii="Calibri" w:hAnsi="Calibri" w:cs="Calibri"/>
          <w:sz w:val="24"/>
          <w:szCs w:val="24"/>
        </w:rPr>
      </w:pPr>
      <w:r w:rsidRPr="00703288">
        <w:rPr>
          <w:rFonts w:ascii="Calibri" w:hAnsi="Calibri" w:cs="Calibri"/>
          <w:b/>
          <w:sz w:val="24"/>
          <w:szCs w:val="24"/>
        </w:rPr>
        <w:t>Thyroid: -</w:t>
      </w:r>
      <w:r w:rsidRPr="00703288">
        <w:rPr>
          <w:rFonts w:ascii="Calibri" w:hAnsi="Calibri" w:cs="Calibri"/>
          <w:sz w:val="24"/>
          <w:szCs w:val="24"/>
        </w:rPr>
        <w:t xml:space="preserve"> Normal.</w:t>
      </w:r>
    </w:p>
    <w:p w:rsidR="0082405D" w:rsidRDefault="0082405D" w:rsidP="0082405D">
      <w:pPr>
        <w:rPr>
          <w:rFonts w:ascii="Calibri" w:hAnsi="Calibri" w:cs="Calibri"/>
          <w:sz w:val="24"/>
          <w:szCs w:val="24"/>
        </w:rPr>
      </w:pPr>
      <w:r w:rsidRPr="00703288">
        <w:rPr>
          <w:rFonts w:ascii="Calibri" w:hAnsi="Calibri" w:cs="Calibri"/>
          <w:b/>
          <w:sz w:val="24"/>
          <w:szCs w:val="24"/>
        </w:rPr>
        <w:t xml:space="preserve">Carotid spaces: - </w:t>
      </w:r>
      <w:r w:rsidRPr="00703288">
        <w:rPr>
          <w:rFonts w:ascii="Calibri" w:hAnsi="Calibri" w:cs="Calibri"/>
          <w:sz w:val="24"/>
          <w:szCs w:val="24"/>
        </w:rPr>
        <w:t>The carotid and jugular veins appear normal.</w:t>
      </w:r>
    </w:p>
    <w:p w:rsidR="0082405D" w:rsidRPr="00703288" w:rsidRDefault="0082405D" w:rsidP="0082405D">
      <w:pPr>
        <w:rPr>
          <w:rFonts w:ascii="Calibri" w:hAnsi="Calibri" w:cs="Calibri"/>
          <w:sz w:val="24"/>
          <w:szCs w:val="24"/>
        </w:rPr>
      </w:pPr>
      <w:r w:rsidRPr="00703288">
        <w:rPr>
          <w:rFonts w:ascii="Calibri" w:hAnsi="Calibri" w:cs="Calibri"/>
          <w:b/>
          <w:sz w:val="24"/>
          <w:szCs w:val="24"/>
        </w:rPr>
        <w:t xml:space="preserve">Masticator spaces: - </w:t>
      </w:r>
      <w:r w:rsidRPr="00703288">
        <w:rPr>
          <w:rFonts w:ascii="Calibri" w:hAnsi="Calibri" w:cs="Calibri"/>
          <w:sz w:val="24"/>
          <w:szCs w:val="24"/>
        </w:rPr>
        <w:t>No significant abnormality.</w:t>
      </w:r>
    </w:p>
    <w:p w:rsidR="0082405D" w:rsidRPr="00703288" w:rsidRDefault="0082405D" w:rsidP="0082405D">
      <w:pPr>
        <w:rPr>
          <w:rFonts w:ascii="Calibri" w:hAnsi="Calibri" w:cs="Calibri"/>
          <w:sz w:val="24"/>
          <w:szCs w:val="24"/>
        </w:rPr>
      </w:pPr>
      <w:r w:rsidRPr="00703288">
        <w:rPr>
          <w:rFonts w:ascii="Calibri" w:hAnsi="Calibri" w:cs="Calibri"/>
          <w:b/>
          <w:sz w:val="24"/>
          <w:szCs w:val="24"/>
        </w:rPr>
        <w:t>Lymphnodes: -</w:t>
      </w:r>
      <w:r w:rsidRPr="00703288">
        <w:rPr>
          <w:rFonts w:ascii="Calibri" w:hAnsi="Calibri" w:cs="Calibri"/>
          <w:sz w:val="24"/>
          <w:szCs w:val="24"/>
        </w:rPr>
        <w:t xml:space="preserve"> No significant lymphadenopathy.</w:t>
      </w:r>
    </w:p>
    <w:p w:rsidR="0082405D" w:rsidRPr="00703288" w:rsidRDefault="0082405D" w:rsidP="0082405D">
      <w:pPr>
        <w:rPr>
          <w:rFonts w:ascii="Calibri" w:hAnsi="Calibri" w:cs="Calibri"/>
          <w:sz w:val="24"/>
          <w:szCs w:val="24"/>
        </w:rPr>
      </w:pPr>
      <w:r w:rsidRPr="00703288">
        <w:rPr>
          <w:rFonts w:ascii="Calibri" w:hAnsi="Calibri" w:cs="Calibri"/>
          <w:b/>
          <w:sz w:val="24"/>
          <w:szCs w:val="24"/>
        </w:rPr>
        <w:t>Sinuses</w:t>
      </w:r>
      <w:r w:rsidRPr="00703288">
        <w:rPr>
          <w:rFonts w:ascii="Calibri" w:hAnsi="Calibri" w:cs="Calibri"/>
          <w:sz w:val="24"/>
          <w:szCs w:val="24"/>
        </w:rPr>
        <w:t>: - Well aerated paranasal sinuses.</w:t>
      </w:r>
    </w:p>
    <w:p w:rsidR="0082405D" w:rsidRPr="00703288" w:rsidRDefault="0082405D" w:rsidP="0082405D">
      <w:pPr>
        <w:rPr>
          <w:rFonts w:ascii="Calibri" w:eastAsia="Arial Unicode MS" w:hAnsi="Calibri" w:cs="Calibri"/>
          <w:sz w:val="24"/>
          <w:szCs w:val="24"/>
        </w:rPr>
      </w:pPr>
      <w:r w:rsidRPr="00703288">
        <w:rPr>
          <w:rFonts w:ascii="Calibri" w:eastAsia="Arial Unicode MS" w:hAnsi="Calibri" w:cs="Calibri"/>
          <w:sz w:val="24"/>
          <w:szCs w:val="24"/>
        </w:rPr>
        <w:t>No significant abnormality detected in cervical spine.</w:t>
      </w:r>
    </w:p>
    <w:p w:rsidR="0082405D" w:rsidRPr="00703288" w:rsidRDefault="0082405D" w:rsidP="0082405D">
      <w:pPr>
        <w:rPr>
          <w:rFonts w:ascii="Calibri" w:hAnsi="Calibri" w:cs="Calibri"/>
          <w:b/>
          <w:sz w:val="24"/>
          <w:szCs w:val="24"/>
        </w:rPr>
      </w:pPr>
      <w:r w:rsidRPr="00703288">
        <w:rPr>
          <w:rFonts w:ascii="Calibri" w:hAnsi="Calibri" w:cs="Calibri"/>
          <w:b/>
          <w:sz w:val="24"/>
          <w:szCs w:val="24"/>
          <w:u w:val="single"/>
        </w:rPr>
        <w:t>OLD REPORTS PROVIDED</w:t>
      </w:r>
      <w:r w:rsidRPr="00703288">
        <w:rPr>
          <w:rFonts w:ascii="Calibri" w:hAnsi="Calibri" w:cs="Calibri"/>
          <w:b/>
          <w:sz w:val="24"/>
          <w:szCs w:val="24"/>
        </w:rPr>
        <w:t>:-</w:t>
      </w:r>
      <w:r w:rsidRPr="00703288">
        <w:rPr>
          <w:rFonts w:ascii="Calibri" w:hAnsi="Calibri" w:cs="Calibri"/>
          <w:sz w:val="24"/>
          <w:szCs w:val="24"/>
        </w:rPr>
        <w:t>YES / NO</w:t>
      </w:r>
      <w:r w:rsidRPr="00703288">
        <w:rPr>
          <w:rFonts w:ascii="Calibri" w:hAnsi="Calibri" w:cs="Calibri"/>
          <w:b/>
          <w:sz w:val="24"/>
          <w:szCs w:val="24"/>
        </w:rPr>
        <w:t>.</w:t>
      </w:r>
    </w:p>
    <w:p w:rsidR="0082405D" w:rsidRPr="00703288" w:rsidRDefault="0082405D" w:rsidP="0082405D">
      <w:pPr>
        <w:rPr>
          <w:rFonts w:ascii="Calibri" w:hAnsi="Calibri" w:cs="Calibri"/>
          <w:sz w:val="24"/>
          <w:szCs w:val="24"/>
        </w:rPr>
      </w:pPr>
      <w:r w:rsidRPr="00703288">
        <w:rPr>
          <w:rFonts w:ascii="Calibri" w:hAnsi="Calibri" w:cs="Calibri"/>
          <w:b/>
          <w:bCs/>
          <w:sz w:val="24"/>
          <w:szCs w:val="24"/>
          <w:u w:val="single"/>
        </w:rPr>
        <w:t>IMPRESSION</w:t>
      </w:r>
      <w:r w:rsidRPr="00703288">
        <w:rPr>
          <w:rFonts w:ascii="Calibri" w:hAnsi="Calibri" w:cs="Calibri"/>
          <w:sz w:val="24"/>
          <w:szCs w:val="24"/>
        </w:rPr>
        <w:t xml:space="preserve">: </w:t>
      </w:r>
      <w:r w:rsidRPr="00473CE7">
        <w:rPr>
          <w:rFonts w:ascii="Calibri" w:hAnsi="Calibri" w:cs="Calibri"/>
          <w:sz w:val="24"/>
          <w:szCs w:val="24"/>
        </w:rPr>
        <w:t>- No specific abnormality or asymmetry demonstrated.</w:t>
      </w:r>
    </w:p>
    <w:p w:rsidR="0082405D" w:rsidRPr="00703288" w:rsidRDefault="0082405D" w:rsidP="0082405D">
      <w:pPr>
        <w:rPr>
          <w:rFonts w:ascii="Calibri" w:eastAsia="Calibri" w:hAnsi="Calibri" w:cs="Calibri"/>
          <w:b/>
          <w:bCs/>
          <w:sz w:val="24"/>
          <w:szCs w:val="24"/>
          <w:u w:val="single"/>
        </w:rPr>
      </w:pPr>
      <w:r w:rsidRPr="00703288">
        <w:rPr>
          <w:rFonts w:ascii="Calibri" w:eastAsia="Calibri" w:hAnsi="Calibri" w:cs="Calibri"/>
          <w:b/>
          <w:bCs/>
          <w:sz w:val="24"/>
          <w:szCs w:val="24"/>
          <w:u w:val="single"/>
        </w:rPr>
        <w:t>ADVICE</w:t>
      </w:r>
      <w:r w:rsidR="00810D5C" w:rsidRPr="00703288">
        <w:rPr>
          <w:rFonts w:ascii="Calibri" w:eastAsia="Calibri" w:hAnsi="Calibri" w:cs="Calibri"/>
          <w:b/>
          <w:bCs/>
          <w:sz w:val="24"/>
          <w:szCs w:val="24"/>
        </w:rPr>
        <w:t>: -</w:t>
      </w:r>
      <w:r w:rsidR="00911586">
        <w:rPr>
          <w:rFonts w:ascii="Calibri" w:eastAsia="Calibri" w:hAnsi="Calibri" w:cs="Calibri"/>
          <w:b/>
          <w:bCs/>
          <w:sz w:val="24"/>
          <w:szCs w:val="24"/>
        </w:rPr>
        <w:t xml:space="preserve"> Clinical correlation and follow up.</w:t>
      </w:r>
    </w:p>
    <w:p w:rsidR="0082405D" w:rsidRPr="00703288" w:rsidRDefault="0082405D" w:rsidP="0082405D">
      <w:pPr>
        <w:rPr>
          <w:rFonts w:ascii="Calibri" w:hAnsi="Calibri" w:cs="Calibri"/>
        </w:rPr>
      </w:pPr>
      <w:r>
        <w:rPr>
          <w:rFonts w:ascii="Calibri" w:hAnsi="Calibri" w:cs="Calibri"/>
          <w:bCs/>
          <w:color w:val="000000"/>
          <w:kern w:val="36"/>
        </w:rPr>
        <w:t>Disclaimer:-</w:t>
      </w:r>
      <w:r w:rsidRPr="00703288">
        <w:rPr>
          <w:rFonts w:ascii="Calibri" w:hAnsi="Calibri" w:cs="Calibri"/>
          <w:bCs/>
          <w:color w:val="000000"/>
          <w:kern w:val="36"/>
        </w:rPr>
        <w:t>Investigations have their limitations. Solitary pathological/Radiological and other investigations never confirm the final diagnosis. They only help in diagnosing the disease in correlation to clinical symptoms and other related tests. Please interpret accordingly.</w:t>
      </w:r>
    </w:p>
    <w:p w:rsidR="0082405D" w:rsidRPr="00703288" w:rsidRDefault="0082405D" w:rsidP="0082405D">
      <w:pPr>
        <w:shd w:val="clear" w:color="auto" w:fill="FFFFFF"/>
        <w:rPr>
          <w:rFonts w:ascii="Calibri" w:hAnsi="Calibri" w:cs="Calibri"/>
          <w:u w:val="single"/>
        </w:rPr>
      </w:pPr>
    </w:p>
    <w:p w:rsidR="0082405D" w:rsidRPr="00703288" w:rsidRDefault="0082405D" w:rsidP="0082405D">
      <w:pPr>
        <w:rPr>
          <w:rFonts w:ascii="Calibri" w:hAnsi="Calibri" w:cs="Calibri"/>
          <w:sz w:val="24"/>
          <w:szCs w:val="24"/>
          <w:u w:val="single"/>
        </w:rPr>
      </w:pPr>
    </w:p>
    <w:p w:rsidR="0082405D" w:rsidRPr="00703288" w:rsidRDefault="0082405D" w:rsidP="0082405D">
      <w:pPr>
        <w:rPr>
          <w:rFonts w:ascii="Calibri" w:hAnsi="Calibri" w:cs="Calibri"/>
          <w:sz w:val="24"/>
          <w:szCs w:val="24"/>
        </w:rPr>
      </w:pPr>
    </w:p>
    <w:p w:rsidR="0082405D" w:rsidRPr="00703288" w:rsidRDefault="0082405D" w:rsidP="0082405D">
      <w:pPr>
        <w:rPr>
          <w:rFonts w:ascii="Calibri" w:hAnsi="Calibri" w:cs="Calibri"/>
          <w:sz w:val="24"/>
          <w:szCs w:val="24"/>
        </w:rPr>
      </w:pPr>
    </w:p>
    <w:p w:rsidR="0082405D" w:rsidRDefault="0082405D"/>
    <w:sectPr w:rsidR="008240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33A2F64"/>
    <w:multiLevelType w:val="hybridMultilevel"/>
    <w:tmpl w:val="B38A35F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1E33"/>
    <w:rsid w:val="003C4676"/>
    <w:rsid w:val="00451E33"/>
    <w:rsid w:val="00473CE7"/>
    <w:rsid w:val="005A13D6"/>
    <w:rsid w:val="00810D5C"/>
    <w:rsid w:val="0082405D"/>
    <w:rsid w:val="00911586"/>
    <w:rsid w:val="00994091"/>
    <w:rsid w:val="009E0CFC"/>
    <w:rsid w:val="00A45018"/>
    <w:rsid w:val="00B43FA2"/>
    <w:rsid w:val="00BD2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20B77A-1A7A-40AE-963B-64EAC6354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40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240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TESLA TELERADIOLOGY</dc:creator>
  <cp:keywords/>
  <dc:description/>
  <cp:lastModifiedBy>Admin</cp:lastModifiedBy>
  <cp:revision>3</cp:revision>
  <dcterms:created xsi:type="dcterms:W3CDTF">2022-10-15T12:42:00Z</dcterms:created>
  <dcterms:modified xsi:type="dcterms:W3CDTF">2022-11-12T12:04:00Z</dcterms:modified>
</cp:coreProperties>
</file>