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g2hs1soxddo" w:id="0"/>
      <w:bookmarkEnd w:id="0"/>
      <w:r w:rsidDel="00000000" w:rsidR="00000000" w:rsidRPr="00000000">
        <w:rPr>
          <w:rtl w:val="0"/>
        </w:rPr>
        <w:t xml:space="preserve">Project Description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Project Title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Tic Tac Toe Game Engine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Project Description and Scope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project will be a game of tic tac toe with an intelligent opponent that will respond to the players moves with its own moves.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Type of Agent? (Problem Solving, Logic, Learning, Other)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agent will be a logic agent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of the Task Environment (Performance Measure, Environment, Percepts, Actuators)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task environment is a simulated tic tac toe game board with a human player and an AI agent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performance measure is odds of winning given a particular move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environment will be the game board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percept will be an evaluation of the remaining available positions on each turn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actuator will be the selection of a position on the game board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of any datasets used in the project.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will create my own dataset which will be every possible sequence of gameplay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far are you in your project? If you have implemented any parts of your code, include them in the submitted document.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have started but I do not have any working code yet. I am still working out the best design for the gameboard, player, and game classes.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  <w:t xml:space="preserve">Chris Harrel</w:t>
    </w:r>
  </w:p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  <w:t xml:space="preserve">charrel5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