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5DE631" w14:textId="77777777" w:rsidR="00B910F8" w:rsidRPr="00BE363F" w:rsidRDefault="00B910F8" w:rsidP="00B910F8">
      <w:pPr>
        <w:spacing w:after="0" w:line="312" w:lineRule="auto"/>
        <w:jc w:val="right"/>
        <w:rPr>
          <w:rFonts w:eastAsia="Arial"/>
          <w:b/>
          <w:kern w:val="0"/>
          <w:lang w:val="en" w:eastAsia="zh-CN"/>
          <w14:ligatures w14:val="none"/>
        </w:rPr>
      </w:pPr>
      <w:bookmarkStart w:id="0" w:name="_Hlk163754188"/>
      <w:r w:rsidRPr="00BE363F">
        <w:rPr>
          <w:rFonts w:eastAsia="Arial"/>
          <w:noProof/>
          <w:kern w:val="0"/>
          <w:lang w:val="en" w:eastAsia="zh-CN"/>
          <w14:ligatures w14:val="none"/>
        </w:rPr>
        <w:drawing>
          <wp:inline distT="0" distB="0" distL="0" distR="0" wp14:anchorId="6F32AEFF" wp14:editId="067062BA">
            <wp:extent cx="1407160" cy="790179"/>
            <wp:effectExtent l="0" t="0" r="2540" b="0"/>
            <wp:docPr id="1667510446" name="Picture 1667510446" descr="A logo for a univers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7510446" name="Picture 1667510446" descr="A logo for a university&#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459608" cy="819631"/>
                    </a:xfrm>
                    <a:prstGeom prst="rect">
                      <a:avLst/>
                    </a:prstGeom>
                    <a:noFill/>
                    <a:ln>
                      <a:noFill/>
                    </a:ln>
                  </pic:spPr>
                </pic:pic>
              </a:graphicData>
            </a:graphic>
          </wp:inline>
        </w:drawing>
      </w:r>
    </w:p>
    <w:p w14:paraId="0954A0EC" w14:textId="77777777" w:rsidR="00B910F8" w:rsidRPr="00680FD5" w:rsidRDefault="00B910F8" w:rsidP="00B910F8">
      <w:pPr>
        <w:spacing w:after="0" w:line="312" w:lineRule="auto"/>
        <w:jc w:val="center"/>
        <w:rPr>
          <w:rFonts w:ascii="Times New Roman" w:eastAsia="Arial" w:hAnsi="Times New Roman" w:cs="Times New Roman"/>
          <w:b/>
          <w:kern w:val="0"/>
          <w:lang w:val="en" w:eastAsia="zh-CN"/>
          <w14:ligatures w14:val="none"/>
        </w:rPr>
      </w:pPr>
      <w:r w:rsidRPr="00680FD5">
        <w:rPr>
          <w:rFonts w:ascii="Times New Roman" w:eastAsia="Arial" w:hAnsi="Times New Roman" w:cs="Times New Roman"/>
          <w:b/>
          <w:kern w:val="0"/>
          <w:lang w:val="en" w:eastAsia="zh-CN"/>
          <w14:ligatures w14:val="none"/>
        </w:rPr>
        <w:t>ASSIGNMENT COVER SHEET</w:t>
      </w:r>
    </w:p>
    <w:tbl>
      <w:tblPr>
        <w:tblStyle w:val="TableGrid"/>
        <w:tblW w:w="10342" w:type="dxa"/>
        <w:tblInd w:w="-108" w:type="dxa"/>
        <w:tblLook w:val="04A0" w:firstRow="1" w:lastRow="0" w:firstColumn="1" w:lastColumn="0" w:noHBand="0" w:noVBand="1"/>
      </w:tblPr>
      <w:tblGrid>
        <w:gridCol w:w="2865"/>
        <w:gridCol w:w="281"/>
        <w:gridCol w:w="2845"/>
        <w:gridCol w:w="2798"/>
        <w:gridCol w:w="1553"/>
      </w:tblGrid>
      <w:tr w:rsidR="00B910F8" w:rsidRPr="00680FD5" w14:paraId="6086D24C" w14:textId="77777777" w:rsidTr="00173DB4">
        <w:tc>
          <w:tcPr>
            <w:tcW w:w="2865" w:type="dxa"/>
            <w:tcBorders>
              <w:top w:val="nil"/>
              <w:left w:val="nil"/>
              <w:bottom w:val="nil"/>
              <w:right w:val="nil"/>
            </w:tcBorders>
          </w:tcPr>
          <w:p w14:paraId="0EAE3D47" w14:textId="77777777" w:rsidR="00B910F8" w:rsidRPr="00680FD5" w:rsidRDefault="00B910F8" w:rsidP="00173DB4">
            <w:pPr>
              <w:spacing w:line="312" w:lineRule="auto"/>
              <w:rPr>
                <w:rFonts w:ascii="Times New Roman" w:eastAsia="SimSun" w:hAnsi="Times New Roman" w:cs="Times New Roman"/>
              </w:rPr>
            </w:pPr>
            <w:r w:rsidRPr="00680FD5">
              <w:rPr>
                <w:rFonts w:ascii="Times New Roman" w:eastAsia="SimSun" w:hAnsi="Times New Roman" w:cs="Times New Roman"/>
              </w:rPr>
              <w:t xml:space="preserve">PROGRAMME </w:t>
            </w:r>
          </w:p>
        </w:tc>
        <w:tc>
          <w:tcPr>
            <w:tcW w:w="281" w:type="dxa"/>
            <w:tcBorders>
              <w:top w:val="nil"/>
              <w:left w:val="nil"/>
              <w:bottom w:val="nil"/>
              <w:right w:val="nil"/>
            </w:tcBorders>
          </w:tcPr>
          <w:p w14:paraId="4D718178" w14:textId="77777777" w:rsidR="00B910F8" w:rsidRPr="00680FD5" w:rsidRDefault="00B910F8" w:rsidP="00173DB4">
            <w:pPr>
              <w:spacing w:line="312" w:lineRule="auto"/>
              <w:rPr>
                <w:rFonts w:ascii="Times New Roman" w:eastAsia="SimSun" w:hAnsi="Times New Roman" w:cs="Times New Roman"/>
              </w:rPr>
            </w:pPr>
            <w:r w:rsidRPr="00680FD5">
              <w:rPr>
                <w:rFonts w:ascii="Times New Roman" w:eastAsia="SimSun" w:hAnsi="Times New Roman" w:cs="Times New Roman"/>
              </w:rPr>
              <w:t>:</w:t>
            </w:r>
          </w:p>
        </w:tc>
        <w:tc>
          <w:tcPr>
            <w:tcW w:w="7196" w:type="dxa"/>
            <w:gridSpan w:val="3"/>
            <w:tcBorders>
              <w:top w:val="nil"/>
              <w:left w:val="nil"/>
              <w:bottom w:val="single" w:sz="4" w:space="0" w:color="auto"/>
              <w:right w:val="nil"/>
            </w:tcBorders>
          </w:tcPr>
          <w:p w14:paraId="1680A6AC" w14:textId="77777777" w:rsidR="00B910F8" w:rsidRPr="00680FD5" w:rsidRDefault="00B910F8" w:rsidP="00173DB4">
            <w:pPr>
              <w:spacing w:line="312" w:lineRule="auto"/>
              <w:rPr>
                <w:rFonts w:ascii="Times New Roman" w:eastAsia="SimSun" w:hAnsi="Times New Roman" w:cs="Times New Roman"/>
              </w:rPr>
            </w:pPr>
            <w:proofErr w:type="spellStart"/>
            <w:proofErr w:type="gramStart"/>
            <w:r w:rsidRPr="00680FD5">
              <w:rPr>
                <w:rFonts w:ascii="Times New Roman" w:eastAsia="SimSun" w:hAnsi="Times New Roman" w:cs="Times New Roman"/>
              </w:rPr>
              <w:t>Masters</w:t>
            </w:r>
            <w:proofErr w:type="spellEnd"/>
            <w:r w:rsidRPr="00680FD5">
              <w:rPr>
                <w:rFonts w:ascii="Times New Roman" w:eastAsia="SimSun" w:hAnsi="Times New Roman" w:cs="Times New Roman"/>
              </w:rPr>
              <w:t xml:space="preserve"> in Business</w:t>
            </w:r>
            <w:proofErr w:type="gramEnd"/>
            <w:r w:rsidRPr="00680FD5">
              <w:rPr>
                <w:rFonts w:ascii="Times New Roman" w:eastAsia="SimSun" w:hAnsi="Times New Roman" w:cs="Times New Roman"/>
              </w:rPr>
              <w:t xml:space="preserve"> Analytics </w:t>
            </w:r>
          </w:p>
        </w:tc>
      </w:tr>
      <w:tr w:rsidR="00B910F8" w:rsidRPr="00680FD5" w14:paraId="4545A175" w14:textId="77777777" w:rsidTr="00173DB4">
        <w:tc>
          <w:tcPr>
            <w:tcW w:w="2865" w:type="dxa"/>
            <w:tcBorders>
              <w:top w:val="nil"/>
              <w:left w:val="nil"/>
              <w:bottom w:val="nil"/>
              <w:right w:val="nil"/>
            </w:tcBorders>
          </w:tcPr>
          <w:p w14:paraId="2F3EA832" w14:textId="77777777" w:rsidR="00B910F8" w:rsidRPr="00680FD5" w:rsidRDefault="00B910F8" w:rsidP="00173DB4">
            <w:pPr>
              <w:spacing w:line="312" w:lineRule="auto"/>
              <w:rPr>
                <w:rFonts w:ascii="Times New Roman" w:eastAsia="SimSun" w:hAnsi="Times New Roman" w:cs="Times New Roman"/>
              </w:rPr>
            </w:pPr>
            <w:r w:rsidRPr="00680FD5">
              <w:rPr>
                <w:rFonts w:ascii="Times New Roman" w:eastAsia="SimSun" w:hAnsi="Times New Roman" w:cs="Times New Roman"/>
              </w:rPr>
              <w:t>SUBJECT CODE AND TITLE</w:t>
            </w:r>
          </w:p>
        </w:tc>
        <w:tc>
          <w:tcPr>
            <w:tcW w:w="281" w:type="dxa"/>
            <w:tcBorders>
              <w:top w:val="nil"/>
              <w:left w:val="nil"/>
              <w:bottom w:val="nil"/>
              <w:right w:val="nil"/>
            </w:tcBorders>
          </w:tcPr>
          <w:p w14:paraId="11C73FF0" w14:textId="77777777" w:rsidR="00B910F8" w:rsidRPr="00680FD5" w:rsidRDefault="00B910F8" w:rsidP="00173DB4">
            <w:pPr>
              <w:spacing w:line="312" w:lineRule="auto"/>
              <w:rPr>
                <w:rFonts w:ascii="Times New Roman" w:eastAsia="SimSun" w:hAnsi="Times New Roman" w:cs="Times New Roman"/>
              </w:rPr>
            </w:pPr>
            <w:r w:rsidRPr="00680FD5">
              <w:rPr>
                <w:rFonts w:ascii="Times New Roman" w:eastAsia="SimSun" w:hAnsi="Times New Roman" w:cs="Times New Roman"/>
              </w:rPr>
              <w:t>:</w:t>
            </w:r>
          </w:p>
        </w:tc>
        <w:tc>
          <w:tcPr>
            <w:tcW w:w="7196" w:type="dxa"/>
            <w:gridSpan w:val="3"/>
            <w:tcBorders>
              <w:top w:val="single" w:sz="4" w:space="0" w:color="auto"/>
              <w:left w:val="nil"/>
              <w:bottom w:val="single" w:sz="4" w:space="0" w:color="auto"/>
              <w:right w:val="nil"/>
            </w:tcBorders>
          </w:tcPr>
          <w:p w14:paraId="23EC8F63" w14:textId="77777777" w:rsidR="00B910F8" w:rsidRPr="00680FD5" w:rsidRDefault="00B910F8" w:rsidP="00173DB4">
            <w:pPr>
              <w:spacing w:line="312" w:lineRule="auto"/>
              <w:rPr>
                <w:rFonts w:ascii="Times New Roman" w:eastAsia="SimSun" w:hAnsi="Times New Roman" w:cs="Times New Roman"/>
              </w:rPr>
            </w:pPr>
            <w:r w:rsidRPr="00680FD5">
              <w:rPr>
                <w:rFonts w:ascii="Times New Roman" w:eastAsia="SimSun" w:hAnsi="Times New Roman" w:cs="Times New Roman"/>
              </w:rPr>
              <w:t>BAA5023 - Business Research Method</w:t>
            </w:r>
          </w:p>
        </w:tc>
      </w:tr>
      <w:tr w:rsidR="00B910F8" w:rsidRPr="00680FD5" w14:paraId="4C1FF63C" w14:textId="77777777" w:rsidTr="00173DB4">
        <w:tc>
          <w:tcPr>
            <w:tcW w:w="2865" w:type="dxa"/>
            <w:tcBorders>
              <w:top w:val="nil"/>
              <w:left w:val="nil"/>
              <w:bottom w:val="nil"/>
              <w:right w:val="nil"/>
            </w:tcBorders>
          </w:tcPr>
          <w:p w14:paraId="1B4FCCD7" w14:textId="77777777" w:rsidR="00B910F8" w:rsidRPr="00680FD5" w:rsidRDefault="00B910F8" w:rsidP="00173DB4">
            <w:pPr>
              <w:spacing w:line="312" w:lineRule="auto"/>
              <w:rPr>
                <w:rFonts w:ascii="Times New Roman" w:eastAsia="SimSun" w:hAnsi="Times New Roman" w:cs="Times New Roman"/>
              </w:rPr>
            </w:pPr>
            <w:r w:rsidRPr="00680FD5">
              <w:rPr>
                <w:rFonts w:ascii="Times New Roman" w:eastAsia="SimSun" w:hAnsi="Times New Roman" w:cs="Times New Roman"/>
              </w:rPr>
              <w:t>ASSIGNMENT TITLE</w:t>
            </w:r>
          </w:p>
        </w:tc>
        <w:tc>
          <w:tcPr>
            <w:tcW w:w="281" w:type="dxa"/>
            <w:tcBorders>
              <w:top w:val="nil"/>
              <w:left w:val="nil"/>
              <w:bottom w:val="nil"/>
              <w:right w:val="nil"/>
            </w:tcBorders>
          </w:tcPr>
          <w:p w14:paraId="5F720495" w14:textId="77777777" w:rsidR="00B910F8" w:rsidRPr="00680FD5" w:rsidRDefault="00B910F8" w:rsidP="00173DB4">
            <w:pPr>
              <w:spacing w:line="312" w:lineRule="auto"/>
              <w:rPr>
                <w:rFonts w:ascii="Times New Roman" w:eastAsia="SimSun" w:hAnsi="Times New Roman" w:cs="Times New Roman"/>
              </w:rPr>
            </w:pPr>
            <w:r w:rsidRPr="00680FD5">
              <w:rPr>
                <w:rFonts w:ascii="Times New Roman" w:eastAsia="SimSun" w:hAnsi="Times New Roman" w:cs="Times New Roman"/>
              </w:rPr>
              <w:t>:</w:t>
            </w:r>
          </w:p>
        </w:tc>
        <w:tc>
          <w:tcPr>
            <w:tcW w:w="7196" w:type="dxa"/>
            <w:gridSpan w:val="3"/>
            <w:tcBorders>
              <w:top w:val="single" w:sz="4" w:space="0" w:color="auto"/>
              <w:left w:val="nil"/>
              <w:bottom w:val="single" w:sz="4" w:space="0" w:color="auto"/>
              <w:right w:val="nil"/>
            </w:tcBorders>
          </w:tcPr>
          <w:p w14:paraId="3426B5FA" w14:textId="74816289" w:rsidR="00B910F8" w:rsidRPr="00680FD5" w:rsidRDefault="00680FD5" w:rsidP="00173DB4">
            <w:pPr>
              <w:spacing w:line="312" w:lineRule="auto"/>
              <w:rPr>
                <w:rFonts w:ascii="Times New Roman" w:eastAsia="SimSun" w:hAnsi="Times New Roman" w:cs="Times New Roman"/>
              </w:rPr>
            </w:pPr>
            <w:r w:rsidRPr="00680FD5">
              <w:rPr>
                <w:rFonts w:ascii="Times New Roman" w:eastAsia="SimSun" w:hAnsi="Times New Roman" w:cs="Times New Roman"/>
              </w:rPr>
              <w:t>C</w:t>
            </w:r>
            <w:r>
              <w:rPr>
                <w:rFonts w:ascii="Times New Roman" w:eastAsia="SimSun" w:hAnsi="Times New Roman" w:cs="Times New Roman"/>
              </w:rPr>
              <w:t>ritically</w:t>
            </w:r>
            <w:r w:rsidRPr="00680FD5">
              <w:rPr>
                <w:rFonts w:ascii="Times New Roman" w:eastAsia="SimSun" w:hAnsi="Times New Roman" w:cs="Times New Roman"/>
              </w:rPr>
              <w:t xml:space="preserve"> A</w:t>
            </w:r>
            <w:r>
              <w:rPr>
                <w:rFonts w:ascii="Times New Roman" w:eastAsia="SimSun" w:hAnsi="Times New Roman" w:cs="Times New Roman"/>
              </w:rPr>
              <w:t>nalytical</w:t>
            </w:r>
            <w:r w:rsidRPr="00680FD5">
              <w:rPr>
                <w:rFonts w:ascii="Times New Roman" w:eastAsia="SimSun" w:hAnsi="Times New Roman" w:cs="Times New Roman"/>
              </w:rPr>
              <w:t xml:space="preserve"> E</w:t>
            </w:r>
            <w:r>
              <w:rPr>
                <w:rFonts w:ascii="Times New Roman" w:eastAsia="SimSun" w:hAnsi="Times New Roman" w:cs="Times New Roman"/>
              </w:rPr>
              <w:t>ssay</w:t>
            </w:r>
            <w:r w:rsidRPr="00680FD5">
              <w:rPr>
                <w:rFonts w:ascii="Times New Roman" w:eastAsia="SimSun" w:hAnsi="Times New Roman" w:cs="Times New Roman"/>
              </w:rPr>
              <w:t xml:space="preserve"> </w:t>
            </w:r>
            <w:r>
              <w:rPr>
                <w:rFonts w:ascii="Times New Roman" w:eastAsia="SimSun" w:hAnsi="Times New Roman" w:cs="Times New Roman"/>
              </w:rPr>
              <w:t>(</w:t>
            </w:r>
            <w:r w:rsidRPr="00680FD5">
              <w:rPr>
                <w:rFonts w:ascii="Times New Roman" w:eastAsia="SimSun" w:hAnsi="Times New Roman" w:cs="Times New Roman"/>
              </w:rPr>
              <w:t>Q</w:t>
            </w:r>
            <w:r>
              <w:rPr>
                <w:rFonts w:ascii="Times New Roman" w:eastAsia="SimSun" w:hAnsi="Times New Roman" w:cs="Times New Roman"/>
              </w:rPr>
              <w:t>ualitative</w:t>
            </w:r>
            <w:r w:rsidRPr="00680FD5">
              <w:rPr>
                <w:rFonts w:ascii="Times New Roman" w:eastAsia="SimSun" w:hAnsi="Times New Roman" w:cs="Times New Roman"/>
              </w:rPr>
              <w:t>)</w:t>
            </w:r>
          </w:p>
        </w:tc>
      </w:tr>
      <w:tr w:rsidR="00B910F8" w:rsidRPr="00680FD5" w14:paraId="1549DB1F" w14:textId="77777777" w:rsidTr="00173DB4">
        <w:tc>
          <w:tcPr>
            <w:tcW w:w="2865" w:type="dxa"/>
            <w:tcBorders>
              <w:top w:val="nil"/>
              <w:left w:val="nil"/>
              <w:bottom w:val="nil"/>
              <w:right w:val="nil"/>
            </w:tcBorders>
          </w:tcPr>
          <w:p w14:paraId="01364167" w14:textId="77777777" w:rsidR="00B910F8" w:rsidRPr="00680FD5" w:rsidRDefault="00B910F8" w:rsidP="00173DB4">
            <w:pPr>
              <w:spacing w:line="312" w:lineRule="auto"/>
              <w:rPr>
                <w:rFonts w:ascii="Times New Roman" w:eastAsia="SimSun" w:hAnsi="Times New Roman" w:cs="Times New Roman"/>
              </w:rPr>
            </w:pPr>
          </w:p>
        </w:tc>
        <w:tc>
          <w:tcPr>
            <w:tcW w:w="281" w:type="dxa"/>
            <w:tcBorders>
              <w:top w:val="nil"/>
              <w:left w:val="nil"/>
              <w:bottom w:val="nil"/>
              <w:right w:val="nil"/>
            </w:tcBorders>
          </w:tcPr>
          <w:p w14:paraId="1977CB96" w14:textId="77777777" w:rsidR="00B910F8" w:rsidRPr="00680FD5" w:rsidRDefault="00B910F8" w:rsidP="00173DB4">
            <w:pPr>
              <w:spacing w:line="312" w:lineRule="auto"/>
              <w:rPr>
                <w:rFonts w:ascii="Times New Roman" w:eastAsia="SimSun" w:hAnsi="Times New Roman" w:cs="Times New Roman"/>
              </w:rPr>
            </w:pPr>
          </w:p>
        </w:tc>
        <w:tc>
          <w:tcPr>
            <w:tcW w:w="7196" w:type="dxa"/>
            <w:gridSpan w:val="3"/>
            <w:tcBorders>
              <w:top w:val="single" w:sz="4" w:space="0" w:color="auto"/>
              <w:left w:val="nil"/>
              <w:bottom w:val="single" w:sz="4" w:space="0" w:color="auto"/>
              <w:right w:val="nil"/>
            </w:tcBorders>
          </w:tcPr>
          <w:p w14:paraId="23C9F1B1" w14:textId="77777777" w:rsidR="00B910F8" w:rsidRPr="00680FD5" w:rsidRDefault="00B910F8" w:rsidP="00173DB4">
            <w:pPr>
              <w:spacing w:line="312" w:lineRule="auto"/>
              <w:rPr>
                <w:rFonts w:ascii="Times New Roman" w:eastAsia="SimSun" w:hAnsi="Times New Roman" w:cs="Times New Roman"/>
              </w:rPr>
            </w:pPr>
          </w:p>
        </w:tc>
      </w:tr>
      <w:tr w:rsidR="00B910F8" w:rsidRPr="00680FD5" w14:paraId="551413B7" w14:textId="77777777" w:rsidTr="00173DB4">
        <w:tc>
          <w:tcPr>
            <w:tcW w:w="2865" w:type="dxa"/>
            <w:tcBorders>
              <w:top w:val="nil"/>
              <w:left w:val="nil"/>
              <w:bottom w:val="nil"/>
              <w:right w:val="nil"/>
            </w:tcBorders>
          </w:tcPr>
          <w:p w14:paraId="4D67FEDA" w14:textId="77777777" w:rsidR="00B910F8" w:rsidRPr="00680FD5" w:rsidRDefault="00B910F8" w:rsidP="00173DB4">
            <w:pPr>
              <w:spacing w:line="312" w:lineRule="auto"/>
              <w:rPr>
                <w:rFonts w:ascii="Times New Roman" w:eastAsia="SimSun" w:hAnsi="Times New Roman" w:cs="Times New Roman"/>
              </w:rPr>
            </w:pPr>
            <w:r w:rsidRPr="00680FD5">
              <w:rPr>
                <w:rFonts w:ascii="Times New Roman" w:eastAsia="SimSun" w:hAnsi="Times New Roman" w:cs="Times New Roman"/>
              </w:rPr>
              <w:t>LECTURER</w:t>
            </w:r>
          </w:p>
        </w:tc>
        <w:tc>
          <w:tcPr>
            <w:tcW w:w="281" w:type="dxa"/>
            <w:tcBorders>
              <w:top w:val="nil"/>
              <w:left w:val="nil"/>
              <w:bottom w:val="nil"/>
              <w:right w:val="nil"/>
            </w:tcBorders>
          </w:tcPr>
          <w:p w14:paraId="29A8D770" w14:textId="77777777" w:rsidR="00B910F8" w:rsidRPr="00680FD5" w:rsidRDefault="00B910F8" w:rsidP="00173DB4">
            <w:pPr>
              <w:spacing w:line="312" w:lineRule="auto"/>
              <w:rPr>
                <w:rFonts w:ascii="Times New Roman" w:eastAsia="SimSun" w:hAnsi="Times New Roman" w:cs="Times New Roman"/>
              </w:rPr>
            </w:pPr>
            <w:r w:rsidRPr="00680FD5">
              <w:rPr>
                <w:rFonts w:ascii="Times New Roman" w:eastAsia="SimSun" w:hAnsi="Times New Roman" w:cs="Times New Roman"/>
              </w:rPr>
              <w:t>:</w:t>
            </w:r>
          </w:p>
        </w:tc>
        <w:tc>
          <w:tcPr>
            <w:tcW w:w="2845" w:type="dxa"/>
            <w:tcBorders>
              <w:top w:val="single" w:sz="4" w:space="0" w:color="auto"/>
              <w:left w:val="nil"/>
              <w:bottom w:val="single" w:sz="4" w:space="0" w:color="auto"/>
              <w:right w:val="nil"/>
            </w:tcBorders>
          </w:tcPr>
          <w:p w14:paraId="4D5DA493" w14:textId="77777777" w:rsidR="00B910F8" w:rsidRPr="00680FD5" w:rsidRDefault="00B910F8" w:rsidP="00173DB4">
            <w:pPr>
              <w:spacing w:line="312" w:lineRule="auto"/>
              <w:rPr>
                <w:rFonts w:ascii="Times New Roman" w:eastAsia="SimSun" w:hAnsi="Times New Roman" w:cs="Times New Roman"/>
              </w:rPr>
            </w:pPr>
            <w:proofErr w:type="spellStart"/>
            <w:r w:rsidRPr="00680FD5">
              <w:rPr>
                <w:rFonts w:ascii="Times New Roman" w:hAnsi="Times New Roman" w:cs="Times New Roman"/>
              </w:rPr>
              <w:t>Dr.</w:t>
            </w:r>
            <w:proofErr w:type="spellEnd"/>
            <w:r w:rsidRPr="00680FD5">
              <w:rPr>
                <w:rFonts w:ascii="Times New Roman" w:hAnsi="Times New Roman" w:cs="Times New Roman"/>
              </w:rPr>
              <w:t xml:space="preserve"> Aaron Aw Teik Hong</w:t>
            </w:r>
          </w:p>
        </w:tc>
        <w:tc>
          <w:tcPr>
            <w:tcW w:w="2798" w:type="dxa"/>
            <w:tcBorders>
              <w:top w:val="single" w:sz="4" w:space="0" w:color="auto"/>
              <w:left w:val="nil"/>
              <w:bottom w:val="nil"/>
              <w:right w:val="nil"/>
            </w:tcBorders>
          </w:tcPr>
          <w:p w14:paraId="1C7F80C8" w14:textId="77777777" w:rsidR="00B910F8" w:rsidRPr="00680FD5" w:rsidRDefault="00B910F8" w:rsidP="00173DB4">
            <w:pPr>
              <w:spacing w:line="312" w:lineRule="auto"/>
              <w:rPr>
                <w:rFonts w:ascii="Times New Roman" w:eastAsia="SimSun" w:hAnsi="Times New Roman" w:cs="Times New Roman"/>
              </w:rPr>
            </w:pPr>
            <w:r w:rsidRPr="00680FD5">
              <w:rPr>
                <w:rFonts w:ascii="Times New Roman" w:eastAsia="SimSun" w:hAnsi="Times New Roman" w:cs="Times New Roman"/>
              </w:rPr>
              <w:t>ASSIGNMENT DUE DATE:</w:t>
            </w:r>
          </w:p>
        </w:tc>
        <w:tc>
          <w:tcPr>
            <w:tcW w:w="1553" w:type="dxa"/>
            <w:tcBorders>
              <w:top w:val="single" w:sz="4" w:space="0" w:color="auto"/>
              <w:left w:val="nil"/>
              <w:bottom w:val="single" w:sz="4" w:space="0" w:color="auto"/>
              <w:right w:val="nil"/>
            </w:tcBorders>
          </w:tcPr>
          <w:p w14:paraId="627C4947" w14:textId="77777777" w:rsidR="00B910F8" w:rsidRPr="00680FD5" w:rsidRDefault="00B910F8" w:rsidP="00173DB4">
            <w:pPr>
              <w:spacing w:line="312" w:lineRule="auto"/>
              <w:rPr>
                <w:rFonts w:ascii="Times New Roman" w:eastAsia="SimSun" w:hAnsi="Times New Roman" w:cs="Times New Roman"/>
              </w:rPr>
            </w:pPr>
            <w:r w:rsidRPr="00680FD5">
              <w:rPr>
                <w:rFonts w:ascii="Times New Roman" w:eastAsia="SimSun" w:hAnsi="Times New Roman" w:cs="Times New Roman"/>
              </w:rPr>
              <w:t>12</w:t>
            </w:r>
            <w:r w:rsidRPr="00680FD5">
              <w:rPr>
                <w:rFonts w:ascii="Times New Roman" w:eastAsia="SimSun" w:hAnsi="Times New Roman" w:cs="Times New Roman"/>
                <w:vertAlign w:val="superscript"/>
              </w:rPr>
              <w:t>th</w:t>
            </w:r>
            <w:r w:rsidRPr="00680FD5">
              <w:rPr>
                <w:rFonts w:ascii="Times New Roman" w:eastAsia="SimSun" w:hAnsi="Times New Roman" w:cs="Times New Roman"/>
              </w:rPr>
              <w:t xml:space="preserve"> of April 2024</w:t>
            </w:r>
          </w:p>
        </w:tc>
      </w:tr>
    </w:tbl>
    <w:p w14:paraId="7E453509" w14:textId="77777777" w:rsidR="00B910F8" w:rsidRPr="00680FD5" w:rsidRDefault="00B910F8" w:rsidP="00B910F8">
      <w:pPr>
        <w:pBdr>
          <w:bottom w:val="single" w:sz="12" w:space="1" w:color="auto"/>
        </w:pBdr>
        <w:spacing w:after="0" w:line="264" w:lineRule="auto"/>
        <w:rPr>
          <w:rFonts w:ascii="Times New Roman" w:eastAsia="Arial" w:hAnsi="Times New Roman" w:cs="Times New Roman"/>
          <w:kern w:val="0"/>
          <w:u w:val="single"/>
          <w:lang w:val="en" w:eastAsia="zh-CN"/>
          <w14:ligatures w14:val="none"/>
        </w:rPr>
      </w:pPr>
    </w:p>
    <w:p w14:paraId="40108724" w14:textId="77777777" w:rsidR="00B910F8" w:rsidRPr="00680FD5" w:rsidRDefault="00B910F8" w:rsidP="00B910F8">
      <w:pPr>
        <w:spacing w:after="0" w:line="264" w:lineRule="auto"/>
        <w:rPr>
          <w:rFonts w:ascii="Times New Roman" w:eastAsia="Arial" w:hAnsi="Times New Roman" w:cs="Times New Roman"/>
          <w:kern w:val="0"/>
          <w:u w:val="single"/>
          <w:lang w:val="en" w:eastAsia="zh-CN"/>
          <w14:ligatures w14:val="none"/>
        </w:rPr>
      </w:pPr>
    </w:p>
    <w:p w14:paraId="551D4712" w14:textId="77777777" w:rsidR="00B910F8" w:rsidRPr="00680FD5" w:rsidRDefault="00B910F8" w:rsidP="00B910F8">
      <w:pPr>
        <w:spacing w:after="0" w:line="264" w:lineRule="auto"/>
        <w:rPr>
          <w:rFonts w:ascii="Times New Roman" w:eastAsia="Arial" w:hAnsi="Times New Roman" w:cs="Times New Roman"/>
          <w:kern w:val="0"/>
          <w:u w:val="single"/>
          <w:lang w:val="en" w:eastAsia="zh-CN"/>
          <w14:ligatures w14:val="none"/>
        </w:rPr>
      </w:pPr>
      <w:r w:rsidRPr="00680FD5">
        <w:rPr>
          <w:rFonts w:ascii="Times New Roman" w:eastAsia="Arial" w:hAnsi="Times New Roman" w:cs="Times New Roman"/>
          <w:kern w:val="0"/>
          <w:u w:val="single"/>
          <w:lang w:val="en" w:eastAsia="zh-CN"/>
          <w14:ligatures w14:val="none"/>
        </w:rPr>
        <w:t>STUDENT’S DECLARATION</w:t>
      </w:r>
    </w:p>
    <w:p w14:paraId="5F3C52F5" w14:textId="77777777" w:rsidR="00B910F8" w:rsidRPr="00680FD5" w:rsidRDefault="00B910F8" w:rsidP="00B910F8">
      <w:pPr>
        <w:numPr>
          <w:ilvl w:val="0"/>
          <w:numId w:val="2"/>
        </w:numPr>
        <w:spacing w:after="0" w:line="264" w:lineRule="auto"/>
        <w:contextualSpacing/>
        <w:rPr>
          <w:rFonts w:ascii="Times New Roman" w:eastAsia="SimSun" w:hAnsi="Times New Roman" w:cs="Times New Roman"/>
          <w:kern w:val="0"/>
          <w:u w:val="single"/>
          <w:lang w:eastAsia="zh-CN"/>
          <w14:ligatures w14:val="none"/>
        </w:rPr>
      </w:pPr>
      <w:r w:rsidRPr="00680FD5">
        <w:rPr>
          <w:rFonts w:ascii="Times New Roman" w:eastAsia="SimSun" w:hAnsi="Times New Roman" w:cs="Times New Roman"/>
          <w:kern w:val="0"/>
          <w:lang w:eastAsia="zh-CN"/>
          <w14:ligatures w14:val="none"/>
        </w:rPr>
        <w:t xml:space="preserve">I hereby declare that this assignment is based on my own work except where acknowledgement of sources is made. </w:t>
      </w:r>
    </w:p>
    <w:p w14:paraId="28475D8B" w14:textId="77777777" w:rsidR="00B910F8" w:rsidRPr="00680FD5" w:rsidRDefault="00B910F8" w:rsidP="00B910F8">
      <w:pPr>
        <w:numPr>
          <w:ilvl w:val="0"/>
          <w:numId w:val="2"/>
        </w:numPr>
        <w:spacing w:after="0" w:line="264" w:lineRule="auto"/>
        <w:contextualSpacing/>
        <w:rPr>
          <w:rFonts w:ascii="Times New Roman" w:eastAsia="SimSun" w:hAnsi="Times New Roman" w:cs="Times New Roman"/>
          <w:kern w:val="0"/>
          <w:u w:val="single"/>
          <w:lang w:eastAsia="zh-CN"/>
          <w14:ligatures w14:val="none"/>
        </w:rPr>
      </w:pPr>
      <w:r w:rsidRPr="00680FD5">
        <w:rPr>
          <w:rFonts w:ascii="Times New Roman" w:eastAsia="SimSun" w:hAnsi="Times New Roman" w:cs="Times New Roman"/>
          <w:kern w:val="0"/>
          <w:lang w:eastAsia="zh-CN"/>
          <w14:ligatures w14:val="none"/>
        </w:rPr>
        <w:t xml:space="preserve">I also declare that this work has not been previously submitted or concurrently submitted for any other courses in Sunway University/College or other institutions. </w:t>
      </w:r>
    </w:p>
    <w:p w14:paraId="54DC5D7C" w14:textId="77777777" w:rsidR="00B910F8" w:rsidRPr="00680FD5" w:rsidRDefault="00B910F8" w:rsidP="00B910F8">
      <w:pPr>
        <w:spacing w:after="0" w:line="264" w:lineRule="auto"/>
        <w:ind w:left="720"/>
        <w:contextualSpacing/>
        <w:rPr>
          <w:rFonts w:ascii="Times New Roman" w:eastAsia="SimSun" w:hAnsi="Times New Roman" w:cs="Times New Roman"/>
          <w:kern w:val="0"/>
          <w:lang w:eastAsia="zh-CN"/>
          <w14:ligatures w14:val="none"/>
        </w:rPr>
      </w:pPr>
      <w:r w:rsidRPr="00680FD5">
        <w:rPr>
          <w:rFonts w:ascii="Times New Roman" w:eastAsia="SimSun" w:hAnsi="Times New Roman" w:cs="Times New Roman"/>
          <w:kern w:val="0"/>
          <w:lang w:eastAsia="zh-CN"/>
          <w14:ligatures w14:val="none"/>
        </w:rPr>
        <w:t>[ Submit “Turn-it-in” report (please tick √): Yes __√__ No _____]</w:t>
      </w:r>
    </w:p>
    <w:p w14:paraId="24FB3C89" w14:textId="77777777" w:rsidR="00B910F8" w:rsidRPr="00680FD5" w:rsidRDefault="00B910F8" w:rsidP="00B910F8">
      <w:pPr>
        <w:spacing w:after="0" w:line="264" w:lineRule="auto"/>
        <w:ind w:left="720"/>
        <w:contextualSpacing/>
        <w:rPr>
          <w:rFonts w:ascii="Times New Roman" w:eastAsia="SimSun" w:hAnsi="Times New Roman" w:cs="Times New Roman"/>
          <w:kern w:val="0"/>
          <w:lang w:eastAsia="zh-CN"/>
          <w14:ligatures w14:val="none"/>
        </w:rPr>
      </w:pPr>
    </w:p>
    <w:tbl>
      <w:tblPr>
        <w:tblStyle w:val="TableGrid"/>
        <w:tblW w:w="0" w:type="auto"/>
        <w:tblInd w:w="-113" w:type="dxa"/>
        <w:tblLook w:val="04A0" w:firstRow="1" w:lastRow="0" w:firstColumn="1" w:lastColumn="0" w:noHBand="0" w:noVBand="1"/>
      </w:tblPr>
      <w:tblGrid>
        <w:gridCol w:w="596"/>
        <w:gridCol w:w="3023"/>
        <w:gridCol w:w="1847"/>
        <w:gridCol w:w="1890"/>
        <w:gridCol w:w="1773"/>
      </w:tblGrid>
      <w:tr w:rsidR="00B910F8" w:rsidRPr="00680FD5" w14:paraId="21B976FE" w14:textId="77777777" w:rsidTr="00680FD5">
        <w:tc>
          <w:tcPr>
            <w:tcW w:w="596" w:type="dxa"/>
          </w:tcPr>
          <w:p w14:paraId="554E091E" w14:textId="77777777" w:rsidR="00B910F8" w:rsidRPr="00680FD5" w:rsidRDefault="00B910F8" w:rsidP="00173DB4">
            <w:pPr>
              <w:spacing w:line="264" w:lineRule="auto"/>
              <w:rPr>
                <w:rFonts w:ascii="Times New Roman" w:eastAsia="SimSun" w:hAnsi="Times New Roman" w:cs="Times New Roman"/>
              </w:rPr>
            </w:pPr>
            <w:r w:rsidRPr="00680FD5">
              <w:rPr>
                <w:rFonts w:ascii="Times New Roman" w:eastAsia="SimSun" w:hAnsi="Times New Roman" w:cs="Times New Roman"/>
              </w:rPr>
              <w:t>NO.</w:t>
            </w:r>
          </w:p>
        </w:tc>
        <w:tc>
          <w:tcPr>
            <w:tcW w:w="3023" w:type="dxa"/>
          </w:tcPr>
          <w:p w14:paraId="2DC0AA54" w14:textId="77777777" w:rsidR="00B910F8" w:rsidRPr="00680FD5" w:rsidRDefault="00B910F8" w:rsidP="00173DB4">
            <w:pPr>
              <w:spacing w:line="264" w:lineRule="auto"/>
              <w:rPr>
                <w:rFonts w:ascii="Times New Roman" w:eastAsia="SimSun" w:hAnsi="Times New Roman" w:cs="Times New Roman"/>
              </w:rPr>
            </w:pPr>
            <w:r w:rsidRPr="00680FD5">
              <w:rPr>
                <w:rFonts w:ascii="Times New Roman" w:eastAsia="SimSun" w:hAnsi="Times New Roman" w:cs="Times New Roman"/>
              </w:rPr>
              <w:t>NAME</w:t>
            </w:r>
          </w:p>
        </w:tc>
        <w:tc>
          <w:tcPr>
            <w:tcW w:w="1847" w:type="dxa"/>
          </w:tcPr>
          <w:p w14:paraId="5353179B" w14:textId="77777777" w:rsidR="00B910F8" w:rsidRPr="00680FD5" w:rsidRDefault="00B910F8" w:rsidP="00173DB4">
            <w:pPr>
              <w:spacing w:line="264" w:lineRule="auto"/>
              <w:rPr>
                <w:rFonts w:ascii="Times New Roman" w:eastAsia="SimSun" w:hAnsi="Times New Roman" w:cs="Times New Roman"/>
              </w:rPr>
            </w:pPr>
            <w:r w:rsidRPr="00680FD5">
              <w:rPr>
                <w:rFonts w:ascii="Times New Roman" w:eastAsia="SimSun" w:hAnsi="Times New Roman" w:cs="Times New Roman"/>
              </w:rPr>
              <w:t>STUDENT ID NO.</w:t>
            </w:r>
          </w:p>
        </w:tc>
        <w:tc>
          <w:tcPr>
            <w:tcW w:w="1890" w:type="dxa"/>
          </w:tcPr>
          <w:p w14:paraId="35BD6CE7" w14:textId="77777777" w:rsidR="00B910F8" w:rsidRPr="00680FD5" w:rsidRDefault="00B910F8" w:rsidP="00173DB4">
            <w:pPr>
              <w:spacing w:line="264" w:lineRule="auto"/>
              <w:rPr>
                <w:rFonts w:ascii="Times New Roman" w:eastAsia="SimSun" w:hAnsi="Times New Roman" w:cs="Times New Roman"/>
              </w:rPr>
            </w:pPr>
            <w:r w:rsidRPr="00680FD5">
              <w:rPr>
                <w:rFonts w:ascii="Times New Roman" w:eastAsia="SimSun" w:hAnsi="Times New Roman" w:cs="Times New Roman"/>
              </w:rPr>
              <w:t>SIGNATURE</w:t>
            </w:r>
          </w:p>
        </w:tc>
        <w:tc>
          <w:tcPr>
            <w:tcW w:w="1773" w:type="dxa"/>
          </w:tcPr>
          <w:p w14:paraId="3F079A5B" w14:textId="77777777" w:rsidR="00B910F8" w:rsidRPr="00680FD5" w:rsidRDefault="00B910F8" w:rsidP="00173DB4">
            <w:pPr>
              <w:spacing w:line="264" w:lineRule="auto"/>
              <w:rPr>
                <w:rFonts w:ascii="Times New Roman" w:eastAsia="SimSun" w:hAnsi="Times New Roman" w:cs="Times New Roman"/>
              </w:rPr>
            </w:pPr>
            <w:r w:rsidRPr="00680FD5">
              <w:rPr>
                <w:rFonts w:ascii="Times New Roman" w:eastAsia="SimSun" w:hAnsi="Times New Roman" w:cs="Times New Roman"/>
              </w:rPr>
              <w:t>DATE</w:t>
            </w:r>
          </w:p>
        </w:tc>
      </w:tr>
      <w:tr w:rsidR="00680FD5" w:rsidRPr="00680FD5" w14:paraId="734BAD55" w14:textId="77777777" w:rsidTr="00680FD5">
        <w:tc>
          <w:tcPr>
            <w:tcW w:w="596" w:type="dxa"/>
          </w:tcPr>
          <w:p w14:paraId="6316B142" w14:textId="77777777" w:rsidR="00680FD5" w:rsidRPr="00680FD5" w:rsidRDefault="00680FD5" w:rsidP="00680FD5">
            <w:pPr>
              <w:spacing w:line="264" w:lineRule="auto"/>
              <w:rPr>
                <w:rFonts w:ascii="Times New Roman" w:eastAsia="SimSun" w:hAnsi="Times New Roman" w:cs="Times New Roman"/>
              </w:rPr>
            </w:pPr>
            <w:r w:rsidRPr="00680FD5">
              <w:rPr>
                <w:rFonts w:ascii="Times New Roman" w:eastAsia="SimSun" w:hAnsi="Times New Roman" w:cs="Times New Roman"/>
              </w:rPr>
              <w:t>1.</w:t>
            </w:r>
          </w:p>
        </w:tc>
        <w:tc>
          <w:tcPr>
            <w:tcW w:w="3023" w:type="dxa"/>
          </w:tcPr>
          <w:p w14:paraId="789B19A6" w14:textId="2796A4F7" w:rsidR="00680FD5" w:rsidRPr="00680FD5" w:rsidRDefault="00680FD5" w:rsidP="00680FD5">
            <w:pPr>
              <w:spacing w:line="264" w:lineRule="auto"/>
              <w:rPr>
                <w:rFonts w:ascii="Times New Roman" w:eastAsia="SimSun" w:hAnsi="Times New Roman" w:cs="Times New Roman"/>
              </w:rPr>
            </w:pPr>
            <w:r w:rsidRPr="00680FD5">
              <w:rPr>
                <w:rFonts w:ascii="Times New Roman" w:eastAsia="SimSun" w:hAnsi="Times New Roman" w:cs="Times New Roman"/>
              </w:rPr>
              <w:t>Harresh Ragunathan</w:t>
            </w:r>
          </w:p>
        </w:tc>
        <w:tc>
          <w:tcPr>
            <w:tcW w:w="1847" w:type="dxa"/>
          </w:tcPr>
          <w:p w14:paraId="7133EBFD" w14:textId="5943553F" w:rsidR="00680FD5" w:rsidRPr="00680FD5" w:rsidRDefault="00680FD5" w:rsidP="00680FD5">
            <w:pPr>
              <w:spacing w:line="264" w:lineRule="auto"/>
              <w:rPr>
                <w:rFonts w:ascii="Times New Roman" w:eastAsia="SimSun" w:hAnsi="Times New Roman" w:cs="Times New Roman"/>
              </w:rPr>
            </w:pPr>
            <w:r w:rsidRPr="00680FD5">
              <w:rPr>
                <w:rFonts w:ascii="Times New Roman" w:eastAsia="SimSun" w:hAnsi="Times New Roman" w:cs="Times New Roman"/>
              </w:rPr>
              <w:t>19076090</w:t>
            </w:r>
          </w:p>
        </w:tc>
        <w:tc>
          <w:tcPr>
            <w:tcW w:w="1890" w:type="dxa"/>
          </w:tcPr>
          <w:p w14:paraId="6FF13E52" w14:textId="072A309A" w:rsidR="00680FD5" w:rsidRPr="00680FD5" w:rsidRDefault="00680FD5" w:rsidP="00680FD5">
            <w:pPr>
              <w:spacing w:line="264" w:lineRule="auto"/>
              <w:rPr>
                <w:rFonts w:ascii="Times New Roman" w:eastAsia="SimSun" w:hAnsi="Times New Roman" w:cs="Times New Roman"/>
              </w:rPr>
            </w:pPr>
            <w:r w:rsidRPr="00680FD5">
              <w:rPr>
                <w:rFonts w:ascii="Times New Roman" w:eastAsia="SimSun" w:hAnsi="Times New Roman" w:cs="Times New Roman"/>
              </w:rPr>
              <w:t>HARRESH</w:t>
            </w:r>
          </w:p>
        </w:tc>
        <w:tc>
          <w:tcPr>
            <w:tcW w:w="1773" w:type="dxa"/>
          </w:tcPr>
          <w:p w14:paraId="14F0C1E8" w14:textId="789727D5" w:rsidR="00680FD5" w:rsidRPr="00680FD5" w:rsidRDefault="00680FD5" w:rsidP="00680FD5">
            <w:pPr>
              <w:spacing w:line="264" w:lineRule="auto"/>
              <w:rPr>
                <w:rFonts w:ascii="Times New Roman" w:eastAsia="SimSun" w:hAnsi="Times New Roman" w:cs="Times New Roman"/>
              </w:rPr>
            </w:pPr>
            <w:r w:rsidRPr="00680FD5">
              <w:rPr>
                <w:rFonts w:ascii="Times New Roman" w:eastAsia="SimSun" w:hAnsi="Times New Roman" w:cs="Times New Roman"/>
              </w:rPr>
              <w:t>11</w:t>
            </w:r>
            <w:r w:rsidRPr="00680FD5">
              <w:rPr>
                <w:rFonts w:ascii="Times New Roman" w:eastAsia="SimSun" w:hAnsi="Times New Roman" w:cs="Times New Roman"/>
                <w:vertAlign w:val="superscript"/>
              </w:rPr>
              <w:t>th</w:t>
            </w:r>
            <w:r w:rsidRPr="00680FD5">
              <w:rPr>
                <w:rFonts w:ascii="Times New Roman" w:eastAsia="SimSun" w:hAnsi="Times New Roman" w:cs="Times New Roman"/>
              </w:rPr>
              <w:t xml:space="preserve"> of April 2024</w:t>
            </w:r>
          </w:p>
        </w:tc>
      </w:tr>
    </w:tbl>
    <w:p w14:paraId="7A5053BC" w14:textId="77777777" w:rsidR="00B910F8" w:rsidRPr="00680FD5" w:rsidRDefault="00B910F8" w:rsidP="00B910F8">
      <w:pPr>
        <w:spacing w:after="0" w:line="264" w:lineRule="auto"/>
        <w:rPr>
          <w:rFonts w:ascii="Times New Roman" w:eastAsia="Arial" w:hAnsi="Times New Roman" w:cs="Times New Roman"/>
          <w:kern w:val="0"/>
          <w:u w:val="single"/>
          <w:lang w:val="en" w:eastAsia="zh-CN"/>
          <w14:ligatures w14:val="none"/>
        </w:rPr>
      </w:pPr>
    </w:p>
    <w:p w14:paraId="76A94B7B" w14:textId="77777777" w:rsidR="00B910F8" w:rsidRPr="00680FD5" w:rsidRDefault="00B910F8" w:rsidP="00B910F8">
      <w:pPr>
        <w:spacing w:after="0" w:line="264" w:lineRule="auto"/>
        <w:rPr>
          <w:rFonts w:ascii="Times New Roman" w:eastAsia="Arial" w:hAnsi="Times New Roman" w:cs="Times New Roman"/>
          <w:kern w:val="0"/>
          <w:lang w:val="en" w:eastAsia="zh-CN"/>
          <w14:ligatures w14:val="none"/>
        </w:rPr>
      </w:pPr>
      <w:r w:rsidRPr="00680FD5">
        <w:rPr>
          <w:rFonts w:ascii="Times New Roman" w:eastAsia="Arial" w:hAnsi="Times New Roman" w:cs="Times New Roman"/>
          <w:kern w:val="0"/>
          <w:lang w:val="en" w:eastAsia="zh-CN"/>
          <w14:ligatures w14:val="none"/>
        </w:rPr>
        <w:t xml:space="preserve">E-mail Address / Addresses (according to the order of names above): </w:t>
      </w:r>
    </w:p>
    <w:tbl>
      <w:tblPr>
        <w:tblStyle w:val="TableGrid"/>
        <w:tblW w:w="0" w:type="auto"/>
        <w:tblInd w:w="-113" w:type="dxa"/>
        <w:tblLook w:val="04A0" w:firstRow="1" w:lastRow="0" w:firstColumn="1" w:lastColumn="0" w:noHBand="0" w:noVBand="1"/>
      </w:tblPr>
      <w:tblGrid>
        <w:gridCol w:w="4738"/>
        <w:gridCol w:w="4391"/>
      </w:tblGrid>
      <w:tr w:rsidR="00B910F8" w:rsidRPr="00680FD5" w14:paraId="62553746" w14:textId="77777777" w:rsidTr="00173DB4">
        <w:tc>
          <w:tcPr>
            <w:tcW w:w="4956" w:type="dxa"/>
          </w:tcPr>
          <w:p w14:paraId="57C19502" w14:textId="291881FB" w:rsidR="00B910F8" w:rsidRPr="00680FD5" w:rsidRDefault="00B910F8" w:rsidP="00173DB4">
            <w:pPr>
              <w:spacing w:line="264" w:lineRule="auto"/>
              <w:rPr>
                <w:rFonts w:ascii="Times New Roman" w:eastAsia="SimSun" w:hAnsi="Times New Roman" w:cs="Times New Roman"/>
              </w:rPr>
            </w:pPr>
            <w:r w:rsidRPr="00680FD5">
              <w:rPr>
                <w:rFonts w:ascii="Times New Roman" w:eastAsia="SimSun" w:hAnsi="Times New Roman" w:cs="Times New Roman"/>
              </w:rPr>
              <w:t xml:space="preserve">1. </w:t>
            </w:r>
            <w:r w:rsidR="00680FD5" w:rsidRPr="00680FD5">
              <w:rPr>
                <w:rFonts w:ascii="Times New Roman" w:eastAsia="SimSun" w:hAnsi="Times New Roman" w:cs="Times New Roman"/>
              </w:rPr>
              <w:t>19076090@imail.sunway.edu.my</w:t>
            </w:r>
          </w:p>
        </w:tc>
        <w:tc>
          <w:tcPr>
            <w:tcW w:w="4956" w:type="dxa"/>
          </w:tcPr>
          <w:p w14:paraId="387E5A26" w14:textId="2C3F433D" w:rsidR="00B910F8" w:rsidRPr="00680FD5" w:rsidRDefault="00B910F8" w:rsidP="00173DB4">
            <w:pPr>
              <w:spacing w:line="264" w:lineRule="auto"/>
              <w:rPr>
                <w:rFonts w:ascii="Times New Roman" w:eastAsia="SimSun" w:hAnsi="Times New Roman" w:cs="Times New Roman"/>
              </w:rPr>
            </w:pPr>
            <w:r w:rsidRPr="00680FD5">
              <w:rPr>
                <w:rFonts w:ascii="Times New Roman" w:eastAsia="SimSun" w:hAnsi="Times New Roman" w:cs="Times New Roman"/>
              </w:rPr>
              <w:t xml:space="preserve">4. </w:t>
            </w:r>
          </w:p>
        </w:tc>
      </w:tr>
      <w:tr w:rsidR="00B910F8" w:rsidRPr="00680FD5" w14:paraId="4CA8B696" w14:textId="77777777" w:rsidTr="00173DB4">
        <w:tc>
          <w:tcPr>
            <w:tcW w:w="4956" w:type="dxa"/>
          </w:tcPr>
          <w:p w14:paraId="7A365F9A" w14:textId="089A7777" w:rsidR="00B910F8" w:rsidRPr="00680FD5" w:rsidRDefault="00B910F8" w:rsidP="00173DB4">
            <w:pPr>
              <w:spacing w:line="264" w:lineRule="auto"/>
              <w:rPr>
                <w:rFonts w:ascii="Times New Roman" w:eastAsia="SimSun" w:hAnsi="Times New Roman" w:cs="Times New Roman"/>
              </w:rPr>
            </w:pPr>
            <w:r w:rsidRPr="00680FD5">
              <w:rPr>
                <w:rFonts w:ascii="Times New Roman" w:eastAsia="SimSun" w:hAnsi="Times New Roman" w:cs="Times New Roman"/>
              </w:rPr>
              <w:t>2.</w:t>
            </w:r>
          </w:p>
        </w:tc>
        <w:tc>
          <w:tcPr>
            <w:tcW w:w="4956" w:type="dxa"/>
          </w:tcPr>
          <w:p w14:paraId="12FE9BB9" w14:textId="77777777" w:rsidR="00B910F8" w:rsidRPr="00680FD5" w:rsidRDefault="00B910F8" w:rsidP="00173DB4">
            <w:pPr>
              <w:spacing w:line="264" w:lineRule="auto"/>
              <w:rPr>
                <w:rFonts w:ascii="Times New Roman" w:eastAsia="SimSun" w:hAnsi="Times New Roman" w:cs="Times New Roman"/>
              </w:rPr>
            </w:pPr>
            <w:r w:rsidRPr="00680FD5">
              <w:rPr>
                <w:rFonts w:ascii="Times New Roman" w:eastAsia="SimSun" w:hAnsi="Times New Roman" w:cs="Times New Roman"/>
              </w:rPr>
              <w:t>5.</w:t>
            </w:r>
          </w:p>
        </w:tc>
      </w:tr>
      <w:tr w:rsidR="00B910F8" w:rsidRPr="00680FD5" w14:paraId="2D11504E" w14:textId="77777777" w:rsidTr="00173DB4">
        <w:tc>
          <w:tcPr>
            <w:tcW w:w="4956" w:type="dxa"/>
          </w:tcPr>
          <w:p w14:paraId="7F718309" w14:textId="4FFC9CE4" w:rsidR="00B910F8" w:rsidRPr="00680FD5" w:rsidRDefault="00B910F8" w:rsidP="00173DB4">
            <w:pPr>
              <w:spacing w:line="264" w:lineRule="auto"/>
              <w:rPr>
                <w:rFonts w:ascii="Times New Roman" w:eastAsia="SimSun" w:hAnsi="Times New Roman" w:cs="Times New Roman"/>
              </w:rPr>
            </w:pPr>
            <w:r w:rsidRPr="00680FD5">
              <w:rPr>
                <w:rFonts w:ascii="Times New Roman" w:eastAsia="SimSun" w:hAnsi="Times New Roman" w:cs="Times New Roman"/>
              </w:rPr>
              <w:t xml:space="preserve">3. </w:t>
            </w:r>
          </w:p>
        </w:tc>
        <w:tc>
          <w:tcPr>
            <w:tcW w:w="4956" w:type="dxa"/>
          </w:tcPr>
          <w:p w14:paraId="40BCFBB6" w14:textId="77777777" w:rsidR="00B910F8" w:rsidRPr="00680FD5" w:rsidRDefault="00B910F8" w:rsidP="00173DB4">
            <w:pPr>
              <w:spacing w:line="264" w:lineRule="auto"/>
              <w:rPr>
                <w:rFonts w:ascii="Times New Roman" w:eastAsia="SimSun" w:hAnsi="Times New Roman" w:cs="Times New Roman"/>
              </w:rPr>
            </w:pPr>
            <w:r w:rsidRPr="00680FD5">
              <w:rPr>
                <w:rFonts w:ascii="Times New Roman" w:eastAsia="SimSun" w:hAnsi="Times New Roman" w:cs="Times New Roman"/>
              </w:rPr>
              <w:t>6.</w:t>
            </w:r>
          </w:p>
        </w:tc>
      </w:tr>
    </w:tbl>
    <w:p w14:paraId="0C429C5A" w14:textId="77777777" w:rsidR="00B910F8" w:rsidRPr="00680FD5" w:rsidRDefault="00B910F8" w:rsidP="00B910F8">
      <w:pPr>
        <w:pBdr>
          <w:bottom w:val="single" w:sz="12" w:space="1" w:color="auto"/>
        </w:pBdr>
        <w:spacing w:after="0" w:line="264" w:lineRule="auto"/>
        <w:rPr>
          <w:rFonts w:ascii="Times New Roman" w:eastAsia="Arial" w:hAnsi="Times New Roman" w:cs="Times New Roman"/>
          <w:kern w:val="0"/>
          <w:lang w:val="en" w:eastAsia="zh-CN"/>
          <w14:ligatures w14:val="none"/>
        </w:rPr>
      </w:pPr>
    </w:p>
    <w:p w14:paraId="7274DE44" w14:textId="77777777" w:rsidR="00B910F8" w:rsidRPr="00680FD5" w:rsidRDefault="00B910F8" w:rsidP="00B910F8">
      <w:pPr>
        <w:spacing w:after="0" w:line="264" w:lineRule="auto"/>
        <w:rPr>
          <w:rFonts w:ascii="Times New Roman" w:eastAsia="Arial" w:hAnsi="Times New Roman" w:cs="Times New Roman"/>
          <w:kern w:val="0"/>
          <w:lang w:val="en" w:eastAsia="zh-CN"/>
          <w14:ligatures w14:val="none"/>
        </w:rPr>
      </w:pPr>
    </w:p>
    <w:p w14:paraId="087FD20A" w14:textId="7028037E" w:rsidR="00B910F8" w:rsidRPr="00680FD5" w:rsidRDefault="00B910F8" w:rsidP="00680FD5">
      <w:pPr>
        <w:rPr>
          <w:rFonts w:ascii="Times New Roman" w:eastAsia="Arial" w:hAnsi="Times New Roman" w:cs="Times New Roman"/>
          <w:kern w:val="0"/>
          <w:u w:val="single"/>
          <w:lang w:val="en" w:eastAsia="zh-CN"/>
          <w14:ligatures w14:val="none"/>
        </w:rPr>
      </w:pPr>
      <w:r w:rsidRPr="00680FD5">
        <w:rPr>
          <w:rFonts w:ascii="Times New Roman" w:eastAsia="Arial" w:hAnsi="Times New Roman" w:cs="Times New Roman"/>
          <w:kern w:val="0"/>
          <w:u w:val="single"/>
          <w:lang w:val="en" w:eastAsia="zh-CN"/>
          <w14:ligatures w14:val="none"/>
        </w:rPr>
        <w:t>APPROVAL FOR LATE SUBMISSION OF ASSIGNMENT</w:t>
      </w:r>
      <w:r w:rsidRPr="00680FD5">
        <w:rPr>
          <w:rFonts w:ascii="Times New Roman" w:eastAsia="Arial" w:hAnsi="Times New Roman" w:cs="Times New Roman"/>
          <w:kern w:val="0"/>
          <w:lang w:val="en" w:eastAsia="zh-CN"/>
          <w14:ligatures w14:val="none"/>
        </w:rPr>
        <w:t xml:space="preserve"> (If applicable) </w:t>
      </w:r>
    </w:p>
    <w:p w14:paraId="2AA97C83" w14:textId="77777777" w:rsidR="00B910F8" w:rsidRPr="00680FD5" w:rsidRDefault="00B910F8" w:rsidP="00B910F8">
      <w:pPr>
        <w:rPr>
          <w:rFonts w:ascii="Times New Roman" w:eastAsia="Arial" w:hAnsi="Times New Roman" w:cs="Times New Roman"/>
          <w:kern w:val="0"/>
          <w:lang w:val="en" w:eastAsia="zh-CN"/>
          <w14:ligatures w14:val="none"/>
        </w:rPr>
      </w:pPr>
      <w:r w:rsidRPr="00680FD5">
        <w:rPr>
          <w:rFonts w:ascii="Times New Roman" w:eastAsia="Arial" w:hAnsi="Times New Roman" w:cs="Times New Roman"/>
          <w:kern w:val="0"/>
          <w:lang w:val="en" w:eastAsia="zh-CN"/>
          <w14:ligatures w14:val="none"/>
        </w:rPr>
        <w:br w:type="page"/>
      </w:r>
    </w:p>
    <w:p w14:paraId="431A6DE1" w14:textId="77777777" w:rsidR="00B910F8" w:rsidRPr="00680FD5" w:rsidRDefault="00B910F8" w:rsidP="00B910F8">
      <w:pPr>
        <w:spacing w:after="0" w:line="264" w:lineRule="auto"/>
        <w:rPr>
          <w:rFonts w:ascii="Times New Roman" w:eastAsia="Arial" w:hAnsi="Times New Roman" w:cs="Times New Roman"/>
          <w:kern w:val="0"/>
          <w:lang w:val="en" w:eastAsia="zh-CN"/>
          <w14:ligatures w14:val="none"/>
        </w:rPr>
      </w:pPr>
      <w:r w:rsidRPr="00680FD5">
        <w:rPr>
          <w:rFonts w:ascii="Times New Roman" w:eastAsia="Arial" w:hAnsi="Times New Roman" w:cs="Times New Roman"/>
          <w:kern w:val="0"/>
          <w:lang w:val="en" w:eastAsia="zh-CN"/>
          <w14:ligatures w14:val="none"/>
        </w:rPr>
        <w:lastRenderedPageBreak/>
        <w:t xml:space="preserve">IF </w:t>
      </w:r>
      <w:proofErr w:type="gramStart"/>
      <w:r w:rsidRPr="00680FD5">
        <w:rPr>
          <w:rFonts w:ascii="Times New Roman" w:eastAsia="Arial" w:hAnsi="Times New Roman" w:cs="Times New Roman"/>
          <w:kern w:val="0"/>
          <w:lang w:val="en" w:eastAsia="zh-CN"/>
          <w14:ligatures w14:val="none"/>
        </w:rPr>
        <w:t>extension</w:t>
      </w:r>
      <w:proofErr w:type="gramEnd"/>
      <w:r w:rsidRPr="00680FD5">
        <w:rPr>
          <w:rFonts w:ascii="Times New Roman" w:eastAsia="Arial" w:hAnsi="Times New Roman" w:cs="Times New Roman"/>
          <w:kern w:val="0"/>
          <w:lang w:val="en" w:eastAsia="zh-CN"/>
          <w14:ligatures w14:val="none"/>
        </w:rPr>
        <w:t xml:space="preserve"> is granted, what is the revised due date? ______________________________________________</w:t>
      </w:r>
    </w:p>
    <w:p w14:paraId="67F624BB" w14:textId="77777777" w:rsidR="00B910F8" w:rsidRPr="00680FD5" w:rsidRDefault="00B910F8" w:rsidP="00B910F8">
      <w:pPr>
        <w:spacing w:after="0" w:line="264" w:lineRule="auto"/>
        <w:rPr>
          <w:rFonts w:ascii="Times New Roman" w:eastAsia="Arial" w:hAnsi="Times New Roman" w:cs="Times New Roman"/>
          <w:kern w:val="0"/>
          <w:lang w:val="en" w:eastAsia="zh-CN"/>
          <w14:ligatures w14:val="none"/>
        </w:rPr>
      </w:pPr>
    </w:p>
    <w:p w14:paraId="68EC0B86" w14:textId="77777777" w:rsidR="00B910F8" w:rsidRPr="00680FD5" w:rsidRDefault="00B910F8" w:rsidP="00B910F8">
      <w:pPr>
        <w:spacing w:after="0" w:line="264" w:lineRule="auto"/>
        <w:rPr>
          <w:rFonts w:ascii="Times New Roman" w:eastAsia="Arial" w:hAnsi="Times New Roman" w:cs="Times New Roman"/>
          <w:kern w:val="0"/>
          <w:lang w:val="en" w:eastAsia="zh-CN"/>
          <w14:ligatures w14:val="none"/>
        </w:rPr>
      </w:pPr>
      <w:r w:rsidRPr="00680FD5">
        <w:rPr>
          <w:rFonts w:ascii="Times New Roman" w:eastAsia="Arial" w:hAnsi="Times New Roman" w:cs="Times New Roman"/>
          <w:kern w:val="0"/>
          <w:lang w:val="en" w:eastAsia="zh-CN"/>
          <w14:ligatures w14:val="none"/>
        </w:rPr>
        <w:t>Signature of Lecturer: ______________________________________ Date: ____________________________</w:t>
      </w:r>
    </w:p>
    <w:p w14:paraId="4282FB9B" w14:textId="77777777" w:rsidR="00B910F8" w:rsidRPr="00680FD5" w:rsidRDefault="00B910F8" w:rsidP="00B910F8">
      <w:pPr>
        <w:spacing w:after="0" w:line="264" w:lineRule="auto"/>
        <w:rPr>
          <w:rFonts w:ascii="Times New Roman" w:eastAsia="Arial" w:hAnsi="Times New Roman" w:cs="Times New Roman"/>
          <w:kern w:val="0"/>
          <w:lang w:val="en" w:eastAsia="zh-CN"/>
          <w14:ligatures w14:val="none"/>
        </w:rPr>
      </w:pPr>
    </w:p>
    <w:tbl>
      <w:tblPr>
        <w:tblStyle w:val="TableGrid"/>
        <w:tblW w:w="0" w:type="auto"/>
        <w:tblInd w:w="-113" w:type="dxa"/>
        <w:tblLook w:val="04A0" w:firstRow="1" w:lastRow="0" w:firstColumn="1" w:lastColumn="0" w:noHBand="0" w:noVBand="1"/>
      </w:tblPr>
      <w:tblGrid>
        <w:gridCol w:w="9129"/>
      </w:tblGrid>
      <w:tr w:rsidR="00B910F8" w:rsidRPr="00680FD5" w14:paraId="450350FB" w14:textId="77777777" w:rsidTr="00173DB4">
        <w:tc>
          <w:tcPr>
            <w:tcW w:w="9912" w:type="dxa"/>
          </w:tcPr>
          <w:p w14:paraId="35FB40AD" w14:textId="77777777" w:rsidR="00B910F8" w:rsidRPr="00680FD5" w:rsidRDefault="00B910F8" w:rsidP="00173DB4">
            <w:pPr>
              <w:spacing w:line="264" w:lineRule="auto"/>
              <w:rPr>
                <w:rFonts w:ascii="Times New Roman" w:eastAsia="SimSun" w:hAnsi="Times New Roman" w:cs="Times New Roman"/>
              </w:rPr>
            </w:pPr>
            <w:r w:rsidRPr="00680FD5">
              <w:rPr>
                <w:rFonts w:ascii="Times New Roman" w:eastAsia="SimSun" w:hAnsi="Times New Roman" w:cs="Times New Roman"/>
              </w:rPr>
              <w:t>Marker’s Comments:</w:t>
            </w:r>
          </w:p>
          <w:p w14:paraId="02ECFEC0" w14:textId="77777777" w:rsidR="00B910F8" w:rsidRPr="00680FD5" w:rsidRDefault="00B910F8" w:rsidP="00173DB4">
            <w:pPr>
              <w:spacing w:line="264" w:lineRule="auto"/>
              <w:rPr>
                <w:rFonts w:ascii="Times New Roman" w:eastAsia="SimSun" w:hAnsi="Times New Roman" w:cs="Times New Roman"/>
              </w:rPr>
            </w:pPr>
          </w:p>
          <w:p w14:paraId="58F5AD51" w14:textId="77777777" w:rsidR="00B910F8" w:rsidRPr="00680FD5" w:rsidRDefault="00B910F8" w:rsidP="00173DB4">
            <w:pPr>
              <w:spacing w:line="264" w:lineRule="auto"/>
              <w:rPr>
                <w:rFonts w:ascii="Times New Roman" w:eastAsia="SimSun" w:hAnsi="Times New Roman" w:cs="Times New Roman"/>
              </w:rPr>
            </w:pPr>
          </w:p>
          <w:p w14:paraId="6406E4A7" w14:textId="77777777" w:rsidR="00B910F8" w:rsidRPr="00680FD5" w:rsidRDefault="00B910F8" w:rsidP="00173DB4">
            <w:pPr>
              <w:spacing w:line="264" w:lineRule="auto"/>
              <w:rPr>
                <w:rFonts w:ascii="Times New Roman" w:eastAsia="SimSun" w:hAnsi="Times New Roman" w:cs="Times New Roman"/>
              </w:rPr>
            </w:pPr>
          </w:p>
          <w:p w14:paraId="777EBE8B" w14:textId="77777777" w:rsidR="00B910F8" w:rsidRPr="00680FD5" w:rsidRDefault="00B910F8" w:rsidP="00173DB4">
            <w:pPr>
              <w:spacing w:line="264" w:lineRule="auto"/>
              <w:rPr>
                <w:rFonts w:ascii="Times New Roman" w:eastAsia="SimSun" w:hAnsi="Times New Roman" w:cs="Times New Roman"/>
              </w:rPr>
            </w:pPr>
          </w:p>
          <w:p w14:paraId="5460DF91" w14:textId="77777777" w:rsidR="00B910F8" w:rsidRPr="00680FD5" w:rsidRDefault="00B910F8" w:rsidP="00173DB4">
            <w:pPr>
              <w:spacing w:line="264" w:lineRule="auto"/>
              <w:rPr>
                <w:rFonts w:ascii="Times New Roman" w:eastAsia="SimSun" w:hAnsi="Times New Roman" w:cs="Times New Roman"/>
              </w:rPr>
            </w:pPr>
          </w:p>
          <w:p w14:paraId="236DAE4C" w14:textId="77777777" w:rsidR="00B910F8" w:rsidRPr="00680FD5" w:rsidRDefault="00B910F8" w:rsidP="00173DB4">
            <w:pPr>
              <w:spacing w:line="264" w:lineRule="auto"/>
              <w:rPr>
                <w:rFonts w:ascii="Times New Roman" w:eastAsia="SimSun" w:hAnsi="Times New Roman" w:cs="Times New Roman"/>
              </w:rPr>
            </w:pPr>
          </w:p>
          <w:p w14:paraId="41C44D4F" w14:textId="77777777" w:rsidR="00B910F8" w:rsidRPr="00680FD5" w:rsidRDefault="00B910F8" w:rsidP="00173DB4">
            <w:pPr>
              <w:spacing w:line="264" w:lineRule="auto"/>
              <w:rPr>
                <w:rFonts w:ascii="Times New Roman" w:eastAsia="SimSun" w:hAnsi="Times New Roman" w:cs="Times New Roman"/>
              </w:rPr>
            </w:pPr>
          </w:p>
          <w:p w14:paraId="22D6B647" w14:textId="77777777" w:rsidR="00B910F8" w:rsidRPr="00680FD5" w:rsidRDefault="00B910F8" w:rsidP="00173DB4">
            <w:pPr>
              <w:spacing w:line="264" w:lineRule="auto"/>
              <w:rPr>
                <w:rFonts w:ascii="Times New Roman" w:eastAsia="SimSun" w:hAnsi="Times New Roman" w:cs="Times New Roman"/>
              </w:rPr>
            </w:pPr>
          </w:p>
          <w:p w14:paraId="221B8ED2" w14:textId="77777777" w:rsidR="00B910F8" w:rsidRPr="00680FD5" w:rsidRDefault="00B910F8" w:rsidP="00173DB4">
            <w:pPr>
              <w:spacing w:line="264" w:lineRule="auto"/>
              <w:rPr>
                <w:rFonts w:ascii="Times New Roman" w:eastAsia="SimSun" w:hAnsi="Times New Roman" w:cs="Times New Roman"/>
              </w:rPr>
            </w:pPr>
          </w:p>
          <w:p w14:paraId="1642DDA4" w14:textId="77777777" w:rsidR="00B910F8" w:rsidRPr="00680FD5" w:rsidRDefault="00B910F8" w:rsidP="00173DB4">
            <w:pPr>
              <w:spacing w:line="264" w:lineRule="auto"/>
              <w:rPr>
                <w:rFonts w:ascii="Times New Roman" w:eastAsia="SimSun" w:hAnsi="Times New Roman" w:cs="Times New Roman"/>
              </w:rPr>
            </w:pPr>
          </w:p>
          <w:p w14:paraId="1E3D9DC5" w14:textId="77777777" w:rsidR="00B910F8" w:rsidRPr="00680FD5" w:rsidRDefault="00B910F8" w:rsidP="00173DB4">
            <w:pPr>
              <w:spacing w:line="264" w:lineRule="auto"/>
              <w:rPr>
                <w:rFonts w:ascii="Times New Roman" w:eastAsia="SimSun" w:hAnsi="Times New Roman" w:cs="Times New Roman"/>
              </w:rPr>
            </w:pPr>
          </w:p>
          <w:p w14:paraId="3CDA4317" w14:textId="77777777" w:rsidR="00B910F8" w:rsidRPr="00680FD5" w:rsidRDefault="00B910F8" w:rsidP="00173DB4">
            <w:pPr>
              <w:spacing w:line="264" w:lineRule="auto"/>
              <w:rPr>
                <w:rFonts w:ascii="Times New Roman" w:eastAsia="SimSun" w:hAnsi="Times New Roman" w:cs="Times New Roman"/>
              </w:rPr>
            </w:pPr>
          </w:p>
          <w:p w14:paraId="1C4CAFDC" w14:textId="77777777" w:rsidR="00B910F8" w:rsidRPr="00680FD5" w:rsidRDefault="00B910F8" w:rsidP="00173DB4">
            <w:pPr>
              <w:spacing w:line="264" w:lineRule="auto"/>
              <w:rPr>
                <w:rFonts w:ascii="Times New Roman" w:eastAsia="SimSun" w:hAnsi="Times New Roman" w:cs="Times New Roman"/>
              </w:rPr>
            </w:pPr>
          </w:p>
        </w:tc>
      </w:tr>
    </w:tbl>
    <w:p w14:paraId="2B4680A8" w14:textId="77777777" w:rsidR="00B910F8" w:rsidRPr="00680FD5" w:rsidRDefault="00B910F8" w:rsidP="00B910F8">
      <w:pPr>
        <w:spacing w:after="0" w:line="264" w:lineRule="auto"/>
        <w:rPr>
          <w:rFonts w:ascii="Times New Roman" w:eastAsia="Arial" w:hAnsi="Times New Roman" w:cs="Times New Roman"/>
          <w:kern w:val="0"/>
          <w:lang w:val="en" w:eastAsia="zh-CN"/>
          <w14:ligatures w14:val="none"/>
        </w:rPr>
      </w:pPr>
    </w:p>
    <w:p w14:paraId="4AC26DD8" w14:textId="77777777" w:rsidR="00B910F8" w:rsidRPr="00680FD5" w:rsidRDefault="00B910F8" w:rsidP="00B910F8">
      <w:pPr>
        <w:spacing w:after="0" w:line="264" w:lineRule="auto"/>
        <w:rPr>
          <w:rFonts w:ascii="Times New Roman" w:eastAsia="Arial" w:hAnsi="Times New Roman" w:cs="Times New Roman"/>
          <w:kern w:val="0"/>
          <w:lang w:val="en" w:eastAsia="zh-CN"/>
          <w14:ligatures w14:val="none"/>
        </w:rPr>
      </w:pPr>
      <w:r w:rsidRPr="00680FD5">
        <w:rPr>
          <w:rFonts w:ascii="Times New Roman" w:eastAsia="Arial" w:hAnsi="Times New Roman" w:cs="Times New Roman"/>
          <w:kern w:val="0"/>
          <w:lang w:val="en" w:eastAsia="zh-CN"/>
          <w14:ligatures w14:val="none"/>
        </w:rPr>
        <w:t xml:space="preserve">Marks and / or Grade Awarded: _____________________________    </w:t>
      </w:r>
      <w:proofErr w:type="gramStart"/>
      <w:r w:rsidRPr="00680FD5">
        <w:rPr>
          <w:rFonts w:ascii="Times New Roman" w:eastAsia="Arial" w:hAnsi="Times New Roman" w:cs="Times New Roman"/>
          <w:kern w:val="0"/>
          <w:lang w:val="en" w:eastAsia="zh-CN"/>
          <w14:ligatures w14:val="none"/>
        </w:rPr>
        <w:t>Date:_</w:t>
      </w:r>
      <w:proofErr w:type="gramEnd"/>
      <w:r w:rsidRPr="00680FD5">
        <w:rPr>
          <w:rFonts w:ascii="Times New Roman" w:eastAsia="Arial" w:hAnsi="Times New Roman" w:cs="Times New Roman"/>
          <w:kern w:val="0"/>
          <w:lang w:val="en" w:eastAsia="zh-CN"/>
          <w14:ligatures w14:val="none"/>
        </w:rPr>
        <w:t>_________________________</w:t>
      </w:r>
    </w:p>
    <w:p w14:paraId="1FFCD5E1" w14:textId="77777777" w:rsidR="00B910F8" w:rsidRPr="00680FD5" w:rsidRDefault="00B910F8" w:rsidP="00B910F8">
      <w:pPr>
        <w:spacing w:after="0" w:line="264" w:lineRule="auto"/>
        <w:rPr>
          <w:rFonts w:ascii="Times New Roman" w:eastAsia="Arial" w:hAnsi="Times New Roman" w:cs="Times New Roman"/>
          <w:kern w:val="0"/>
          <w:lang w:val="en" w:eastAsia="zh-CN"/>
          <w14:ligatures w14:val="none"/>
        </w:rPr>
      </w:pPr>
    </w:p>
    <w:p w14:paraId="41A5ED7B" w14:textId="77777777" w:rsidR="00B910F8" w:rsidRPr="00680FD5" w:rsidRDefault="00B910F8" w:rsidP="00B910F8">
      <w:pPr>
        <w:spacing w:after="0" w:line="264" w:lineRule="auto"/>
        <w:rPr>
          <w:rFonts w:ascii="Times New Roman" w:eastAsia="Arial" w:hAnsi="Times New Roman" w:cs="Times New Roman"/>
          <w:b/>
          <w:kern w:val="0"/>
          <w:lang w:val="en" w:eastAsia="zh-CN"/>
          <w14:ligatures w14:val="none"/>
        </w:rPr>
      </w:pPr>
      <w:r w:rsidRPr="00680FD5">
        <w:rPr>
          <w:rFonts w:ascii="Times New Roman" w:eastAsia="Arial" w:hAnsi="Times New Roman" w:cs="Times New Roman"/>
          <w:b/>
          <w:kern w:val="0"/>
          <w:lang w:val="en" w:eastAsia="zh-CN"/>
          <w14:ligatures w14:val="none"/>
        </w:rPr>
        <w:t>ADDENDUM</w:t>
      </w:r>
    </w:p>
    <w:p w14:paraId="1594723C" w14:textId="77777777" w:rsidR="00B910F8" w:rsidRPr="00680FD5" w:rsidRDefault="00B910F8" w:rsidP="00B910F8">
      <w:pPr>
        <w:spacing w:after="0" w:line="264" w:lineRule="auto"/>
        <w:rPr>
          <w:rFonts w:ascii="Times New Roman" w:eastAsia="Arial" w:hAnsi="Times New Roman" w:cs="Times New Roman"/>
          <w:b/>
          <w:kern w:val="0"/>
          <w:lang w:val="en" w:eastAsia="zh-CN"/>
          <w14:ligatures w14:val="none"/>
        </w:rPr>
      </w:pPr>
    </w:p>
    <w:p w14:paraId="7AEF2682" w14:textId="77777777" w:rsidR="00B910F8" w:rsidRPr="00680FD5" w:rsidRDefault="00B910F8" w:rsidP="00B910F8">
      <w:pPr>
        <w:spacing w:after="0" w:line="276" w:lineRule="auto"/>
        <w:jc w:val="center"/>
        <w:rPr>
          <w:rFonts w:ascii="Times New Roman" w:eastAsia="Arial" w:hAnsi="Times New Roman" w:cs="Times New Roman"/>
          <w:b/>
          <w:kern w:val="0"/>
          <w:lang w:eastAsia="zh-CN"/>
          <w14:ligatures w14:val="none"/>
        </w:rPr>
      </w:pPr>
      <w:r w:rsidRPr="00680FD5">
        <w:rPr>
          <w:rFonts w:ascii="Times New Roman" w:eastAsia="Arial" w:hAnsi="Times New Roman" w:cs="Times New Roman"/>
          <w:b/>
          <w:kern w:val="0"/>
          <w:lang w:eastAsia="zh-CN"/>
          <w14:ligatures w14:val="none"/>
        </w:rPr>
        <w:t>USE OF ARTIFICAL INTELLIGENCE (A.I.) DECLARATION</w:t>
      </w:r>
    </w:p>
    <w:p w14:paraId="43A54AB4" w14:textId="77777777" w:rsidR="00B910F8" w:rsidRPr="00680FD5" w:rsidRDefault="00B910F8" w:rsidP="00B910F8">
      <w:pPr>
        <w:spacing w:after="0" w:line="276" w:lineRule="auto"/>
        <w:jc w:val="both"/>
        <w:rPr>
          <w:rFonts w:ascii="Times New Roman" w:eastAsia="Arial" w:hAnsi="Times New Roman" w:cs="Times New Roman"/>
          <w:kern w:val="0"/>
          <w:lang w:eastAsia="zh-CN"/>
          <w14:ligatures w14:val="none"/>
        </w:rPr>
      </w:pPr>
      <w:r w:rsidRPr="00680FD5">
        <w:rPr>
          <w:rFonts w:ascii="Times New Roman" w:eastAsia="Arial" w:hAnsi="Times New Roman" w:cs="Times New Roman"/>
          <w:kern w:val="0"/>
          <w:lang w:eastAsia="zh-CN"/>
          <w14:ligatures w14:val="none"/>
        </w:rPr>
        <w:t xml:space="preserve">Students are allowed to use AI to support completion of assessments. However, students are reminded to do so ethically and transparently. This is so that (a) submissions can be fairly and accurately marked; and (b) feedback can be provided on the content that reflects student ability, </w:t>
      </w:r>
      <w:proofErr w:type="gramStart"/>
      <w:r w:rsidRPr="00680FD5">
        <w:rPr>
          <w:rFonts w:ascii="Times New Roman" w:eastAsia="Arial" w:hAnsi="Times New Roman" w:cs="Times New Roman"/>
          <w:kern w:val="0"/>
          <w:lang w:eastAsia="zh-CN"/>
          <w14:ligatures w14:val="none"/>
        </w:rPr>
        <w:t>in order to</w:t>
      </w:r>
      <w:proofErr w:type="gramEnd"/>
      <w:r w:rsidRPr="00680FD5">
        <w:rPr>
          <w:rFonts w:ascii="Times New Roman" w:eastAsia="Arial" w:hAnsi="Times New Roman" w:cs="Times New Roman"/>
          <w:kern w:val="0"/>
          <w:lang w:eastAsia="zh-CN"/>
          <w14:ligatures w14:val="none"/>
        </w:rPr>
        <w:t xml:space="preserve"> help with future submissions. Students are also reminded that in accordance with the University’s Academic Malpractice Policy, Item 4.11.2, “</w:t>
      </w:r>
      <w:r w:rsidRPr="00680FD5">
        <w:rPr>
          <w:rFonts w:ascii="Times New Roman" w:eastAsia="Arial" w:hAnsi="Times New Roman" w:cs="Times New Roman"/>
          <w:i/>
          <w:kern w:val="0"/>
          <w:lang w:eastAsia="zh-CN"/>
          <w14:ligatures w14:val="none"/>
        </w:rPr>
        <w:t xml:space="preserve">… the representation of work: written, visual, practical or otherwise, of any other person, including another student or </w:t>
      </w:r>
      <w:r w:rsidRPr="00680FD5">
        <w:rPr>
          <w:rFonts w:ascii="Times New Roman" w:eastAsia="Arial" w:hAnsi="Times New Roman" w:cs="Times New Roman"/>
          <w:b/>
          <w:i/>
          <w:kern w:val="0"/>
          <w:u w:val="single"/>
          <w:lang w:eastAsia="zh-CN"/>
          <w14:ligatures w14:val="none"/>
        </w:rPr>
        <w:t>anonymous web-based material</w:t>
      </w:r>
      <w:r w:rsidRPr="00680FD5">
        <w:rPr>
          <w:rFonts w:ascii="Times New Roman" w:eastAsia="Arial" w:hAnsi="Times New Roman" w:cs="Times New Roman"/>
          <w:i/>
          <w:kern w:val="0"/>
          <w:lang w:eastAsia="zh-CN"/>
          <w14:ligatures w14:val="none"/>
        </w:rPr>
        <w:t xml:space="preserve"> [emphasis added], or any institution, as the candidate’s own</w:t>
      </w:r>
      <w:r w:rsidRPr="00680FD5">
        <w:rPr>
          <w:rFonts w:ascii="Times New Roman" w:eastAsia="Arial" w:hAnsi="Times New Roman" w:cs="Times New Roman"/>
          <w:kern w:val="0"/>
          <w:lang w:eastAsia="zh-CN"/>
          <w14:ligatures w14:val="none"/>
        </w:rPr>
        <w:t xml:space="preserve">” is considered malpractice. </w:t>
      </w:r>
    </w:p>
    <w:p w14:paraId="372FB06F" w14:textId="77777777" w:rsidR="00B910F8" w:rsidRPr="00680FD5" w:rsidRDefault="00B910F8" w:rsidP="00B910F8">
      <w:pPr>
        <w:spacing w:after="0" w:line="276" w:lineRule="auto"/>
        <w:jc w:val="both"/>
        <w:rPr>
          <w:rFonts w:ascii="Times New Roman" w:eastAsia="Arial" w:hAnsi="Times New Roman" w:cs="Times New Roman"/>
          <w:kern w:val="0"/>
          <w:lang w:eastAsia="zh-CN"/>
          <w14:ligatures w14:val="none"/>
        </w:rPr>
      </w:pPr>
    </w:p>
    <w:p w14:paraId="3B907262" w14:textId="77777777" w:rsidR="00B910F8" w:rsidRPr="00680FD5" w:rsidRDefault="00B910F8" w:rsidP="00B910F8">
      <w:pPr>
        <w:spacing w:after="0" w:line="276" w:lineRule="auto"/>
        <w:jc w:val="both"/>
        <w:rPr>
          <w:rFonts w:ascii="Times New Roman" w:eastAsia="Arial" w:hAnsi="Times New Roman" w:cs="Times New Roman"/>
          <w:kern w:val="0"/>
          <w:lang w:eastAsia="zh-CN"/>
          <w14:ligatures w14:val="none"/>
        </w:rPr>
      </w:pPr>
    </w:p>
    <w:p w14:paraId="2F80EE32" w14:textId="77777777" w:rsidR="00B910F8" w:rsidRPr="00680FD5" w:rsidRDefault="00B910F8" w:rsidP="00B910F8">
      <w:pPr>
        <w:spacing w:after="0" w:line="276" w:lineRule="auto"/>
        <w:jc w:val="both"/>
        <w:rPr>
          <w:rFonts w:ascii="Times New Roman" w:eastAsia="Arial" w:hAnsi="Times New Roman" w:cs="Times New Roman"/>
          <w:kern w:val="0"/>
          <w:lang w:eastAsia="zh-CN"/>
          <w14:ligatures w14:val="none"/>
        </w:rPr>
      </w:pPr>
    </w:p>
    <w:p w14:paraId="003ED0C8" w14:textId="77777777" w:rsidR="00B910F8" w:rsidRPr="00680FD5" w:rsidRDefault="00B910F8" w:rsidP="00B910F8">
      <w:pPr>
        <w:spacing w:after="0" w:line="276" w:lineRule="auto"/>
        <w:jc w:val="both"/>
        <w:rPr>
          <w:rFonts w:ascii="Times New Roman" w:eastAsia="Arial" w:hAnsi="Times New Roman" w:cs="Times New Roman"/>
          <w:kern w:val="0"/>
          <w:lang w:eastAsia="zh-CN"/>
          <w14:ligatures w14:val="none"/>
        </w:rPr>
      </w:pPr>
    </w:p>
    <w:p w14:paraId="04DC2941" w14:textId="77777777" w:rsidR="00B910F8" w:rsidRPr="00680FD5" w:rsidRDefault="00B910F8" w:rsidP="00B910F8">
      <w:pPr>
        <w:spacing w:after="0" w:line="276" w:lineRule="auto"/>
        <w:jc w:val="both"/>
        <w:rPr>
          <w:rFonts w:ascii="Times New Roman" w:eastAsia="Arial" w:hAnsi="Times New Roman" w:cs="Times New Roman"/>
          <w:kern w:val="0"/>
          <w:lang w:eastAsia="zh-CN"/>
          <w14:ligatures w14:val="none"/>
        </w:rPr>
      </w:pPr>
    </w:p>
    <w:p w14:paraId="6883625B" w14:textId="43F5252C" w:rsidR="00680FD5" w:rsidRPr="00680FD5" w:rsidRDefault="00680FD5">
      <w:pPr>
        <w:rPr>
          <w:rFonts w:ascii="Times New Roman" w:eastAsia="Arial" w:hAnsi="Times New Roman" w:cs="Times New Roman"/>
          <w:kern w:val="0"/>
          <w:lang w:eastAsia="zh-CN"/>
          <w14:ligatures w14:val="none"/>
        </w:rPr>
      </w:pPr>
      <w:r w:rsidRPr="00680FD5">
        <w:rPr>
          <w:rFonts w:ascii="Times New Roman" w:eastAsia="Arial" w:hAnsi="Times New Roman" w:cs="Times New Roman"/>
          <w:kern w:val="0"/>
          <w:lang w:eastAsia="zh-CN"/>
          <w14:ligatures w14:val="none"/>
        </w:rPr>
        <w:br w:type="page"/>
      </w:r>
    </w:p>
    <w:p w14:paraId="2E9FCFA5" w14:textId="77777777" w:rsidR="00B910F8" w:rsidRPr="00680FD5" w:rsidRDefault="00B910F8" w:rsidP="00B910F8">
      <w:pPr>
        <w:rPr>
          <w:rFonts w:ascii="Times New Roman" w:eastAsia="Arial" w:hAnsi="Times New Roman" w:cs="Times New Roman"/>
          <w:b/>
          <w:kern w:val="0"/>
          <w:lang w:eastAsia="zh-CN"/>
          <w14:ligatures w14:val="none"/>
        </w:rPr>
      </w:pPr>
    </w:p>
    <w:p w14:paraId="13611CAC" w14:textId="77777777" w:rsidR="00B910F8" w:rsidRPr="00680FD5" w:rsidRDefault="00B910F8" w:rsidP="00B910F8">
      <w:pPr>
        <w:spacing w:after="0" w:line="276" w:lineRule="auto"/>
        <w:jc w:val="both"/>
        <w:rPr>
          <w:rFonts w:ascii="Times New Roman" w:eastAsia="Arial" w:hAnsi="Times New Roman" w:cs="Times New Roman"/>
          <w:b/>
          <w:kern w:val="0"/>
          <w:lang w:eastAsia="zh-CN"/>
          <w14:ligatures w14:val="none"/>
        </w:rPr>
      </w:pPr>
      <w:r w:rsidRPr="00680FD5">
        <w:rPr>
          <w:rFonts w:ascii="Times New Roman" w:eastAsia="Arial" w:hAnsi="Times New Roman" w:cs="Times New Roman"/>
          <w:b/>
          <w:kern w:val="0"/>
          <w:lang w:eastAsia="zh-CN"/>
          <w14:ligatures w14:val="none"/>
        </w:rPr>
        <w:t>Declaration</w:t>
      </w:r>
    </w:p>
    <w:p w14:paraId="0F959D46" w14:textId="77777777" w:rsidR="00B910F8" w:rsidRPr="00680FD5" w:rsidRDefault="00B910F8" w:rsidP="00B910F8">
      <w:pPr>
        <w:spacing w:after="0" w:line="276" w:lineRule="auto"/>
        <w:jc w:val="both"/>
        <w:rPr>
          <w:rFonts w:ascii="Times New Roman" w:eastAsia="Arial" w:hAnsi="Times New Roman" w:cs="Times New Roman"/>
          <w:kern w:val="0"/>
          <w:lang w:eastAsia="zh-CN"/>
          <w14:ligatures w14:val="none"/>
        </w:rPr>
      </w:pPr>
      <w:r w:rsidRPr="00680FD5">
        <w:rPr>
          <w:rFonts w:ascii="Times New Roman" w:eastAsia="Arial" w:hAnsi="Times New Roman" w:cs="Times New Roman"/>
          <w:kern w:val="0"/>
          <w:lang w:eastAsia="zh-CN"/>
          <w14:ligatures w14:val="none"/>
        </w:rPr>
        <w:t xml:space="preserve">[ </w:t>
      </w:r>
      <w:proofErr w:type="gramStart"/>
      <w:r w:rsidRPr="00680FD5">
        <w:rPr>
          <w:rFonts w:ascii="Times New Roman" w:eastAsia="SimSun" w:hAnsi="Times New Roman" w:cs="Times New Roman"/>
          <w:kern w:val="0"/>
          <w:lang w:eastAsia="zh-CN"/>
          <w14:ligatures w14:val="none"/>
        </w:rPr>
        <w:t>√</w:t>
      </w:r>
      <w:r w:rsidRPr="00680FD5">
        <w:rPr>
          <w:rFonts w:ascii="Times New Roman" w:eastAsia="Arial" w:hAnsi="Times New Roman" w:cs="Times New Roman"/>
          <w:kern w:val="0"/>
          <w:lang w:eastAsia="zh-CN"/>
          <w14:ligatures w14:val="none"/>
        </w:rPr>
        <w:t xml:space="preserve"> ]</w:t>
      </w:r>
      <w:proofErr w:type="gramEnd"/>
      <w:r w:rsidRPr="00680FD5">
        <w:rPr>
          <w:rFonts w:ascii="Times New Roman" w:eastAsia="Arial" w:hAnsi="Times New Roman" w:cs="Times New Roman"/>
          <w:kern w:val="0"/>
          <w:lang w:eastAsia="zh-CN"/>
          <w14:ligatures w14:val="none"/>
        </w:rPr>
        <w:t xml:space="preserve"> I / We used the following A.I. tools to produce content in this submission:</w:t>
      </w:r>
    </w:p>
    <w:tbl>
      <w:tblPr>
        <w:tblStyle w:val="TableGrid"/>
        <w:tblW w:w="10024" w:type="dxa"/>
        <w:jc w:val="center"/>
        <w:tblInd w:w="0" w:type="dxa"/>
        <w:tblLook w:val="04A0" w:firstRow="1" w:lastRow="0" w:firstColumn="1" w:lastColumn="0" w:noHBand="0" w:noVBand="1"/>
      </w:tblPr>
      <w:tblGrid>
        <w:gridCol w:w="1696"/>
        <w:gridCol w:w="2552"/>
        <w:gridCol w:w="2693"/>
        <w:gridCol w:w="3083"/>
      </w:tblGrid>
      <w:tr w:rsidR="00B910F8" w:rsidRPr="00680FD5" w14:paraId="13EB5A7E" w14:textId="77777777" w:rsidTr="00173DB4">
        <w:trPr>
          <w:trHeight w:val="1025"/>
          <w:jc w:val="center"/>
        </w:trPr>
        <w:tc>
          <w:tcPr>
            <w:tcW w:w="1696" w:type="dxa"/>
            <w:vAlign w:val="center"/>
          </w:tcPr>
          <w:p w14:paraId="79BF2F0A" w14:textId="77777777" w:rsidR="00B910F8" w:rsidRPr="00680FD5" w:rsidRDefault="00B910F8" w:rsidP="00173DB4">
            <w:pPr>
              <w:jc w:val="center"/>
              <w:rPr>
                <w:rFonts w:ascii="Times New Roman" w:eastAsia="SimSun" w:hAnsi="Times New Roman" w:cs="Times New Roman"/>
                <w:b/>
              </w:rPr>
            </w:pPr>
            <w:r w:rsidRPr="00680FD5">
              <w:rPr>
                <w:rFonts w:ascii="Times New Roman" w:eastAsia="SimSun" w:hAnsi="Times New Roman" w:cs="Times New Roman"/>
                <w:b/>
              </w:rPr>
              <w:t>Tool</w:t>
            </w:r>
          </w:p>
        </w:tc>
        <w:tc>
          <w:tcPr>
            <w:tcW w:w="2552" w:type="dxa"/>
            <w:vAlign w:val="center"/>
          </w:tcPr>
          <w:p w14:paraId="367C7DB5" w14:textId="77777777" w:rsidR="00B910F8" w:rsidRPr="00680FD5" w:rsidRDefault="00B910F8" w:rsidP="00173DB4">
            <w:pPr>
              <w:jc w:val="center"/>
              <w:rPr>
                <w:rFonts w:ascii="Times New Roman" w:eastAsia="SimSun" w:hAnsi="Times New Roman" w:cs="Times New Roman"/>
                <w:b/>
              </w:rPr>
            </w:pPr>
            <w:r w:rsidRPr="00680FD5">
              <w:rPr>
                <w:rFonts w:ascii="Times New Roman" w:eastAsia="SimSun" w:hAnsi="Times New Roman" w:cs="Times New Roman"/>
                <w:b/>
              </w:rPr>
              <w:t>Purpose</w:t>
            </w:r>
          </w:p>
        </w:tc>
        <w:tc>
          <w:tcPr>
            <w:tcW w:w="2693" w:type="dxa"/>
            <w:vAlign w:val="center"/>
          </w:tcPr>
          <w:p w14:paraId="60EF51F5" w14:textId="77777777" w:rsidR="00B910F8" w:rsidRPr="00680FD5" w:rsidRDefault="00B910F8" w:rsidP="00173DB4">
            <w:pPr>
              <w:jc w:val="center"/>
              <w:rPr>
                <w:rFonts w:ascii="Times New Roman" w:eastAsia="SimSun" w:hAnsi="Times New Roman" w:cs="Times New Roman"/>
                <w:b/>
              </w:rPr>
            </w:pPr>
            <w:r w:rsidRPr="00680FD5">
              <w:rPr>
                <w:rFonts w:ascii="Times New Roman" w:eastAsia="SimSun" w:hAnsi="Times New Roman" w:cs="Times New Roman"/>
                <w:b/>
              </w:rPr>
              <w:t>Prompts</w:t>
            </w:r>
          </w:p>
        </w:tc>
        <w:tc>
          <w:tcPr>
            <w:tcW w:w="3083" w:type="dxa"/>
            <w:vAlign w:val="center"/>
          </w:tcPr>
          <w:p w14:paraId="58280F9A" w14:textId="77777777" w:rsidR="00B910F8" w:rsidRPr="00680FD5" w:rsidRDefault="00B910F8" w:rsidP="00173DB4">
            <w:pPr>
              <w:jc w:val="center"/>
              <w:rPr>
                <w:rFonts w:ascii="Times New Roman" w:eastAsia="SimSun" w:hAnsi="Times New Roman" w:cs="Times New Roman"/>
                <w:b/>
              </w:rPr>
            </w:pPr>
            <w:r w:rsidRPr="00680FD5">
              <w:rPr>
                <w:rFonts w:ascii="Times New Roman" w:eastAsia="SimSun" w:hAnsi="Times New Roman" w:cs="Times New Roman"/>
                <w:b/>
              </w:rPr>
              <w:t>Sections where AI output was used / Outcome(s) in the submission</w:t>
            </w:r>
          </w:p>
        </w:tc>
      </w:tr>
      <w:tr w:rsidR="00B910F8" w:rsidRPr="00680FD5" w14:paraId="396836F2" w14:textId="77777777" w:rsidTr="00173DB4">
        <w:trPr>
          <w:trHeight w:val="258"/>
          <w:jc w:val="center"/>
        </w:trPr>
        <w:tc>
          <w:tcPr>
            <w:tcW w:w="1696" w:type="dxa"/>
          </w:tcPr>
          <w:p w14:paraId="46FB5B8E" w14:textId="77777777" w:rsidR="00B910F8" w:rsidRPr="00680FD5" w:rsidRDefault="00B910F8" w:rsidP="00173DB4">
            <w:pPr>
              <w:rPr>
                <w:rFonts w:ascii="Times New Roman" w:eastAsia="SimSun" w:hAnsi="Times New Roman" w:cs="Times New Roman"/>
                <w:i/>
              </w:rPr>
            </w:pPr>
            <w:r w:rsidRPr="00680FD5">
              <w:rPr>
                <w:rFonts w:ascii="Times New Roman" w:eastAsia="SimSun" w:hAnsi="Times New Roman" w:cs="Times New Roman"/>
                <w:i/>
              </w:rPr>
              <w:t>ChatGPT</w:t>
            </w:r>
          </w:p>
        </w:tc>
        <w:tc>
          <w:tcPr>
            <w:tcW w:w="2552" w:type="dxa"/>
          </w:tcPr>
          <w:p w14:paraId="69FEE05E" w14:textId="77777777" w:rsidR="00B910F8" w:rsidRDefault="00B910F8" w:rsidP="00B910F8">
            <w:pPr>
              <w:numPr>
                <w:ilvl w:val="0"/>
                <w:numId w:val="3"/>
              </w:numPr>
              <w:contextualSpacing/>
              <w:rPr>
                <w:rFonts w:ascii="Times New Roman" w:eastAsia="SimSun" w:hAnsi="Times New Roman" w:cs="Times New Roman"/>
                <w:i/>
              </w:rPr>
            </w:pPr>
            <w:r w:rsidRPr="00680FD5">
              <w:rPr>
                <w:rFonts w:ascii="Times New Roman" w:eastAsia="SimSun" w:hAnsi="Times New Roman" w:cs="Times New Roman"/>
                <w:i/>
              </w:rPr>
              <w:t xml:space="preserve"> Used to brainstorm ideas during preliminary stages of the </w:t>
            </w:r>
            <w:proofErr w:type="gramStart"/>
            <w:r w:rsidRPr="00680FD5">
              <w:rPr>
                <w:rFonts w:ascii="Times New Roman" w:eastAsia="SimSun" w:hAnsi="Times New Roman" w:cs="Times New Roman"/>
                <w:i/>
              </w:rPr>
              <w:t>assignment</w:t>
            </w:r>
            <w:proofErr w:type="gramEnd"/>
          </w:p>
          <w:p w14:paraId="33F430E0" w14:textId="73699354" w:rsidR="00F77C1D" w:rsidRPr="00680FD5" w:rsidRDefault="00F77C1D" w:rsidP="00B910F8">
            <w:pPr>
              <w:numPr>
                <w:ilvl w:val="0"/>
                <w:numId w:val="3"/>
              </w:numPr>
              <w:contextualSpacing/>
              <w:rPr>
                <w:rFonts w:ascii="Times New Roman" w:eastAsia="SimSun" w:hAnsi="Times New Roman" w:cs="Times New Roman"/>
                <w:i/>
              </w:rPr>
            </w:pPr>
            <w:r>
              <w:rPr>
                <w:rFonts w:ascii="Times New Roman" w:eastAsia="SimSun" w:hAnsi="Times New Roman" w:cs="Times New Roman"/>
                <w:i/>
              </w:rPr>
              <w:t>Used to summarize journals to identify key points</w:t>
            </w:r>
          </w:p>
        </w:tc>
        <w:tc>
          <w:tcPr>
            <w:tcW w:w="2693" w:type="dxa"/>
          </w:tcPr>
          <w:p w14:paraId="3A03D67F" w14:textId="77777777" w:rsidR="00B910F8" w:rsidRPr="00680FD5" w:rsidRDefault="00B910F8" w:rsidP="00173DB4">
            <w:pPr>
              <w:ind w:left="360"/>
              <w:contextualSpacing/>
              <w:rPr>
                <w:rFonts w:ascii="Times New Roman" w:eastAsia="SimSun" w:hAnsi="Times New Roman" w:cs="Times New Roman"/>
                <w:i/>
              </w:rPr>
            </w:pPr>
          </w:p>
        </w:tc>
        <w:tc>
          <w:tcPr>
            <w:tcW w:w="3083" w:type="dxa"/>
          </w:tcPr>
          <w:p w14:paraId="404886CD" w14:textId="77777777" w:rsidR="00B910F8" w:rsidRPr="00680FD5" w:rsidRDefault="00B910F8" w:rsidP="00173DB4">
            <w:pPr>
              <w:rPr>
                <w:rFonts w:ascii="Times New Roman" w:eastAsia="SimSun" w:hAnsi="Times New Roman" w:cs="Times New Roman"/>
                <w:i/>
              </w:rPr>
            </w:pPr>
            <w:r w:rsidRPr="00680FD5">
              <w:rPr>
                <w:rFonts w:ascii="Times New Roman" w:eastAsia="SimSun" w:hAnsi="Times New Roman" w:cs="Times New Roman"/>
                <w:i/>
              </w:rPr>
              <w:t>N/A</w:t>
            </w:r>
          </w:p>
        </w:tc>
      </w:tr>
      <w:tr w:rsidR="00B910F8" w:rsidRPr="00680FD5" w14:paraId="3E8B93C3" w14:textId="77777777" w:rsidTr="00173DB4">
        <w:trPr>
          <w:trHeight w:val="258"/>
          <w:jc w:val="center"/>
        </w:trPr>
        <w:tc>
          <w:tcPr>
            <w:tcW w:w="1696" w:type="dxa"/>
          </w:tcPr>
          <w:p w14:paraId="6E10BEE6" w14:textId="77777777" w:rsidR="00B910F8" w:rsidRPr="00680FD5" w:rsidRDefault="00B910F8" w:rsidP="00173DB4">
            <w:pPr>
              <w:rPr>
                <w:rFonts w:ascii="Times New Roman" w:eastAsia="SimSun" w:hAnsi="Times New Roman" w:cs="Times New Roman"/>
                <w:i/>
              </w:rPr>
            </w:pPr>
          </w:p>
        </w:tc>
        <w:tc>
          <w:tcPr>
            <w:tcW w:w="2552" w:type="dxa"/>
          </w:tcPr>
          <w:p w14:paraId="1378675B" w14:textId="77777777" w:rsidR="00B910F8" w:rsidRPr="00680FD5" w:rsidRDefault="00B910F8" w:rsidP="00173DB4">
            <w:pPr>
              <w:rPr>
                <w:rFonts w:ascii="Times New Roman" w:eastAsia="SimSun" w:hAnsi="Times New Roman" w:cs="Times New Roman"/>
                <w:i/>
              </w:rPr>
            </w:pPr>
          </w:p>
        </w:tc>
        <w:tc>
          <w:tcPr>
            <w:tcW w:w="2693" w:type="dxa"/>
          </w:tcPr>
          <w:p w14:paraId="0D21D3D2" w14:textId="77777777" w:rsidR="00B910F8" w:rsidRPr="00680FD5" w:rsidRDefault="00B910F8" w:rsidP="00173DB4">
            <w:pPr>
              <w:rPr>
                <w:rFonts w:ascii="Times New Roman" w:eastAsia="SimSun" w:hAnsi="Times New Roman" w:cs="Times New Roman"/>
                <w:i/>
              </w:rPr>
            </w:pPr>
          </w:p>
        </w:tc>
        <w:tc>
          <w:tcPr>
            <w:tcW w:w="3083" w:type="dxa"/>
          </w:tcPr>
          <w:p w14:paraId="65C7D6E2" w14:textId="77777777" w:rsidR="00B910F8" w:rsidRPr="00680FD5" w:rsidRDefault="00B910F8" w:rsidP="00173DB4">
            <w:pPr>
              <w:rPr>
                <w:rFonts w:ascii="Times New Roman" w:eastAsia="SimSun" w:hAnsi="Times New Roman" w:cs="Times New Roman"/>
                <w:i/>
              </w:rPr>
            </w:pPr>
          </w:p>
        </w:tc>
      </w:tr>
      <w:tr w:rsidR="00B910F8" w:rsidRPr="00680FD5" w14:paraId="18DF25E2" w14:textId="77777777" w:rsidTr="00173DB4">
        <w:trPr>
          <w:trHeight w:val="258"/>
          <w:jc w:val="center"/>
        </w:trPr>
        <w:tc>
          <w:tcPr>
            <w:tcW w:w="1696" w:type="dxa"/>
          </w:tcPr>
          <w:p w14:paraId="0BB07CC1" w14:textId="77777777" w:rsidR="00B910F8" w:rsidRPr="00680FD5" w:rsidRDefault="00B910F8" w:rsidP="00173DB4">
            <w:pPr>
              <w:jc w:val="both"/>
              <w:rPr>
                <w:rFonts w:ascii="Times New Roman" w:eastAsia="SimSun" w:hAnsi="Times New Roman" w:cs="Times New Roman"/>
              </w:rPr>
            </w:pPr>
          </w:p>
        </w:tc>
        <w:tc>
          <w:tcPr>
            <w:tcW w:w="2552" w:type="dxa"/>
          </w:tcPr>
          <w:p w14:paraId="0CAEB495" w14:textId="77777777" w:rsidR="00B910F8" w:rsidRPr="00680FD5" w:rsidRDefault="00B910F8" w:rsidP="00173DB4">
            <w:pPr>
              <w:jc w:val="both"/>
              <w:rPr>
                <w:rFonts w:ascii="Times New Roman" w:eastAsia="SimSun" w:hAnsi="Times New Roman" w:cs="Times New Roman"/>
              </w:rPr>
            </w:pPr>
          </w:p>
        </w:tc>
        <w:tc>
          <w:tcPr>
            <w:tcW w:w="2693" w:type="dxa"/>
          </w:tcPr>
          <w:p w14:paraId="25528203" w14:textId="77777777" w:rsidR="00B910F8" w:rsidRPr="00680FD5" w:rsidRDefault="00B910F8" w:rsidP="00173DB4">
            <w:pPr>
              <w:jc w:val="both"/>
              <w:rPr>
                <w:rFonts w:ascii="Times New Roman" w:eastAsia="SimSun" w:hAnsi="Times New Roman" w:cs="Times New Roman"/>
              </w:rPr>
            </w:pPr>
          </w:p>
        </w:tc>
        <w:tc>
          <w:tcPr>
            <w:tcW w:w="3083" w:type="dxa"/>
          </w:tcPr>
          <w:p w14:paraId="6952644F" w14:textId="77777777" w:rsidR="00B910F8" w:rsidRPr="00680FD5" w:rsidRDefault="00B910F8" w:rsidP="00173DB4">
            <w:pPr>
              <w:jc w:val="both"/>
              <w:rPr>
                <w:rFonts w:ascii="Times New Roman" w:eastAsia="SimSun" w:hAnsi="Times New Roman" w:cs="Times New Roman"/>
              </w:rPr>
            </w:pPr>
          </w:p>
        </w:tc>
      </w:tr>
      <w:tr w:rsidR="00B910F8" w:rsidRPr="00680FD5" w14:paraId="24B6CE21" w14:textId="77777777" w:rsidTr="00173DB4">
        <w:trPr>
          <w:trHeight w:val="258"/>
          <w:jc w:val="center"/>
        </w:trPr>
        <w:tc>
          <w:tcPr>
            <w:tcW w:w="1696" w:type="dxa"/>
          </w:tcPr>
          <w:p w14:paraId="43BD1A41" w14:textId="77777777" w:rsidR="00B910F8" w:rsidRPr="00680FD5" w:rsidRDefault="00B910F8" w:rsidP="00173DB4">
            <w:pPr>
              <w:jc w:val="both"/>
              <w:rPr>
                <w:rFonts w:ascii="Times New Roman" w:eastAsia="SimSun" w:hAnsi="Times New Roman" w:cs="Times New Roman"/>
              </w:rPr>
            </w:pPr>
          </w:p>
        </w:tc>
        <w:tc>
          <w:tcPr>
            <w:tcW w:w="2552" w:type="dxa"/>
          </w:tcPr>
          <w:p w14:paraId="48A51092" w14:textId="77777777" w:rsidR="00B910F8" w:rsidRPr="00680FD5" w:rsidRDefault="00B910F8" w:rsidP="00173DB4">
            <w:pPr>
              <w:jc w:val="both"/>
              <w:rPr>
                <w:rFonts w:ascii="Times New Roman" w:eastAsia="SimSun" w:hAnsi="Times New Roman" w:cs="Times New Roman"/>
              </w:rPr>
            </w:pPr>
          </w:p>
        </w:tc>
        <w:tc>
          <w:tcPr>
            <w:tcW w:w="2693" w:type="dxa"/>
          </w:tcPr>
          <w:p w14:paraId="7F798C86" w14:textId="77777777" w:rsidR="00B910F8" w:rsidRPr="00680FD5" w:rsidRDefault="00B910F8" w:rsidP="00173DB4">
            <w:pPr>
              <w:jc w:val="both"/>
              <w:rPr>
                <w:rFonts w:ascii="Times New Roman" w:eastAsia="SimSun" w:hAnsi="Times New Roman" w:cs="Times New Roman"/>
              </w:rPr>
            </w:pPr>
          </w:p>
        </w:tc>
        <w:tc>
          <w:tcPr>
            <w:tcW w:w="3083" w:type="dxa"/>
          </w:tcPr>
          <w:p w14:paraId="7510E890" w14:textId="77777777" w:rsidR="00B910F8" w:rsidRPr="00680FD5" w:rsidRDefault="00B910F8" w:rsidP="00173DB4">
            <w:pPr>
              <w:jc w:val="both"/>
              <w:rPr>
                <w:rFonts w:ascii="Times New Roman" w:eastAsia="SimSun" w:hAnsi="Times New Roman" w:cs="Times New Roman"/>
              </w:rPr>
            </w:pPr>
          </w:p>
        </w:tc>
      </w:tr>
    </w:tbl>
    <w:p w14:paraId="140E9E89" w14:textId="77777777" w:rsidR="00B910F8" w:rsidRPr="00680FD5" w:rsidRDefault="00B910F8" w:rsidP="00B910F8">
      <w:pPr>
        <w:spacing w:after="0" w:line="276" w:lineRule="auto"/>
        <w:jc w:val="both"/>
        <w:rPr>
          <w:rFonts w:ascii="Times New Roman" w:eastAsia="Arial" w:hAnsi="Times New Roman" w:cs="Times New Roman"/>
          <w:i/>
          <w:kern w:val="0"/>
          <w:lang w:eastAsia="zh-CN"/>
          <w14:ligatures w14:val="none"/>
        </w:rPr>
      </w:pPr>
      <w:r w:rsidRPr="00680FD5">
        <w:rPr>
          <w:rFonts w:ascii="Times New Roman" w:eastAsia="Arial" w:hAnsi="Times New Roman" w:cs="Times New Roman"/>
          <w:i/>
          <w:kern w:val="0"/>
          <w:lang w:eastAsia="zh-CN"/>
          <w14:ligatures w14:val="none"/>
        </w:rPr>
        <w:t>Note: Add additional rows if necessary.</w:t>
      </w:r>
    </w:p>
    <w:p w14:paraId="0FE49962" w14:textId="77777777" w:rsidR="00B910F8" w:rsidRPr="00680FD5" w:rsidRDefault="00B910F8" w:rsidP="00B910F8">
      <w:pPr>
        <w:spacing w:after="0" w:line="276" w:lineRule="auto"/>
        <w:jc w:val="both"/>
        <w:rPr>
          <w:rFonts w:ascii="Times New Roman" w:eastAsia="Arial" w:hAnsi="Times New Roman" w:cs="Times New Roman"/>
          <w:b/>
          <w:kern w:val="0"/>
          <w:lang w:eastAsia="zh-CN"/>
          <w14:ligatures w14:val="none"/>
        </w:rPr>
      </w:pPr>
    </w:p>
    <w:p w14:paraId="4FDCED23" w14:textId="77777777" w:rsidR="00B910F8" w:rsidRPr="00680FD5" w:rsidRDefault="00B910F8" w:rsidP="00B910F8">
      <w:pPr>
        <w:spacing w:after="0" w:line="276" w:lineRule="auto"/>
        <w:jc w:val="both"/>
        <w:rPr>
          <w:rFonts w:ascii="Times New Roman" w:eastAsia="Arial" w:hAnsi="Times New Roman" w:cs="Times New Roman"/>
          <w:b/>
          <w:kern w:val="0"/>
          <w:lang w:eastAsia="zh-CN"/>
          <w14:ligatures w14:val="none"/>
        </w:rPr>
      </w:pPr>
      <w:r w:rsidRPr="00680FD5">
        <w:rPr>
          <w:rFonts w:ascii="Times New Roman" w:eastAsia="Arial" w:hAnsi="Times New Roman" w:cs="Times New Roman"/>
          <w:b/>
          <w:kern w:val="0"/>
          <w:lang w:eastAsia="zh-CN"/>
          <w14:ligatures w14:val="none"/>
        </w:rPr>
        <w:t>OR</w:t>
      </w:r>
    </w:p>
    <w:p w14:paraId="69823BD1" w14:textId="77777777" w:rsidR="00B910F8" w:rsidRPr="00680FD5" w:rsidRDefault="00B910F8" w:rsidP="00B910F8">
      <w:pPr>
        <w:spacing w:after="0" w:line="276" w:lineRule="auto"/>
        <w:jc w:val="both"/>
        <w:rPr>
          <w:rFonts w:ascii="Times New Roman" w:eastAsia="Arial" w:hAnsi="Times New Roman" w:cs="Times New Roman"/>
          <w:b/>
          <w:kern w:val="0"/>
          <w:lang w:eastAsia="zh-CN"/>
          <w14:ligatures w14:val="none"/>
        </w:rPr>
      </w:pPr>
    </w:p>
    <w:p w14:paraId="443DB48A" w14:textId="77777777" w:rsidR="00B910F8" w:rsidRPr="00680FD5" w:rsidRDefault="00B910F8" w:rsidP="00B910F8">
      <w:pPr>
        <w:spacing w:after="0" w:line="276" w:lineRule="auto"/>
        <w:jc w:val="both"/>
        <w:rPr>
          <w:rFonts w:ascii="Times New Roman" w:eastAsia="Arial" w:hAnsi="Times New Roman" w:cs="Times New Roman"/>
          <w:kern w:val="0"/>
          <w:lang w:eastAsia="zh-CN"/>
          <w14:ligatures w14:val="none"/>
        </w:rPr>
      </w:pPr>
      <w:proofErr w:type="gramStart"/>
      <w:r w:rsidRPr="00680FD5">
        <w:rPr>
          <w:rFonts w:ascii="Times New Roman" w:eastAsia="Arial" w:hAnsi="Times New Roman" w:cs="Times New Roman"/>
          <w:kern w:val="0"/>
          <w:lang w:eastAsia="zh-CN"/>
          <w14:ligatures w14:val="none"/>
        </w:rPr>
        <w:t>[  ]</w:t>
      </w:r>
      <w:proofErr w:type="gramEnd"/>
      <w:r w:rsidRPr="00680FD5">
        <w:rPr>
          <w:rFonts w:ascii="Times New Roman" w:eastAsia="Arial" w:hAnsi="Times New Roman" w:cs="Times New Roman"/>
          <w:kern w:val="0"/>
          <w:lang w:eastAsia="zh-CN"/>
          <w14:ligatures w14:val="none"/>
        </w:rPr>
        <w:t xml:space="preserve"> I / We did not use any A.I. tools to produce any of the content in this submission.</w:t>
      </w:r>
    </w:p>
    <w:p w14:paraId="0E43F664" w14:textId="77777777" w:rsidR="00B910F8" w:rsidRPr="00680FD5" w:rsidRDefault="00B910F8" w:rsidP="00B910F8">
      <w:pPr>
        <w:spacing w:after="0" w:line="276" w:lineRule="auto"/>
        <w:jc w:val="both"/>
        <w:rPr>
          <w:rFonts w:ascii="Times New Roman" w:eastAsia="Arial" w:hAnsi="Times New Roman" w:cs="Times New Roman"/>
          <w:b/>
          <w:kern w:val="0"/>
          <w:lang w:eastAsia="zh-CN"/>
          <w14:ligatures w14:val="none"/>
        </w:rPr>
      </w:pPr>
    </w:p>
    <w:tbl>
      <w:tblPr>
        <w:tblStyle w:val="TableGrid"/>
        <w:tblW w:w="0" w:type="auto"/>
        <w:tblInd w:w="-113" w:type="dxa"/>
        <w:tblLook w:val="04A0" w:firstRow="1" w:lastRow="0" w:firstColumn="1" w:lastColumn="0" w:noHBand="0" w:noVBand="1"/>
      </w:tblPr>
      <w:tblGrid>
        <w:gridCol w:w="589"/>
        <w:gridCol w:w="2991"/>
        <w:gridCol w:w="1858"/>
        <w:gridCol w:w="1899"/>
        <w:gridCol w:w="1792"/>
      </w:tblGrid>
      <w:tr w:rsidR="00B910F8" w:rsidRPr="00680FD5" w14:paraId="071722ED" w14:textId="77777777" w:rsidTr="00173DB4">
        <w:tc>
          <w:tcPr>
            <w:tcW w:w="562" w:type="dxa"/>
          </w:tcPr>
          <w:p w14:paraId="60500F27" w14:textId="77777777" w:rsidR="00B910F8" w:rsidRPr="00680FD5" w:rsidRDefault="00B910F8" w:rsidP="00173DB4">
            <w:pPr>
              <w:spacing w:line="264" w:lineRule="auto"/>
              <w:rPr>
                <w:rFonts w:ascii="Times New Roman" w:eastAsia="SimSun" w:hAnsi="Times New Roman" w:cs="Times New Roman"/>
              </w:rPr>
            </w:pPr>
            <w:r w:rsidRPr="00680FD5">
              <w:rPr>
                <w:rFonts w:ascii="Times New Roman" w:eastAsia="SimSun" w:hAnsi="Times New Roman" w:cs="Times New Roman"/>
              </w:rPr>
              <w:t>NO.</w:t>
            </w:r>
          </w:p>
        </w:tc>
        <w:tc>
          <w:tcPr>
            <w:tcW w:w="3402" w:type="dxa"/>
          </w:tcPr>
          <w:p w14:paraId="7A62272D" w14:textId="77777777" w:rsidR="00B910F8" w:rsidRPr="00680FD5" w:rsidRDefault="00B910F8" w:rsidP="00173DB4">
            <w:pPr>
              <w:spacing w:line="264" w:lineRule="auto"/>
              <w:rPr>
                <w:rFonts w:ascii="Times New Roman" w:eastAsia="SimSun" w:hAnsi="Times New Roman" w:cs="Times New Roman"/>
              </w:rPr>
            </w:pPr>
            <w:r w:rsidRPr="00680FD5">
              <w:rPr>
                <w:rFonts w:ascii="Times New Roman" w:eastAsia="SimSun" w:hAnsi="Times New Roman" w:cs="Times New Roman"/>
              </w:rPr>
              <w:t>NAME</w:t>
            </w:r>
          </w:p>
        </w:tc>
        <w:tc>
          <w:tcPr>
            <w:tcW w:w="1982" w:type="dxa"/>
          </w:tcPr>
          <w:p w14:paraId="2285EBA6" w14:textId="77777777" w:rsidR="00B910F8" w:rsidRPr="00680FD5" w:rsidRDefault="00B910F8" w:rsidP="00173DB4">
            <w:pPr>
              <w:spacing w:line="264" w:lineRule="auto"/>
              <w:rPr>
                <w:rFonts w:ascii="Times New Roman" w:eastAsia="SimSun" w:hAnsi="Times New Roman" w:cs="Times New Roman"/>
              </w:rPr>
            </w:pPr>
            <w:r w:rsidRPr="00680FD5">
              <w:rPr>
                <w:rFonts w:ascii="Times New Roman" w:eastAsia="SimSun" w:hAnsi="Times New Roman" w:cs="Times New Roman"/>
              </w:rPr>
              <w:t>STUDENT ID NO.</w:t>
            </w:r>
          </w:p>
        </w:tc>
        <w:tc>
          <w:tcPr>
            <w:tcW w:w="1983" w:type="dxa"/>
          </w:tcPr>
          <w:p w14:paraId="06AE145A" w14:textId="77777777" w:rsidR="00B910F8" w:rsidRPr="00680FD5" w:rsidRDefault="00B910F8" w:rsidP="00173DB4">
            <w:pPr>
              <w:spacing w:line="264" w:lineRule="auto"/>
              <w:rPr>
                <w:rFonts w:ascii="Times New Roman" w:eastAsia="SimSun" w:hAnsi="Times New Roman" w:cs="Times New Roman"/>
              </w:rPr>
            </w:pPr>
            <w:r w:rsidRPr="00680FD5">
              <w:rPr>
                <w:rFonts w:ascii="Times New Roman" w:eastAsia="SimSun" w:hAnsi="Times New Roman" w:cs="Times New Roman"/>
              </w:rPr>
              <w:t>SIGNATURE</w:t>
            </w:r>
          </w:p>
        </w:tc>
        <w:tc>
          <w:tcPr>
            <w:tcW w:w="1983" w:type="dxa"/>
          </w:tcPr>
          <w:p w14:paraId="5F4F7A63" w14:textId="77777777" w:rsidR="00B910F8" w:rsidRPr="00680FD5" w:rsidRDefault="00B910F8" w:rsidP="00173DB4">
            <w:pPr>
              <w:spacing w:line="264" w:lineRule="auto"/>
              <w:rPr>
                <w:rFonts w:ascii="Times New Roman" w:eastAsia="SimSun" w:hAnsi="Times New Roman" w:cs="Times New Roman"/>
              </w:rPr>
            </w:pPr>
            <w:r w:rsidRPr="00680FD5">
              <w:rPr>
                <w:rFonts w:ascii="Times New Roman" w:eastAsia="SimSun" w:hAnsi="Times New Roman" w:cs="Times New Roman"/>
              </w:rPr>
              <w:t>DATE</w:t>
            </w:r>
          </w:p>
        </w:tc>
      </w:tr>
      <w:tr w:rsidR="00B910F8" w:rsidRPr="00680FD5" w14:paraId="286359A2" w14:textId="77777777" w:rsidTr="00173DB4">
        <w:tc>
          <w:tcPr>
            <w:tcW w:w="562" w:type="dxa"/>
          </w:tcPr>
          <w:p w14:paraId="1DA39459" w14:textId="77777777" w:rsidR="00B910F8" w:rsidRPr="00680FD5" w:rsidRDefault="00B910F8" w:rsidP="00173DB4">
            <w:pPr>
              <w:spacing w:line="264" w:lineRule="auto"/>
              <w:rPr>
                <w:rFonts w:ascii="Times New Roman" w:eastAsia="SimSun" w:hAnsi="Times New Roman" w:cs="Times New Roman"/>
              </w:rPr>
            </w:pPr>
            <w:r w:rsidRPr="00680FD5">
              <w:rPr>
                <w:rFonts w:ascii="Times New Roman" w:eastAsia="SimSun" w:hAnsi="Times New Roman" w:cs="Times New Roman"/>
              </w:rPr>
              <w:t>1.</w:t>
            </w:r>
          </w:p>
        </w:tc>
        <w:tc>
          <w:tcPr>
            <w:tcW w:w="3402" w:type="dxa"/>
          </w:tcPr>
          <w:p w14:paraId="277EE14A" w14:textId="77777777" w:rsidR="00B910F8" w:rsidRPr="00680FD5" w:rsidRDefault="00B910F8" w:rsidP="00173DB4">
            <w:pPr>
              <w:spacing w:line="264" w:lineRule="auto"/>
              <w:rPr>
                <w:rFonts w:ascii="Times New Roman" w:eastAsia="SimSun" w:hAnsi="Times New Roman" w:cs="Times New Roman"/>
              </w:rPr>
            </w:pPr>
          </w:p>
        </w:tc>
        <w:tc>
          <w:tcPr>
            <w:tcW w:w="1982" w:type="dxa"/>
          </w:tcPr>
          <w:p w14:paraId="4995AE3F" w14:textId="77777777" w:rsidR="00B910F8" w:rsidRPr="00680FD5" w:rsidRDefault="00B910F8" w:rsidP="00173DB4">
            <w:pPr>
              <w:spacing w:line="264" w:lineRule="auto"/>
              <w:rPr>
                <w:rFonts w:ascii="Times New Roman" w:eastAsia="SimSun" w:hAnsi="Times New Roman" w:cs="Times New Roman"/>
              </w:rPr>
            </w:pPr>
          </w:p>
        </w:tc>
        <w:tc>
          <w:tcPr>
            <w:tcW w:w="1983" w:type="dxa"/>
          </w:tcPr>
          <w:p w14:paraId="0E4A82FA" w14:textId="77777777" w:rsidR="00B910F8" w:rsidRPr="00680FD5" w:rsidRDefault="00B910F8" w:rsidP="00173DB4">
            <w:pPr>
              <w:spacing w:line="264" w:lineRule="auto"/>
              <w:rPr>
                <w:rFonts w:ascii="Times New Roman" w:eastAsia="SimSun" w:hAnsi="Times New Roman" w:cs="Times New Roman"/>
              </w:rPr>
            </w:pPr>
          </w:p>
        </w:tc>
        <w:tc>
          <w:tcPr>
            <w:tcW w:w="1983" w:type="dxa"/>
          </w:tcPr>
          <w:p w14:paraId="5B8F6D5C" w14:textId="77777777" w:rsidR="00B910F8" w:rsidRPr="00680FD5" w:rsidRDefault="00B910F8" w:rsidP="00173DB4">
            <w:pPr>
              <w:spacing w:line="264" w:lineRule="auto"/>
              <w:rPr>
                <w:rFonts w:ascii="Times New Roman" w:eastAsia="SimSun" w:hAnsi="Times New Roman" w:cs="Times New Roman"/>
              </w:rPr>
            </w:pPr>
          </w:p>
        </w:tc>
      </w:tr>
      <w:tr w:rsidR="00B910F8" w:rsidRPr="00680FD5" w14:paraId="690FAE56" w14:textId="77777777" w:rsidTr="00173DB4">
        <w:tc>
          <w:tcPr>
            <w:tcW w:w="562" w:type="dxa"/>
          </w:tcPr>
          <w:p w14:paraId="06727552" w14:textId="77777777" w:rsidR="00B910F8" w:rsidRPr="00680FD5" w:rsidRDefault="00B910F8" w:rsidP="00173DB4">
            <w:pPr>
              <w:spacing w:line="264" w:lineRule="auto"/>
              <w:rPr>
                <w:rFonts w:ascii="Times New Roman" w:eastAsia="SimSun" w:hAnsi="Times New Roman" w:cs="Times New Roman"/>
              </w:rPr>
            </w:pPr>
            <w:r w:rsidRPr="00680FD5">
              <w:rPr>
                <w:rFonts w:ascii="Times New Roman" w:eastAsia="SimSun" w:hAnsi="Times New Roman" w:cs="Times New Roman"/>
              </w:rPr>
              <w:t>2.</w:t>
            </w:r>
          </w:p>
        </w:tc>
        <w:tc>
          <w:tcPr>
            <w:tcW w:w="3402" w:type="dxa"/>
          </w:tcPr>
          <w:p w14:paraId="700B799E" w14:textId="77777777" w:rsidR="00B910F8" w:rsidRPr="00680FD5" w:rsidRDefault="00B910F8" w:rsidP="00173DB4">
            <w:pPr>
              <w:spacing w:line="264" w:lineRule="auto"/>
              <w:rPr>
                <w:rFonts w:ascii="Times New Roman" w:eastAsia="SimSun" w:hAnsi="Times New Roman" w:cs="Times New Roman"/>
              </w:rPr>
            </w:pPr>
          </w:p>
        </w:tc>
        <w:tc>
          <w:tcPr>
            <w:tcW w:w="1982" w:type="dxa"/>
          </w:tcPr>
          <w:p w14:paraId="03459066" w14:textId="77777777" w:rsidR="00B910F8" w:rsidRPr="00680FD5" w:rsidRDefault="00B910F8" w:rsidP="00173DB4">
            <w:pPr>
              <w:spacing w:line="264" w:lineRule="auto"/>
              <w:rPr>
                <w:rFonts w:ascii="Times New Roman" w:eastAsia="SimSun" w:hAnsi="Times New Roman" w:cs="Times New Roman"/>
              </w:rPr>
            </w:pPr>
          </w:p>
        </w:tc>
        <w:tc>
          <w:tcPr>
            <w:tcW w:w="1983" w:type="dxa"/>
          </w:tcPr>
          <w:p w14:paraId="1EC13F0C" w14:textId="77777777" w:rsidR="00B910F8" w:rsidRPr="00680FD5" w:rsidRDefault="00B910F8" w:rsidP="00173DB4">
            <w:pPr>
              <w:spacing w:line="264" w:lineRule="auto"/>
              <w:rPr>
                <w:rFonts w:ascii="Times New Roman" w:eastAsia="SimSun" w:hAnsi="Times New Roman" w:cs="Times New Roman"/>
              </w:rPr>
            </w:pPr>
          </w:p>
        </w:tc>
        <w:tc>
          <w:tcPr>
            <w:tcW w:w="1983" w:type="dxa"/>
          </w:tcPr>
          <w:p w14:paraId="769C665B" w14:textId="77777777" w:rsidR="00B910F8" w:rsidRPr="00680FD5" w:rsidRDefault="00B910F8" w:rsidP="00173DB4">
            <w:pPr>
              <w:spacing w:line="264" w:lineRule="auto"/>
              <w:rPr>
                <w:rFonts w:ascii="Times New Roman" w:eastAsia="SimSun" w:hAnsi="Times New Roman" w:cs="Times New Roman"/>
              </w:rPr>
            </w:pPr>
          </w:p>
        </w:tc>
      </w:tr>
      <w:tr w:rsidR="00B910F8" w:rsidRPr="00680FD5" w14:paraId="6A0781C3" w14:textId="77777777" w:rsidTr="00173DB4">
        <w:tc>
          <w:tcPr>
            <w:tcW w:w="562" w:type="dxa"/>
          </w:tcPr>
          <w:p w14:paraId="19A00E0F" w14:textId="77777777" w:rsidR="00B910F8" w:rsidRPr="00680FD5" w:rsidRDefault="00B910F8" w:rsidP="00173DB4">
            <w:pPr>
              <w:spacing w:line="264" w:lineRule="auto"/>
              <w:rPr>
                <w:rFonts w:ascii="Times New Roman" w:eastAsia="SimSun" w:hAnsi="Times New Roman" w:cs="Times New Roman"/>
              </w:rPr>
            </w:pPr>
            <w:r w:rsidRPr="00680FD5">
              <w:rPr>
                <w:rFonts w:ascii="Times New Roman" w:eastAsia="SimSun" w:hAnsi="Times New Roman" w:cs="Times New Roman"/>
              </w:rPr>
              <w:t>3.</w:t>
            </w:r>
          </w:p>
        </w:tc>
        <w:tc>
          <w:tcPr>
            <w:tcW w:w="3402" w:type="dxa"/>
          </w:tcPr>
          <w:p w14:paraId="2C480FBF" w14:textId="77777777" w:rsidR="00B910F8" w:rsidRPr="00680FD5" w:rsidRDefault="00B910F8" w:rsidP="00173DB4">
            <w:pPr>
              <w:spacing w:line="264" w:lineRule="auto"/>
              <w:rPr>
                <w:rFonts w:ascii="Times New Roman" w:eastAsia="SimSun" w:hAnsi="Times New Roman" w:cs="Times New Roman"/>
              </w:rPr>
            </w:pPr>
          </w:p>
        </w:tc>
        <w:tc>
          <w:tcPr>
            <w:tcW w:w="1982" w:type="dxa"/>
          </w:tcPr>
          <w:p w14:paraId="6390D200" w14:textId="77777777" w:rsidR="00B910F8" w:rsidRPr="00680FD5" w:rsidRDefault="00B910F8" w:rsidP="00173DB4">
            <w:pPr>
              <w:spacing w:line="264" w:lineRule="auto"/>
              <w:rPr>
                <w:rFonts w:ascii="Times New Roman" w:eastAsia="SimSun" w:hAnsi="Times New Roman" w:cs="Times New Roman"/>
              </w:rPr>
            </w:pPr>
          </w:p>
        </w:tc>
        <w:tc>
          <w:tcPr>
            <w:tcW w:w="1983" w:type="dxa"/>
          </w:tcPr>
          <w:p w14:paraId="45D52C02" w14:textId="77777777" w:rsidR="00B910F8" w:rsidRPr="00680FD5" w:rsidRDefault="00B910F8" w:rsidP="00173DB4">
            <w:pPr>
              <w:spacing w:line="264" w:lineRule="auto"/>
              <w:rPr>
                <w:rFonts w:ascii="Times New Roman" w:eastAsia="SimSun" w:hAnsi="Times New Roman" w:cs="Times New Roman"/>
              </w:rPr>
            </w:pPr>
          </w:p>
        </w:tc>
        <w:tc>
          <w:tcPr>
            <w:tcW w:w="1983" w:type="dxa"/>
          </w:tcPr>
          <w:p w14:paraId="1E0612AF" w14:textId="77777777" w:rsidR="00B910F8" w:rsidRPr="00680FD5" w:rsidRDefault="00B910F8" w:rsidP="00173DB4">
            <w:pPr>
              <w:spacing w:line="264" w:lineRule="auto"/>
              <w:rPr>
                <w:rFonts w:ascii="Times New Roman" w:eastAsia="SimSun" w:hAnsi="Times New Roman" w:cs="Times New Roman"/>
              </w:rPr>
            </w:pPr>
          </w:p>
        </w:tc>
      </w:tr>
      <w:tr w:rsidR="00B910F8" w:rsidRPr="00680FD5" w14:paraId="0DA08E9B" w14:textId="77777777" w:rsidTr="00173DB4">
        <w:tc>
          <w:tcPr>
            <w:tcW w:w="562" w:type="dxa"/>
          </w:tcPr>
          <w:p w14:paraId="3D0A0CE7" w14:textId="77777777" w:rsidR="00B910F8" w:rsidRPr="00680FD5" w:rsidRDefault="00B910F8" w:rsidP="00173DB4">
            <w:pPr>
              <w:spacing w:line="264" w:lineRule="auto"/>
              <w:rPr>
                <w:rFonts w:ascii="Times New Roman" w:eastAsia="SimSun" w:hAnsi="Times New Roman" w:cs="Times New Roman"/>
              </w:rPr>
            </w:pPr>
            <w:r w:rsidRPr="00680FD5">
              <w:rPr>
                <w:rFonts w:ascii="Times New Roman" w:eastAsia="SimSun" w:hAnsi="Times New Roman" w:cs="Times New Roman"/>
              </w:rPr>
              <w:t>4.</w:t>
            </w:r>
          </w:p>
        </w:tc>
        <w:tc>
          <w:tcPr>
            <w:tcW w:w="3402" w:type="dxa"/>
          </w:tcPr>
          <w:p w14:paraId="459DC572" w14:textId="77777777" w:rsidR="00B910F8" w:rsidRPr="00680FD5" w:rsidRDefault="00B910F8" w:rsidP="00173DB4">
            <w:pPr>
              <w:spacing w:line="264" w:lineRule="auto"/>
              <w:rPr>
                <w:rFonts w:ascii="Times New Roman" w:eastAsia="SimSun" w:hAnsi="Times New Roman" w:cs="Times New Roman"/>
              </w:rPr>
            </w:pPr>
          </w:p>
        </w:tc>
        <w:tc>
          <w:tcPr>
            <w:tcW w:w="1982" w:type="dxa"/>
          </w:tcPr>
          <w:p w14:paraId="50AC83D9" w14:textId="77777777" w:rsidR="00B910F8" w:rsidRPr="00680FD5" w:rsidRDefault="00B910F8" w:rsidP="00173DB4">
            <w:pPr>
              <w:spacing w:line="264" w:lineRule="auto"/>
              <w:rPr>
                <w:rFonts w:ascii="Times New Roman" w:eastAsia="SimSun" w:hAnsi="Times New Roman" w:cs="Times New Roman"/>
              </w:rPr>
            </w:pPr>
          </w:p>
        </w:tc>
        <w:tc>
          <w:tcPr>
            <w:tcW w:w="1983" w:type="dxa"/>
          </w:tcPr>
          <w:p w14:paraId="054B0915" w14:textId="77777777" w:rsidR="00B910F8" w:rsidRPr="00680FD5" w:rsidRDefault="00B910F8" w:rsidP="00173DB4">
            <w:pPr>
              <w:spacing w:line="264" w:lineRule="auto"/>
              <w:rPr>
                <w:rFonts w:ascii="Times New Roman" w:eastAsia="SimSun" w:hAnsi="Times New Roman" w:cs="Times New Roman"/>
              </w:rPr>
            </w:pPr>
          </w:p>
        </w:tc>
        <w:tc>
          <w:tcPr>
            <w:tcW w:w="1983" w:type="dxa"/>
          </w:tcPr>
          <w:p w14:paraId="2AA817AA" w14:textId="77777777" w:rsidR="00B910F8" w:rsidRPr="00680FD5" w:rsidRDefault="00B910F8" w:rsidP="00173DB4">
            <w:pPr>
              <w:spacing w:line="264" w:lineRule="auto"/>
              <w:rPr>
                <w:rFonts w:ascii="Times New Roman" w:eastAsia="SimSun" w:hAnsi="Times New Roman" w:cs="Times New Roman"/>
              </w:rPr>
            </w:pPr>
          </w:p>
        </w:tc>
      </w:tr>
      <w:tr w:rsidR="00B910F8" w:rsidRPr="00680FD5" w14:paraId="52874D20" w14:textId="77777777" w:rsidTr="00173DB4">
        <w:tc>
          <w:tcPr>
            <w:tcW w:w="562" w:type="dxa"/>
          </w:tcPr>
          <w:p w14:paraId="638B8C79" w14:textId="77777777" w:rsidR="00B910F8" w:rsidRPr="00680FD5" w:rsidRDefault="00B910F8" w:rsidP="00173DB4">
            <w:pPr>
              <w:spacing w:line="264" w:lineRule="auto"/>
              <w:rPr>
                <w:rFonts w:ascii="Times New Roman" w:eastAsia="SimSun" w:hAnsi="Times New Roman" w:cs="Times New Roman"/>
              </w:rPr>
            </w:pPr>
            <w:r w:rsidRPr="00680FD5">
              <w:rPr>
                <w:rFonts w:ascii="Times New Roman" w:eastAsia="SimSun" w:hAnsi="Times New Roman" w:cs="Times New Roman"/>
              </w:rPr>
              <w:t>5.</w:t>
            </w:r>
          </w:p>
        </w:tc>
        <w:tc>
          <w:tcPr>
            <w:tcW w:w="3402" w:type="dxa"/>
          </w:tcPr>
          <w:p w14:paraId="7B98F8B0" w14:textId="77777777" w:rsidR="00B910F8" w:rsidRPr="00680FD5" w:rsidRDefault="00B910F8" w:rsidP="00173DB4">
            <w:pPr>
              <w:spacing w:line="264" w:lineRule="auto"/>
              <w:rPr>
                <w:rFonts w:ascii="Times New Roman" w:eastAsia="SimSun" w:hAnsi="Times New Roman" w:cs="Times New Roman"/>
              </w:rPr>
            </w:pPr>
          </w:p>
        </w:tc>
        <w:tc>
          <w:tcPr>
            <w:tcW w:w="1982" w:type="dxa"/>
          </w:tcPr>
          <w:p w14:paraId="36896602" w14:textId="77777777" w:rsidR="00B910F8" w:rsidRPr="00680FD5" w:rsidRDefault="00B910F8" w:rsidP="00173DB4">
            <w:pPr>
              <w:spacing w:line="264" w:lineRule="auto"/>
              <w:rPr>
                <w:rFonts w:ascii="Times New Roman" w:eastAsia="SimSun" w:hAnsi="Times New Roman" w:cs="Times New Roman"/>
              </w:rPr>
            </w:pPr>
          </w:p>
        </w:tc>
        <w:tc>
          <w:tcPr>
            <w:tcW w:w="1983" w:type="dxa"/>
          </w:tcPr>
          <w:p w14:paraId="501B2E1F" w14:textId="77777777" w:rsidR="00B910F8" w:rsidRPr="00680FD5" w:rsidRDefault="00B910F8" w:rsidP="00173DB4">
            <w:pPr>
              <w:spacing w:line="264" w:lineRule="auto"/>
              <w:rPr>
                <w:rFonts w:ascii="Times New Roman" w:eastAsia="SimSun" w:hAnsi="Times New Roman" w:cs="Times New Roman"/>
              </w:rPr>
            </w:pPr>
          </w:p>
        </w:tc>
        <w:tc>
          <w:tcPr>
            <w:tcW w:w="1983" w:type="dxa"/>
          </w:tcPr>
          <w:p w14:paraId="3DC53B78" w14:textId="77777777" w:rsidR="00B910F8" w:rsidRPr="00680FD5" w:rsidRDefault="00B910F8" w:rsidP="00173DB4">
            <w:pPr>
              <w:spacing w:line="264" w:lineRule="auto"/>
              <w:rPr>
                <w:rFonts w:ascii="Times New Roman" w:eastAsia="SimSun" w:hAnsi="Times New Roman" w:cs="Times New Roman"/>
              </w:rPr>
            </w:pPr>
          </w:p>
        </w:tc>
      </w:tr>
      <w:tr w:rsidR="00B910F8" w:rsidRPr="00680FD5" w14:paraId="69B4F900" w14:textId="77777777" w:rsidTr="00173DB4">
        <w:tc>
          <w:tcPr>
            <w:tcW w:w="562" w:type="dxa"/>
          </w:tcPr>
          <w:p w14:paraId="2BA698FF" w14:textId="77777777" w:rsidR="00B910F8" w:rsidRPr="00680FD5" w:rsidRDefault="00B910F8" w:rsidP="00173DB4">
            <w:pPr>
              <w:spacing w:line="264" w:lineRule="auto"/>
              <w:rPr>
                <w:rFonts w:ascii="Times New Roman" w:eastAsia="SimSun" w:hAnsi="Times New Roman" w:cs="Times New Roman"/>
              </w:rPr>
            </w:pPr>
            <w:r w:rsidRPr="00680FD5">
              <w:rPr>
                <w:rFonts w:ascii="Times New Roman" w:eastAsia="SimSun" w:hAnsi="Times New Roman" w:cs="Times New Roman"/>
              </w:rPr>
              <w:t>6.</w:t>
            </w:r>
          </w:p>
        </w:tc>
        <w:tc>
          <w:tcPr>
            <w:tcW w:w="3402" w:type="dxa"/>
          </w:tcPr>
          <w:p w14:paraId="31483658" w14:textId="77777777" w:rsidR="00B910F8" w:rsidRPr="00680FD5" w:rsidRDefault="00B910F8" w:rsidP="00173DB4">
            <w:pPr>
              <w:spacing w:line="264" w:lineRule="auto"/>
              <w:rPr>
                <w:rFonts w:ascii="Times New Roman" w:eastAsia="SimSun" w:hAnsi="Times New Roman" w:cs="Times New Roman"/>
              </w:rPr>
            </w:pPr>
          </w:p>
        </w:tc>
        <w:tc>
          <w:tcPr>
            <w:tcW w:w="1982" w:type="dxa"/>
          </w:tcPr>
          <w:p w14:paraId="3A59A14A" w14:textId="77777777" w:rsidR="00B910F8" w:rsidRPr="00680FD5" w:rsidRDefault="00B910F8" w:rsidP="00173DB4">
            <w:pPr>
              <w:spacing w:line="264" w:lineRule="auto"/>
              <w:rPr>
                <w:rFonts w:ascii="Times New Roman" w:eastAsia="SimSun" w:hAnsi="Times New Roman" w:cs="Times New Roman"/>
              </w:rPr>
            </w:pPr>
          </w:p>
        </w:tc>
        <w:tc>
          <w:tcPr>
            <w:tcW w:w="1983" w:type="dxa"/>
          </w:tcPr>
          <w:p w14:paraId="1B8D6D20" w14:textId="77777777" w:rsidR="00B910F8" w:rsidRPr="00680FD5" w:rsidRDefault="00B910F8" w:rsidP="00173DB4">
            <w:pPr>
              <w:spacing w:line="264" w:lineRule="auto"/>
              <w:rPr>
                <w:rFonts w:ascii="Times New Roman" w:eastAsia="SimSun" w:hAnsi="Times New Roman" w:cs="Times New Roman"/>
              </w:rPr>
            </w:pPr>
          </w:p>
        </w:tc>
        <w:tc>
          <w:tcPr>
            <w:tcW w:w="1983" w:type="dxa"/>
          </w:tcPr>
          <w:p w14:paraId="1BA024EB" w14:textId="77777777" w:rsidR="00B910F8" w:rsidRPr="00680FD5" w:rsidRDefault="00B910F8" w:rsidP="00173DB4">
            <w:pPr>
              <w:spacing w:line="264" w:lineRule="auto"/>
              <w:rPr>
                <w:rFonts w:ascii="Times New Roman" w:eastAsia="SimSun" w:hAnsi="Times New Roman" w:cs="Times New Roman"/>
              </w:rPr>
            </w:pPr>
          </w:p>
        </w:tc>
      </w:tr>
    </w:tbl>
    <w:p w14:paraId="5EC16697" w14:textId="77777777" w:rsidR="00B910F8" w:rsidRPr="00680FD5" w:rsidRDefault="00B910F8" w:rsidP="00B910F8">
      <w:pPr>
        <w:spacing w:after="0" w:line="276" w:lineRule="auto"/>
        <w:jc w:val="both"/>
        <w:rPr>
          <w:rFonts w:ascii="Times New Roman" w:eastAsia="Arial" w:hAnsi="Times New Roman" w:cs="Times New Roman"/>
          <w:b/>
          <w:kern w:val="0"/>
          <w:lang w:eastAsia="zh-CN"/>
          <w14:ligatures w14:val="none"/>
        </w:rPr>
      </w:pPr>
    </w:p>
    <w:p w14:paraId="3C8996C8" w14:textId="77777777" w:rsidR="00B910F8" w:rsidRPr="00680FD5" w:rsidRDefault="00B910F8" w:rsidP="00B910F8">
      <w:pPr>
        <w:spacing w:after="0" w:line="264" w:lineRule="auto"/>
        <w:rPr>
          <w:rFonts w:ascii="Times New Roman" w:eastAsia="Arial" w:hAnsi="Times New Roman" w:cs="Times New Roman"/>
          <w:kern w:val="0"/>
          <w:lang w:val="en" w:eastAsia="zh-CN"/>
          <w14:ligatures w14:val="none"/>
        </w:rPr>
      </w:pPr>
      <w:r w:rsidRPr="00680FD5">
        <w:rPr>
          <w:rFonts w:ascii="Times New Roman" w:eastAsia="Arial" w:hAnsi="Times New Roman" w:cs="Times New Roman"/>
          <w:kern w:val="0"/>
          <w:lang w:val="en" w:eastAsia="zh-CN"/>
          <w14:ligatures w14:val="none"/>
        </w:rPr>
        <w:t xml:space="preserve">E-mail Address / Addresses (according to the order of names above): </w:t>
      </w:r>
    </w:p>
    <w:tbl>
      <w:tblPr>
        <w:tblStyle w:val="TableGrid"/>
        <w:tblW w:w="0" w:type="auto"/>
        <w:tblInd w:w="-113" w:type="dxa"/>
        <w:tblLook w:val="04A0" w:firstRow="1" w:lastRow="0" w:firstColumn="1" w:lastColumn="0" w:noHBand="0" w:noVBand="1"/>
      </w:tblPr>
      <w:tblGrid>
        <w:gridCol w:w="4565"/>
        <w:gridCol w:w="4564"/>
      </w:tblGrid>
      <w:tr w:rsidR="00B910F8" w:rsidRPr="00680FD5" w14:paraId="6668DD32" w14:textId="77777777" w:rsidTr="00173DB4">
        <w:tc>
          <w:tcPr>
            <w:tcW w:w="4956" w:type="dxa"/>
          </w:tcPr>
          <w:p w14:paraId="056A4E07" w14:textId="77777777" w:rsidR="00B910F8" w:rsidRPr="00680FD5" w:rsidRDefault="00B910F8" w:rsidP="00173DB4">
            <w:pPr>
              <w:spacing w:line="264" w:lineRule="auto"/>
              <w:rPr>
                <w:rFonts w:ascii="Times New Roman" w:eastAsia="SimSun" w:hAnsi="Times New Roman" w:cs="Times New Roman"/>
              </w:rPr>
            </w:pPr>
            <w:r w:rsidRPr="00680FD5">
              <w:rPr>
                <w:rFonts w:ascii="Times New Roman" w:eastAsia="SimSun" w:hAnsi="Times New Roman" w:cs="Times New Roman"/>
              </w:rPr>
              <w:t>1.</w:t>
            </w:r>
          </w:p>
        </w:tc>
        <w:tc>
          <w:tcPr>
            <w:tcW w:w="4956" w:type="dxa"/>
          </w:tcPr>
          <w:p w14:paraId="5A400E13" w14:textId="77777777" w:rsidR="00B910F8" w:rsidRPr="00680FD5" w:rsidRDefault="00B910F8" w:rsidP="00173DB4">
            <w:pPr>
              <w:spacing w:line="264" w:lineRule="auto"/>
              <w:rPr>
                <w:rFonts w:ascii="Times New Roman" w:eastAsia="SimSun" w:hAnsi="Times New Roman" w:cs="Times New Roman"/>
              </w:rPr>
            </w:pPr>
            <w:r w:rsidRPr="00680FD5">
              <w:rPr>
                <w:rFonts w:ascii="Times New Roman" w:eastAsia="SimSun" w:hAnsi="Times New Roman" w:cs="Times New Roman"/>
              </w:rPr>
              <w:t>4.</w:t>
            </w:r>
          </w:p>
        </w:tc>
      </w:tr>
      <w:tr w:rsidR="00B910F8" w:rsidRPr="00680FD5" w14:paraId="14091EAB" w14:textId="77777777" w:rsidTr="00173DB4">
        <w:tc>
          <w:tcPr>
            <w:tcW w:w="4956" w:type="dxa"/>
          </w:tcPr>
          <w:p w14:paraId="5FFAAF63" w14:textId="77777777" w:rsidR="00B910F8" w:rsidRPr="00680FD5" w:rsidRDefault="00B910F8" w:rsidP="00173DB4">
            <w:pPr>
              <w:spacing w:line="264" w:lineRule="auto"/>
              <w:rPr>
                <w:rFonts w:ascii="Times New Roman" w:eastAsia="SimSun" w:hAnsi="Times New Roman" w:cs="Times New Roman"/>
              </w:rPr>
            </w:pPr>
            <w:r w:rsidRPr="00680FD5">
              <w:rPr>
                <w:rFonts w:ascii="Times New Roman" w:eastAsia="SimSun" w:hAnsi="Times New Roman" w:cs="Times New Roman"/>
              </w:rPr>
              <w:t>2.</w:t>
            </w:r>
          </w:p>
        </w:tc>
        <w:tc>
          <w:tcPr>
            <w:tcW w:w="4956" w:type="dxa"/>
          </w:tcPr>
          <w:p w14:paraId="2F275C35" w14:textId="77777777" w:rsidR="00B910F8" w:rsidRPr="00680FD5" w:rsidRDefault="00B910F8" w:rsidP="00173DB4">
            <w:pPr>
              <w:spacing w:line="264" w:lineRule="auto"/>
              <w:rPr>
                <w:rFonts w:ascii="Times New Roman" w:eastAsia="SimSun" w:hAnsi="Times New Roman" w:cs="Times New Roman"/>
              </w:rPr>
            </w:pPr>
            <w:r w:rsidRPr="00680FD5">
              <w:rPr>
                <w:rFonts w:ascii="Times New Roman" w:eastAsia="SimSun" w:hAnsi="Times New Roman" w:cs="Times New Roman"/>
              </w:rPr>
              <w:t>5.</w:t>
            </w:r>
          </w:p>
        </w:tc>
      </w:tr>
      <w:tr w:rsidR="00B910F8" w:rsidRPr="00680FD5" w14:paraId="42FFECF8" w14:textId="77777777" w:rsidTr="00173DB4">
        <w:tc>
          <w:tcPr>
            <w:tcW w:w="4956" w:type="dxa"/>
          </w:tcPr>
          <w:p w14:paraId="3CEA4F8D" w14:textId="77777777" w:rsidR="00B910F8" w:rsidRPr="00680FD5" w:rsidRDefault="00B910F8" w:rsidP="00173DB4">
            <w:pPr>
              <w:spacing w:line="264" w:lineRule="auto"/>
              <w:rPr>
                <w:rFonts w:ascii="Times New Roman" w:eastAsia="SimSun" w:hAnsi="Times New Roman" w:cs="Times New Roman"/>
              </w:rPr>
            </w:pPr>
            <w:r w:rsidRPr="00680FD5">
              <w:rPr>
                <w:rFonts w:ascii="Times New Roman" w:eastAsia="SimSun" w:hAnsi="Times New Roman" w:cs="Times New Roman"/>
              </w:rPr>
              <w:t>3.</w:t>
            </w:r>
          </w:p>
        </w:tc>
        <w:tc>
          <w:tcPr>
            <w:tcW w:w="4956" w:type="dxa"/>
          </w:tcPr>
          <w:p w14:paraId="03FAAE5E" w14:textId="77777777" w:rsidR="00B910F8" w:rsidRPr="00680FD5" w:rsidRDefault="00B910F8" w:rsidP="00173DB4">
            <w:pPr>
              <w:spacing w:line="264" w:lineRule="auto"/>
              <w:rPr>
                <w:rFonts w:ascii="Times New Roman" w:eastAsia="SimSun" w:hAnsi="Times New Roman" w:cs="Times New Roman"/>
              </w:rPr>
            </w:pPr>
            <w:r w:rsidRPr="00680FD5">
              <w:rPr>
                <w:rFonts w:ascii="Times New Roman" w:eastAsia="SimSun" w:hAnsi="Times New Roman" w:cs="Times New Roman"/>
              </w:rPr>
              <w:t>6.</w:t>
            </w:r>
          </w:p>
        </w:tc>
      </w:tr>
      <w:bookmarkEnd w:id="0"/>
    </w:tbl>
    <w:p w14:paraId="3153FBE9" w14:textId="281CA5C9" w:rsidR="00B910F8" w:rsidRDefault="00B910F8">
      <w:pPr>
        <w:rPr>
          <w:rFonts w:ascii="Times New Roman" w:hAnsi="Times New Roman" w:cs="Times New Roman"/>
          <w:b/>
          <w:bCs/>
          <w:u w:val="single"/>
          <w:lang w:val="en-US"/>
        </w:rPr>
      </w:pPr>
      <w:r w:rsidRPr="00680FD5">
        <w:rPr>
          <w:rFonts w:ascii="Times New Roman" w:hAnsi="Times New Roman" w:cs="Times New Roman"/>
          <w:b/>
          <w:bCs/>
          <w:u w:val="single"/>
          <w:lang w:val="en-US"/>
        </w:rPr>
        <w:br w:type="page"/>
      </w:r>
    </w:p>
    <w:p w14:paraId="1FBE6BFC" w14:textId="2EEEED6F" w:rsidR="00392345" w:rsidRPr="00392345" w:rsidRDefault="00392345" w:rsidP="00392345">
      <w:pPr>
        <w:spacing w:line="360" w:lineRule="auto"/>
        <w:jc w:val="center"/>
        <w:rPr>
          <w:rFonts w:ascii="Times New Roman" w:hAnsi="Times New Roman" w:cs="Times New Roman"/>
          <w:b/>
          <w:bCs/>
          <w:u w:val="single"/>
          <w:lang w:val="en-US"/>
        </w:rPr>
      </w:pPr>
      <w:r>
        <w:rPr>
          <w:rFonts w:ascii="Times New Roman" w:hAnsi="Times New Roman" w:cs="Times New Roman"/>
          <w:b/>
          <w:bCs/>
          <w:u w:val="single"/>
          <w:lang w:val="en-US"/>
        </w:rPr>
        <w:lastRenderedPageBreak/>
        <w:t>INDIVIDUAL ASSIGNMENT</w:t>
      </w:r>
    </w:p>
    <w:p w14:paraId="248BAD90" w14:textId="25CE6291" w:rsidR="00392345" w:rsidRPr="00392345" w:rsidRDefault="00392345" w:rsidP="00392345">
      <w:pPr>
        <w:spacing w:line="360" w:lineRule="auto"/>
        <w:jc w:val="center"/>
        <w:rPr>
          <w:rFonts w:ascii="Times New Roman" w:hAnsi="Times New Roman" w:cs="Times New Roman"/>
          <w:b/>
          <w:bCs/>
          <w:u w:val="single"/>
          <w:lang w:val="en-US"/>
        </w:rPr>
      </w:pPr>
      <w:r>
        <w:rPr>
          <w:rFonts w:ascii="Times New Roman" w:hAnsi="Times New Roman" w:cs="Times New Roman"/>
          <w:b/>
          <w:bCs/>
          <w:u w:val="single"/>
          <w:lang w:val="en-US"/>
        </w:rPr>
        <w:t>CRITICA</w:t>
      </w:r>
      <w:r w:rsidR="00BB36E2">
        <w:rPr>
          <w:rFonts w:ascii="Times New Roman" w:hAnsi="Times New Roman" w:cs="Times New Roman"/>
          <w:b/>
          <w:bCs/>
          <w:u w:val="single"/>
          <w:lang w:val="en-US"/>
        </w:rPr>
        <w:t>L</w:t>
      </w:r>
      <w:r>
        <w:rPr>
          <w:rFonts w:ascii="Times New Roman" w:hAnsi="Times New Roman" w:cs="Times New Roman"/>
          <w:b/>
          <w:bCs/>
          <w:u w:val="single"/>
          <w:lang w:val="en-US"/>
        </w:rPr>
        <w:t>L</w:t>
      </w:r>
      <w:r w:rsidR="00BB36E2">
        <w:rPr>
          <w:rFonts w:ascii="Times New Roman" w:hAnsi="Times New Roman" w:cs="Times New Roman"/>
          <w:b/>
          <w:bCs/>
          <w:u w:val="single"/>
          <w:lang w:val="en-US"/>
        </w:rPr>
        <w:t>Y</w:t>
      </w:r>
      <w:r>
        <w:rPr>
          <w:rFonts w:ascii="Times New Roman" w:hAnsi="Times New Roman" w:cs="Times New Roman"/>
          <w:b/>
          <w:bCs/>
          <w:u w:val="single"/>
          <w:lang w:val="en-US"/>
        </w:rPr>
        <w:t xml:space="preserve"> ANALYTICAL ESSAY (QUA</w:t>
      </w:r>
      <w:r w:rsidR="00C3589D">
        <w:rPr>
          <w:rFonts w:ascii="Times New Roman" w:hAnsi="Times New Roman" w:cs="Times New Roman"/>
          <w:b/>
          <w:bCs/>
          <w:u w:val="single"/>
          <w:lang w:val="en-US"/>
        </w:rPr>
        <w:t>L</w:t>
      </w:r>
      <w:r w:rsidR="00A252DF">
        <w:rPr>
          <w:rFonts w:ascii="Times New Roman" w:hAnsi="Times New Roman" w:cs="Times New Roman"/>
          <w:b/>
          <w:bCs/>
          <w:u w:val="single"/>
          <w:lang w:val="en-US"/>
        </w:rPr>
        <w:t>I</w:t>
      </w:r>
      <w:r>
        <w:rPr>
          <w:rFonts w:ascii="Times New Roman" w:hAnsi="Times New Roman" w:cs="Times New Roman"/>
          <w:b/>
          <w:bCs/>
          <w:u w:val="single"/>
          <w:lang w:val="en-US"/>
        </w:rPr>
        <w:t>TATIVE)</w:t>
      </w:r>
    </w:p>
    <w:p w14:paraId="6A8CF642" w14:textId="77777777" w:rsidR="00392345" w:rsidRDefault="00392345" w:rsidP="00392345">
      <w:pPr>
        <w:spacing w:line="360" w:lineRule="auto"/>
        <w:rPr>
          <w:rFonts w:ascii="Times New Roman" w:hAnsi="Times New Roman" w:cs="Times New Roman"/>
          <w:lang w:val="en-US"/>
        </w:rPr>
      </w:pPr>
    </w:p>
    <w:p w14:paraId="4406C241" w14:textId="54E60BAA" w:rsidR="00392345" w:rsidRPr="00FB1411" w:rsidRDefault="00392345" w:rsidP="00FB1411">
      <w:pPr>
        <w:pStyle w:val="Heading1"/>
      </w:pPr>
      <w:r w:rsidRPr="00FB1411">
        <w:t>Research Approach</w:t>
      </w:r>
    </w:p>
    <w:p w14:paraId="1B3A3F63" w14:textId="0D9392E8" w:rsidR="00392345" w:rsidRPr="00E47D4C" w:rsidRDefault="00543719" w:rsidP="00947DD2">
      <w:pPr>
        <w:spacing w:line="360" w:lineRule="auto"/>
        <w:jc w:val="both"/>
        <w:rPr>
          <w:rFonts w:ascii="Times New Roman" w:hAnsi="Times New Roman" w:cs="Times New Roman"/>
          <w:lang w:val="en-US"/>
        </w:rPr>
      </w:pPr>
      <w:r w:rsidRPr="00E47D4C">
        <w:rPr>
          <w:rFonts w:ascii="Times New Roman" w:hAnsi="Times New Roman" w:cs="Times New Roman"/>
          <w:lang w:val="en-US"/>
        </w:rPr>
        <w:t xml:space="preserve">The following study was conducted through subjective analysis from listening to samples of music.  Hence, this study utilizes the </w:t>
      </w:r>
      <w:r w:rsidR="00787169" w:rsidRPr="00E47D4C">
        <w:rPr>
          <w:rFonts w:ascii="Times New Roman" w:hAnsi="Times New Roman" w:cs="Times New Roman"/>
          <w:lang w:val="en-US"/>
        </w:rPr>
        <w:t xml:space="preserve">qualitative research approach, specifically by listening to 50 </w:t>
      </w:r>
      <w:r w:rsidR="006A4C50" w:rsidRPr="00E47D4C">
        <w:rPr>
          <w:rFonts w:ascii="Times New Roman" w:hAnsi="Times New Roman" w:cs="Times New Roman"/>
          <w:lang w:val="en-US"/>
        </w:rPr>
        <w:t>Turkish songs, within the rap genre</w:t>
      </w:r>
      <w:r w:rsidR="00787169" w:rsidRPr="00E47D4C">
        <w:rPr>
          <w:rFonts w:ascii="Times New Roman" w:hAnsi="Times New Roman" w:cs="Times New Roman"/>
          <w:lang w:val="en-US"/>
        </w:rPr>
        <w:t xml:space="preserve">, that reflect </w:t>
      </w:r>
      <w:r w:rsidR="006A4C50" w:rsidRPr="00E47D4C">
        <w:rPr>
          <w:rFonts w:ascii="Times New Roman" w:hAnsi="Times New Roman" w:cs="Times New Roman"/>
          <w:lang w:val="en-US"/>
        </w:rPr>
        <w:t>alcohol and drug</w:t>
      </w:r>
      <w:r w:rsidR="00787169" w:rsidRPr="00E47D4C">
        <w:rPr>
          <w:rFonts w:ascii="Times New Roman" w:hAnsi="Times New Roman" w:cs="Times New Roman"/>
          <w:lang w:val="en-US"/>
        </w:rPr>
        <w:t xml:space="preserve"> subculture within the content or meaning. These songs were selected from YouTube using purposive sampling until data saturation is achieved</w:t>
      </w:r>
      <w:r w:rsidR="006A4C50" w:rsidRPr="00E47D4C">
        <w:rPr>
          <w:rFonts w:ascii="Times New Roman" w:hAnsi="Times New Roman" w:cs="Times New Roman"/>
          <w:lang w:val="en-US"/>
        </w:rPr>
        <w:t xml:space="preserve"> </w:t>
      </w:r>
      <w:sdt>
        <w:sdtPr>
          <w:rPr>
            <w:rFonts w:ascii="Times New Roman" w:hAnsi="Times New Roman" w:cs="Times New Roman"/>
            <w:lang w:val="en-US"/>
          </w:rPr>
          <w:tag w:val="MENDELEY_CITATION_v3_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"/>
          <w:id w:val="-1694526598"/>
          <w:placeholder>
            <w:docPart w:val="DefaultPlaceholder_-1854013440"/>
          </w:placeholder>
        </w:sdtPr>
        <w:sdtContent>
          <w:r w:rsidR="00482549" w:rsidRPr="00E47D4C">
            <w:rPr>
              <w:rFonts w:ascii="Times New Roman" w:eastAsia="Times New Roman" w:hAnsi="Times New Roman" w:cs="Times New Roman"/>
            </w:rPr>
            <w:t xml:space="preserve">(Arslan &amp; </w:t>
          </w:r>
          <w:proofErr w:type="spellStart"/>
          <w:r w:rsidR="00482549" w:rsidRPr="00E47D4C">
            <w:rPr>
              <w:rFonts w:ascii="Times New Roman" w:eastAsia="Times New Roman" w:hAnsi="Times New Roman" w:cs="Times New Roman"/>
            </w:rPr>
            <w:t>Kırlıoğlu</w:t>
          </w:r>
          <w:proofErr w:type="spellEnd"/>
          <w:r w:rsidR="00482549" w:rsidRPr="00E47D4C">
            <w:rPr>
              <w:rFonts w:ascii="Times New Roman" w:eastAsia="Times New Roman" w:hAnsi="Times New Roman" w:cs="Times New Roman"/>
            </w:rPr>
            <w:t>, 2019)</w:t>
          </w:r>
        </w:sdtContent>
      </w:sdt>
      <w:r w:rsidR="00787169" w:rsidRPr="00E47D4C">
        <w:rPr>
          <w:rFonts w:ascii="Times New Roman" w:hAnsi="Times New Roman" w:cs="Times New Roman"/>
          <w:lang w:val="en-US"/>
        </w:rPr>
        <w:t xml:space="preserve">. </w:t>
      </w:r>
      <w:r w:rsidR="009D3C4C" w:rsidRPr="00E47D4C">
        <w:rPr>
          <w:rFonts w:ascii="Times New Roman" w:hAnsi="Times New Roman" w:cs="Times New Roman"/>
          <w:lang w:val="en-US"/>
        </w:rPr>
        <w:t>Purposive sampling represents a group of different non-probability sampling techniques which relies on the judgement of the researchers</w:t>
      </w:r>
      <w:r w:rsidR="006A4C50" w:rsidRPr="00E47D4C">
        <w:rPr>
          <w:rFonts w:ascii="Times New Roman" w:hAnsi="Times New Roman" w:cs="Times New Roman"/>
          <w:lang w:val="en-US"/>
        </w:rPr>
        <w:t xml:space="preserve"> </w:t>
      </w:r>
      <w:sdt>
        <w:sdtPr>
          <w:rPr>
            <w:rFonts w:ascii="Times New Roman" w:hAnsi="Times New Roman" w:cs="Times New Roman"/>
            <w:lang w:val="en-US"/>
          </w:rPr>
          <w:tag w:val="MENDELEY_CITATION_v3_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"/>
          <w:id w:val="1117173911"/>
          <w:placeholder>
            <w:docPart w:val="DefaultPlaceholder_-1854013440"/>
          </w:placeholder>
        </w:sdtPr>
        <w:sdtContent>
          <w:r w:rsidR="00482549" w:rsidRPr="00E47D4C">
            <w:rPr>
              <w:rFonts w:ascii="Times New Roman" w:eastAsia="Times New Roman" w:hAnsi="Times New Roman" w:cs="Times New Roman"/>
            </w:rPr>
            <w:t>(</w:t>
          </w:r>
          <w:proofErr w:type="spellStart"/>
          <w:r w:rsidR="00482549" w:rsidRPr="00E47D4C">
            <w:rPr>
              <w:rFonts w:ascii="Times New Roman" w:eastAsia="Times New Roman" w:hAnsi="Times New Roman" w:cs="Times New Roman"/>
            </w:rPr>
            <w:t>Neetij</w:t>
          </w:r>
          <w:proofErr w:type="spellEnd"/>
          <w:r w:rsidR="00482549" w:rsidRPr="00E47D4C">
            <w:rPr>
              <w:rFonts w:ascii="Times New Roman" w:eastAsia="Times New Roman" w:hAnsi="Times New Roman" w:cs="Times New Roman"/>
            </w:rPr>
            <w:t xml:space="preserve"> &amp; Bikash Thapa, n.d.)</w:t>
          </w:r>
        </w:sdtContent>
      </w:sdt>
      <w:r w:rsidR="009D3C4C" w:rsidRPr="00E47D4C">
        <w:rPr>
          <w:rFonts w:ascii="Times New Roman" w:hAnsi="Times New Roman" w:cs="Times New Roman"/>
          <w:lang w:val="en-US"/>
        </w:rPr>
        <w:t>. Furthermore, data saturation is achieved when enough information is retrieved and retrieving any more information will not benefit the study. Failing to reach data saturation may impact the study negatively as it questions the validity of the study</w:t>
      </w:r>
      <w:r w:rsidR="006A4C50" w:rsidRPr="00E47D4C">
        <w:rPr>
          <w:rFonts w:ascii="Times New Roman" w:hAnsi="Times New Roman" w:cs="Times New Roman"/>
          <w:lang w:val="en-US"/>
        </w:rPr>
        <w:t xml:space="preserve"> </w:t>
      </w:r>
      <w:sdt>
        <w:sdtPr>
          <w:rPr>
            <w:rFonts w:ascii="Times New Roman" w:hAnsi="Times New Roman" w:cs="Times New Roman"/>
            <w:color w:val="000000"/>
            <w:lang w:val="en-US"/>
          </w:rPr>
          <w:tag w:val="MENDELEY_CITATION_v3_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"/>
          <w:id w:val="1466472465"/>
          <w:placeholder>
            <w:docPart w:val="DefaultPlaceholder_-1854013440"/>
          </w:placeholder>
        </w:sdtPr>
        <w:sdtContent>
          <w:r w:rsidR="00482549" w:rsidRPr="00E47D4C">
            <w:rPr>
              <w:rFonts w:ascii="Times New Roman" w:hAnsi="Times New Roman" w:cs="Times New Roman"/>
              <w:color w:val="000000"/>
              <w:lang w:val="en-US"/>
            </w:rPr>
            <w:t>(Patricia et al., 2015)</w:t>
          </w:r>
        </w:sdtContent>
      </w:sdt>
      <w:r w:rsidR="009D3C4C" w:rsidRPr="00E47D4C">
        <w:rPr>
          <w:rFonts w:ascii="Times New Roman" w:hAnsi="Times New Roman" w:cs="Times New Roman"/>
          <w:lang w:val="en-US"/>
        </w:rPr>
        <w:t xml:space="preserve">. </w:t>
      </w:r>
      <w:r w:rsidR="00787169" w:rsidRPr="00E47D4C">
        <w:rPr>
          <w:rFonts w:ascii="Times New Roman" w:hAnsi="Times New Roman" w:cs="Times New Roman"/>
          <w:lang w:val="en-US"/>
        </w:rPr>
        <w:t>Considering that this study utilizes the qualitative research approach, this study uses in-depth analysis to understand phenomena as opposed to retrieving quantifiable or measurable data. In this case, the researchers analyzed these samples by identifying the main themes and sub-themes regarding expressions of substance abuse</w:t>
      </w:r>
      <w:r w:rsidR="006A4C50" w:rsidRPr="00E47D4C">
        <w:rPr>
          <w:rFonts w:ascii="Times New Roman" w:hAnsi="Times New Roman" w:cs="Times New Roman"/>
          <w:lang w:val="en-US"/>
        </w:rPr>
        <w:t>.</w:t>
      </w:r>
    </w:p>
    <w:p w14:paraId="567F120D" w14:textId="77777777" w:rsidR="00543719" w:rsidRPr="00BD0592" w:rsidRDefault="00543719" w:rsidP="00947DD2">
      <w:pPr>
        <w:spacing w:line="360" w:lineRule="auto"/>
        <w:jc w:val="both"/>
        <w:rPr>
          <w:rFonts w:ascii="Times New Roman" w:hAnsi="Times New Roman" w:cs="Times New Roman"/>
          <w:lang w:val="en-US"/>
        </w:rPr>
      </w:pPr>
    </w:p>
    <w:p w14:paraId="305257F6" w14:textId="3F8DDF92" w:rsidR="00392345" w:rsidRPr="00BD0592" w:rsidRDefault="00392345" w:rsidP="00FB1411">
      <w:pPr>
        <w:pStyle w:val="Heading1"/>
      </w:pPr>
      <w:r w:rsidRPr="00BD0592">
        <w:t>Research Paradigms</w:t>
      </w:r>
    </w:p>
    <w:p w14:paraId="00268B3B" w14:textId="1718C21C" w:rsidR="006A4C50" w:rsidRPr="00E47D4C" w:rsidRDefault="006A4C50" w:rsidP="00947DD2">
      <w:pPr>
        <w:spacing w:line="360" w:lineRule="auto"/>
        <w:jc w:val="both"/>
        <w:rPr>
          <w:rFonts w:ascii="Times New Roman" w:hAnsi="Times New Roman" w:cs="Times New Roman"/>
          <w:lang w:val="en-US"/>
        </w:rPr>
      </w:pPr>
      <w:r w:rsidRPr="00E47D4C">
        <w:rPr>
          <w:rFonts w:ascii="Times New Roman" w:hAnsi="Times New Roman" w:cs="Times New Roman"/>
          <w:lang w:val="en-US"/>
        </w:rPr>
        <w:t>The research paradigms applied in this study are constructivism</w:t>
      </w:r>
      <w:r w:rsidR="004640C7" w:rsidRPr="00E47D4C">
        <w:rPr>
          <w:rFonts w:ascii="Times New Roman" w:hAnsi="Times New Roman" w:cs="Times New Roman"/>
          <w:lang w:val="en-US"/>
        </w:rPr>
        <w:t xml:space="preserve"> and interpretivism</w:t>
      </w:r>
      <w:r w:rsidRPr="00E47D4C">
        <w:rPr>
          <w:rFonts w:ascii="Times New Roman" w:hAnsi="Times New Roman" w:cs="Times New Roman"/>
          <w:lang w:val="en-US"/>
        </w:rPr>
        <w:t xml:space="preserve">. Constructivism </w:t>
      </w:r>
      <w:r w:rsidR="007B7D64" w:rsidRPr="00E47D4C">
        <w:rPr>
          <w:rFonts w:ascii="Times New Roman" w:hAnsi="Times New Roman" w:cs="Times New Roman"/>
          <w:lang w:val="en-US"/>
        </w:rPr>
        <w:t>is a paradigm that views social reality as subjective</w:t>
      </w:r>
      <w:r w:rsidR="00C66B13" w:rsidRPr="00E47D4C">
        <w:rPr>
          <w:rFonts w:ascii="Times New Roman" w:hAnsi="Times New Roman" w:cs="Times New Roman"/>
          <w:lang w:val="en-US"/>
        </w:rPr>
        <w:t>;</w:t>
      </w:r>
      <w:r w:rsidR="007B7D64" w:rsidRPr="00E47D4C">
        <w:rPr>
          <w:rFonts w:ascii="Times New Roman" w:hAnsi="Times New Roman" w:cs="Times New Roman"/>
          <w:lang w:val="en-US"/>
        </w:rPr>
        <w:t xml:space="preserve"> in other words, a social construct, which brings emphasis on the role of qualitative research through interpretation, exploration, and discovery of new concepts and constructs </w:t>
      </w:r>
      <w:sdt>
        <w:sdtPr>
          <w:rPr>
            <w:rFonts w:ascii="Times New Roman" w:hAnsi="Times New Roman" w:cs="Times New Roman"/>
            <w:lang w:val="en-US"/>
          </w:rPr>
          <w:tag w:val="MENDELEY_CITATION_v3_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"/>
          <w:id w:val="1311141756"/>
          <w:placeholder>
            <w:docPart w:val="DefaultPlaceholder_-1854013440"/>
          </w:placeholder>
        </w:sdtPr>
        <w:sdtContent>
          <w:r w:rsidR="00482549" w:rsidRPr="00E47D4C">
            <w:rPr>
              <w:rFonts w:ascii="Times New Roman" w:eastAsia="Times New Roman" w:hAnsi="Times New Roman" w:cs="Times New Roman"/>
            </w:rPr>
            <w:t>(Chandra &amp; Shang, 2017)</w:t>
          </w:r>
        </w:sdtContent>
      </w:sdt>
      <w:r w:rsidR="007B7D64" w:rsidRPr="00E47D4C">
        <w:rPr>
          <w:rFonts w:ascii="Times New Roman" w:hAnsi="Times New Roman" w:cs="Times New Roman"/>
          <w:lang w:val="en-US"/>
        </w:rPr>
        <w:t xml:space="preserve">. </w:t>
      </w:r>
      <w:r w:rsidR="00C66B13" w:rsidRPr="00E47D4C">
        <w:rPr>
          <w:rFonts w:ascii="Times New Roman" w:hAnsi="Times New Roman" w:cs="Times New Roman"/>
          <w:lang w:val="en-US"/>
        </w:rPr>
        <w:t xml:space="preserve"> As social reality is </w:t>
      </w:r>
      <w:r w:rsidR="00CA5CB5" w:rsidRPr="00E47D4C">
        <w:rPr>
          <w:rFonts w:ascii="Times New Roman" w:hAnsi="Times New Roman" w:cs="Times New Roman"/>
          <w:lang w:val="en-US"/>
        </w:rPr>
        <w:t>sub</w:t>
      </w:r>
      <w:r w:rsidR="00C66B13" w:rsidRPr="00E47D4C">
        <w:rPr>
          <w:rFonts w:ascii="Times New Roman" w:hAnsi="Times New Roman" w:cs="Times New Roman"/>
          <w:lang w:val="en-US"/>
        </w:rPr>
        <w:t xml:space="preserve">jective, there are no objective criteria in assessing the truthfulness of certain knowledge claims such as social and cultural knowledge claims </w:t>
      </w:r>
      <w:sdt>
        <w:sdtPr>
          <w:rPr>
            <w:rFonts w:ascii="Times New Roman" w:hAnsi="Times New Roman" w:cs="Times New Roman"/>
            <w:lang w:val="en-US"/>
          </w:rPr>
          <w:tag w:val="MENDELEY_CITATION_v3_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"/>
          <w:id w:val="-292137066"/>
          <w:placeholder>
            <w:docPart w:val="DefaultPlaceholder_-1854013440"/>
          </w:placeholder>
        </w:sdtPr>
        <w:sdtContent>
          <w:r w:rsidR="00482549" w:rsidRPr="00E47D4C">
            <w:rPr>
              <w:rFonts w:ascii="Times New Roman" w:eastAsia="Times New Roman" w:hAnsi="Times New Roman" w:cs="Times New Roman"/>
            </w:rPr>
            <w:t>(</w:t>
          </w:r>
          <w:proofErr w:type="spellStart"/>
          <w:r w:rsidR="00482549" w:rsidRPr="00E47D4C">
            <w:rPr>
              <w:rFonts w:ascii="Times New Roman" w:eastAsia="Times New Roman" w:hAnsi="Times New Roman" w:cs="Times New Roman"/>
            </w:rPr>
            <w:t>Ramoglou</w:t>
          </w:r>
          <w:proofErr w:type="spellEnd"/>
          <w:r w:rsidR="00482549" w:rsidRPr="00E47D4C">
            <w:rPr>
              <w:rFonts w:ascii="Times New Roman" w:eastAsia="Times New Roman" w:hAnsi="Times New Roman" w:cs="Times New Roman"/>
            </w:rPr>
            <w:t xml:space="preserve"> &amp; Tsang, 2016)</w:t>
          </w:r>
        </w:sdtContent>
      </w:sdt>
      <w:r w:rsidR="00C66B13" w:rsidRPr="00E47D4C">
        <w:rPr>
          <w:rFonts w:ascii="Times New Roman" w:hAnsi="Times New Roman" w:cs="Times New Roman"/>
          <w:lang w:val="en-US"/>
        </w:rPr>
        <w:t xml:space="preserve">. </w:t>
      </w:r>
      <w:r w:rsidR="006C4CB9" w:rsidRPr="00E47D4C">
        <w:rPr>
          <w:rFonts w:ascii="Times New Roman" w:hAnsi="Times New Roman" w:cs="Times New Roman"/>
          <w:lang w:val="en-US"/>
        </w:rPr>
        <w:t xml:space="preserve">In this study, </w:t>
      </w:r>
      <w:r w:rsidR="004640C7" w:rsidRPr="00E47D4C">
        <w:rPr>
          <w:rFonts w:ascii="Times New Roman" w:hAnsi="Times New Roman" w:cs="Times New Roman"/>
          <w:lang w:val="en-US"/>
        </w:rPr>
        <w:t xml:space="preserve">the researchers explore alcohol and drug subculture as a phenomenon that has been socially constructed, acknowledging that this subculture possesses their own music, beliefs, and how they deal with certain problems. The researchers make it known that they accept that there is no one definitive way of life. Furthermore, the researchers interpret Turkish rap songs that express drug subculture by analyzing the lyrics to unveil meanings conveyed by </w:t>
      </w:r>
      <w:r w:rsidR="004640C7" w:rsidRPr="00E47D4C">
        <w:rPr>
          <w:rFonts w:ascii="Times New Roman" w:hAnsi="Times New Roman" w:cs="Times New Roman"/>
          <w:lang w:val="en-US"/>
        </w:rPr>
        <w:lastRenderedPageBreak/>
        <w:t>the artists. As a result, the researchers understand and recognize that these interpretations are heavily influenced by social, cultural, and personal contexts of the artists and audience.</w:t>
      </w:r>
    </w:p>
    <w:p w14:paraId="034E19F0" w14:textId="4CEFD52B" w:rsidR="004640C7" w:rsidRPr="00E47D4C" w:rsidRDefault="004640C7" w:rsidP="00947DD2">
      <w:pPr>
        <w:spacing w:line="360" w:lineRule="auto"/>
        <w:jc w:val="both"/>
        <w:rPr>
          <w:rFonts w:ascii="Times New Roman" w:hAnsi="Times New Roman" w:cs="Times New Roman"/>
          <w:lang w:val="en-US"/>
        </w:rPr>
      </w:pPr>
      <w:r w:rsidRPr="00E47D4C">
        <w:rPr>
          <w:rFonts w:ascii="Times New Roman" w:hAnsi="Times New Roman" w:cs="Times New Roman"/>
          <w:lang w:val="en-US"/>
        </w:rPr>
        <w:t>On the other hand, interpretivism is a research paradigm</w:t>
      </w:r>
      <w:r w:rsidR="00BD0592" w:rsidRPr="00E47D4C">
        <w:rPr>
          <w:rFonts w:ascii="Times New Roman" w:hAnsi="Times New Roman" w:cs="Times New Roman"/>
          <w:lang w:val="en-US"/>
        </w:rPr>
        <w:t xml:space="preserve"> that is primarily concerned with the in-depth variables and factors of a given context </w:t>
      </w:r>
      <w:sdt>
        <w:sdtPr>
          <w:rPr>
            <w:rFonts w:ascii="Times New Roman" w:hAnsi="Times New Roman" w:cs="Times New Roman"/>
            <w:lang w:val="en-US"/>
          </w:rPr>
          <w:tag w:val="MENDELEY_CITATION_v3_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"/>
          <w:id w:val="-1946145637"/>
          <w:placeholder>
            <w:docPart w:val="DefaultPlaceholder_-1854013440"/>
          </w:placeholder>
        </w:sdtPr>
        <w:sdtContent>
          <w:r w:rsidR="00482549" w:rsidRPr="00E47D4C">
            <w:rPr>
              <w:rFonts w:ascii="Times New Roman" w:eastAsia="Times New Roman" w:hAnsi="Times New Roman" w:cs="Times New Roman"/>
            </w:rPr>
            <w:t>(</w:t>
          </w:r>
          <w:proofErr w:type="spellStart"/>
          <w:r w:rsidR="00482549" w:rsidRPr="00E47D4C">
            <w:rPr>
              <w:rFonts w:ascii="Times New Roman" w:eastAsia="Times New Roman" w:hAnsi="Times New Roman" w:cs="Times New Roman"/>
            </w:rPr>
            <w:t>Alharahsheh</w:t>
          </w:r>
          <w:proofErr w:type="spellEnd"/>
          <w:r w:rsidR="00482549" w:rsidRPr="00E47D4C">
            <w:rPr>
              <w:rFonts w:ascii="Times New Roman" w:eastAsia="Times New Roman" w:hAnsi="Times New Roman" w:cs="Times New Roman"/>
            </w:rPr>
            <w:t xml:space="preserve"> &amp; Pius, 2020)</w:t>
          </w:r>
        </w:sdtContent>
      </w:sdt>
      <w:r w:rsidR="00BD0592" w:rsidRPr="00E47D4C">
        <w:rPr>
          <w:rFonts w:ascii="Times New Roman" w:hAnsi="Times New Roman" w:cs="Times New Roman"/>
          <w:lang w:val="en-US"/>
        </w:rPr>
        <w:t>. The general objective of interpretivism is to work with and understand these subjective meanings that already exist in the social world</w:t>
      </w:r>
      <w:r w:rsidR="00315DED" w:rsidRPr="00E47D4C">
        <w:rPr>
          <w:rFonts w:ascii="Times New Roman" w:hAnsi="Times New Roman" w:cs="Times New Roman"/>
          <w:lang w:val="en-US"/>
        </w:rPr>
        <w:t>, utiliz</w:t>
      </w:r>
      <w:r w:rsidR="00CA5CB5" w:rsidRPr="00E47D4C">
        <w:rPr>
          <w:rFonts w:ascii="Times New Roman" w:hAnsi="Times New Roman" w:cs="Times New Roman"/>
          <w:lang w:val="en-US"/>
        </w:rPr>
        <w:t>ing</w:t>
      </w:r>
      <w:r w:rsidR="00315DED" w:rsidRPr="00E47D4C">
        <w:rPr>
          <w:rFonts w:ascii="Times New Roman" w:hAnsi="Times New Roman" w:cs="Times New Roman"/>
          <w:lang w:val="en-US"/>
        </w:rPr>
        <w:t xml:space="preserve"> them to further theorize</w:t>
      </w:r>
      <w:r w:rsidR="00BD0592" w:rsidRPr="00E47D4C">
        <w:rPr>
          <w:rFonts w:ascii="Times New Roman" w:hAnsi="Times New Roman" w:cs="Times New Roman"/>
          <w:lang w:val="en-US"/>
        </w:rPr>
        <w:t xml:space="preserve"> </w:t>
      </w:r>
      <w:sdt>
        <w:sdtPr>
          <w:rPr>
            <w:rFonts w:ascii="Times New Roman" w:hAnsi="Times New Roman" w:cs="Times New Roman"/>
            <w:color w:val="000000"/>
            <w:lang w:val="en-US"/>
          </w:rPr>
          <w:tag w:val="MENDELEY_CITATION_v3_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"/>
          <w:id w:val="-7443936"/>
          <w:placeholder>
            <w:docPart w:val="DefaultPlaceholder_-1854013440"/>
          </w:placeholder>
        </w:sdtPr>
        <w:sdtContent>
          <w:r w:rsidR="00482549" w:rsidRPr="00E47D4C">
            <w:rPr>
              <w:rFonts w:ascii="Times New Roman" w:hAnsi="Times New Roman" w:cs="Times New Roman"/>
              <w:color w:val="000000"/>
              <w:lang w:val="en-US"/>
            </w:rPr>
            <w:t>(</w:t>
          </w:r>
          <w:proofErr w:type="spellStart"/>
          <w:r w:rsidR="00482549" w:rsidRPr="00E47D4C">
            <w:rPr>
              <w:rFonts w:ascii="Times New Roman" w:hAnsi="Times New Roman" w:cs="Times New Roman"/>
              <w:color w:val="000000"/>
              <w:lang w:val="en-US"/>
            </w:rPr>
            <w:t>Goldkuhl</w:t>
          </w:r>
          <w:proofErr w:type="spellEnd"/>
          <w:r w:rsidR="00482549" w:rsidRPr="00E47D4C">
            <w:rPr>
              <w:rFonts w:ascii="Times New Roman" w:hAnsi="Times New Roman" w:cs="Times New Roman"/>
              <w:color w:val="000000"/>
              <w:lang w:val="en-US"/>
            </w:rPr>
            <w:t>, 2012)</w:t>
          </w:r>
        </w:sdtContent>
      </w:sdt>
      <w:r w:rsidR="00BD0592" w:rsidRPr="00E47D4C">
        <w:rPr>
          <w:rFonts w:ascii="Times New Roman" w:hAnsi="Times New Roman" w:cs="Times New Roman"/>
          <w:lang w:val="en-US"/>
        </w:rPr>
        <w:t>.</w:t>
      </w:r>
      <w:r w:rsidR="00135ABC" w:rsidRPr="00E47D4C">
        <w:rPr>
          <w:rFonts w:ascii="Times New Roman" w:hAnsi="Times New Roman" w:cs="Times New Roman"/>
          <w:lang w:val="en-US"/>
        </w:rPr>
        <w:t xml:space="preserve"> </w:t>
      </w:r>
      <w:r w:rsidR="00947DD2" w:rsidRPr="00E47D4C">
        <w:rPr>
          <w:rFonts w:ascii="Times New Roman" w:hAnsi="Times New Roman" w:cs="Times New Roman"/>
          <w:lang w:val="en-US"/>
        </w:rPr>
        <w:t xml:space="preserve">In the case of this study, the researchers examine the Turkish rap songs that express drug abuse </w:t>
      </w:r>
      <w:r w:rsidR="00410C28" w:rsidRPr="00E47D4C">
        <w:rPr>
          <w:rFonts w:ascii="Times New Roman" w:hAnsi="Times New Roman" w:cs="Times New Roman"/>
          <w:lang w:val="en-US"/>
        </w:rPr>
        <w:t>to</w:t>
      </w:r>
      <w:r w:rsidR="00947DD2" w:rsidRPr="00E47D4C">
        <w:rPr>
          <w:rFonts w:ascii="Times New Roman" w:hAnsi="Times New Roman" w:cs="Times New Roman"/>
          <w:lang w:val="en-US"/>
        </w:rPr>
        <w:t xml:space="preserve"> gauge a better understanding of drug subculture as a form of expression. They focus on the themes, content, and meanings of the songs, and</w:t>
      </w:r>
      <w:r w:rsidR="009A451D" w:rsidRPr="00E47D4C">
        <w:rPr>
          <w:rFonts w:ascii="Times New Roman" w:hAnsi="Times New Roman" w:cs="Times New Roman"/>
          <w:lang w:val="en-US"/>
        </w:rPr>
        <w:t xml:space="preserve"> they are based on individual experiences and perspectives.</w:t>
      </w:r>
      <w:r w:rsidR="009E6E02" w:rsidRPr="00E47D4C">
        <w:rPr>
          <w:rFonts w:ascii="Times New Roman" w:hAnsi="Times New Roman" w:cs="Times New Roman"/>
          <w:lang w:val="en-US"/>
        </w:rPr>
        <w:t xml:space="preserve"> In addition, the researchers aim to understand the phenomenon of drug subculture </w:t>
      </w:r>
      <w:r w:rsidR="000A24EB" w:rsidRPr="00E47D4C">
        <w:rPr>
          <w:rFonts w:ascii="Times New Roman" w:hAnsi="Times New Roman" w:cs="Times New Roman"/>
          <w:lang w:val="en-US"/>
        </w:rPr>
        <w:t>expressed through Turkish rap songs and they aim to unveil the underlying connotations conveyed by the songs.</w:t>
      </w:r>
      <w:r w:rsidR="00947DD2" w:rsidRPr="00E47D4C">
        <w:rPr>
          <w:rFonts w:ascii="Times New Roman" w:hAnsi="Times New Roman" w:cs="Times New Roman"/>
          <w:lang w:val="en-US"/>
        </w:rPr>
        <w:t xml:space="preserve"> </w:t>
      </w:r>
      <w:r w:rsidR="0010263D" w:rsidRPr="00E47D4C">
        <w:rPr>
          <w:rFonts w:ascii="Times New Roman" w:hAnsi="Times New Roman" w:cs="Times New Roman"/>
          <w:lang w:val="en-US"/>
        </w:rPr>
        <w:t>Given that, t</w:t>
      </w:r>
      <w:r w:rsidR="0024484E" w:rsidRPr="00E47D4C">
        <w:rPr>
          <w:rFonts w:ascii="Times New Roman" w:hAnsi="Times New Roman" w:cs="Times New Roman"/>
          <w:lang w:val="en-US"/>
        </w:rPr>
        <w:t xml:space="preserve">he researchers </w:t>
      </w:r>
      <w:proofErr w:type="gramStart"/>
      <w:r w:rsidR="0024484E" w:rsidRPr="00E47D4C">
        <w:rPr>
          <w:rFonts w:ascii="Times New Roman" w:hAnsi="Times New Roman" w:cs="Times New Roman"/>
          <w:lang w:val="en-US"/>
        </w:rPr>
        <w:t xml:space="preserve">are </w:t>
      </w:r>
      <w:r w:rsidR="007231A2" w:rsidRPr="00E47D4C">
        <w:rPr>
          <w:rFonts w:ascii="Times New Roman" w:hAnsi="Times New Roman" w:cs="Times New Roman"/>
          <w:lang w:val="en-US"/>
        </w:rPr>
        <w:t>able</w:t>
      </w:r>
      <w:r w:rsidR="0024484E" w:rsidRPr="00E47D4C">
        <w:rPr>
          <w:rFonts w:ascii="Times New Roman" w:hAnsi="Times New Roman" w:cs="Times New Roman"/>
          <w:lang w:val="en-US"/>
        </w:rPr>
        <w:t xml:space="preserve"> to</w:t>
      </w:r>
      <w:proofErr w:type="gramEnd"/>
      <w:r w:rsidR="0024484E" w:rsidRPr="00E47D4C">
        <w:rPr>
          <w:rFonts w:ascii="Times New Roman" w:hAnsi="Times New Roman" w:cs="Times New Roman"/>
          <w:lang w:val="en-US"/>
        </w:rPr>
        <w:t xml:space="preserve"> understand the social context and individual perspectives </w:t>
      </w:r>
      <w:r w:rsidR="007231A2" w:rsidRPr="00E47D4C">
        <w:rPr>
          <w:rFonts w:ascii="Times New Roman" w:hAnsi="Times New Roman" w:cs="Times New Roman"/>
          <w:lang w:val="en-US"/>
        </w:rPr>
        <w:t xml:space="preserve">that contribute to the drug subculture. </w:t>
      </w:r>
      <w:r w:rsidR="0010263D" w:rsidRPr="00E47D4C">
        <w:rPr>
          <w:rFonts w:ascii="Times New Roman" w:hAnsi="Times New Roman" w:cs="Times New Roman"/>
          <w:lang w:val="en-US"/>
        </w:rPr>
        <w:t>Furthermore, they</w:t>
      </w:r>
      <w:r w:rsidR="00947DD2" w:rsidRPr="00E47D4C">
        <w:rPr>
          <w:rFonts w:ascii="Times New Roman" w:hAnsi="Times New Roman" w:cs="Times New Roman"/>
          <w:lang w:val="en-US"/>
        </w:rPr>
        <w:t xml:space="preserve"> are</w:t>
      </w:r>
      <w:r w:rsidR="0010263D" w:rsidRPr="00E47D4C">
        <w:rPr>
          <w:rFonts w:ascii="Times New Roman" w:hAnsi="Times New Roman" w:cs="Times New Roman"/>
          <w:lang w:val="en-US"/>
        </w:rPr>
        <w:t xml:space="preserve"> also</w:t>
      </w:r>
      <w:r w:rsidR="00947DD2" w:rsidRPr="00E47D4C">
        <w:rPr>
          <w:rFonts w:ascii="Times New Roman" w:hAnsi="Times New Roman" w:cs="Times New Roman"/>
          <w:lang w:val="en-US"/>
        </w:rPr>
        <w:t xml:space="preserve"> able to </w:t>
      </w:r>
      <w:r w:rsidR="0092177D" w:rsidRPr="00E47D4C">
        <w:rPr>
          <w:rFonts w:ascii="Times New Roman" w:hAnsi="Times New Roman" w:cs="Times New Roman"/>
          <w:lang w:val="en-US"/>
        </w:rPr>
        <w:t>interpret</w:t>
      </w:r>
      <w:r w:rsidR="00947DD2" w:rsidRPr="00E47D4C">
        <w:rPr>
          <w:rFonts w:ascii="Times New Roman" w:hAnsi="Times New Roman" w:cs="Times New Roman"/>
          <w:lang w:val="en-US"/>
        </w:rPr>
        <w:t xml:space="preserve"> the messages conveyed</w:t>
      </w:r>
      <w:r w:rsidR="0010263D" w:rsidRPr="00E47D4C">
        <w:rPr>
          <w:rFonts w:ascii="Times New Roman" w:hAnsi="Times New Roman" w:cs="Times New Roman"/>
          <w:lang w:val="en-US"/>
        </w:rPr>
        <w:t xml:space="preserve"> by these songs</w:t>
      </w:r>
      <w:r w:rsidR="00947DD2" w:rsidRPr="00E47D4C">
        <w:rPr>
          <w:rFonts w:ascii="Times New Roman" w:hAnsi="Times New Roman" w:cs="Times New Roman"/>
          <w:lang w:val="en-US"/>
        </w:rPr>
        <w:t>.</w:t>
      </w:r>
    </w:p>
    <w:p w14:paraId="4567444C" w14:textId="77777777" w:rsidR="004640C7" w:rsidRPr="00392345" w:rsidRDefault="004640C7" w:rsidP="00947DD2">
      <w:pPr>
        <w:spacing w:line="360" w:lineRule="auto"/>
        <w:jc w:val="both"/>
        <w:rPr>
          <w:rFonts w:ascii="Times New Roman" w:hAnsi="Times New Roman" w:cs="Times New Roman"/>
          <w:lang w:val="en-US"/>
        </w:rPr>
      </w:pPr>
    </w:p>
    <w:p w14:paraId="25801A9E" w14:textId="65D261B6" w:rsidR="00392345" w:rsidRPr="00392345" w:rsidRDefault="00392345" w:rsidP="00FB1411">
      <w:pPr>
        <w:pStyle w:val="Heading1"/>
      </w:pPr>
      <w:r w:rsidRPr="00392345">
        <w:t>Strengths of the Research Approaches</w:t>
      </w:r>
    </w:p>
    <w:p w14:paraId="07F9FF15" w14:textId="614DA2B3" w:rsidR="00392345" w:rsidRPr="00E47D4C" w:rsidRDefault="00B06839" w:rsidP="00947DD2">
      <w:pPr>
        <w:spacing w:line="360" w:lineRule="auto"/>
        <w:jc w:val="both"/>
        <w:rPr>
          <w:rFonts w:ascii="Times New Roman" w:hAnsi="Times New Roman" w:cs="Times New Roman"/>
          <w:lang w:val="en-US"/>
        </w:rPr>
      </w:pPr>
      <w:r w:rsidRPr="00E47D4C">
        <w:rPr>
          <w:rFonts w:ascii="Times New Roman" w:hAnsi="Times New Roman" w:cs="Times New Roman"/>
          <w:lang w:val="en-US"/>
        </w:rPr>
        <w:t xml:space="preserve">It is evident that this study has many strengths regarding their research approaches. One strength is the researchers’ contextual understanding of the phenomenon of drug subculture within music. They achieved this by analyzing the Turkish rap songs and interpret the expressions relating to drug and alcohol addiction while taking the context of cultural norms, values, and social behavior into consideration. </w:t>
      </w:r>
      <w:r w:rsidR="00811214" w:rsidRPr="00E47D4C">
        <w:rPr>
          <w:rFonts w:ascii="Times New Roman" w:hAnsi="Times New Roman" w:cs="Times New Roman"/>
          <w:lang w:val="en-US"/>
        </w:rPr>
        <w:t xml:space="preserve">Interpreting data while </w:t>
      </w:r>
      <w:proofErr w:type="gramStart"/>
      <w:r w:rsidR="00811214" w:rsidRPr="00E47D4C">
        <w:rPr>
          <w:rFonts w:ascii="Times New Roman" w:hAnsi="Times New Roman" w:cs="Times New Roman"/>
          <w:lang w:val="en-US"/>
        </w:rPr>
        <w:t>taking into account</w:t>
      </w:r>
      <w:proofErr w:type="gramEnd"/>
      <w:r w:rsidR="00811214" w:rsidRPr="00E47D4C">
        <w:rPr>
          <w:rFonts w:ascii="Times New Roman" w:hAnsi="Times New Roman" w:cs="Times New Roman"/>
          <w:lang w:val="en-US"/>
        </w:rPr>
        <w:t xml:space="preserve"> of the context is important as it may give the researchers a better understanding of why events occur, while also taking into account that the outcome may be different within different contexts (</w:t>
      </w:r>
      <w:proofErr w:type="spellStart"/>
      <w:r w:rsidR="00811214" w:rsidRPr="00E47D4C">
        <w:rPr>
          <w:rFonts w:ascii="Times New Roman" w:hAnsi="Times New Roman" w:cs="Times New Roman"/>
          <w:lang w:val="en-US"/>
        </w:rPr>
        <w:t>eg.</w:t>
      </w:r>
      <w:proofErr w:type="spellEnd"/>
      <w:r w:rsidR="00811214" w:rsidRPr="00E47D4C">
        <w:rPr>
          <w:rFonts w:ascii="Times New Roman" w:hAnsi="Times New Roman" w:cs="Times New Roman"/>
          <w:lang w:val="en-US"/>
        </w:rPr>
        <w:t xml:space="preserve"> different countries or genres).</w:t>
      </w:r>
    </w:p>
    <w:p w14:paraId="2706E4C3" w14:textId="3E5EE4B5" w:rsidR="00811214" w:rsidRPr="00E47D4C" w:rsidRDefault="00811214" w:rsidP="00947DD2">
      <w:pPr>
        <w:spacing w:line="360" w:lineRule="auto"/>
        <w:jc w:val="both"/>
        <w:rPr>
          <w:rFonts w:ascii="Times New Roman" w:hAnsi="Times New Roman" w:cs="Times New Roman"/>
          <w:lang w:val="en-US"/>
        </w:rPr>
      </w:pPr>
      <w:r w:rsidRPr="00E47D4C">
        <w:rPr>
          <w:rFonts w:ascii="Times New Roman" w:hAnsi="Times New Roman" w:cs="Times New Roman"/>
          <w:lang w:val="en-US"/>
        </w:rPr>
        <w:t>The researchers’ use of data saturation is another strength of th</w:t>
      </w:r>
      <w:r w:rsidR="00923CCA" w:rsidRPr="00E47D4C">
        <w:rPr>
          <w:rFonts w:ascii="Times New Roman" w:hAnsi="Times New Roman" w:cs="Times New Roman"/>
          <w:lang w:val="en-US"/>
        </w:rPr>
        <w:t>eir</w:t>
      </w:r>
      <w:r w:rsidRPr="00E47D4C">
        <w:rPr>
          <w:rFonts w:ascii="Times New Roman" w:hAnsi="Times New Roman" w:cs="Times New Roman"/>
          <w:lang w:val="en-US"/>
        </w:rPr>
        <w:t xml:space="preserve"> research</w:t>
      </w:r>
      <w:r w:rsidR="00923CCA" w:rsidRPr="00E47D4C">
        <w:rPr>
          <w:rFonts w:ascii="Times New Roman" w:hAnsi="Times New Roman" w:cs="Times New Roman"/>
          <w:lang w:val="en-US"/>
        </w:rPr>
        <w:t xml:space="preserve"> approach</w:t>
      </w:r>
      <w:r w:rsidRPr="00E47D4C">
        <w:rPr>
          <w:rFonts w:ascii="Times New Roman" w:hAnsi="Times New Roman" w:cs="Times New Roman"/>
          <w:lang w:val="en-US"/>
        </w:rPr>
        <w:t xml:space="preserve">. By achieving data saturation during data collection, the researchers have </w:t>
      </w:r>
      <w:r w:rsidR="00923CCA" w:rsidRPr="00E47D4C">
        <w:rPr>
          <w:rFonts w:ascii="Times New Roman" w:hAnsi="Times New Roman" w:cs="Times New Roman"/>
          <w:lang w:val="en-US"/>
        </w:rPr>
        <w:t>ensured that they gathered the most amount of data possible, until no new information appears from the analysis. Data saturation benefits the study as it keeps the data collected concise and relevant to the study. Capturing a comprehensive extent of expressions within Turkish rap songs related to drug subculture keeps the study credible and improves its validity.</w:t>
      </w:r>
    </w:p>
    <w:p w14:paraId="08D064C7" w14:textId="589AD1D8" w:rsidR="00923CCA" w:rsidRPr="00E47D4C" w:rsidRDefault="00923CCA" w:rsidP="00947DD2">
      <w:pPr>
        <w:spacing w:line="360" w:lineRule="auto"/>
        <w:jc w:val="both"/>
        <w:rPr>
          <w:rFonts w:ascii="Times New Roman" w:hAnsi="Times New Roman" w:cs="Times New Roman"/>
          <w:lang w:val="en-US"/>
        </w:rPr>
      </w:pPr>
      <w:r w:rsidRPr="00E47D4C">
        <w:rPr>
          <w:rFonts w:ascii="Times New Roman" w:hAnsi="Times New Roman" w:cs="Times New Roman"/>
          <w:lang w:val="en-US"/>
        </w:rPr>
        <w:lastRenderedPageBreak/>
        <w:t xml:space="preserve">Lastly, </w:t>
      </w:r>
      <w:r w:rsidR="00276E2F" w:rsidRPr="00E47D4C">
        <w:rPr>
          <w:rFonts w:ascii="Times New Roman" w:hAnsi="Times New Roman" w:cs="Times New Roman"/>
          <w:lang w:val="en-US"/>
        </w:rPr>
        <w:t xml:space="preserve">by using both constructivism and interpretivism as research paradigms, the researchers </w:t>
      </w:r>
      <w:proofErr w:type="gramStart"/>
      <w:r w:rsidR="00276E2F" w:rsidRPr="00E47D4C">
        <w:rPr>
          <w:rFonts w:ascii="Times New Roman" w:hAnsi="Times New Roman" w:cs="Times New Roman"/>
          <w:lang w:val="en-US"/>
        </w:rPr>
        <w:t>are able to</w:t>
      </w:r>
      <w:proofErr w:type="gramEnd"/>
      <w:r w:rsidR="00276E2F" w:rsidRPr="00E47D4C">
        <w:rPr>
          <w:rFonts w:ascii="Times New Roman" w:hAnsi="Times New Roman" w:cs="Times New Roman"/>
          <w:lang w:val="en-US"/>
        </w:rPr>
        <w:t xml:space="preserve"> identify the nature of human experiences and interpretations. Since the researchers put attention to the subjective connotations and interpretations of the Turkish rap song lyrics by the artist and target audience, they </w:t>
      </w:r>
      <w:proofErr w:type="gramStart"/>
      <w:r w:rsidR="00276E2F" w:rsidRPr="00E47D4C">
        <w:rPr>
          <w:rFonts w:ascii="Times New Roman" w:hAnsi="Times New Roman" w:cs="Times New Roman"/>
          <w:lang w:val="en-US"/>
        </w:rPr>
        <w:t>are able to</w:t>
      </w:r>
      <w:proofErr w:type="gramEnd"/>
      <w:r w:rsidR="00276E2F" w:rsidRPr="00E47D4C">
        <w:rPr>
          <w:rFonts w:ascii="Times New Roman" w:hAnsi="Times New Roman" w:cs="Times New Roman"/>
          <w:lang w:val="en-US"/>
        </w:rPr>
        <w:t xml:space="preserve"> represent a diverse set of perspectives within the drug subculture.</w:t>
      </w:r>
      <w:r w:rsidR="00482549" w:rsidRPr="00E47D4C">
        <w:rPr>
          <w:rFonts w:ascii="Times New Roman" w:hAnsi="Times New Roman" w:cs="Times New Roman"/>
          <w:lang w:val="en-US"/>
        </w:rPr>
        <w:t xml:space="preserve"> They achieve this by using interpretivism as reality is understood subjectively and they understand that there are multiple realities </w:t>
      </w:r>
      <w:proofErr w:type="gramStart"/>
      <w:r w:rsidR="00482549" w:rsidRPr="00E47D4C">
        <w:rPr>
          <w:rFonts w:ascii="Times New Roman" w:hAnsi="Times New Roman" w:cs="Times New Roman"/>
          <w:lang w:val="en-US"/>
        </w:rPr>
        <w:t>in a given</w:t>
      </w:r>
      <w:proofErr w:type="gramEnd"/>
      <w:r w:rsidR="00482549" w:rsidRPr="00E47D4C">
        <w:rPr>
          <w:rFonts w:ascii="Times New Roman" w:hAnsi="Times New Roman" w:cs="Times New Roman"/>
          <w:lang w:val="en-US"/>
        </w:rPr>
        <w:t xml:space="preserve"> context </w:t>
      </w:r>
      <w:sdt>
        <w:sdtPr>
          <w:rPr>
            <w:rFonts w:ascii="Times New Roman" w:hAnsi="Times New Roman" w:cs="Times New Roman"/>
            <w:color w:val="000000"/>
            <w:lang w:val="en-US"/>
          </w:rPr>
          <w:tag w:val="MENDELEY_CITATION_v3_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"/>
          <w:id w:val="872045962"/>
          <w:placeholder>
            <w:docPart w:val="DefaultPlaceholder_-1854013440"/>
          </w:placeholder>
        </w:sdtPr>
        <w:sdtContent>
          <w:r w:rsidR="00482549" w:rsidRPr="00E47D4C">
            <w:rPr>
              <w:rFonts w:ascii="Times New Roman" w:hAnsi="Times New Roman" w:cs="Times New Roman"/>
              <w:color w:val="000000"/>
              <w:lang w:val="en-US"/>
            </w:rPr>
            <w:t>(Wijesinghe, 2011)</w:t>
          </w:r>
        </w:sdtContent>
      </w:sdt>
      <w:r w:rsidR="00482549" w:rsidRPr="00E47D4C">
        <w:rPr>
          <w:rFonts w:ascii="Times New Roman" w:hAnsi="Times New Roman" w:cs="Times New Roman"/>
          <w:lang w:val="en-US"/>
        </w:rPr>
        <w:t xml:space="preserve">. </w:t>
      </w:r>
      <w:r w:rsidR="00276E2F" w:rsidRPr="00E47D4C">
        <w:rPr>
          <w:rFonts w:ascii="Times New Roman" w:hAnsi="Times New Roman" w:cs="Times New Roman"/>
          <w:lang w:val="en-US"/>
        </w:rPr>
        <w:t>By performing subjective interpretation, this study possesses an enhanced comprehension of the complexities of drug subculture.</w:t>
      </w:r>
    </w:p>
    <w:p w14:paraId="6C837FC3" w14:textId="77777777" w:rsidR="006A4C50" w:rsidRPr="00392345" w:rsidRDefault="006A4C50" w:rsidP="00947DD2">
      <w:pPr>
        <w:spacing w:line="360" w:lineRule="auto"/>
        <w:jc w:val="both"/>
        <w:rPr>
          <w:rFonts w:ascii="Times New Roman" w:hAnsi="Times New Roman" w:cs="Times New Roman"/>
          <w:lang w:val="en-US"/>
        </w:rPr>
      </w:pPr>
    </w:p>
    <w:p w14:paraId="10B9AE36" w14:textId="7BED65BF" w:rsidR="00392345" w:rsidRPr="00392345" w:rsidRDefault="00392345" w:rsidP="00FB1411">
      <w:pPr>
        <w:pStyle w:val="Heading1"/>
      </w:pPr>
      <w:r w:rsidRPr="00392345">
        <w:t>Weaknesses of the Research Approaches</w:t>
      </w:r>
    </w:p>
    <w:p w14:paraId="6733E62D" w14:textId="4DCF2CC7" w:rsidR="000E2966" w:rsidRPr="00E47D4C" w:rsidRDefault="00276E2F" w:rsidP="00947DD2">
      <w:pPr>
        <w:spacing w:line="360" w:lineRule="auto"/>
        <w:jc w:val="both"/>
        <w:rPr>
          <w:rFonts w:ascii="Times New Roman" w:hAnsi="Times New Roman" w:cs="Times New Roman"/>
          <w:lang w:val="en-US"/>
        </w:rPr>
      </w:pPr>
      <w:r w:rsidRPr="00E47D4C">
        <w:rPr>
          <w:rFonts w:ascii="Times New Roman" w:hAnsi="Times New Roman" w:cs="Times New Roman"/>
          <w:lang w:val="en-US"/>
        </w:rPr>
        <w:t xml:space="preserve">Although there are a variety of strengths in this study, there are also a few weaknesses regarding their research approaches. </w:t>
      </w:r>
      <w:proofErr w:type="gramStart"/>
      <w:r w:rsidR="008F542F" w:rsidRPr="00E47D4C">
        <w:rPr>
          <w:rFonts w:ascii="Times New Roman" w:hAnsi="Times New Roman" w:cs="Times New Roman"/>
          <w:lang w:val="en-US"/>
        </w:rPr>
        <w:t>First of all</w:t>
      </w:r>
      <w:proofErr w:type="gramEnd"/>
      <w:r w:rsidR="008F542F" w:rsidRPr="00E47D4C">
        <w:rPr>
          <w:rFonts w:ascii="Times New Roman" w:hAnsi="Times New Roman" w:cs="Times New Roman"/>
          <w:lang w:val="en-US"/>
        </w:rPr>
        <w:t xml:space="preserve">, the research paradigm of constructivism </w:t>
      </w:r>
      <w:r w:rsidR="000A55C0" w:rsidRPr="00E47D4C">
        <w:rPr>
          <w:rFonts w:ascii="Times New Roman" w:hAnsi="Times New Roman" w:cs="Times New Roman"/>
          <w:lang w:val="en-US"/>
        </w:rPr>
        <w:t>possesses</w:t>
      </w:r>
      <w:r w:rsidR="008F542F" w:rsidRPr="00E47D4C">
        <w:rPr>
          <w:rFonts w:ascii="Times New Roman" w:hAnsi="Times New Roman" w:cs="Times New Roman"/>
          <w:lang w:val="en-US"/>
        </w:rPr>
        <w:t xml:space="preserve"> some limitations. Since constructivism as a paradigm views social reality as subjective, the researchers may face difficulties as epistemological and ontological claims may be challenging to separate </w:t>
      </w:r>
      <w:sdt>
        <w:sdtPr>
          <w:rPr>
            <w:rFonts w:ascii="Times New Roman" w:hAnsi="Times New Roman" w:cs="Times New Roman"/>
            <w:color w:val="000000"/>
            <w:lang w:val="en-US"/>
          </w:rPr>
          <w:tag w:val="MENDELEY_CITATION_v3_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"/>
          <w:id w:val="-2024015091"/>
          <w:placeholder>
            <w:docPart w:val="DefaultPlaceholder_-1854013440"/>
          </w:placeholder>
        </w:sdtPr>
        <w:sdtContent>
          <w:r w:rsidR="00482549" w:rsidRPr="00E47D4C">
            <w:rPr>
              <w:rFonts w:ascii="Times New Roman" w:hAnsi="Times New Roman" w:cs="Times New Roman"/>
              <w:color w:val="000000"/>
              <w:lang w:val="en-US"/>
            </w:rPr>
            <w:t>(Olssen, 1995)</w:t>
          </w:r>
        </w:sdtContent>
      </w:sdt>
      <w:r w:rsidR="008F542F" w:rsidRPr="00E47D4C">
        <w:rPr>
          <w:rFonts w:ascii="Times New Roman" w:hAnsi="Times New Roman" w:cs="Times New Roman"/>
          <w:lang w:val="en-US"/>
        </w:rPr>
        <w:t>.</w:t>
      </w:r>
      <w:r w:rsidR="000A55C0" w:rsidRPr="00E47D4C">
        <w:rPr>
          <w:rFonts w:ascii="Times New Roman" w:hAnsi="Times New Roman" w:cs="Times New Roman"/>
          <w:lang w:val="en-US"/>
        </w:rPr>
        <w:t xml:space="preserve"> Additionally, these claims rely heavily on interpretation, meaning they are subjective which may be prone to interpretation bias, as different individuals may interpret the data in a different way. </w:t>
      </w:r>
    </w:p>
    <w:p w14:paraId="69E079A2" w14:textId="54239B8C" w:rsidR="009E4429" w:rsidRPr="00BB36E2" w:rsidRDefault="000A55C0" w:rsidP="00947DD2">
      <w:pPr>
        <w:spacing w:line="360" w:lineRule="auto"/>
        <w:jc w:val="both"/>
        <w:rPr>
          <w:rFonts w:ascii="Times New Roman" w:hAnsi="Times New Roman" w:cs="Times New Roman"/>
          <w:vertAlign w:val="subscript"/>
          <w:lang w:val="en-US"/>
        </w:rPr>
      </w:pPr>
      <w:r w:rsidRPr="00E47D4C">
        <w:rPr>
          <w:rFonts w:ascii="Times New Roman" w:hAnsi="Times New Roman" w:cs="Times New Roman"/>
          <w:lang w:val="en-US"/>
        </w:rPr>
        <w:t>The use of interpretivism also possesses some limitations</w:t>
      </w:r>
      <w:r w:rsidR="000E2966" w:rsidRPr="00E47D4C">
        <w:rPr>
          <w:rFonts w:ascii="Times New Roman" w:hAnsi="Times New Roman" w:cs="Times New Roman"/>
          <w:lang w:val="en-US"/>
        </w:rPr>
        <w:t xml:space="preserve"> </w:t>
      </w:r>
      <w:proofErr w:type="gramStart"/>
      <w:r w:rsidR="000E2966" w:rsidRPr="00E47D4C">
        <w:rPr>
          <w:rFonts w:ascii="Times New Roman" w:hAnsi="Times New Roman" w:cs="Times New Roman"/>
          <w:lang w:val="en-US"/>
        </w:rPr>
        <w:t>similar to</w:t>
      </w:r>
      <w:proofErr w:type="gramEnd"/>
      <w:r w:rsidR="000E2966" w:rsidRPr="00E47D4C">
        <w:rPr>
          <w:rFonts w:ascii="Times New Roman" w:hAnsi="Times New Roman" w:cs="Times New Roman"/>
          <w:lang w:val="en-US"/>
        </w:rPr>
        <w:t xml:space="preserve"> that of constructivism. Interpretivism emphasizes the use of subjective interpretation, which usually results in lack of objectivity and suggests that interpretivism is not a form of critical realism </w:t>
      </w:r>
      <w:sdt>
        <w:sdtPr>
          <w:rPr>
            <w:rFonts w:ascii="Times New Roman" w:hAnsi="Times New Roman" w:cs="Times New Roman"/>
            <w:color w:val="000000"/>
            <w:lang w:val="en-US"/>
          </w:rPr>
          <w:tag w:val="MENDELEY_CITATION_v3_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"/>
          <w:id w:val="323940210"/>
          <w:placeholder>
            <w:docPart w:val="DefaultPlaceholder_-1854013440"/>
          </w:placeholder>
        </w:sdtPr>
        <w:sdtContent>
          <w:r w:rsidR="00482549" w:rsidRPr="00E47D4C">
            <w:rPr>
              <w:rFonts w:ascii="Times New Roman" w:hAnsi="Times New Roman" w:cs="Times New Roman"/>
              <w:color w:val="000000"/>
              <w:lang w:val="en-US"/>
            </w:rPr>
            <w:t>(Hay, 2011)</w:t>
          </w:r>
        </w:sdtContent>
      </w:sdt>
      <w:r w:rsidR="000E2966" w:rsidRPr="00E47D4C">
        <w:rPr>
          <w:rFonts w:ascii="Times New Roman" w:hAnsi="Times New Roman" w:cs="Times New Roman"/>
          <w:lang w:val="en-US"/>
        </w:rPr>
        <w:t>.</w:t>
      </w:r>
      <w:r w:rsidR="00E47D4C">
        <w:rPr>
          <w:rFonts w:ascii="Times New Roman" w:hAnsi="Times New Roman" w:cs="Times New Roman"/>
          <w:lang w:val="en-US"/>
        </w:rPr>
        <w:t xml:space="preserve"> As the researchers did not use measures to </w:t>
      </w:r>
      <w:r w:rsidR="00BB36E2">
        <w:rPr>
          <w:rFonts w:ascii="Times New Roman" w:hAnsi="Times New Roman" w:cs="Times New Roman"/>
          <w:lang w:val="en-US"/>
        </w:rPr>
        <w:t>alleviate subjectivity, the study possesses a risk of bias.</w:t>
      </w:r>
    </w:p>
    <w:p w14:paraId="52CC4FA1" w14:textId="1BA36DAC" w:rsidR="008F542F" w:rsidRPr="00E47D4C" w:rsidRDefault="009E4429" w:rsidP="00947DD2">
      <w:pPr>
        <w:spacing w:line="360" w:lineRule="auto"/>
        <w:jc w:val="both"/>
        <w:rPr>
          <w:rFonts w:ascii="Times New Roman" w:hAnsi="Times New Roman" w:cs="Times New Roman"/>
          <w:lang w:val="en-US"/>
        </w:rPr>
      </w:pPr>
      <w:r w:rsidRPr="00E47D4C">
        <w:rPr>
          <w:rFonts w:ascii="Times New Roman" w:hAnsi="Times New Roman" w:cs="Times New Roman"/>
          <w:lang w:val="en-US"/>
        </w:rPr>
        <w:t>Lastly</w:t>
      </w:r>
      <w:r w:rsidR="008F542F" w:rsidRPr="00E47D4C">
        <w:rPr>
          <w:rFonts w:ascii="Times New Roman" w:hAnsi="Times New Roman" w:cs="Times New Roman"/>
          <w:lang w:val="en-US"/>
        </w:rPr>
        <w:t>, this study had a lack of participant perspectives. This study was solely based on the perspectives of two researchers, the study is not able to gain perspectives from a larger sample size. By collecting data from a larger sample size, the researchers are about to gauge different perspectives and interpretations from different demographics regarding expressions of drug subculture within Turkish rap songs.</w:t>
      </w:r>
    </w:p>
    <w:p w14:paraId="0CF583A9" w14:textId="41C89434" w:rsidR="006A4C50" w:rsidRPr="00392345" w:rsidRDefault="00680FD5" w:rsidP="00680FD5">
      <w:pPr>
        <w:rPr>
          <w:rFonts w:ascii="Times New Roman" w:hAnsi="Times New Roman" w:cs="Times New Roman"/>
          <w:lang w:val="en-US"/>
        </w:rPr>
      </w:pPr>
      <w:r>
        <w:rPr>
          <w:rFonts w:ascii="Times New Roman" w:hAnsi="Times New Roman" w:cs="Times New Roman"/>
          <w:lang w:val="en-US"/>
        </w:rPr>
        <w:br w:type="page"/>
      </w:r>
    </w:p>
    <w:p w14:paraId="6EB71E5B" w14:textId="417D069A" w:rsidR="00392345" w:rsidRPr="00392345" w:rsidRDefault="00392345" w:rsidP="00FB1411">
      <w:pPr>
        <w:pStyle w:val="Heading1"/>
      </w:pPr>
      <w:r w:rsidRPr="00392345">
        <w:lastRenderedPageBreak/>
        <w:t>Recommendations for Future Research</w:t>
      </w:r>
    </w:p>
    <w:p w14:paraId="3220C0F7" w14:textId="659F4CCF" w:rsidR="00E47D4C" w:rsidRPr="00E47D4C" w:rsidRDefault="00482549" w:rsidP="00557BA8">
      <w:pPr>
        <w:spacing w:line="360" w:lineRule="auto"/>
        <w:jc w:val="both"/>
        <w:rPr>
          <w:rFonts w:ascii="Times New Roman" w:hAnsi="Times New Roman" w:cs="Times New Roman"/>
          <w:lang w:val="en-US"/>
        </w:rPr>
      </w:pPr>
      <w:r w:rsidRPr="00E47D4C">
        <w:rPr>
          <w:rFonts w:ascii="Times New Roman" w:hAnsi="Times New Roman" w:cs="Times New Roman"/>
          <w:lang w:val="en-US"/>
        </w:rPr>
        <w:t>This study may be improved</w:t>
      </w:r>
      <w:r w:rsidR="00CE3ED4">
        <w:rPr>
          <w:rFonts w:ascii="Times New Roman" w:hAnsi="Times New Roman" w:cs="Times New Roman"/>
          <w:lang w:val="en-US"/>
        </w:rPr>
        <w:t xml:space="preserve"> in the future</w:t>
      </w:r>
      <w:r w:rsidRPr="00E47D4C">
        <w:rPr>
          <w:rFonts w:ascii="Times New Roman" w:hAnsi="Times New Roman" w:cs="Times New Roman"/>
          <w:lang w:val="en-US"/>
        </w:rPr>
        <w:t xml:space="preserve"> by using diverse sampling methods, addressing subjectivity, and </w:t>
      </w:r>
      <w:r w:rsidR="00557BA8" w:rsidRPr="00E47D4C">
        <w:rPr>
          <w:rFonts w:ascii="Times New Roman" w:hAnsi="Times New Roman" w:cs="Times New Roman"/>
          <w:lang w:val="en-US"/>
        </w:rPr>
        <w:t>extending the scope of analysis</w:t>
      </w:r>
      <w:r w:rsidRPr="00E47D4C">
        <w:rPr>
          <w:rFonts w:ascii="Times New Roman" w:hAnsi="Times New Roman" w:cs="Times New Roman"/>
          <w:lang w:val="en-US"/>
        </w:rPr>
        <w:t xml:space="preserve">. The researchers in this study solely relied on purposive sampling </w:t>
      </w:r>
      <w:r w:rsidR="00557BA8" w:rsidRPr="00E47D4C">
        <w:rPr>
          <w:rFonts w:ascii="Times New Roman" w:hAnsi="Times New Roman" w:cs="Times New Roman"/>
          <w:lang w:val="en-US"/>
        </w:rPr>
        <w:t>of Turkish rap songs on YouTube. It may be beneficial to utilize more sampling methods such as random sampling or systematic sampling.</w:t>
      </w:r>
      <w:r w:rsidR="00E47D4C" w:rsidRPr="00E47D4C">
        <w:rPr>
          <w:rFonts w:ascii="Times New Roman" w:hAnsi="Times New Roman" w:cs="Times New Roman"/>
          <w:lang w:val="en-US"/>
        </w:rPr>
        <w:t xml:space="preserve"> Furthermore, the researchers could sample from other sources such as streaming platforms or even interviews with artists themselves.</w:t>
      </w:r>
      <w:r w:rsidR="00557BA8" w:rsidRPr="00E47D4C">
        <w:rPr>
          <w:rFonts w:ascii="Times New Roman" w:hAnsi="Times New Roman" w:cs="Times New Roman"/>
          <w:lang w:val="en-US"/>
        </w:rPr>
        <w:t xml:space="preserve"> </w:t>
      </w:r>
    </w:p>
    <w:p w14:paraId="2A1217E8" w14:textId="77777777" w:rsidR="00E47D4C" w:rsidRPr="00E47D4C" w:rsidRDefault="00557BA8" w:rsidP="00557BA8">
      <w:pPr>
        <w:spacing w:line="360" w:lineRule="auto"/>
        <w:jc w:val="both"/>
        <w:rPr>
          <w:rFonts w:ascii="Times New Roman" w:hAnsi="Times New Roman" w:cs="Times New Roman"/>
          <w:lang w:val="en-US"/>
        </w:rPr>
      </w:pPr>
      <w:r w:rsidRPr="00E47D4C">
        <w:rPr>
          <w:rFonts w:ascii="Times New Roman" w:hAnsi="Times New Roman" w:cs="Times New Roman"/>
          <w:lang w:val="en-US"/>
        </w:rPr>
        <w:t>In terms of addressing subjectivity, the researchers could have more participants’ opinions and thoughts about the Turkish rap songs, as this study is solely based on the two researchers’ analysis.</w:t>
      </w:r>
      <w:r w:rsidR="00E47D4C" w:rsidRPr="00E47D4C">
        <w:rPr>
          <w:rFonts w:ascii="Times New Roman" w:hAnsi="Times New Roman" w:cs="Times New Roman"/>
          <w:lang w:val="en-US"/>
        </w:rPr>
        <w:t xml:space="preserve"> By involving more participants, the researchers </w:t>
      </w:r>
      <w:proofErr w:type="gramStart"/>
      <w:r w:rsidR="00E47D4C" w:rsidRPr="00E47D4C">
        <w:rPr>
          <w:rFonts w:ascii="Times New Roman" w:hAnsi="Times New Roman" w:cs="Times New Roman"/>
          <w:lang w:val="en-US"/>
        </w:rPr>
        <w:t>are able to</w:t>
      </w:r>
      <w:proofErr w:type="gramEnd"/>
      <w:r w:rsidR="00E47D4C" w:rsidRPr="00E47D4C">
        <w:rPr>
          <w:rFonts w:ascii="Times New Roman" w:hAnsi="Times New Roman" w:cs="Times New Roman"/>
          <w:lang w:val="en-US"/>
        </w:rPr>
        <w:t xml:space="preserve"> interpret and analyze more perspectives, further improving the validity of their findings.</w:t>
      </w:r>
      <w:r w:rsidRPr="00E47D4C">
        <w:rPr>
          <w:rFonts w:ascii="Times New Roman" w:hAnsi="Times New Roman" w:cs="Times New Roman"/>
          <w:lang w:val="en-US"/>
        </w:rPr>
        <w:t xml:space="preserve"> </w:t>
      </w:r>
    </w:p>
    <w:p w14:paraId="2DAFF16A" w14:textId="03FD6206" w:rsidR="006A4C50" w:rsidRPr="00E47D4C" w:rsidRDefault="00557BA8" w:rsidP="00557BA8">
      <w:pPr>
        <w:spacing w:line="360" w:lineRule="auto"/>
        <w:jc w:val="both"/>
        <w:rPr>
          <w:rFonts w:ascii="Times New Roman" w:hAnsi="Times New Roman" w:cs="Times New Roman"/>
          <w:lang w:val="en-US"/>
        </w:rPr>
      </w:pPr>
      <w:r w:rsidRPr="00E47D4C">
        <w:rPr>
          <w:rFonts w:ascii="Times New Roman" w:hAnsi="Times New Roman" w:cs="Times New Roman"/>
          <w:lang w:val="en-US"/>
        </w:rPr>
        <w:t xml:space="preserve">Lastly, the researchers could extend their scope of analysis by also focusing on different genres of music, countries, and subcultures. Since this study solely focuses on Turkish rap songs and drug subculture, it may be beneficial to explore other genres of music to gauge a </w:t>
      </w:r>
      <w:r w:rsidR="00E47D4C" w:rsidRPr="00E47D4C">
        <w:rPr>
          <w:rFonts w:ascii="Times New Roman" w:hAnsi="Times New Roman" w:cs="Times New Roman"/>
          <w:lang w:val="en-US"/>
        </w:rPr>
        <w:t>better understanding of other perspectives within music as an artform.</w:t>
      </w:r>
    </w:p>
    <w:p w14:paraId="46A71081" w14:textId="77777777" w:rsidR="006A4C50" w:rsidRDefault="006A4C50">
      <w:pPr>
        <w:rPr>
          <w:rFonts w:ascii="Times New Roman" w:hAnsi="Times New Roman" w:cs="Times New Roman"/>
          <w:b/>
          <w:bCs/>
          <w:lang w:val="en-US"/>
        </w:rPr>
      </w:pPr>
      <w:r>
        <w:rPr>
          <w:rFonts w:ascii="Times New Roman" w:hAnsi="Times New Roman" w:cs="Times New Roman"/>
          <w:b/>
          <w:bCs/>
          <w:lang w:val="en-US"/>
        </w:rPr>
        <w:br w:type="page"/>
      </w:r>
    </w:p>
    <w:p w14:paraId="01454571" w14:textId="51CD28E7" w:rsidR="00392345" w:rsidRPr="00392345" w:rsidRDefault="00392345" w:rsidP="00FB1411">
      <w:pPr>
        <w:pStyle w:val="Heading1"/>
        <w:numPr>
          <w:ilvl w:val="0"/>
          <w:numId w:val="0"/>
        </w:numPr>
        <w:ind w:left="360" w:hanging="360"/>
      </w:pPr>
      <w:r w:rsidRPr="00392345">
        <w:lastRenderedPageBreak/>
        <w:t>References</w:t>
      </w:r>
    </w:p>
    <w:sdt>
      <w:sdtPr>
        <w:rPr>
          <w:rFonts w:ascii="Times New Roman" w:hAnsi="Times New Roman" w:cs="Times New Roman"/>
          <w:lang w:val="en-US"/>
        </w:rPr>
        <w:tag w:val="MENDELEY_BIBLIOGRAPHY"/>
        <w:id w:val="-657381432"/>
        <w:placeholder>
          <w:docPart w:val="DefaultPlaceholder_-1854013440"/>
        </w:placeholder>
      </w:sdtPr>
      <w:sdtContent>
        <w:p w14:paraId="463F245D" w14:textId="77777777" w:rsidR="00482549" w:rsidRPr="00BB36E2" w:rsidRDefault="00482549">
          <w:pPr>
            <w:autoSpaceDE w:val="0"/>
            <w:autoSpaceDN w:val="0"/>
            <w:ind w:hanging="480"/>
            <w:divId w:val="2038040407"/>
            <w:rPr>
              <w:rFonts w:ascii="Times New Roman" w:eastAsia="Times New Roman" w:hAnsi="Times New Roman" w:cs="Times New Roman"/>
              <w:kern w:val="0"/>
              <w14:ligatures w14:val="none"/>
            </w:rPr>
          </w:pPr>
          <w:proofErr w:type="spellStart"/>
          <w:r w:rsidRPr="00BB36E2">
            <w:rPr>
              <w:rFonts w:ascii="Times New Roman" w:eastAsia="Times New Roman" w:hAnsi="Times New Roman" w:cs="Times New Roman"/>
            </w:rPr>
            <w:t>Alharahsheh</w:t>
          </w:r>
          <w:proofErr w:type="spellEnd"/>
          <w:r w:rsidRPr="00BB36E2">
            <w:rPr>
              <w:rFonts w:ascii="Times New Roman" w:eastAsia="Times New Roman" w:hAnsi="Times New Roman" w:cs="Times New Roman"/>
            </w:rPr>
            <w:t xml:space="preserve">, H. H., &amp; Pius, A. (2020). A Review of key paradigms: positivism VS interpretivism. </w:t>
          </w:r>
          <w:r w:rsidRPr="00BB36E2">
            <w:rPr>
              <w:rFonts w:ascii="Times New Roman" w:eastAsia="Times New Roman" w:hAnsi="Times New Roman" w:cs="Times New Roman"/>
              <w:i/>
              <w:iCs/>
            </w:rPr>
            <w:t>Global Academic Journal of Humanities and Social Sciences</w:t>
          </w:r>
          <w:r w:rsidRPr="00BB36E2">
            <w:rPr>
              <w:rFonts w:ascii="Times New Roman" w:eastAsia="Times New Roman" w:hAnsi="Times New Roman" w:cs="Times New Roman"/>
            </w:rPr>
            <w:t xml:space="preserve">, </w:t>
          </w:r>
          <w:r w:rsidRPr="00BB36E2">
            <w:rPr>
              <w:rFonts w:ascii="Times New Roman" w:eastAsia="Times New Roman" w:hAnsi="Times New Roman" w:cs="Times New Roman"/>
              <w:i/>
              <w:iCs/>
            </w:rPr>
            <w:t>2</w:t>
          </w:r>
          <w:r w:rsidRPr="00BB36E2">
            <w:rPr>
              <w:rFonts w:ascii="Times New Roman" w:eastAsia="Times New Roman" w:hAnsi="Times New Roman" w:cs="Times New Roman"/>
            </w:rPr>
            <w:t>(3), 39–43. https://doi.org/10.36348/gajhss.2020.v02i03.001</w:t>
          </w:r>
        </w:p>
        <w:p w14:paraId="7F62E7D0" w14:textId="77777777" w:rsidR="00482549" w:rsidRPr="00BB36E2" w:rsidRDefault="00482549">
          <w:pPr>
            <w:autoSpaceDE w:val="0"/>
            <w:autoSpaceDN w:val="0"/>
            <w:ind w:hanging="480"/>
            <w:divId w:val="372771325"/>
            <w:rPr>
              <w:rFonts w:ascii="Times New Roman" w:eastAsia="Times New Roman" w:hAnsi="Times New Roman" w:cs="Times New Roman"/>
            </w:rPr>
          </w:pPr>
          <w:r w:rsidRPr="00BB36E2">
            <w:rPr>
              <w:rFonts w:ascii="Times New Roman" w:eastAsia="Times New Roman" w:hAnsi="Times New Roman" w:cs="Times New Roman"/>
            </w:rPr>
            <w:t xml:space="preserve">Arslan, H., &amp; </w:t>
          </w:r>
          <w:proofErr w:type="spellStart"/>
          <w:r w:rsidRPr="00BB36E2">
            <w:rPr>
              <w:rFonts w:ascii="Times New Roman" w:eastAsia="Times New Roman" w:hAnsi="Times New Roman" w:cs="Times New Roman"/>
            </w:rPr>
            <w:t>Kırlıoğlu</w:t>
          </w:r>
          <w:proofErr w:type="spellEnd"/>
          <w:r w:rsidRPr="00BB36E2">
            <w:rPr>
              <w:rFonts w:ascii="Times New Roman" w:eastAsia="Times New Roman" w:hAnsi="Times New Roman" w:cs="Times New Roman"/>
            </w:rPr>
            <w:t xml:space="preserve">, M. (2019). Drug Subculture as a Way of Expression: Rap Music. </w:t>
          </w:r>
          <w:proofErr w:type="spellStart"/>
          <w:r w:rsidRPr="00BB36E2">
            <w:rPr>
              <w:rFonts w:ascii="Times New Roman" w:eastAsia="Times New Roman" w:hAnsi="Times New Roman" w:cs="Times New Roman"/>
              <w:i/>
              <w:iCs/>
            </w:rPr>
            <w:t>Addicta</w:t>
          </w:r>
          <w:proofErr w:type="spellEnd"/>
          <w:r w:rsidRPr="00BB36E2">
            <w:rPr>
              <w:rFonts w:ascii="Times New Roman" w:eastAsia="Times New Roman" w:hAnsi="Times New Roman" w:cs="Times New Roman"/>
              <w:i/>
              <w:iCs/>
            </w:rPr>
            <w:t>: The Turkish Journal on Addictions</w:t>
          </w:r>
          <w:r w:rsidRPr="00BB36E2">
            <w:rPr>
              <w:rFonts w:ascii="Times New Roman" w:eastAsia="Times New Roman" w:hAnsi="Times New Roman" w:cs="Times New Roman"/>
            </w:rPr>
            <w:t xml:space="preserve">, </w:t>
          </w:r>
          <w:r w:rsidRPr="00BB36E2">
            <w:rPr>
              <w:rFonts w:ascii="Times New Roman" w:eastAsia="Times New Roman" w:hAnsi="Times New Roman" w:cs="Times New Roman"/>
              <w:i/>
              <w:iCs/>
            </w:rPr>
            <w:t>6</w:t>
          </w:r>
          <w:r w:rsidRPr="00BB36E2">
            <w:rPr>
              <w:rFonts w:ascii="Times New Roman" w:eastAsia="Times New Roman" w:hAnsi="Times New Roman" w:cs="Times New Roman"/>
            </w:rPr>
            <w:t>(3), 821–845. https://doi.org/10.15805/addicta.2019.6.3.0075</w:t>
          </w:r>
        </w:p>
        <w:p w14:paraId="10640336" w14:textId="77777777" w:rsidR="00482549" w:rsidRPr="00BB36E2" w:rsidRDefault="00482549">
          <w:pPr>
            <w:autoSpaceDE w:val="0"/>
            <w:autoSpaceDN w:val="0"/>
            <w:ind w:hanging="480"/>
            <w:divId w:val="1005472831"/>
            <w:rPr>
              <w:rFonts w:ascii="Times New Roman" w:eastAsia="Times New Roman" w:hAnsi="Times New Roman" w:cs="Times New Roman"/>
            </w:rPr>
          </w:pPr>
          <w:r w:rsidRPr="00BB36E2">
            <w:rPr>
              <w:rFonts w:ascii="Times New Roman" w:eastAsia="Times New Roman" w:hAnsi="Times New Roman" w:cs="Times New Roman"/>
            </w:rPr>
            <w:t xml:space="preserve">Chandra, Y., &amp; Shang, L. (2017). An RQDA-based constructivist methodology for qualitative research. </w:t>
          </w:r>
          <w:r w:rsidRPr="00BB36E2">
            <w:rPr>
              <w:rFonts w:ascii="Times New Roman" w:eastAsia="Times New Roman" w:hAnsi="Times New Roman" w:cs="Times New Roman"/>
              <w:i/>
              <w:iCs/>
            </w:rPr>
            <w:t>Qualitative Market Research</w:t>
          </w:r>
          <w:r w:rsidRPr="00BB36E2">
            <w:rPr>
              <w:rFonts w:ascii="Times New Roman" w:eastAsia="Times New Roman" w:hAnsi="Times New Roman" w:cs="Times New Roman"/>
            </w:rPr>
            <w:t xml:space="preserve">, </w:t>
          </w:r>
          <w:r w:rsidRPr="00BB36E2">
            <w:rPr>
              <w:rFonts w:ascii="Times New Roman" w:eastAsia="Times New Roman" w:hAnsi="Times New Roman" w:cs="Times New Roman"/>
              <w:i/>
              <w:iCs/>
            </w:rPr>
            <w:t>20</w:t>
          </w:r>
          <w:r w:rsidRPr="00BB36E2">
            <w:rPr>
              <w:rFonts w:ascii="Times New Roman" w:eastAsia="Times New Roman" w:hAnsi="Times New Roman" w:cs="Times New Roman"/>
            </w:rPr>
            <w:t>(1), 90–112. https://doi.org/10.1108/QMR-02-2016-0014</w:t>
          </w:r>
        </w:p>
        <w:p w14:paraId="67DBF0C7" w14:textId="77777777" w:rsidR="00482549" w:rsidRPr="00BB36E2" w:rsidRDefault="00482549">
          <w:pPr>
            <w:autoSpaceDE w:val="0"/>
            <w:autoSpaceDN w:val="0"/>
            <w:ind w:hanging="480"/>
            <w:divId w:val="1361936323"/>
            <w:rPr>
              <w:rFonts w:ascii="Times New Roman" w:eastAsia="Times New Roman" w:hAnsi="Times New Roman" w:cs="Times New Roman"/>
            </w:rPr>
          </w:pPr>
          <w:proofErr w:type="spellStart"/>
          <w:r w:rsidRPr="00BB36E2">
            <w:rPr>
              <w:rFonts w:ascii="Times New Roman" w:eastAsia="Times New Roman" w:hAnsi="Times New Roman" w:cs="Times New Roman"/>
            </w:rPr>
            <w:t>Goldkuhl</w:t>
          </w:r>
          <w:proofErr w:type="spellEnd"/>
          <w:r w:rsidRPr="00BB36E2">
            <w:rPr>
              <w:rFonts w:ascii="Times New Roman" w:eastAsia="Times New Roman" w:hAnsi="Times New Roman" w:cs="Times New Roman"/>
            </w:rPr>
            <w:t xml:space="preserve">, G. (2012). Pragmatism vs interpretivism in qualitative information systems research. </w:t>
          </w:r>
          <w:r w:rsidRPr="00BB36E2">
            <w:rPr>
              <w:rFonts w:ascii="Times New Roman" w:eastAsia="Times New Roman" w:hAnsi="Times New Roman" w:cs="Times New Roman"/>
              <w:i/>
              <w:iCs/>
            </w:rPr>
            <w:t>European Journal of Information Systems</w:t>
          </w:r>
          <w:r w:rsidRPr="00BB36E2">
            <w:rPr>
              <w:rFonts w:ascii="Times New Roman" w:eastAsia="Times New Roman" w:hAnsi="Times New Roman" w:cs="Times New Roman"/>
            </w:rPr>
            <w:t xml:space="preserve">, </w:t>
          </w:r>
          <w:r w:rsidRPr="00BB36E2">
            <w:rPr>
              <w:rFonts w:ascii="Times New Roman" w:eastAsia="Times New Roman" w:hAnsi="Times New Roman" w:cs="Times New Roman"/>
              <w:i/>
              <w:iCs/>
            </w:rPr>
            <w:t>21</w:t>
          </w:r>
          <w:r w:rsidRPr="00BB36E2">
            <w:rPr>
              <w:rFonts w:ascii="Times New Roman" w:eastAsia="Times New Roman" w:hAnsi="Times New Roman" w:cs="Times New Roman"/>
            </w:rPr>
            <w:t>(2), 135–146. https://doi.org/10.1057/ejis.2011.54</w:t>
          </w:r>
        </w:p>
        <w:p w14:paraId="7BB0EB0A" w14:textId="77777777" w:rsidR="00482549" w:rsidRPr="00BB36E2" w:rsidRDefault="00482549">
          <w:pPr>
            <w:autoSpaceDE w:val="0"/>
            <w:autoSpaceDN w:val="0"/>
            <w:ind w:hanging="480"/>
            <w:divId w:val="1896354358"/>
            <w:rPr>
              <w:rFonts w:ascii="Times New Roman" w:eastAsia="Times New Roman" w:hAnsi="Times New Roman" w:cs="Times New Roman"/>
            </w:rPr>
          </w:pPr>
          <w:r w:rsidRPr="00BB36E2">
            <w:rPr>
              <w:rFonts w:ascii="Times New Roman" w:eastAsia="Times New Roman" w:hAnsi="Times New Roman" w:cs="Times New Roman"/>
            </w:rPr>
            <w:t xml:space="preserve">Hay, C. (2011). Interpreting interpretivism interpreting interpretations: The new hermeneutics of public administration. </w:t>
          </w:r>
          <w:r w:rsidRPr="00BB36E2">
            <w:rPr>
              <w:rFonts w:ascii="Times New Roman" w:eastAsia="Times New Roman" w:hAnsi="Times New Roman" w:cs="Times New Roman"/>
              <w:i/>
              <w:iCs/>
            </w:rPr>
            <w:t>Public Administration</w:t>
          </w:r>
          <w:r w:rsidRPr="00BB36E2">
            <w:rPr>
              <w:rFonts w:ascii="Times New Roman" w:eastAsia="Times New Roman" w:hAnsi="Times New Roman" w:cs="Times New Roman"/>
            </w:rPr>
            <w:t xml:space="preserve">, </w:t>
          </w:r>
          <w:r w:rsidRPr="00BB36E2">
            <w:rPr>
              <w:rFonts w:ascii="Times New Roman" w:eastAsia="Times New Roman" w:hAnsi="Times New Roman" w:cs="Times New Roman"/>
              <w:i/>
              <w:iCs/>
            </w:rPr>
            <w:t>89</w:t>
          </w:r>
          <w:r w:rsidRPr="00BB36E2">
            <w:rPr>
              <w:rFonts w:ascii="Times New Roman" w:eastAsia="Times New Roman" w:hAnsi="Times New Roman" w:cs="Times New Roman"/>
            </w:rPr>
            <w:t>(1), 167–182. https://doi.org/10.1111/j.1467-9299.2011.01907.x</w:t>
          </w:r>
        </w:p>
        <w:p w14:paraId="4D35DC49" w14:textId="77777777" w:rsidR="00482549" w:rsidRPr="00BB36E2" w:rsidRDefault="00482549">
          <w:pPr>
            <w:autoSpaceDE w:val="0"/>
            <w:autoSpaceDN w:val="0"/>
            <w:ind w:hanging="480"/>
            <w:divId w:val="1446121650"/>
            <w:rPr>
              <w:rFonts w:ascii="Times New Roman" w:eastAsia="Times New Roman" w:hAnsi="Times New Roman" w:cs="Times New Roman"/>
            </w:rPr>
          </w:pPr>
          <w:proofErr w:type="spellStart"/>
          <w:r w:rsidRPr="00BB36E2">
            <w:rPr>
              <w:rFonts w:ascii="Times New Roman" w:eastAsia="Times New Roman" w:hAnsi="Times New Roman" w:cs="Times New Roman"/>
            </w:rPr>
            <w:t>Neetij</w:t>
          </w:r>
          <w:proofErr w:type="spellEnd"/>
          <w:r w:rsidRPr="00BB36E2">
            <w:rPr>
              <w:rFonts w:ascii="Times New Roman" w:eastAsia="Times New Roman" w:hAnsi="Times New Roman" w:cs="Times New Roman"/>
            </w:rPr>
            <w:t xml:space="preserve">, </w:t>
          </w:r>
          <w:r w:rsidRPr="00BB36E2">
            <w:rPr>
              <w:rFonts w:ascii="Times New Roman" w:eastAsia="Times New Roman" w:hAnsi="Times New Roman" w:cs="Times New Roman"/>
            </w:rPr>
            <w:sym w:font="Symbol" w:char="F0A8"/>
          </w:r>
          <w:r w:rsidRPr="00BB36E2">
            <w:rPr>
              <w:rFonts w:ascii="Times New Roman" w:eastAsia="Times New Roman" w:hAnsi="Times New Roman" w:cs="Times New Roman"/>
            </w:rPr>
            <w:t xml:space="preserve">, &amp; Bikash Thapa, R. </w:t>
          </w:r>
          <w:r w:rsidRPr="00BB36E2">
            <w:rPr>
              <w:rFonts w:ascii="Times New Roman" w:eastAsia="Times New Roman" w:hAnsi="Times New Roman" w:cs="Times New Roman"/>
            </w:rPr>
            <w:sym w:font="Symbol" w:char="F0A7"/>
          </w:r>
          <w:r w:rsidRPr="00BB36E2">
            <w:rPr>
              <w:rFonts w:ascii="Times New Roman" w:eastAsia="Times New Roman" w:hAnsi="Times New Roman" w:cs="Times New Roman"/>
            </w:rPr>
            <w:t xml:space="preserve">. (n.d.). </w:t>
          </w:r>
          <w:r w:rsidRPr="00BB36E2">
            <w:rPr>
              <w:rFonts w:ascii="Times New Roman" w:eastAsia="Times New Roman" w:hAnsi="Times New Roman" w:cs="Times New Roman"/>
              <w:i/>
              <w:iCs/>
            </w:rPr>
            <w:t>A STUDY ON PURPOSIVE SAMPLING METHOD IN RESEARCH</w:t>
          </w:r>
          <w:r w:rsidRPr="00BB36E2">
            <w:rPr>
              <w:rFonts w:ascii="Times New Roman" w:eastAsia="Times New Roman" w:hAnsi="Times New Roman" w:cs="Times New Roman"/>
            </w:rPr>
            <w:t>. http://study.com/academy/lesson/what-is-sampling-in-research-definition-methods-importance.html,</w:t>
          </w:r>
        </w:p>
        <w:p w14:paraId="2650CDE3" w14:textId="77777777" w:rsidR="00482549" w:rsidRPr="00BB36E2" w:rsidRDefault="00482549">
          <w:pPr>
            <w:autoSpaceDE w:val="0"/>
            <w:autoSpaceDN w:val="0"/>
            <w:ind w:hanging="480"/>
            <w:divId w:val="90905696"/>
            <w:rPr>
              <w:rFonts w:ascii="Times New Roman" w:eastAsia="Times New Roman" w:hAnsi="Times New Roman" w:cs="Times New Roman"/>
            </w:rPr>
          </w:pPr>
          <w:r w:rsidRPr="00BB36E2">
            <w:rPr>
              <w:rFonts w:ascii="Times New Roman" w:eastAsia="Times New Roman" w:hAnsi="Times New Roman" w:cs="Times New Roman"/>
            </w:rPr>
            <w:t xml:space="preserve">Olssen, M. (1995). The epistemology of constructivism. In </w:t>
          </w:r>
          <w:r w:rsidRPr="00BB36E2">
            <w:rPr>
              <w:rFonts w:ascii="Times New Roman" w:eastAsia="Times New Roman" w:hAnsi="Times New Roman" w:cs="Times New Roman"/>
              <w:i/>
              <w:iCs/>
            </w:rPr>
            <w:t>ACCESS: CONTEMPORARY ISSUES IN EDUCATION</w:t>
          </w:r>
          <w:r w:rsidRPr="00BB36E2">
            <w:rPr>
              <w:rFonts w:ascii="Times New Roman" w:eastAsia="Times New Roman" w:hAnsi="Times New Roman" w:cs="Times New Roman"/>
            </w:rPr>
            <w:t xml:space="preserve"> (Vol. 13, Issue 2).</w:t>
          </w:r>
        </w:p>
        <w:p w14:paraId="04F7507D" w14:textId="77777777" w:rsidR="00482549" w:rsidRPr="00BB36E2" w:rsidRDefault="00482549">
          <w:pPr>
            <w:autoSpaceDE w:val="0"/>
            <w:autoSpaceDN w:val="0"/>
            <w:ind w:hanging="480"/>
            <w:divId w:val="433132278"/>
            <w:rPr>
              <w:rFonts w:ascii="Times New Roman" w:eastAsia="Times New Roman" w:hAnsi="Times New Roman" w:cs="Times New Roman"/>
            </w:rPr>
          </w:pPr>
          <w:r w:rsidRPr="00BB36E2">
            <w:rPr>
              <w:rFonts w:ascii="Times New Roman" w:eastAsia="Times New Roman" w:hAnsi="Times New Roman" w:cs="Times New Roman"/>
            </w:rPr>
            <w:t xml:space="preserve">Patricia, I., Ph, D., &amp; Ness, L. R. (2015). </w:t>
          </w:r>
          <w:r w:rsidRPr="00BB36E2">
            <w:rPr>
              <w:rFonts w:ascii="Times New Roman" w:eastAsia="Times New Roman" w:hAnsi="Times New Roman" w:cs="Times New Roman"/>
              <w:i/>
              <w:iCs/>
            </w:rPr>
            <w:t>Are We There Yet? Data Saturation in Qualitative Research</w:t>
          </w:r>
          <w:r w:rsidRPr="00BB36E2">
            <w:rPr>
              <w:rFonts w:ascii="Times New Roman" w:eastAsia="Times New Roman" w:hAnsi="Times New Roman" w:cs="Times New Roman"/>
            </w:rPr>
            <w:t>. Walden Faculty and Staff Publications. https://scholarworks.waldenu.edu/facpubs/455</w:t>
          </w:r>
        </w:p>
        <w:p w14:paraId="1ED788C7" w14:textId="77777777" w:rsidR="00482549" w:rsidRPr="00BB36E2" w:rsidRDefault="00482549">
          <w:pPr>
            <w:autoSpaceDE w:val="0"/>
            <w:autoSpaceDN w:val="0"/>
            <w:ind w:hanging="480"/>
            <w:divId w:val="1837111035"/>
            <w:rPr>
              <w:rFonts w:ascii="Times New Roman" w:eastAsia="Times New Roman" w:hAnsi="Times New Roman" w:cs="Times New Roman"/>
            </w:rPr>
          </w:pPr>
          <w:proofErr w:type="spellStart"/>
          <w:r w:rsidRPr="00BB36E2">
            <w:rPr>
              <w:rFonts w:ascii="Times New Roman" w:eastAsia="Times New Roman" w:hAnsi="Times New Roman" w:cs="Times New Roman"/>
            </w:rPr>
            <w:t>Ramoglou</w:t>
          </w:r>
          <w:proofErr w:type="spellEnd"/>
          <w:r w:rsidRPr="00BB36E2">
            <w:rPr>
              <w:rFonts w:ascii="Times New Roman" w:eastAsia="Times New Roman" w:hAnsi="Times New Roman" w:cs="Times New Roman"/>
            </w:rPr>
            <w:t xml:space="preserve">, S., &amp; Tsang, E. W. K. (2016). A realist perspective of entrepreneurship: Opportunities as propensities. In </w:t>
          </w:r>
          <w:r w:rsidRPr="00BB36E2">
            <w:rPr>
              <w:rFonts w:ascii="Times New Roman" w:eastAsia="Times New Roman" w:hAnsi="Times New Roman" w:cs="Times New Roman"/>
              <w:i/>
              <w:iCs/>
            </w:rPr>
            <w:t>Academy of Management Review</w:t>
          </w:r>
          <w:r w:rsidRPr="00BB36E2">
            <w:rPr>
              <w:rFonts w:ascii="Times New Roman" w:eastAsia="Times New Roman" w:hAnsi="Times New Roman" w:cs="Times New Roman"/>
            </w:rPr>
            <w:t xml:space="preserve"> (Vol. 41, Issue 3, pp. 410–434). Academy of Management. https://doi.org/10.5465/amr.2014.0281</w:t>
          </w:r>
        </w:p>
        <w:p w14:paraId="4DA70B11" w14:textId="77777777" w:rsidR="00482549" w:rsidRPr="00BB36E2" w:rsidRDefault="00482549">
          <w:pPr>
            <w:autoSpaceDE w:val="0"/>
            <w:autoSpaceDN w:val="0"/>
            <w:ind w:hanging="480"/>
            <w:divId w:val="1067998825"/>
            <w:rPr>
              <w:rFonts w:ascii="Times New Roman" w:eastAsia="Times New Roman" w:hAnsi="Times New Roman" w:cs="Times New Roman"/>
            </w:rPr>
          </w:pPr>
          <w:r w:rsidRPr="00BB36E2">
            <w:rPr>
              <w:rFonts w:ascii="Times New Roman" w:eastAsia="Times New Roman" w:hAnsi="Times New Roman" w:cs="Times New Roman"/>
            </w:rPr>
            <w:t xml:space="preserve">Wijesinghe, S. (2011). </w:t>
          </w:r>
          <w:r w:rsidRPr="00BB36E2">
            <w:rPr>
              <w:rFonts w:ascii="Times New Roman" w:eastAsia="Times New Roman" w:hAnsi="Times New Roman" w:cs="Times New Roman"/>
              <w:i/>
              <w:iCs/>
            </w:rPr>
            <w:t>FROM INTERPRETIVISM TO POSITIVISM: A METHODOLOGICAL APPROACH TO THE RESEARCH IN HUMAN RESOURCE MANAGEMENT (HRM) [61] FROM INTERPRETIVISM TO POSITIVISM: A METHODOLOGICAL APPROACH TO THE RESEARCH IN HUMAN RESOURCE MANAGEMENT (HRM)</w:t>
          </w:r>
          <w:r w:rsidRPr="00BB36E2">
            <w:rPr>
              <w:rFonts w:ascii="Times New Roman" w:eastAsia="Times New Roman" w:hAnsi="Times New Roman" w:cs="Times New Roman"/>
            </w:rPr>
            <w:t>. https://www.researchgate.net/publication/309490822</w:t>
          </w:r>
        </w:p>
        <w:p w14:paraId="2C89A0CE" w14:textId="24C078E8" w:rsidR="00BB36E2" w:rsidRDefault="00482549" w:rsidP="00392345">
          <w:pPr>
            <w:spacing w:line="360" w:lineRule="auto"/>
            <w:rPr>
              <w:rFonts w:ascii="Times New Roman" w:hAnsi="Times New Roman" w:cs="Times New Roman"/>
              <w:lang w:val="en-US"/>
            </w:rPr>
          </w:pPr>
          <w:r>
            <w:rPr>
              <w:rFonts w:eastAsia="Times New Roman"/>
            </w:rPr>
            <w:t> </w:t>
          </w:r>
        </w:p>
      </w:sdtContent>
    </w:sdt>
    <w:p w14:paraId="06EB2E8E" w14:textId="77777777" w:rsidR="00BB36E2" w:rsidRDefault="00BB36E2">
      <w:pPr>
        <w:rPr>
          <w:rFonts w:ascii="Times New Roman" w:hAnsi="Times New Roman" w:cs="Times New Roman"/>
          <w:lang w:val="en-US"/>
        </w:rPr>
      </w:pPr>
      <w:r>
        <w:rPr>
          <w:rFonts w:ascii="Times New Roman" w:hAnsi="Times New Roman" w:cs="Times New Roman"/>
          <w:lang w:val="en-US"/>
        </w:rPr>
        <w:br w:type="page"/>
      </w:r>
    </w:p>
    <w:p w14:paraId="43796FBD" w14:textId="357346D2" w:rsidR="00392345" w:rsidRDefault="00BB36E2" w:rsidP="00FB1411">
      <w:pPr>
        <w:pStyle w:val="Heading1"/>
        <w:numPr>
          <w:ilvl w:val="0"/>
          <w:numId w:val="0"/>
        </w:numPr>
        <w:ind w:left="360" w:hanging="360"/>
      </w:pPr>
      <w:r w:rsidRPr="00BB36E2">
        <w:lastRenderedPageBreak/>
        <w:t>Appendix</w:t>
      </w:r>
    </w:p>
    <w:p w14:paraId="566E52DD" w14:textId="3B12D90E" w:rsidR="00BB36E2" w:rsidRPr="00BB36E2" w:rsidRDefault="00C45D22" w:rsidP="00392345">
      <w:pPr>
        <w:spacing w:line="360" w:lineRule="auto"/>
        <w:rPr>
          <w:rFonts w:ascii="Times New Roman" w:hAnsi="Times New Roman" w:cs="Times New Roman"/>
          <w:lang w:val="en-US"/>
        </w:rPr>
      </w:pPr>
      <w:r w:rsidRPr="00C45D22">
        <w:rPr>
          <w:rFonts w:ascii="Times New Roman" w:hAnsi="Times New Roman" w:cs="Times New Roman"/>
          <w:noProof/>
          <w:lang w:val="en-US"/>
        </w:rPr>
        <w:drawing>
          <wp:inline distT="0" distB="0" distL="0" distR="0" wp14:anchorId="5D1DC42D" wp14:editId="59FBE73C">
            <wp:extent cx="5706271" cy="8049748"/>
            <wp:effectExtent l="0" t="0" r="8890" b="8890"/>
            <wp:docPr id="1011726510" name="Picture 1" descr="A document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726510" name="Picture 1" descr="A document with text on it&#10;&#10;Description automatically generated"/>
                    <pic:cNvPicPr/>
                  </pic:nvPicPr>
                  <pic:blipFill>
                    <a:blip r:embed="rId7"/>
                    <a:stretch>
                      <a:fillRect/>
                    </a:stretch>
                  </pic:blipFill>
                  <pic:spPr>
                    <a:xfrm>
                      <a:off x="0" y="0"/>
                      <a:ext cx="5706271" cy="8049748"/>
                    </a:xfrm>
                    <a:prstGeom prst="rect">
                      <a:avLst/>
                    </a:prstGeom>
                  </pic:spPr>
                </pic:pic>
              </a:graphicData>
            </a:graphic>
          </wp:inline>
        </w:drawing>
      </w:r>
    </w:p>
    <w:sectPr w:rsidR="00BB36E2" w:rsidRPr="00BB36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F33BE2"/>
    <w:multiLevelType w:val="hybridMultilevel"/>
    <w:tmpl w:val="AE1CE1F6"/>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 w15:restartNumberingAfterBreak="0">
    <w:nsid w:val="4EB41DBC"/>
    <w:multiLevelType w:val="multilevel"/>
    <w:tmpl w:val="CD50209E"/>
    <w:lvl w:ilvl="0">
      <w:start w:val="1"/>
      <w:numFmt w:val="decimal"/>
      <w:pStyle w:val="Heading1"/>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5D46227D"/>
    <w:multiLevelType w:val="hybridMultilevel"/>
    <w:tmpl w:val="8AC2CAB8"/>
    <w:lvl w:ilvl="0" w:tplc="4409000F">
      <w:start w:val="1"/>
      <w:numFmt w:val="decimal"/>
      <w:lvlText w:val="%1."/>
      <w:lvlJc w:val="left"/>
      <w:pPr>
        <w:ind w:left="720" w:hanging="360"/>
      </w:pPr>
    </w:lvl>
    <w:lvl w:ilvl="1" w:tplc="44090019">
      <w:start w:val="1"/>
      <w:numFmt w:val="lowerLetter"/>
      <w:lvlText w:val="%2."/>
      <w:lvlJc w:val="left"/>
      <w:pPr>
        <w:ind w:left="1440" w:hanging="360"/>
      </w:pPr>
    </w:lvl>
    <w:lvl w:ilvl="2" w:tplc="4409001B">
      <w:start w:val="1"/>
      <w:numFmt w:val="lowerRoman"/>
      <w:lvlText w:val="%3."/>
      <w:lvlJc w:val="right"/>
      <w:pPr>
        <w:ind w:left="2160" w:hanging="180"/>
      </w:pPr>
    </w:lvl>
    <w:lvl w:ilvl="3" w:tplc="4409000F">
      <w:start w:val="1"/>
      <w:numFmt w:val="decimal"/>
      <w:lvlText w:val="%4."/>
      <w:lvlJc w:val="left"/>
      <w:pPr>
        <w:ind w:left="2880" w:hanging="360"/>
      </w:pPr>
    </w:lvl>
    <w:lvl w:ilvl="4" w:tplc="44090019">
      <w:start w:val="1"/>
      <w:numFmt w:val="lowerLetter"/>
      <w:lvlText w:val="%5."/>
      <w:lvlJc w:val="left"/>
      <w:pPr>
        <w:ind w:left="3600" w:hanging="360"/>
      </w:pPr>
    </w:lvl>
    <w:lvl w:ilvl="5" w:tplc="4409001B">
      <w:start w:val="1"/>
      <w:numFmt w:val="lowerRoman"/>
      <w:lvlText w:val="%6."/>
      <w:lvlJc w:val="right"/>
      <w:pPr>
        <w:ind w:left="4320" w:hanging="180"/>
      </w:pPr>
    </w:lvl>
    <w:lvl w:ilvl="6" w:tplc="4409000F">
      <w:start w:val="1"/>
      <w:numFmt w:val="decimal"/>
      <w:lvlText w:val="%7."/>
      <w:lvlJc w:val="left"/>
      <w:pPr>
        <w:ind w:left="5040" w:hanging="360"/>
      </w:pPr>
    </w:lvl>
    <w:lvl w:ilvl="7" w:tplc="44090019">
      <w:start w:val="1"/>
      <w:numFmt w:val="lowerLetter"/>
      <w:lvlText w:val="%8."/>
      <w:lvlJc w:val="left"/>
      <w:pPr>
        <w:ind w:left="5760" w:hanging="360"/>
      </w:pPr>
    </w:lvl>
    <w:lvl w:ilvl="8" w:tplc="4409001B">
      <w:start w:val="1"/>
      <w:numFmt w:val="lowerRoman"/>
      <w:lvlText w:val="%9."/>
      <w:lvlJc w:val="right"/>
      <w:pPr>
        <w:ind w:left="6480" w:hanging="180"/>
      </w:pPr>
    </w:lvl>
  </w:abstractNum>
  <w:num w:numId="1" w16cid:durableId="354775792">
    <w:abstractNumId w:val="1"/>
  </w:num>
  <w:num w:numId="2" w16cid:durableId="1906256048">
    <w:abstractNumId w:val="2"/>
  </w:num>
  <w:num w:numId="3" w16cid:durableId="10753183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2345"/>
    <w:rsid w:val="000A24EB"/>
    <w:rsid w:val="000A55C0"/>
    <w:rsid w:val="000E2966"/>
    <w:rsid w:val="000E78DB"/>
    <w:rsid w:val="0010263D"/>
    <w:rsid w:val="00135ABC"/>
    <w:rsid w:val="0024484E"/>
    <w:rsid w:val="00267999"/>
    <w:rsid w:val="00276E2F"/>
    <w:rsid w:val="00315DED"/>
    <w:rsid w:val="00392345"/>
    <w:rsid w:val="00410C28"/>
    <w:rsid w:val="0044092B"/>
    <w:rsid w:val="004640C7"/>
    <w:rsid w:val="00482549"/>
    <w:rsid w:val="00495138"/>
    <w:rsid w:val="004F5913"/>
    <w:rsid w:val="00543719"/>
    <w:rsid w:val="00557BA8"/>
    <w:rsid w:val="00680FD5"/>
    <w:rsid w:val="006A4C50"/>
    <w:rsid w:val="006C4CB9"/>
    <w:rsid w:val="006D02B1"/>
    <w:rsid w:val="006F70BE"/>
    <w:rsid w:val="007231A2"/>
    <w:rsid w:val="00783FEB"/>
    <w:rsid w:val="00787169"/>
    <w:rsid w:val="007B7D64"/>
    <w:rsid w:val="007F371C"/>
    <w:rsid w:val="00811214"/>
    <w:rsid w:val="008E57A4"/>
    <w:rsid w:val="008F542F"/>
    <w:rsid w:val="0092177D"/>
    <w:rsid w:val="00923CCA"/>
    <w:rsid w:val="00947DD2"/>
    <w:rsid w:val="009A451D"/>
    <w:rsid w:val="009D3C4C"/>
    <w:rsid w:val="009E4429"/>
    <w:rsid w:val="009E6E02"/>
    <w:rsid w:val="00A252DF"/>
    <w:rsid w:val="00B06839"/>
    <w:rsid w:val="00B910F8"/>
    <w:rsid w:val="00BA71D1"/>
    <w:rsid w:val="00BB36E2"/>
    <w:rsid w:val="00BD0592"/>
    <w:rsid w:val="00C3589D"/>
    <w:rsid w:val="00C45D22"/>
    <w:rsid w:val="00C66B13"/>
    <w:rsid w:val="00C91CD5"/>
    <w:rsid w:val="00CA5CB5"/>
    <w:rsid w:val="00CC25AF"/>
    <w:rsid w:val="00CE3ED4"/>
    <w:rsid w:val="00E47D4C"/>
    <w:rsid w:val="00E5352B"/>
    <w:rsid w:val="00EB2ECE"/>
    <w:rsid w:val="00F34AFB"/>
    <w:rsid w:val="00F77C1D"/>
    <w:rsid w:val="00FB1411"/>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D6BB20"/>
  <w15:chartTrackingRefBased/>
  <w15:docId w15:val="{31510FD6-A114-4202-993C-8710744B3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MY"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ListParagraph"/>
    <w:next w:val="Normal"/>
    <w:link w:val="Heading1Char"/>
    <w:uiPriority w:val="9"/>
    <w:qFormat/>
    <w:rsid w:val="00FB1411"/>
    <w:pPr>
      <w:numPr>
        <w:numId w:val="1"/>
      </w:numPr>
      <w:spacing w:line="360" w:lineRule="auto"/>
      <w:jc w:val="both"/>
      <w:outlineLvl w:val="0"/>
    </w:pPr>
    <w:rPr>
      <w:rFonts w:ascii="Times New Roman" w:hAnsi="Times New Roman" w:cs="Times New Roman"/>
      <w:b/>
      <w:bCs/>
      <w:lang w:val="en-US"/>
    </w:rPr>
  </w:style>
  <w:style w:type="paragraph" w:styleId="Heading2">
    <w:name w:val="heading 2"/>
    <w:basedOn w:val="Normal"/>
    <w:next w:val="Normal"/>
    <w:link w:val="Heading2Char"/>
    <w:uiPriority w:val="9"/>
    <w:semiHidden/>
    <w:unhideWhenUsed/>
    <w:qFormat/>
    <w:rsid w:val="0039234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9234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9234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9234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9234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9234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9234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9234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1411"/>
    <w:rPr>
      <w:rFonts w:ascii="Times New Roman" w:hAnsi="Times New Roman" w:cs="Times New Roman"/>
      <w:b/>
      <w:bCs/>
      <w:lang w:val="en-US"/>
    </w:rPr>
  </w:style>
  <w:style w:type="character" w:customStyle="1" w:styleId="Heading2Char">
    <w:name w:val="Heading 2 Char"/>
    <w:basedOn w:val="DefaultParagraphFont"/>
    <w:link w:val="Heading2"/>
    <w:uiPriority w:val="9"/>
    <w:semiHidden/>
    <w:rsid w:val="0039234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9234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9234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9234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9234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9234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9234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92345"/>
    <w:rPr>
      <w:rFonts w:eastAsiaTheme="majorEastAsia" w:cstheme="majorBidi"/>
      <w:color w:val="272727" w:themeColor="text1" w:themeTint="D8"/>
    </w:rPr>
  </w:style>
  <w:style w:type="paragraph" w:styleId="Title">
    <w:name w:val="Title"/>
    <w:basedOn w:val="Normal"/>
    <w:next w:val="Normal"/>
    <w:link w:val="TitleChar"/>
    <w:uiPriority w:val="10"/>
    <w:qFormat/>
    <w:rsid w:val="0039234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234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9234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9234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92345"/>
    <w:pPr>
      <w:spacing w:before="160"/>
      <w:jc w:val="center"/>
    </w:pPr>
    <w:rPr>
      <w:i/>
      <w:iCs/>
      <w:color w:val="404040" w:themeColor="text1" w:themeTint="BF"/>
    </w:rPr>
  </w:style>
  <w:style w:type="character" w:customStyle="1" w:styleId="QuoteChar">
    <w:name w:val="Quote Char"/>
    <w:basedOn w:val="DefaultParagraphFont"/>
    <w:link w:val="Quote"/>
    <w:uiPriority w:val="29"/>
    <w:rsid w:val="00392345"/>
    <w:rPr>
      <w:i/>
      <w:iCs/>
      <w:color w:val="404040" w:themeColor="text1" w:themeTint="BF"/>
    </w:rPr>
  </w:style>
  <w:style w:type="paragraph" w:styleId="ListParagraph">
    <w:name w:val="List Paragraph"/>
    <w:basedOn w:val="Normal"/>
    <w:uiPriority w:val="34"/>
    <w:qFormat/>
    <w:rsid w:val="00392345"/>
    <w:pPr>
      <w:ind w:left="720"/>
      <w:contextualSpacing/>
    </w:pPr>
  </w:style>
  <w:style w:type="character" w:styleId="IntenseEmphasis">
    <w:name w:val="Intense Emphasis"/>
    <w:basedOn w:val="DefaultParagraphFont"/>
    <w:uiPriority w:val="21"/>
    <w:qFormat/>
    <w:rsid w:val="00392345"/>
    <w:rPr>
      <w:i/>
      <w:iCs/>
      <w:color w:val="0F4761" w:themeColor="accent1" w:themeShade="BF"/>
    </w:rPr>
  </w:style>
  <w:style w:type="paragraph" w:styleId="IntenseQuote">
    <w:name w:val="Intense Quote"/>
    <w:basedOn w:val="Normal"/>
    <w:next w:val="Normal"/>
    <w:link w:val="IntenseQuoteChar"/>
    <w:uiPriority w:val="30"/>
    <w:qFormat/>
    <w:rsid w:val="0039234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92345"/>
    <w:rPr>
      <w:i/>
      <w:iCs/>
      <w:color w:val="0F4761" w:themeColor="accent1" w:themeShade="BF"/>
    </w:rPr>
  </w:style>
  <w:style w:type="character" w:styleId="IntenseReference">
    <w:name w:val="Intense Reference"/>
    <w:basedOn w:val="DefaultParagraphFont"/>
    <w:uiPriority w:val="32"/>
    <w:qFormat/>
    <w:rsid w:val="00392345"/>
    <w:rPr>
      <w:b/>
      <w:bCs/>
      <w:smallCaps/>
      <w:color w:val="0F4761" w:themeColor="accent1" w:themeShade="BF"/>
      <w:spacing w:val="5"/>
    </w:rPr>
  </w:style>
  <w:style w:type="character" w:styleId="PlaceholderText">
    <w:name w:val="Placeholder Text"/>
    <w:basedOn w:val="DefaultParagraphFont"/>
    <w:uiPriority w:val="99"/>
    <w:semiHidden/>
    <w:rsid w:val="006A4C50"/>
    <w:rPr>
      <w:color w:val="666666"/>
    </w:rPr>
  </w:style>
  <w:style w:type="table" w:styleId="TableGrid">
    <w:name w:val="Table Grid"/>
    <w:basedOn w:val="TableNormal"/>
    <w:uiPriority w:val="39"/>
    <w:rsid w:val="00B910F8"/>
    <w:pPr>
      <w:spacing w:after="0" w:line="240" w:lineRule="auto"/>
    </w:pPr>
    <w:rPr>
      <w:rFonts w:eastAsiaTheme="minorEastAsia"/>
      <w:kern w:val="0"/>
      <w:sz w:val="22"/>
      <w:szCs w:val="22"/>
      <w:lang w:eastAsia="zh-CN"/>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094707">
      <w:bodyDiv w:val="1"/>
      <w:marLeft w:val="0"/>
      <w:marRight w:val="0"/>
      <w:marTop w:val="0"/>
      <w:marBottom w:val="0"/>
      <w:divBdr>
        <w:top w:val="none" w:sz="0" w:space="0" w:color="auto"/>
        <w:left w:val="none" w:sz="0" w:space="0" w:color="auto"/>
        <w:bottom w:val="none" w:sz="0" w:space="0" w:color="auto"/>
        <w:right w:val="none" w:sz="0" w:space="0" w:color="auto"/>
      </w:divBdr>
    </w:div>
    <w:div w:id="59063220">
      <w:bodyDiv w:val="1"/>
      <w:marLeft w:val="0"/>
      <w:marRight w:val="0"/>
      <w:marTop w:val="0"/>
      <w:marBottom w:val="0"/>
      <w:divBdr>
        <w:top w:val="none" w:sz="0" w:space="0" w:color="auto"/>
        <w:left w:val="none" w:sz="0" w:space="0" w:color="auto"/>
        <w:bottom w:val="none" w:sz="0" w:space="0" w:color="auto"/>
        <w:right w:val="none" w:sz="0" w:space="0" w:color="auto"/>
      </w:divBdr>
    </w:div>
    <w:div w:id="82192648">
      <w:bodyDiv w:val="1"/>
      <w:marLeft w:val="0"/>
      <w:marRight w:val="0"/>
      <w:marTop w:val="0"/>
      <w:marBottom w:val="0"/>
      <w:divBdr>
        <w:top w:val="none" w:sz="0" w:space="0" w:color="auto"/>
        <w:left w:val="none" w:sz="0" w:space="0" w:color="auto"/>
        <w:bottom w:val="none" w:sz="0" w:space="0" w:color="auto"/>
        <w:right w:val="none" w:sz="0" w:space="0" w:color="auto"/>
      </w:divBdr>
    </w:div>
    <w:div w:id="132524372">
      <w:bodyDiv w:val="1"/>
      <w:marLeft w:val="0"/>
      <w:marRight w:val="0"/>
      <w:marTop w:val="0"/>
      <w:marBottom w:val="0"/>
      <w:divBdr>
        <w:top w:val="none" w:sz="0" w:space="0" w:color="auto"/>
        <w:left w:val="none" w:sz="0" w:space="0" w:color="auto"/>
        <w:bottom w:val="none" w:sz="0" w:space="0" w:color="auto"/>
        <w:right w:val="none" w:sz="0" w:space="0" w:color="auto"/>
      </w:divBdr>
    </w:div>
    <w:div w:id="132913630">
      <w:bodyDiv w:val="1"/>
      <w:marLeft w:val="0"/>
      <w:marRight w:val="0"/>
      <w:marTop w:val="0"/>
      <w:marBottom w:val="0"/>
      <w:divBdr>
        <w:top w:val="none" w:sz="0" w:space="0" w:color="auto"/>
        <w:left w:val="none" w:sz="0" w:space="0" w:color="auto"/>
        <w:bottom w:val="none" w:sz="0" w:space="0" w:color="auto"/>
        <w:right w:val="none" w:sz="0" w:space="0" w:color="auto"/>
      </w:divBdr>
    </w:div>
    <w:div w:id="187372242">
      <w:bodyDiv w:val="1"/>
      <w:marLeft w:val="0"/>
      <w:marRight w:val="0"/>
      <w:marTop w:val="0"/>
      <w:marBottom w:val="0"/>
      <w:divBdr>
        <w:top w:val="none" w:sz="0" w:space="0" w:color="auto"/>
        <w:left w:val="none" w:sz="0" w:space="0" w:color="auto"/>
        <w:bottom w:val="none" w:sz="0" w:space="0" w:color="auto"/>
        <w:right w:val="none" w:sz="0" w:space="0" w:color="auto"/>
      </w:divBdr>
    </w:div>
    <w:div w:id="188371258">
      <w:bodyDiv w:val="1"/>
      <w:marLeft w:val="0"/>
      <w:marRight w:val="0"/>
      <w:marTop w:val="0"/>
      <w:marBottom w:val="0"/>
      <w:divBdr>
        <w:top w:val="none" w:sz="0" w:space="0" w:color="auto"/>
        <w:left w:val="none" w:sz="0" w:space="0" w:color="auto"/>
        <w:bottom w:val="none" w:sz="0" w:space="0" w:color="auto"/>
        <w:right w:val="none" w:sz="0" w:space="0" w:color="auto"/>
      </w:divBdr>
      <w:divsChild>
        <w:div w:id="238905877">
          <w:marLeft w:val="480"/>
          <w:marRight w:val="0"/>
          <w:marTop w:val="0"/>
          <w:marBottom w:val="0"/>
          <w:divBdr>
            <w:top w:val="none" w:sz="0" w:space="0" w:color="auto"/>
            <w:left w:val="none" w:sz="0" w:space="0" w:color="auto"/>
            <w:bottom w:val="none" w:sz="0" w:space="0" w:color="auto"/>
            <w:right w:val="none" w:sz="0" w:space="0" w:color="auto"/>
          </w:divBdr>
        </w:div>
        <w:div w:id="1252743189">
          <w:marLeft w:val="480"/>
          <w:marRight w:val="0"/>
          <w:marTop w:val="0"/>
          <w:marBottom w:val="0"/>
          <w:divBdr>
            <w:top w:val="none" w:sz="0" w:space="0" w:color="auto"/>
            <w:left w:val="none" w:sz="0" w:space="0" w:color="auto"/>
            <w:bottom w:val="none" w:sz="0" w:space="0" w:color="auto"/>
            <w:right w:val="none" w:sz="0" w:space="0" w:color="auto"/>
          </w:divBdr>
        </w:div>
        <w:div w:id="1498232229">
          <w:marLeft w:val="480"/>
          <w:marRight w:val="0"/>
          <w:marTop w:val="0"/>
          <w:marBottom w:val="0"/>
          <w:divBdr>
            <w:top w:val="none" w:sz="0" w:space="0" w:color="auto"/>
            <w:left w:val="none" w:sz="0" w:space="0" w:color="auto"/>
            <w:bottom w:val="none" w:sz="0" w:space="0" w:color="auto"/>
            <w:right w:val="none" w:sz="0" w:space="0" w:color="auto"/>
          </w:divBdr>
        </w:div>
        <w:div w:id="554586795">
          <w:marLeft w:val="480"/>
          <w:marRight w:val="0"/>
          <w:marTop w:val="0"/>
          <w:marBottom w:val="0"/>
          <w:divBdr>
            <w:top w:val="none" w:sz="0" w:space="0" w:color="auto"/>
            <w:left w:val="none" w:sz="0" w:space="0" w:color="auto"/>
            <w:bottom w:val="none" w:sz="0" w:space="0" w:color="auto"/>
            <w:right w:val="none" w:sz="0" w:space="0" w:color="auto"/>
          </w:divBdr>
        </w:div>
        <w:div w:id="983972646">
          <w:marLeft w:val="480"/>
          <w:marRight w:val="0"/>
          <w:marTop w:val="0"/>
          <w:marBottom w:val="0"/>
          <w:divBdr>
            <w:top w:val="none" w:sz="0" w:space="0" w:color="auto"/>
            <w:left w:val="none" w:sz="0" w:space="0" w:color="auto"/>
            <w:bottom w:val="none" w:sz="0" w:space="0" w:color="auto"/>
            <w:right w:val="none" w:sz="0" w:space="0" w:color="auto"/>
          </w:divBdr>
        </w:div>
        <w:div w:id="1064067240">
          <w:marLeft w:val="480"/>
          <w:marRight w:val="0"/>
          <w:marTop w:val="0"/>
          <w:marBottom w:val="0"/>
          <w:divBdr>
            <w:top w:val="none" w:sz="0" w:space="0" w:color="auto"/>
            <w:left w:val="none" w:sz="0" w:space="0" w:color="auto"/>
            <w:bottom w:val="none" w:sz="0" w:space="0" w:color="auto"/>
            <w:right w:val="none" w:sz="0" w:space="0" w:color="auto"/>
          </w:divBdr>
        </w:div>
      </w:divsChild>
    </w:div>
    <w:div w:id="216623651">
      <w:bodyDiv w:val="1"/>
      <w:marLeft w:val="0"/>
      <w:marRight w:val="0"/>
      <w:marTop w:val="0"/>
      <w:marBottom w:val="0"/>
      <w:divBdr>
        <w:top w:val="none" w:sz="0" w:space="0" w:color="auto"/>
        <w:left w:val="none" w:sz="0" w:space="0" w:color="auto"/>
        <w:bottom w:val="none" w:sz="0" w:space="0" w:color="auto"/>
        <w:right w:val="none" w:sz="0" w:space="0" w:color="auto"/>
      </w:divBdr>
    </w:div>
    <w:div w:id="220404228">
      <w:bodyDiv w:val="1"/>
      <w:marLeft w:val="0"/>
      <w:marRight w:val="0"/>
      <w:marTop w:val="0"/>
      <w:marBottom w:val="0"/>
      <w:divBdr>
        <w:top w:val="none" w:sz="0" w:space="0" w:color="auto"/>
        <w:left w:val="none" w:sz="0" w:space="0" w:color="auto"/>
        <w:bottom w:val="none" w:sz="0" w:space="0" w:color="auto"/>
        <w:right w:val="none" w:sz="0" w:space="0" w:color="auto"/>
      </w:divBdr>
      <w:divsChild>
        <w:div w:id="1566182570">
          <w:marLeft w:val="480"/>
          <w:marRight w:val="0"/>
          <w:marTop w:val="0"/>
          <w:marBottom w:val="0"/>
          <w:divBdr>
            <w:top w:val="none" w:sz="0" w:space="0" w:color="auto"/>
            <w:left w:val="none" w:sz="0" w:space="0" w:color="auto"/>
            <w:bottom w:val="none" w:sz="0" w:space="0" w:color="auto"/>
            <w:right w:val="none" w:sz="0" w:space="0" w:color="auto"/>
          </w:divBdr>
        </w:div>
        <w:div w:id="2047633974">
          <w:marLeft w:val="480"/>
          <w:marRight w:val="0"/>
          <w:marTop w:val="0"/>
          <w:marBottom w:val="0"/>
          <w:divBdr>
            <w:top w:val="none" w:sz="0" w:space="0" w:color="auto"/>
            <w:left w:val="none" w:sz="0" w:space="0" w:color="auto"/>
            <w:bottom w:val="none" w:sz="0" w:space="0" w:color="auto"/>
            <w:right w:val="none" w:sz="0" w:space="0" w:color="auto"/>
          </w:divBdr>
        </w:div>
        <w:div w:id="373892835">
          <w:marLeft w:val="480"/>
          <w:marRight w:val="0"/>
          <w:marTop w:val="0"/>
          <w:marBottom w:val="0"/>
          <w:divBdr>
            <w:top w:val="none" w:sz="0" w:space="0" w:color="auto"/>
            <w:left w:val="none" w:sz="0" w:space="0" w:color="auto"/>
            <w:bottom w:val="none" w:sz="0" w:space="0" w:color="auto"/>
            <w:right w:val="none" w:sz="0" w:space="0" w:color="auto"/>
          </w:divBdr>
        </w:div>
        <w:div w:id="933710650">
          <w:marLeft w:val="480"/>
          <w:marRight w:val="0"/>
          <w:marTop w:val="0"/>
          <w:marBottom w:val="0"/>
          <w:divBdr>
            <w:top w:val="none" w:sz="0" w:space="0" w:color="auto"/>
            <w:left w:val="none" w:sz="0" w:space="0" w:color="auto"/>
            <w:bottom w:val="none" w:sz="0" w:space="0" w:color="auto"/>
            <w:right w:val="none" w:sz="0" w:space="0" w:color="auto"/>
          </w:divBdr>
        </w:div>
        <w:div w:id="1116755899">
          <w:marLeft w:val="480"/>
          <w:marRight w:val="0"/>
          <w:marTop w:val="0"/>
          <w:marBottom w:val="0"/>
          <w:divBdr>
            <w:top w:val="none" w:sz="0" w:space="0" w:color="auto"/>
            <w:left w:val="none" w:sz="0" w:space="0" w:color="auto"/>
            <w:bottom w:val="none" w:sz="0" w:space="0" w:color="auto"/>
            <w:right w:val="none" w:sz="0" w:space="0" w:color="auto"/>
          </w:divBdr>
        </w:div>
        <w:div w:id="1466509217">
          <w:marLeft w:val="480"/>
          <w:marRight w:val="0"/>
          <w:marTop w:val="0"/>
          <w:marBottom w:val="0"/>
          <w:divBdr>
            <w:top w:val="none" w:sz="0" w:space="0" w:color="auto"/>
            <w:left w:val="none" w:sz="0" w:space="0" w:color="auto"/>
            <w:bottom w:val="none" w:sz="0" w:space="0" w:color="auto"/>
            <w:right w:val="none" w:sz="0" w:space="0" w:color="auto"/>
          </w:divBdr>
        </w:div>
        <w:div w:id="1492526717">
          <w:marLeft w:val="480"/>
          <w:marRight w:val="0"/>
          <w:marTop w:val="0"/>
          <w:marBottom w:val="0"/>
          <w:divBdr>
            <w:top w:val="none" w:sz="0" w:space="0" w:color="auto"/>
            <w:left w:val="none" w:sz="0" w:space="0" w:color="auto"/>
            <w:bottom w:val="none" w:sz="0" w:space="0" w:color="auto"/>
            <w:right w:val="none" w:sz="0" w:space="0" w:color="auto"/>
          </w:divBdr>
        </w:div>
      </w:divsChild>
    </w:div>
    <w:div w:id="237598867">
      <w:bodyDiv w:val="1"/>
      <w:marLeft w:val="0"/>
      <w:marRight w:val="0"/>
      <w:marTop w:val="0"/>
      <w:marBottom w:val="0"/>
      <w:divBdr>
        <w:top w:val="none" w:sz="0" w:space="0" w:color="auto"/>
        <w:left w:val="none" w:sz="0" w:space="0" w:color="auto"/>
        <w:bottom w:val="none" w:sz="0" w:space="0" w:color="auto"/>
        <w:right w:val="none" w:sz="0" w:space="0" w:color="auto"/>
      </w:divBdr>
    </w:div>
    <w:div w:id="249461831">
      <w:bodyDiv w:val="1"/>
      <w:marLeft w:val="0"/>
      <w:marRight w:val="0"/>
      <w:marTop w:val="0"/>
      <w:marBottom w:val="0"/>
      <w:divBdr>
        <w:top w:val="none" w:sz="0" w:space="0" w:color="auto"/>
        <w:left w:val="none" w:sz="0" w:space="0" w:color="auto"/>
        <w:bottom w:val="none" w:sz="0" w:space="0" w:color="auto"/>
        <w:right w:val="none" w:sz="0" w:space="0" w:color="auto"/>
      </w:divBdr>
    </w:div>
    <w:div w:id="282074297">
      <w:bodyDiv w:val="1"/>
      <w:marLeft w:val="0"/>
      <w:marRight w:val="0"/>
      <w:marTop w:val="0"/>
      <w:marBottom w:val="0"/>
      <w:divBdr>
        <w:top w:val="none" w:sz="0" w:space="0" w:color="auto"/>
        <w:left w:val="none" w:sz="0" w:space="0" w:color="auto"/>
        <w:bottom w:val="none" w:sz="0" w:space="0" w:color="auto"/>
        <w:right w:val="none" w:sz="0" w:space="0" w:color="auto"/>
      </w:divBdr>
      <w:divsChild>
        <w:div w:id="802505784">
          <w:marLeft w:val="480"/>
          <w:marRight w:val="0"/>
          <w:marTop w:val="0"/>
          <w:marBottom w:val="0"/>
          <w:divBdr>
            <w:top w:val="none" w:sz="0" w:space="0" w:color="auto"/>
            <w:left w:val="none" w:sz="0" w:space="0" w:color="auto"/>
            <w:bottom w:val="none" w:sz="0" w:space="0" w:color="auto"/>
            <w:right w:val="none" w:sz="0" w:space="0" w:color="auto"/>
          </w:divBdr>
        </w:div>
        <w:div w:id="644043929">
          <w:marLeft w:val="480"/>
          <w:marRight w:val="0"/>
          <w:marTop w:val="0"/>
          <w:marBottom w:val="0"/>
          <w:divBdr>
            <w:top w:val="none" w:sz="0" w:space="0" w:color="auto"/>
            <w:left w:val="none" w:sz="0" w:space="0" w:color="auto"/>
            <w:bottom w:val="none" w:sz="0" w:space="0" w:color="auto"/>
            <w:right w:val="none" w:sz="0" w:space="0" w:color="auto"/>
          </w:divBdr>
        </w:div>
        <w:div w:id="2046519864">
          <w:marLeft w:val="480"/>
          <w:marRight w:val="0"/>
          <w:marTop w:val="0"/>
          <w:marBottom w:val="0"/>
          <w:divBdr>
            <w:top w:val="none" w:sz="0" w:space="0" w:color="auto"/>
            <w:left w:val="none" w:sz="0" w:space="0" w:color="auto"/>
            <w:bottom w:val="none" w:sz="0" w:space="0" w:color="auto"/>
            <w:right w:val="none" w:sz="0" w:space="0" w:color="auto"/>
          </w:divBdr>
        </w:div>
        <w:div w:id="1741244063">
          <w:marLeft w:val="480"/>
          <w:marRight w:val="0"/>
          <w:marTop w:val="0"/>
          <w:marBottom w:val="0"/>
          <w:divBdr>
            <w:top w:val="none" w:sz="0" w:space="0" w:color="auto"/>
            <w:left w:val="none" w:sz="0" w:space="0" w:color="auto"/>
            <w:bottom w:val="none" w:sz="0" w:space="0" w:color="auto"/>
            <w:right w:val="none" w:sz="0" w:space="0" w:color="auto"/>
          </w:divBdr>
        </w:div>
        <w:div w:id="887378765">
          <w:marLeft w:val="480"/>
          <w:marRight w:val="0"/>
          <w:marTop w:val="0"/>
          <w:marBottom w:val="0"/>
          <w:divBdr>
            <w:top w:val="none" w:sz="0" w:space="0" w:color="auto"/>
            <w:left w:val="none" w:sz="0" w:space="0" w:color="auto"/>
            <w:bottom w:val="none" w:sz="0" w:space="0" w:color="auto"/>
            <w:right w:val="none" w:sz="0" w:space="0" w:color="auto"/>
          </w:divBdr>
        </w:div>
        <w:div w:id="708452199">
          <w:marLeft w:val="480"/>
          <w:marRight w:val="0"/>
          <w:marTop w:val="0"/>
          <w:marBottom w:val="0"/>
          <w:divBdr>
            <w:top w:val="none" w:sz="0" w:space="0" w:color="auto"/>
            <w:left w:val="none" w:sz="0" w:space="0" w:color="auto"/>
            <w:bottom w:val="none" w:sz="0" w:space="0" w:color="auto"/>
            <w:right w:val="none" w:sz="0" w:space="0" w:color="auto"/>
          </w:divBdr>
        </w:div>
        <w:div w:id="1503812271">
          <w:marLeft w:val="480"/>
          <w:marRight w:val="0"/>
          <w:marTop w:val="0"/>
          <w:marBottom w:val="0"/>
          <w:divBdr>
            <w:top w:val="none" w:sz="0" w:space="0" w:color="auto"/>
            <w:left w:val="none" w:sz="0" w:space="0" w:color="auto"/>
            <w:bottom w:val="none" w:sz="0" w:space="0" w:color="auto"/>
            <w:right w:val="none" w:sz="0" w:space="0" w:color="auto"/>
          </w:divBdr>
        </w:div>
      </w:divsChild>
    </w:div>
    <w:div w:id="302272745">
      <w:bodyDiv w:val="1"/>
      <w:marLeft w:val="0"/>
      <w:marRight w:val="0"/>
      <w:marTop w:val="0"/>
      <w:marBottom w:val="0"/>
      <w:divBdr>
        <w:top w:val="none" w:sz="0" w:space="0" w:color="auto"/>
        <w:left w:val="none" w:sz="0" w:space="0" w:color="auto"/>
        <w:bottom w:val="none" w:sz="0" w:space="0" w:color="auto"/>
        <w:right w:val="none" w:sz="0" w:space="0" w:color="auto"/>
      </w:divBdr>
      <w:divsChild>
        <w:div w:id="260140861">
          <w:marLeft w:val="480"/>
          <w:marRight w:val="0"/>
          <w:marTop w:val="0"/>
          <w:marBottom w:val="0"/>
          <w:divBdr>
            <w:top w:val="none" w:sz="0" w:space="0" w:color="auto"/>
            <w:left w:val="none" w:sz="0" w:space="0" w:color="auto"/>
            <w:bottom w:val="none" w:sz="0" w:space="0" w:color="auto"/>
            <w:right w:val="none" w:sz="0" w:space="0" w:color="auto"/>
          </w:divBdr>
        </w:div>
        <w:div w:id="2128740703">
          <w:marLeft w:val="480"/>
          <w:marRight w:val="0"/>
          <w:marTop w:val="0"/>
          <w:marBottom w:val="0"/>
          <w:divBdr>
            <w:top w:val="none" w:sz="0" w:space="0" w:color="auto"/>
            <w:left w:val="none" w:sz="0" w:space="0" w:color="auto"/>
            <w:bottom w:val="none" w:sz="0" w:space="0" w:color="auto"/>
            <w:right w:val="none" w:sz="0" w:space="0" w:color="auto"/>
          </w:divBdr>
        </w:div>
        <w:div w:id="15353079">
          <w:marLeft w:val="480"/>
          <w:marRight w:val="0"/>
          <w:marTop w:val="0"/>
          <w:marBottom w:val="0"/>
          <w:divBdr>
            <w:top w:val="none" w:sz="0" w:space="0" w:color="auto"/>
            <w:left w:val="none" w:sz="0" w:space="0" w:color="auto"/>
            <w:bottom w:val="none" w:sz="0" w:space="0" w:color="auto"/>
            <w:right w:val="none" w:sz="0" w:space="0" w:color="auto"/>
          </w:divBdr>
        </w:div>
        <w:div w:id="1686055038">
          <w:marLeft w:val="480"/>
          <w:marRight w:val="0"/>
          <w:marTop w:val="0"/>
          <w:marBottom w:val="0"/>
          <w:divBdr>
            <w:top w:val="none" w:sz="0" w:space="0" w:color="auto"/>
            <w:left w:val="none" w:sz="0" w:space="0" w:color="auto"/>
            <w:bottom w:val="none" w:sz="0" w:space="0" w:color="auto"/>
            <w:right w:val="none" w:sz="0" w:space="0" w:color="auto"/>
          </w:divBdr>
        </w:div>
        <w:div w:id="1717508493">
          <w:marLeft w:val="480"/>
          <w:marRight w:val="0"/>
          <w:marTop w:val="0"/>
          <w:marBottom w:val="0"/>
          <w:divBdr>
            <w:top w:val="none" w:sz="0" w:space="0" w:color="auto"/>
            <w:left w:val="none" w:sz="0" w:space="0" w:color="auto"/>
            <w:bottom w:val="none" w:sz="0" w:space="0" w:color="auto"/>
            <w:right w:val="none" w:sz="0" w:space="0" w:color="auto"/>
          </w:divBdr>
        </w:div>
        <w:div w:id="972641091">
          <w:marLeft w:val="480"/>
          <w:marRight w:val="0"/>
          <w:marTop w:val="0"/>
          <w:marBottom w:val="0"/>
          <w:divBdr>
            <w:top w:val="none" w:sz="0" w:space="0" w:color="auto"/>
            <w:left w:val="none" w:sz="0" w:space="0" w:color="auto"/>
            <w:bottom w:val="none" w:sz="0" w:space="0" w:color="auto"/>
            <w:right w:val="none" w:sz="0" w:space="0" w:color="auto"/>
          </w:divBdr>
        </w:div>
        <w:div w:id="1996640894">
          <w:marLeft w:val="480"/>
          <w:marRight w:val="0"/>
          <w:marTop w:val="0"/>
          <w:marBottom w:val="0"/>
          <w:divBdr>
            <w:top w:val="none" w:sz="0" w:space="0" w:color="auto"/>
            <w:left w:val="none" w:sz="0" w:space="0" w:color="auto"/>
            <w:bottom w:val="none" w:sz="0" w:space="0" w:color="auto"/>
            <w:right w:val="none" w:sz="0" w:space="0" w:color="auto"/>
          </w:divBdr>
        </w:div>
        <w:div w:id="330525810">
          <w:marLeft w:val="480"/>
          <w:marRight w:val="0"/>
          <w:marTop w:val="0"/>
          <w:marBottom w:val="0"/>
          <w:divBdr>
            <w:top w:val="none" w:sz="0" w:space="0" w:color="auto"/>
            <w:left w:val="none" w:sz="0" w:space="0" w:color="auto"/>
            <w:bottom w:val="none" w:sz="0" w:space="0" w:color="auto"/>
            <w:right w:val="none" w:sz="0" w:space="0" w:color="auto"/>
          </w:divBdr>
        </w:div>
        <w:div w:id="1689602566">
          <w:marLeft w:val="480"/>
          <w:marRight w:val="0"/>
          <w:marTop w:val="0"/>
          <w:marBottom w:val="0"/>
          <w:divBdr>
            <w:top w:val="none" w:sz="0" w:space="0" w:color="auto"/>
            <w:left w:val="none" w:sz="0" w:space="0" w:color="auto"/>
            <w:bottom w:val="none" w:sz="0" w:space="0" w:color="auto"/>
            <w:right w:val="none" w:sz="0" w:space="0" w:color="auto"/>
          </w:divBdr>
        </w:div>
      </w:divsChild>
    </w:div>
    <w:div w:id="412243255">
      <w:bodyDiv w:val="1"/>
      <w:marLeft w:val="0"/>
      <w:marRight w:val="0"/>
      <w:marTop w:val="0"/>
      <w:marBottom w:val="0"/>
      <w:divBdr>
        <w:top w:val="none" w:sz="0" w:space="0" w:color="auto"/>
        <w:left w:val="none" w:sz="0" w:space="0" w:color="auto"/>
        <w:bottom w:val="none" w:sz="0" w:space="0" w:color="auto"/>
        <w:right w:val="none" w:sz="0" w:space="0" w:color="auto"/>
      </w:divBdr>
    </w:div>
    <w:div w:id="415513675">
      <w:bodyDiv w:val="1"/>
      <w:marLeft w:val="0"/>
      <w:marRight w:val="0"/>
      <w:marTop w:val="0"/>
      <w:marBottom w:val="0"/>
      <w:divBdr>
        <w:top w:val="none" w:sz="0" w:space="0" w:color="auto"/>
        <w:left w:val="none" w:sz="0" w:space="0" w:color="auto"/>
        <w:bottom w:val="none" w:sz="0" w:space="0" w:color="auto"/>
        <w:right w:val="none" w:sz="0" w:space="0" w:color="auto"/>
      </w:divBdr>
    </w:div>
    <w:div w:id="438180990">
      <w:bodyDiv w:val="1"/>
      <w:marLeft w:val="0"/>
      <w:marRight w:val="0"/>
      <w:marTop w:val="0"/>
      <w:marBottom w:val="0"/>
      <w:divBdr>
        <w:top w:val="none" w:sz="0" w:space="0" w:color="auto"/>
        <w:left w:val="none" w:sz="0" w:space="0" w:color="auto"/>
        <w:bottom w:val="none" w:sz="0" w:space="0" w:color="auto"/>
        <w:right w:val="none" w:sz="0" w:space="0" w:color="auto"/>
      </w:divBdr>
    </w:div>
    <w:div w:id="459034172">
      <w:bodyDiv w:val="1"/>
      <w:marLeft w:val="0"/>
      <w:marRight w:val="0"/>
      <w:marTop w:val="0"/>
      <w:marBottom w:val="0"/>
      <w:divBdr>
        <w:top w:val="none" w:sz="0" w:space="0" w:color="auto"/>
        <w:left w:val="none" w:sz="0" w:space="0" w:color="auto"/>
        <w:bottom w:val="none" w:sz="0" w:space="0" w:color="auto"/>
        <w:right w:val="none" w:sz="0" w:space="0" w:color="auto"/>
      </w:divBdr>
    </w:div>
    <w:div w:id="464586761">
      <w:bodyDiv w:val="1"/>
      <w:marLeft w:val="0"/>
      <w:marRight w:val="0"/>
      <w:marTop w:val="0"/>
      <w:marBottom w:val="0"/>
      <w:divBdr>
        <w:top w:val="none" w:sz="0" w:space="0" w:color="auto"/>
        <w:left w:val="none" w:sz="0" w:space="0" w:color="auto"/>
        <w:bottom w:val="none" w:sz="0" w:space="0" w:color="auto"/>
        <w:right w:val="none" w:sz="0" w:space="0" w:color="auto"/>
      </w:divBdr>
    </w:div>
    <w:div w:id="496532758">
      <w:bodyDiv w:val="1"/>
      <w:marLeft w:val="0"/>
      <w:marRight w:val="0"/>
      <w:marTop w:val="0"/>
      <w:marBottom w:val="0"/>
      <w:divBdr>
        <w:top w:val="none" w:sz="0" w:space="0" w:color="auto"/>
        <w:left w:val="none" w:sz="0" w:space="0" w:color="auto"/>
        <w:bottom w:val="none" w:sz="0" w:space="0" w:color="auto"/>
        <w:right w:val="none" w:sz="0" w:space="0" w:color="auto"/>
      </w:divBdr>
    </w:div>
    <w:div w:id="505093913">
      <w:bodyDiv w:val="1"/>
      <w:marLeft w:val="0"/>
      <w:marRight w:val="0"/>
      <w:marTop w:val="0"/>
      <w:marBottom w:val="0"/>
      <w:divBdr>
        <w:top w:val="none" w:sz="0" w:space="0" w:color="auto"/>
        <w:left w:val="none" w:sz="0" w:space="0" w:color="auto"/>
        <w:bottom w:val="none" w:sz="0" w:space="0" w:color="auto"/>
        <w:right w:val="none" w:sz="0" w:space="0" w:color="auto"/>
      </w:divBdr>
    </w:div>
    <w:div w:id="511408551">
      <w:bodyDiv w:val="1"/>
      <w:marLeft w:val="0"/>
      <w:marRight w:val="0"/>
      <w:marTop w:val="0"/>
      <w:marBottom w:val="0"/>
      <w:divBdr>
        <w:top w:val="none" w:sz="0" w:space="0" w:color="auto"/>
        <w:left w:val="none" w:sz="0" w:space="0" w:color="auto"/>
        <w:bottom w:val="none" w:sz="0" w:space="0" w:color="auto"/>
        <w:right w:val="none" w:sz="0" w:space="0" w:color="auto"/>
      </w:divBdr>
    </w:div>
    <w:div w:id="534275632">
      <w:bodyDiv w:val="1"/>
      <w:marLeft w:val="0"/>
      <w:marRight w:val="0"/>
      <w:marTop w:val="0"/>
      <w:marBottom w:val="0"/>
      <w:divBdr>
        <w:top w:val="none" w:sz="0" w:space="0" w:color="auto"/>
        <w:left w:val="none" w:sz="0" w:space="0" w:color="auto"/>
        <w:bottom w:val="none" w:sz="0" w:space="0" w:color="auto"/>
        <w:right w:val="none" w:sz="0" w:space="0" w:color="auto"/>
      </w:divBdr>
      <w:divsChild>
        <w:div w:id="1271472852">
          <w:marLeft w:val="480"/>
          <w:marRight w:val="0"/>
          <w:marTop w:val="0"/>
          <w:marBottom w:val="0"/>
          <w:divBdr>
            <w:top w:val="none" w:sz="0" w:space="0" w:color="auto"/>
            <w:left w:val="none" w:sz="0" w:space="0" w:color="auto"/>
            <w:bottom w:val="none" w:sz="0" w:space="0" w:color="auto"/>
            <w:right w:val="none" w:sz="0" w:space="0" w:color="auto"/>
          </w:divBdr>
        </w:div>
        <w:div w:id="8217517">
          <w:marLeft w:val="480"/>
          <w:marRight w:val="0"/>
          <w:marTop w:val="0"/>
          <w:marBottom w:val="0"/>
          <w:divBdr>
            <w:top w:val="none" w:sz="0" w:space="0" w:color="auto"/>
            <w:left w:val="none" w:sz="0" w:space="0" w:color="auto"/>
            <w:bottom w:val="none" w:sz="0" w:space="0" w:color="auto"/>
            <w:right w:val="none" w:sz="0" w:space="0" w:color="auto"/>
          </w:divBdr>
        </w:div>
        <w:div w:id="220941203">
          <w:marLeft w:val="480"/>
          <w:marRight w:val="0"/>
          <w:marTop w:val="0"/>
          <w:marBottom w:val="0"/>
          <w:divBdr>
            <w:top w:val="none" w:sz="0" w:space="0" w:color="auto"/>
            <w:left w:val="none" w:sz="0" w:space="0" w:color="auto"/>
            <w:bottom w:val="none" w:sz="0" w:space="0" w:color="auto"/>
            <w:right w:val="none" w:sz="0" w:space="0" w:color="auto"/>
          </w:divBdr>
        </w:div>
        <w:div w:id="1595358948">
          <w:marLeft w:val="480"/>
          <w:marRight w:val="0"/>
          <w:marTop w:val="0"/>
          <w:marBottom w:val="0"/>
          <w:divBdr>
            <w:top w:val="none" w:sz="0" w:space="0" w:color="auto"/>
            <w:left w:val="none" w:sz="0" w:space="0" w:color="auto"/>
            <w:bottom w:val="none" w:sz="0" w:space="0" w:color="auto"/>
            <w:right w:val="none" w:sz="0" w:space="0" w:color="auto"/>
          </w:divBdr>
        </w:div>
        <w:div w:id="1225138336">
          <w:marLeft w:val="480"/>
          <w:marRight w:val="0"/>
          <w:marTop w:val="0"/>
          <w:marBottom w:val="0"/>
          <w:divBdr>
            <w:top w:val="none" w:sz="0" w:space="0" w:color="auto"/>
            <w:left w:val="none" w:sz="0" w:space="0" w:color="auto"/>
            <w:bottom w:val="none" w:sz="0" w:space="0" w:color="auto"/>
            <w:right w:val="none" w:sz="0" w:space="0" w:color="auto"/>
          </w:divBdr>
        </w:div>
        <w:div w:id="856389512">
          <w:marLeft w:val="480"/>
          <w:marRight w:val="0"/>
          <w:marTop w:val="0"/>
          <w:marBottom w:val="0"/>
          <w:divBdr>
            <w:top w:val="none" w:sz="0" w:space="0" w:color="auto"/>
            <w:left w:val="none" w:sz="0" w:space="0" w:color="auto"/>
            <w:bottom w:val="none" w:sz="0" w:space="0" w:color="auto"/>
            <w:right w:val="none" w:sz="0" w:space="0" w:color="auto"/>
          </w:divBdr>
        </w:div>
        <w:div w:id="858349579">
          <w:marLeft w:val="480"/>
          <w:marRight w:val="0"/>
          <w:marTop w:val="0"/>
          <w:marBottom w:val="0"/>
          <w:divBdr>
            <w:top w:val="none" w:sz="0" w:space="0" w:color="auto"/>
            <w:left w:val="none" w:sz="0" w:space="0" w:color="auto"/>
            <w:bottom w:val="none" w:sz="0" w:space="0" w:color="auto"/>
            <w:right w:val="none" w:sz="0" w:space="0" w:color="auto"/>
          </w:divBdr>
        </w:div>
        <w:div w:id="915819836">
          <w:marLeft w:val="480"/>
          <w:marRight w:val="0"/>
          <w:marTop w:val="0"/>
          <w:marBottom w:val="0"/>
          <w:divBdr>
            <w:top w:val="none" w:sz="0" w:space="0" w:color="auto"/>
            <w:left w:val="none" w:sz="0" w:space="0" w:color="auto"/>
            <w:bottom w:val="none" w:sz="0" w:space="0" w:color="auto"/>
            <w:right w:val="none" w:sz="0" w:space="0" w:color="auto"/>
          </w:divBdr>
        </w:div>
        <w:div w:id="2146850812">
          <w:marLeft w:val="480"/>
          <w:marRight w:val="0"/>
          <w:marTop w:val="0"/>
          <w:marBottom w:val="0"/>
          <w:divBdr>
            <w:top w:val="none" w:sz="0" w:space="0" w:color="auto"/>
            <w:left w:val="none" w:sz="0" w:space="0" w:color="auto"/>
            <w:bottom w:val="none" w:sz="0" w:space="0" w:color="auto"/>
            <w:right w:val="none" w:sz="0" w:space="0" w:color="auto"/>
          </w:divBdr>
        </w:div>
      </w:divsChild>
    </w:div>
    <w:div w:id="546338110">
      <w:bodyDiv w:val="1"/>
      <w:marLeft w:val="0"/>
      <w:marRight w:val="0"/>
      <w:marTop w:val="0"/>
      <w:marBottom w:val="0"/>
      <w:divBdr>
        <w:top w:val="none" w:sz="0" w:space="0" w:color="auto"/>
        <w:left w:val="none" w:sz="0" w:space="0" w:color="auto"/>
        <w:bottom w:val="none" w:sz="0" w:space="0" w:color="auto"/>
        <w:right w:val="none" w:sz="0" w:space="0" w:color="auto"/>
      </w:divBdr>
    </w:div>
    <w:div w:id="613244741">
      <w:bodyDiv w:val="1"/>
      <w:marLeft w:val="0"/>
      <w:marRight w:val="0"/>
      <w:marTop w:val="0"/>
      <w:marBottom w:val="0"/>
      <w:divBdr>
        <w:top w:val="none" w:sz="0" w:space="0" w:color="auto"/>
        <w:left w:val="none" w:sz="0" w:space="0" w:color="auto"/>
        <w:bottom w:val="none" w:sz="0" w:space="0" w:color="auto"/>
        <w:right w:val="none" w:sz="0" w:space="0" w:color="auto"/>
      </w:divBdr>
      <w:divsChild>
        <w:div w:id="817186865">
          <w:marLeft w:val="480"/>
          <w:marRight w:val="0"/>
          <w:marTop w:val="0"/>
          <w:marBottom w:val="0"/>
          <w:divBdr>
            <w:top w:val="none" w:sz="0" w:space="0" w:color="auto"/>
            <w:left w:val="none" w:sz="0" w:space="0" w:color="auto"/>
            <w:bottom w:val="none" w:sz="0" w:space="0" w:color="auto"/>
            <w:right w:val="none" w:sz="0" w:space="0" w:color="auto"/>
          </w:divBdr>
        </w:div>
        <w:div w:id="80300250">
          <w:marLeft w:val="480"/>
          <w:marRight w:val="0"/>
          <w:marTop w:val="0"/>
          <w:marBottom w:val="0"/>
          <w:divBdr>
            <w:top w:val="none" w:sz="0" w:space="0" w:color="auto"/>
            <w:left w:val="none" w:sz="0" w:space="0" w:color="auto"/>
            <w:bottom w:val="none" w:sz="0" w:space="0" w:color="auto"/>
            <w:right w:val="none" w:sz="0" w:space="0" w:color="auto"/>
          </w:divBdr>
        </w:div>
        <w:div w:id="1286034629">
          <w:marLeft w:val="480"/>
          <w:marRight w:val="0"/>
          <w:marTop w:val="0"/>
          <w:marBottom w:val="0"/>
          <w:divBdr>
            <w:top w:val="none" w:sz="0" w:space="0" w:color="auto"/>
            <w:left w:val="none" w:sz="0" w:space="0" w:color="auto"/>
            <w:bottom w:val="none" w:sz="0" w:space="0" w:color="auto"/>
            <w:right w:val="none" w:sz="0" w:space="0" w:color="auto"/>
          </w:divBdr>
        </w:div>
        <w:div w:id="464784966">
          <w:marLeft w:val="480"/>
          <w:marRight w:val="0"/>
          <w:marTop w:val="0"/>
          <w:marBottom w:val="0"/>
          <w:divBdr>
            <w:top w:val="none" w:sz="0" w:space="0" w:color="auto"/>
            <w:left w:val="none" w:sz="0" w:space="0" w:color="auto"/>
            <w:bottom w:val="none" w:sz="0" w:space="0" w:color="auto"/>
            <w:right w:val="none" w:sz="0" w:space="0" w:color="auto"/>
          </w:divBdr>
        </w:div>
      </w:divsChild>
    </w:div>
    <w:div w:id="627277704">
      <w:bodyDiv w:val="1"/>
      <w:marLeft w:val="0"/>
      <w:marRight w:val="0"/>
      <w:marTop w:val="0"/>
      <w:marBottom w:val="0"/>
      <w:divBdr>
        <w:top w:val="none" w:sz="0" w:space="0" w:color="auto"/>
        <w:left w:val="none" w:sz="0" w:space="0" w:color="auto"/>
        <w:bottom w:val="none" w:sz="0" w:space="0" w:color="auto"/>
        <w:right w:val="none" w:sz="0" w:space="0" w:color="auto"/>
      </w:divBdr>
      <w:divsChild>
        <w:div w:id="1172373684">
          <w:marLeft w:val="480"/>
          <w:marRight w:val="0"/>
          <w:marTop w:val="0"/>
          <w:marBottom w:val="0"/>
          <w:divBdr>
            <w:top w:val="none" w:sz="0" w:space="0" w:color="auto"/>
            <w:left w:val="none" w:sz="0" w:space="0" w:color="auto"/>
            <w:bottom w:val="none" w:sz="0" w:space="0" w:color="auto"/>
            <w:right w:val="none" w:sz="0" w:space="0" w:color="auto"/>
          </w:divBdr>
        </w:div>
        <w:div w:id="1625305454">
          <w:marLeft w:val="480"/>
          <w:marRight w:val="0"/>
          <w:marTop w:val="0"/>
          <w:marBottom w:val="0"/>
          <w:divBdr>
            <w:top w:val="none" w:sz="0" w:space="0" w:color="auto"/>
            <w:left w:val="none" w:sz="0" w:space="0" w:color="auto"/>
            <w:bottom w:val="none" w:sz="0" w:space="0" w:color="auto"/>
            <w:right w:val="none" w:sz="0" w:space="0" w:color="auto"/>
          </w:divBdr>
        </w:div>
        <w:div w:id="1738086482">
          <w:marLeft w:val="480"/>
          <w:marRight w:val="0"/>
          <w:marTop w:val="0"/>
          <w:marBottom w:val="0"/>
          <w:divBdr>
            <w:top w:val="none" w:sz="0" w:space="0" w:color="auto"/>
            <w:left w:val="none" w:sz="0" w:space="0" w:color="auto"/>
            <w:bottom w:val="none" w:sz="0" w:space="0" w:color="auto"/>
            <w:right w:val="none" w:sz="0" w:space="0" w:color="auto"/>
          </w:divBdr>
        </w:div>
      </w:divsChild>
    </w:div>
    <w:div w:id="757016454">
      <w:bodyDiv w:val="1"/>
      <w:marLeft w:val="0"/>
      <w:marRight w:val="0"/>
      <w:marTop w:val="0"/>
      <w:marBottom w:val="0"/>
      <w:divBdr>
        <w:top w:val="none" w:sz="0" w:space="0" w:color="auto"/>
        <w:left w:val="none" w:sz="0" w:space="0" w:color="auto"/>
        <w:bottom w:val="none" w:sz="0" w:space="0" w:color="auto"/>
        <w:right w:val="none" w:sz="0" w:space="0" w:color="auto"/>
      </w:divBdr>
      <w:divsChild>
        <w:div w:id="259333465">
          <w:marLeft w:val="480"/>
          <w:marRight w:val="0"/>
          <w:marTop w:val="0"/>
          <w:marBottom w:val="0"/>
          <w:divBdr>
            <w:top w:val="none" w:sz="0" w:space="0" w:color="auto"/>
            <w:left w:val="none" w:sz="0" w:space="0" w:color="auto"/>
            <w:bottom w:val="none" w:sz="0" w:space="0" w:color="auto"/>
            <w:right w:val="none" w:sz="0" w:space="0" w:color="auto"/>
          </w:divBdr>
        </w:div>
        <w:div w:id="850530792">
          <w:marLeft w:val="480"/>
          <w:marRight w:val="0"/>
          <w:marTop w:val="0"/>
          <w:marBottom w:val="0"/>
          <w:divBdr>
            <w:top w:val="none" w:sz="0" w:space="0" w:color="auto"/>
            <w:left w:val="none" w:sz="0" w:space="0" w:color="auto"/>
            <w:bottom w:val="none" w:sz="0" w:space="0" w:color="auto"/>
            <w:right w:val="none" w:sz="0" w:space="0" w:color="auto"/>
          </w:divBdr>
        </w:div>
        <w:div w:id="1854490597">
          <w:marLeft w:val="480"/>
          <w:marRight w:val="0"/>
          <w:marTop w:val="0"/>
          <w:marBottom w:val="0"/>
          <w:divBdr>
            <w:top w:val="none" w:sz="0" w:space="0" w:color="auto"/>
            <w:left w:val="none" w:sz="0" w:space="0" w:color="auto"/>
            <w:bottom w:val="none" w:sz="0" w:space="0" w:color="auto"/>
            <w:right w:val="none" w:sz="0" w:space="0" w:color="auto"/>
          </w:divBdr>
        </w:div>
        <w:div w:id="1980988206">
          <w:marLeft w:val="480"/>
          <w:marRight w:val="0"/>
          <w:marTop w:val="0"/>
          <w:marBottom w:val="0"/>
          <w:divBdr>
            <w:top w:val="none" w:sz="0" w:space="0" w:color="auto"/>
            <w:left w:val="none" w:sz="0" w:space="0" w:color="auto"/>
            <w:bottom w:val="none" w:sz="0" w:space="0" w:color="auto"/>
            <w:right w:val="none" w:sz="0" w:space="0" w:color="auto"/>
          </w:divBdr>
        </w:div>
        <w:div w:id="1013722434">
          <w:marLeft w:val="480"/>
          <w:marRight w:val="0"/>
          <w:marTop w:val="0"/>
          <w:marBottom w:val="0"/>
          <w:divBdr>
            <w:top w:val="none" w:sz="0" w:space="0" w:color="auto"/>
            <w:left w:val="none" w:sz="0" w:space="0" w:color="auto"/>
            <w:bottom w:val="none" w:sz="0" w:space="0" w:color="auto"/>
            <w:right w:val="none" w:sz="0" w:space="0" w:color="auto"/>
          </w:divBdr>
        </w:div>
        <w:div w:id="1865438079">
          <w:marLeft w:val="480"/>
          <w:marRight w:val="0"/>
          <w:marTop w:val="0"/>
          <w:marBottom w:val="0"/>
          <w:divBdr>
            <w:top w:val="none" w:sz="0" w:space="0" w:color="auto"/>
            <w:left w:val="none" w:sz="0" w:space="0" w:color="auto"/>
            <w:bottom w:val="none" w:sz="0" w:space="0" w:color="auto"/>
            <w:right w:val="none" w:sz="0" w:space="0" w:color="auto"/>
          </w:divBdr>
        </w:div>
        <w:div w:id="2020348186">
          <w:marLeft w:val="480"/>
          <w:marRight w:val="0"/>
          <w:marTop w:val="0"/>
          <w:marBottom w:val="0"/>
          <w:divBdr>
            <w:top w:val="none" w:sz="0" w:space="0" w:color="auto"/>
            <w:left w:val="none" w:sz="0" w:space="0" w:color="auto"/>
            <w:bottom w:val="none" w:sz="0" w:space="0" w:color="auto"/>
            <w:right w:val="none" w:sz="0" w:space="0" w:color="auto"/>
          </w:divBdr>
        </w:div>
      </w:divsChild>
    </w:div>
    <w:div w:id="787242421">
      <w:bodyDiv w:val="1"/>
      <w:marLeft w:val="0"/>
      <w:marRight w:val="0"/>
      <w:marTop w:val="0"/>
      <w:marBottom w:val="0"/>
      <w:divBdr>
        <w:top w:val="none" w:sz="0" w:space="0" w:color="auto"/>
        <w:left w:val="none" w:sz="0" w:space="0" w:color="auto"/>
        <w:bottom w:val="none" w:sz="0" w:space="0" w:color="auto"/>
        <w:right w:val="none" w:sz="0" w:space="0" w:color="auto"/>
      </w:divBdr>
    </w:div>
    <w:div w:id="801311688">
      <w:bodyDiv w:val="1"/>
      <w:marLeft w:val="0"/>
      <w:marRight w:val="0"/>
      <w:marTop w:val="0"/>
      <w:marBottom w:val="0"/>
      <w:divBdr>
        <w:top w:val="none" w:sz="0" w:space="0" w:color="auto"/>
        <w:left w:val="none" w:sz="0" w:space="0" w:color="auto"/>
        <w:bottom w:val="none" w:sz="0" w:space="0" w:color="auto"/>
        <w:right w:val="none" w:sz="0" w:space="0" w:color="auto"/>
      </w:divBdr>
      <w:divsChild>
        <w:div w:id="747728999">
          <w:marLeft w:val="480"/>
          <w:marRight w:val="0"/>
          <w:marTop w:val="0"/>
          <w:marBottom w:val="0"/>
          <w:divBdr>
            <w:top w:val="none" w:sz="0" w:space="0" w:color="auto"/>
            <w:left w:val="none" w:sz="0" w:space="0" w:color="auto"/>
            <w:bottom w:val="none" w:sz="0" w:space="0" w:color="auto"/>
            <w:right w:val="none" w:sz="0" w:space="0" w:color="auto"/>
          </w:divBdr>
        </w:div>
        <w:div w:id="1742215133">
          <w:marLeft w:val="480"/>
          <w:marRight w:val="0"/>
          <w:marTop w:val="0"/>
          <w:marBottom w:val="0"/>
          <w:divBdr>
            <w:top w:val="none" w:sz="0" w:space="0" w:color="auto"/>
            <w:left w:val="none" w:sz="0" w:space="0" w:color="auto"/>
            <w:bottom w:val="none" w:sz="0" w:space="0" w:color="auto"/>
            <w:right w:val="none" w:sz="0" w:space="0" w:color="auto"/>
          </w:divBdr>
        </w:div>
        <w:div w:id="1855142406">
          <w:marLeft w:val="480"/>
          <w:marRight w:val="0"/>
          <w:marTop w:val="0"/>
          <w:marBottom w:val="0"/>
          <w:divBdr>
            <w:top w:val="none" w:sz="0" w:space="0" w:color="auto"/>
            <w:left w:val="none" w:sz="0" w:space="0" w:color="auto"/>
            <w:bottom w:val="none" w:sz="0" w:space="0" w:color="auto"/>
            <w:right w:val="none" w:sz="0" w:space="0" w:color="auto"/>
          </w:divBdr>
        </w:div>
        <w:div w:id="1820994746">
          <w:marLeft w:val="480"/>
          <w:marRight w:val="0"/>
          <w:marTop w:val="0"/>
          <w:marBottom w:val="0"/>
          <w:divBdr>
            <w:top w:val="none" w:sz="0" w:space="0" w:color="auto"/>
            <w:left w:val="none" w:sz="0" w:space="0" w:color="auto"/>
            <w:bottom w:val="none" w:sz="0" w:space="0" w:color="auto"/>
            <w:right w:val="none" w:sz="0" w:space="0" w:color="auto"/>
          </w:divBdr>
        </w:div>
        <w:div w:id="1852527470">
          <w:marLeft w:val="480"/>
          <w:marRight w:val="0"/>
          <w:marTop w:val="0"/>
          <w:marBottom w:val="0"/>
          <w:divBdr>
            <w:top w:val="none" w:sz="0" w:space="0" w:color="auto"/>
            <w:left w:val="none" w:sz="0" w:space="0" w:color="auto"/>
            <w:bottom w:val="none" w:sz="0" w:space="0" w:color="auto"/>
            <w:right w:val="none" w:sz="0" w:space="0" w:color="auto"/>
          </w:divBdr>
        </w:div>
      </w:divsChild>
    </w:div>
    <w:div w:id="839003366">
      <w:bodyDiv w:val="1"/>
      <w:marLeft w:val="0"/>
      <w:marRight w:val="0"/>
      <w:marTop w:val="0"/>
      <w:marBottom w:val="0"/>
      <w:divBdr>
        <w:top w:val="none" w:sz="0" w:space="0" w:color="auto"/>
        <w:left w:val="none" w:sz="0" w:space="0" w:color="auto"/>
        <w:bottom w:val="none" w:sz="0" w:space="0" w:color="auto"/>
        <w:right w:val="none" w:sz="0" w:space="0" w:color="auto"/>
      </w:divBdr>
    </w:div>
    <w:div w:id="924341937">
      <w:bodyDiv w:val="1"/>
      <w:marLeft w:val="0"/>
      <w:marRight w:val="0"/>
      <w:marTop w:val="0"/>
      <w:marBottom w:val="0"/>
      <w:divBdr>
        <w:top w:val="none" w:sz="0" w:space="0" w:color="auto"/>
        <w:left w:val="none" w:sz="0" w:space="0" w:color="auto"/>
        <w:bottom w:val="none" w:sz="0" w:space="0" w:color="auto"/>
        <w:right w:val="none" w:sz="0" w:space="0" w:color="auto"/>
      </w:divBdr>
    </w:div>
    <w:div w:id="927428118">
      <w:bodyDiv w:val="1"/>
      <w:marLeft w:val="0"/>
      <w:marRight w:val="0"/>
      <w:marTop w:val="0"/>
      <w:marBottom w:val="0"/>
      <w:divBdr>
        <w:top w:val="none" w:sz="0" w:space="0" w:color="auto"/>
        <w:left w:val="none" w:sz="0" w:space="0" w:color="auto"/>
        <w:bottom w:val="none" w:sz="0" w:space="0" w:color="auto"/>
        <w:right w:val="none" w:sz="0" w:space="0" w:color="auto"/>
      </w:divBdr>
      <w:divsChild>
        <w:div w:id="344210103">
          <w:marLeft w:val="480"/>
          <w:marRight w:val="0"/>
          <w:marTop w:val="0"/>
          <w:marBottom w:val="0"/>
          <w:divBdr>
            <w:top w:val="none" w:sz="0" w:space="0" w:color="auto"/>
            <w:left w:val="none" w:sz="0" w:space="0" w:color="auto"/>
            <w:bottom w:val="none" w:sz="0" w:space="0" w:color="auto"/>
            <w:right w:val="none" w:sz="0" w:space="0" w:color="auto"/>
          </w:divBdr>
        </w:div>
        <w:div w:id="204800513">
          <w:marLeft w:val="480"/>
          <w:marRight w:val="0"/>
          <w:marTop w:val="0"/>
          <w:marBottom w:val="0"/>
          <w:divBdr>
            <w:top w:val="none" w:sz="0" w:space="0" w:color="auto"/>
            <w:left w:val="none" w:sz="0" w:space="0" w:color="auto"/>
            <w:bottom w:val="none" w:sz="0" w:space="0" w:color="auto"/>
            <w:right w:val="none" w:sz="0" w:space="0" w:color="auto"/>
          </w:divBdr>
        </w:div>
        <w:div w:id="503130309">
          <w:marLeft w:val="480"/>
          <w:marRight w:val="0"/>
          <w:marTop w:val="0"/>
          <w:marBottom w:val="0"/>
          <w:divBdr>
            <w:top w:val="none" w:sz="0" w:space="0" w:color="auto"/>
            <w:left w:val="none" w:sz="0" w:space="0" w:color="auto"/>
            <w:bottom w:val="none" w:sz="0" w:space="0" w:color="auto"/>
            <w:right w:val="none" w:sz="0" w:space="0" w:color="auto"/>
          </w:divBdr>
        </w:div>
        <w:div w:id="1658728659">
          <w:marLeft w:val="480"/>
          <w:marRight w:val="0"/>
          <w:marTop w:val="0"/>
          <w:marBottom w:val="0"/>
          <w:divBdr>
            <w:top w:val="none" w:sz="0" w:space="0" w:color="auto"/>
            <w:left w:val="none" w:sz="0" w:space="0" w:color="auto"/>
            <w:bottom w:val="none" w:sz="0" w:space="0" w:color="auto"/>
            <w:right w:val="none" w:sz="0" w:space="0" w:color="auto"/>
          </w:divBdr>
        </w:div>
      </w:divsChild>
    </w:div>
    <w:div w:id="1003240608">
      <w:bodyDiv w:val="1"/>
      <w:marLeft w:val="0"/>
      <w:marRight w:val="0"/>
      <w:marTop w:val="0"/>
      <w:marBottom w:val="0"/>
      <w:divBdr>
        <w:top w:val="none" w:sz="0" w:space="0" w:color="auto"/>
        <w:left w:val="none" w:sz="0" w:space="0" w:color="auto"/>
        <w:bottom w:val="none" w:sz="0" w:space="0" w:color="auto"/>
        <w:right w:val="none" w:sz="0" w:space="0" w:color="auto"/>
      </w:divBdr>
    </w:div>
    <w:div w:id="1061976124">
      <w:bodyDiv w:val="1"/>
      <w:marLeft w:val="0"/>
      <w:marRight w:val="0"/>
      <w:marTop w:val="0"/>
      <w:marBottom w:val="0"/>
      <w:divBdr>
        <w:top w:val="none" w:sz="0" w:space="0" w:color="auto"/>
        <w:left w:val="none" w:sz="0" w:space="0" w:color="auto"/>
        <w:bottom w:val="none" w:sz="0" w:space="0" w:color="auto"/>
        <w:right w:val="none" w:sz="0" w:space="0" w:color="auto"/>
      </w:divBdr>
    </w:div>
    <w:div w:id="1071465887">
      <w:bodyDiv w:val="1"/>
      <w:marLeft w:val="0"/>
      <w:marRight w:val="0"/>
      <w:marTop w:val="0"/>
      <w:marBottom w:val="0"/>
      <w:divBdr>
        <w:top w:val="none" w:sz="0" w:space="0" w:color="auto"/>
        <w:left w:val="none" w:sz="0" w:space="0" w:color="auto"/>
        <w:bottom w:val="none" w:sz="0" w:space="0" w:color="auto"/>
        <w:right w:val="none" w:sz="0" w:space="0" w:color="auto"/>
      </w:divBdr>
    </w:div>
    <w:div w:id="1074543907">
      <w:bodyDiv w:val="1"/>
      <w:marLeft w:val="0"/>
      <w:marRight w:val="0"/>
      <w:marTop w:val="0"/>
      <w:marBottom w:val="0"/>
      <w:divBdr>
        <w:top w:val="none" w:sz="0" w:space="0" w:color="auto"/>
        <w:left w:val="none" w:sz="0" w:space="0" w:color="auto"/>
        <w:bottom w:val="none" w:sz="0" w:space="0" w:color="auto"/>
        <w:right w:val="none" w:sz="0" w:space="0" w:color="auto"/>
      </w:divBdr>
      <w:divsChild>
        <w:div w:id="1143037154">
          <w:marLeft w:val="480"/>
          <w:marRight w:val="0"/>
          <w:marTop w:val="0"/>
          <w:marBottom w:val="0"/>
          <w:divBdr>
            <w:top w:val="none" w:sz="0" w:space="0" w:color="auto"/>
            <w:left w:val="none" w:sz="0" w:space="0" w:color="auto"/>
            <w:bottom w:val="none" w:sz="0" w:space="0" w:color="auto"/>
            <w:right w:val="none" w:sz="0" w:space="0" w:color="auto"/>
          </w:divBdr>
        </w:div>
        <w:div w:id="2055696611">
          <w:marLeft w:val="480"/>
          <w:marRight w:val="0"/>
          <w:marTop w:val="0"/>
          <w:marBottom w:val="0"/>
          <w:divBdr>
            <w:top w:val="none" w:sz="0" w:space="0" w:color="auto"/>
            <w:left w:val="none" w:sz="0" w:space="0" w:color="auto"/>
            <w:bottom w:val="none" w:sz="0" w:space="0" w:color="auto"/>
            <w:right w:val="none" w:sz="0" w:space="0" w:color="auto"/>
          </w:divBdr>
        </w:div>
        <w:div w:id="574242834">
          <w:marLeft w:val="480"/>
          <w:marRight w:val="0"/>
          <w:marTop w:val="0"/>
          <w:marBottom w:val="0"/>
          <w:divBdr>
            <w:top w:val="none" w:sz="0" w:space="0" w:color="auto"/>
            <w:left w:val="none" w:sz="0" w:space="0" w:color="auto"/>
            <w:bottom w:val="none" w:sz="0" w:space="0" w:color="auto"/>
            <w:right w:val="none" w:sz="0" w:space="0" w:color="auto"/>
          </w:divBdr>
        </w:div>
        <w:div w:id="556866642">
          <w:marLeft w:val="480"/>
          <w:marRight w:val="0"/>
          <w:marTop w:val="0"/>
          <w:marBottom w:val="0"/>
          <w:divBdr>
            <w:top w:val="none" w:sz="0" w:space="0" w:color="auto"/>
            <w:left w:val="none" w:sz="0" w:space="0" w:color="auto"/>
            <w:bottom w:val="none" w:sz="0" w:space="0" w:color="auto"/>
            <w:right w:val="none" w:sz="0" w:space="0" w:color="auto"/>
          </w:divBdr>
        </w:div>
        <w:div w:id="540287889">
          <w:marLeft w:val="480"/>
          <w:marRight w:val="0"/>
          <w:marTop w:val="0"/>
          <w:marBottom w:val="0"/>
          <w:divBdr>
            <w:top w:val="none" w:sz="0" w:space="0" w:color="auto"/>
            <w:left w:val="none" w:sz="0" w:space="0" w:color="auto"/>
            <w:bottom w:val="none" w:sz="0" w:space="0" w:color="auto"/>
            <w:right w:val="none" w:sz="0" w:space="0" w:color="auto"/>
          </w:divBdr>
        </w:div>
        <w:div w:id="2034111005">
          <w:marLeft w:val="480"/>
          <w:marRight w:val="0"/>
          <w:marTop w:val="0"/>
          <w:marBottom w:val="0"/>
          <w:divBdr>
            <w:top w:val="none" w:sz="0" w:space="0" w:color="auto"/>
            <w:left w:val="none" w:sz="0" w:space="0" w:color="auto"/>
            <w:bottom w:val="none" w:sz="0" w:space="0" w:color="auto"/>
            <w:right w:val="none" w:sz="0" w:space="0" w:color="auto"/>
          </w:divBdr>
        </w:div>
        <w:div w:id="2109617169">
          <w:marLeft w:val="480"/>
          <w:marRight w:val="0"/>
          <w:marTop w:val="0"/>
          <w:marBottom w:val="0"/>
          <w:divBdr>
            <w:top w:val="none" w:sz="0" w:space="0" w:color="auto"/>
            <w:left w:val="none" w:sz="0" w:space="0" w:color="auto"/>
            <w:bottom w:val="none" w:sz="0" w:space="0" w:color="auto"/>
            <w:right w:val="none" w:sz="0" w:space="0" w:color="auto"/>
          </w:divBdr>
        </w:div>
        <w:div w:id="1563830451">
          <w:marLeft w:val="480"/>
          <w:marRight w:val="0"/>
          <w:marTop w:val="0"/>
          <w:marBottom w:val="0"/>
          <w:divBdr>
            <w:top w:val="none" w:sz="0" w:space="0" w:color="auto"/>
            <w:left w:val="none" w:sz="0" w:space="0" w:color="auto"/>
            <w:bottom w:val="none" w:sz="0" w:space="0" w:color="auto"/>
            <w:right w:val="none" w:sz="0" w:space="0" w:color="auto"/>
          </w:divBdr>
        </w:div>
      </w:divsChild>
    </w:div>
    <w:div w:id="1079131970">
      <w:bodyDiv w:val="1"/>
      <w:marLeft w:val="0"/>
      <w:marRight w:val="0"/>
      <w:marTop w:val="0"/>
      <w:marBottom w:val="0"/>
      <w:divBdr>
        <w:top w:val="none" w:sz="0" w:space="0" w:color="auto"/>
        <w:left w:val="none" w:sz="0" w:space="0" w:color="auto"/>
        <w:bottom w:val="none" w:sz="0" w:space="0" w:color="auto"/>
        <w:right w:val="none" w:sz="0" w:space="0" w:color="auto"/>
      </w:divBdr>
    </w:div>
    <w:div w:id="1144078805">
      <w:bodyDiv w:val="1"/>
      <w:marLeft w:val="0"/>
      <w:marRight w:val="0"/>
      <w:marTop w:val="0"/>
      <w:marBottom w:val="0"/>
      <w:divBdr>
        <w:top w:val="none" w:sz="0" w:space="0" w:color="auto"/>
        <w:left w:val="none" w:sz="0" w:space="0" w:color="auto"/>
        <w:bottom w:val="none" w:sz="0" w:space="0" w:color="auto"/>
        <w:right w:val="none" w:sz="0" w:space="0" w:color="auto"/>
      </w:divBdr>
    </w:div>
    <w:div w:id="1146504946">
      <w:bodyDiv w:val="1"/>
      <w:marLeft w:val="0"/>
      <w:marRight w:val="0"/>
      <w:marTop w:val="0"/>
      <w:marBottom w:val="0"/>
      <w:divBdr>
        <w:top w:val="none" w:sz="0" w:space="0" w:color="auto"/>
        <w:left w:val="none" w:sz="0" w:space="0" w:color="auto"/>
        <w:bottom w:val="none" w:sz="0" w:space="0" w:color="auto"/>
        <w:right w:val="none" w:sz="0" w:space="0" w:color="auto"/>
      </w:divBdr>
    </w:div>
    <w:div w:id="1203011281">
      <w:bodyDiv w:val="1"/>
      <w:marLeft w:val="0"/>
      <w:marRight w:val="0"/>
      <w:marTop w:val="0"/>
      <w:marBottom w:val="0"/>
      <w:divBdr>
        <w:top w:val="none" w:sz="0" w:space="0" w:color="auto"/>
        <w:left w:val="none" w:sz="0" w:space="0" w:color="auto"/>
        <w:bottom w:val="none" w:sz="0" w:space="0" w:color="auto"/>
        <w:right w:val="none" w:sz="0" w:space="0" w:color="auto"/>
      </w:divBdr>
    </w:div>
    <w:div w:id="1261598361">
      <w:bodyDiv w:val="1"/>
      <w:marLeft w:val="0"/>
      <w:marRight w:val="0"/>
      <w:marTop w:val="0"/>
      <w:marBottom w:val="0"/>
      <w:divBdr>
        <w:top w:val="none" w:sz="0" w:space="0" w:color="auto"/>
        <w:left w:val="none" w:sz="0" w:space="0" w:color="auto"/>
        <w:bottom w:val="none" w:sz="0" w:space="0" w:color="auto"/>
        <w:right w:val="none" w:sz="0" w:space="0" w:color="auto"/>
      </w:divBdr>
    </w:div>
    <w:div w:id="1292323222">
      <w:bodyDiv w:val="1"/>
      <w:marLeft w:val="0"/>
      <w:marRight w:val="0"/>
      <w:marTop w:val="0"/>
      <w:marBottom w:val="0"/>
      <w:divBdr>
        <w:top w:val="none" w:sz="0" w:space="0" w:color="auto"/>
        <w:left w:val="none" w:sz="0" w:space="0" w:color="auto"/>
        <w:bottom w:val="none" w:sz="0" w:space="0" w:color="auto"/>
        <w:right w:val="none" w:sz="0" w:space="0" w:color="auto"/>
      </w:divBdr>
      <w:divsChild>
        <w:div w:id="1392077185">
          <w:marLeft w:val="480"/>
          <w:marRight w:val="0"/>
          <w:marTop w:val="0"/>
          <w:marBottom w:val="0"/>
          <w:divBdr>
            <w:top w:val="none" w:sz="0" w:space="0" w:color="auto"/>
            <w:left w:val="none" w:sz="0" w:space="0" w:color="auto"/>
            <w:bottom w:val="none" w:sz="0" w:space="0" w:color="auto"/>
            <w:right w:val="none" w:sz="0" w:space="0" w:color="auto"/>
          </w:divBdr>
        </w:div>
        <w:div w:id="64422763">
          <w:marLeft w:val="480"/>
          <w:marRight w:val="0"/>
          <w:marTop w:val="0"/>
          <w:marBottom w:val="0"/>
          <w:divBdr>
            <w:top w:val="none" w:sz="0" w:space="0" w:color="auto"/>
            <w:left w:val="none" w:sz="0" w:space="0" w:color="auto"/>
            <w:bottom w:val="none" w:sz="0" w:space="0" w:color="auto"/>
            <w:right w:val="none" w:sz="0" w:space="0" w:color="auto"/>
          </w:divBdr>
        </w:div>
        <w:div w:id="1603143782">
          <w:marLeft w:val="480"/>
          <w:marRight w:val="0"/>
          <w:marTop w:val="0"/>
          <w:marBottom w:val="0"/>
          <w:divBdr>
            <w:top w:val="none" w:sz="0" w:space="0" w:color="auto"/>
            <w:left w:val="none" w:sz="0" w:space="0" w:color="auto"/>
            <w:bottom w:val="none" w:sz="0" w:space="0" w:color="auto"/>
            <w:right w:val="none" w:sz="0" w:space="0" w:color="auto"/>
          </w:divBdr>
        </w:div>
        <w:div w:id="753287586">
          <w:marLeft w:val="480"/>
          <w:marRight w:val="0"/>
          <w:marTop w:val="0"/>
          <w:marBottom w:val="0"/>
          <w:divBdr>
            <w:top w:val="none" w:sz="0" w:space="0" w:color="auto"/>
            <w:left w:val="none" w:sz="0" w:space="0" w:color="auto"/>
            <w:bottom w:val="none" w:sz="0" w:space="0" w:color="auto"/>
            <w:right w:val="none" w:sz="0" w:space="0" w:color="auto"/>
          </w:divBdr>
        </w:div>
        <w:div w:id="1918442561">
          <w:marLeft w:val="480"/>
          <w:marRight w:val="0"/>
          <w:marTop w:val="0"/>
          <w:marBottom w:val="0"/>
          <w:divBdr>
            <w:top w:val="none" w:sz="0" w:space="0" w:color="auto"/>
            <w:left w:val="none" w:sz="0" w:space="0" w:color="auto"/>
            <w:bottom w:val="none" w:sz="0" w:space="0" w:color="auto"/>
            <w:right w:val="none" w:sz="0" w:space="0" w:color="auto"/>
          </w:divBdr>
        </w:div>
        <w:div w:id="877933599">
          <w:marLeft w:val="480"/>
          <w:marRight w:val="0"/>
          <w:marTop w:val="0"/>
          <w:marBottom w:val="0"/>
          <w:divBdr>
            <w:top w:val="none" w:sz="0" w:space="0" w:color="auto"/>
            <w:left w:val="none" w:sz="0" w:space="0" w:color="auto"/>
            <w:bottom w:val="none" w:sz="0" w:space="0" w:color="auto"/>
            <w:right w:val="none" w:sz="0" w:space="0" w:color="auto"/>
          </w:divBdr>
        </w:div>
        <w:div w:id="255866346">
          <w:marLeft w:val="480"/>
          <w:marRight w:val="0"/>
          <w:marTop w:val="0"/>
          <w:marBottom w:val="0"/>
          <w:divBdr>
            <w:top w:val="none" w:sz="0" w:space="0" w:color="auto"/>
            <w:left w:val="none" w:sz="0" w:space="0" w:color="auto"/>
            <w:bottom w:val="none" w:sz="0" w:space="0" w:color="auto"/>
            <w:right w:val="none" w:sz="0" w:space="0" w:color="auto"/>
          </w:divBdr>
        </w:div>
        <w:div w:id="980114060">
          <w:marLeft w:val="480"/>
          <w:marRight w:val="0"/>
          <w:marTop w:val="0"/>
          <w:marBottom w:val="0"/>
          <w:divBdr>
            <w:top w:val="none" w:sz="0" w:space="0" w:color="auto"/>
            <w:left w:val="none" w:sz="0" w:space="0" w:color="auto"/>
            <w:bottom w:val="none" w:sz="0" w:space="0" w:color="auto"/>
            <w:right w:val="none" w:sz="0" w:space="0" w:color="auto"/>
          </w:divBdr>
        </w:div>
      </w:divsChild>
    </w:div>
    <w:div w:id="1306354684">
      <w:bodyDiv w:val="1"/>
      <w:marLeft w:val="0"/>
      <w:marRight w:val="0"/>
      <w:marTop w:val="0"/>
      <w:marBottom w:val="0"/>
      <w:divBdr>
        <w:top w:val="none" w:sz="0" w:space="0" w:color="auto"/>
        <w:left w:val="none" w:sz="0" w:space="0" w:color="auto"/>
        <w:bottom w:val="none" w:sz="0" w:space="0" w:color="auto"/>
        <w:right w:val="none" w:sz="0" w:space="0" w:color="auto"/>
      </w:divBdr>
      <w:divsChild>
        <w:div w:id="1356464887">
          <w:marLeft w:val="480"/>
          <w:marRight w:val="0"/>
          <w:marTop w:val="0"/>
          <w:marBottom w:val="0"/>
          <w:divBdr>
            <w:top w:val="none" w:sz="0" w:space="0" w:color="auto"/>
            <w:left w:val="none" w:sz="0" w:space="0" w:color="auto"/>
            <w:bottom w:val="none" w:sz="0" w:space="0" w:color="auto"/>
            <w:right w:val="none" w:sz="0" w:space="0" w:color="auto"/>
          </w:divBdr>
        </w:div>
        <w:div w:id="325942846">
          <w:marLeft w:val="480"/>
          <w:marRight w:val="0"/>
          <w:marTop w:val="0"/>
          <w:marBottom w:val="0"/>
          <w:divBdr>
            <w:top w:val="none" w:sz="0" w:space="0" w:color="auto"/>
            <w:left w:val="none" w:sz="0" w:space="0" w:color="auto"/>
            <w:bottom w:val="none" w:sz="0" w:space="0" w:color="auto"/>
            <w:right w:val="none" w:sz="0" w:space="0" w:color="auto"/>
          </w:divBdr>
        </w:div>
        <w:div w:id="1168058307">
          <w:marLeft w:val="480"/>
          <w:marRight w:val="0"/>
          <w:marTop w:val="0"/>
          <w:marBottom w:val="0"/>
          <w:divBdr>
            <w:top w:val="none" w:sz="0" w:space="0" w:color="auto"/>
            <w:left w:val="none" w:sz="0" w:space="0" w:color="auto"/>
            <w:bottom w:val="none" w:sz="0" w:space="0" w:color="auto"/>
            <w:right w:val="none" w:sz="0" w:space="0" w:color="auto"/>
          </w:divBdr>
        </w:div>
        <w:div w:id="1946575813">
          <w:marLeft w:val="480"/>
          <w:marRight w:val="0"/>
          <w:marTop w:val="0"/>
          <w:marBottom w:val="0"/>
          <w:divBdr>
            <w:top w:val="none" w:sz="0" w:space="0" w:color="auto"/>
            <w:left w:val="none" w:sz="0" w:space="0" w:color="auto"/>
            <w:bottom w:val="none" w:sz="0" w:space="0" w:color="auto"/>
            <w:right w:val="none" w:sz="0" w:space="0" w:color="auto"/>
          </w:divBdr>
        </w:div>
        <w:div w:id="1832212139">
          <w:marLeft w:val="480"/>
          <w:marRight w:val="0"/>
          <w:marTop w:val="0"/>
          <w:marBottom w:val="0"/>
          <w:divBdr>
            <w:top w:val="none" w:sz="0" w:space="0" w:color="auto"/>
            <w:left w:val="none" w:sz="0" w:space="0" w:color="auto"/>
            <w:bottom w:val="none" w:sz="0" w:space="0" w:color="auto"/>
            <w:right w:val="none" w:sz="0" w:space="0" w:color="auto"/>
          </w:divBdr>
        </w:div>
        <w:div w:id="977539490">
          <w:marLeft w:val="480"/>
          <w:marRight w:val="0"/>
          <w:marTop w:val="0"/>
          <w:marBottom w:val="0"/>
          <w:divBdr>
            <w:top w:val="none" w:sz="0" w:space="0" w:color="auto"/>
            <w:left w:val="none" w:sz="0" w:space="0" w:color="auto"/>
            <w:bottom w:val="none" w:sz="0" w:space="0" w:color="auto"/>
            <w:right w:val="none" w:sz="0" w:space="0" w:color="auto"/>
          </w:divBdr>
        </w:div>
        <w:div w:id="67966178">
          <w:marLeft w:val="480"/>
          <w:marRight w:val="0"/>
          <w:marTop w:val="0"/>
          <w:marBottom w:val="0"/>
          <w:divBdr>
            <w:top w:val="none" w:sz="0" w:space="0" w:color="auto"/>
            <w:left w:val="none" w:sz="0" w:space="0" w:color="auto"/>
            <w:bottom w:val="none" w:sz="0" w:space="0" w:color="auto"/>
            <w:right w:val="none" w:sz="0" w:space="0" w:color="auto"/>
          </w:divBdr>
        </w:div>
      </w:divsChild>
    </w:div>
    <w:div w:id="1323924172">
      <w:bodyDiv w:val="1"/>
      <w:marLeft w:val="0"/>
      <w:marRight w:val="0"/>
      <w:marTop w:val="0"/>
      <w:marBottom w:val="0"/>
      <w:divBdr>
        <w:top w:val="none" w:sz="0" w:space="0" w:color="auto"/>
        <w:left w:val="none" w:sz="0" w:space="0" w:color="auto"/>
        <w:bottom w:val="none" w:sz="0" w:space="0" w:color="auto"/>
        <w:right w:val="none" w:sz="0" w:space="0" w:color="auto"/>
      </w:divBdr>
    </w:div>
    <w:div w:id="1345127499">
      <w:bodyDiv w:val="1"/>
      <w:marLeft w:val="0"/>
      <w:marRight w:val="0"/>
      <w:marTop w:val="0"/>
      <w:marBottom w:val="0"/>
      <w:divBdr>
        <w:top w:val="none" w:sz="0" w:space="0" w:color="auto"/>
        <w:left w:val="none" w:sz="0" w:space="0" w:color="auto"/>
        <w:bottom w:val="none" w:sz="0" w:space="0" w:color="auto"/>
        <w:right w:val="none" w:sz="0" w:space="0" w:color="auto"/>
      </w:divBdr>
    </w:div>
    <w:div w:id="1383097291">
      <w:bodyDiv w:val="1"/>
      <w:marLeft w:val="0"/>
      <w:marRight w:val="0"/>
      <w:marTop w:val="0"/>
      <w:marBottom w:val="0"/>
      <w:divBdr>
        <w:top w:val="none" w:sz="0" w:space="0" w:color="auto"/>
        <w:left w:val="none" w:sz="0" w:space="0" w:color="auto"/>
        <w:bottom w:val="none" w:sz="0" w:space="0" w:color="auto"/>
        <w:right w:val="none" w:sz="0" w:space="0" w:color="auto"/>
      </w:divBdr>
    </w:div>
    <w:div w:id="1396590157">
      <w:bodyDiv w:val="1"/>
      <w:marLeft w:val="0"/>
      <w:marRight w:val="0"/>
      <w:marTop w:val="0"/>
      <w:marBottom w:val="0"/>
      <w:divBdr>
        <w:top w:val="none" w:sz="0" w:space="0" w:color="auto"/>
        <w:left w:val="none" w:sz="0" w:space="0" w:color="auto"/>
        <w:bottom w:val="none" w:sz="0" w:space="0" w:color="auto"/>
        <w:right w:val="none" w:sz="0" w:space="0" w:color="auto"/>
      </w:divBdr>
    </w:div>
    <w:div w:id="1416711237">
      <w:bodyDiv w:val="1"/>
      <w:marLeft w:val="0"/>
      <w:marRight w:val="0"/>
      <w:marTop w:val="0"/>
      <w:marBottom w:val="0"/>
      <w:divBdr>
        <w:top w:val="none" w:sz="0" w:space="0" w:color="auto"/>
        <w:left w:val="none" w:sz="0" w:space="0" w:color="auto"/>
        <w:bottom w:val="none" w:sz="0" w:space="0" w:color="auto"/>
        <w:right w:val="none" w:sz="0" w:space="0" w:color="auto"/>
      </w:divBdr>
    </w:div>
    <w:div w:id="1423448104">
      <w:bodyDiv w:val="1"/>
      <w:marLeft w:val="0"/>
      <w:marRight w:val="0"/>
      <w:marTop w:val="0"/>
      <w:marBottom w:val="0"/>
      <w:divBdr>
        <w:top w:val="none" w:sz="0" w:space="0" w:color="auto"/>
        <w:left w:val="none" w:sz="0" w:space="0" w:color="auto"/>
        <w:bottom w:val="none" w:sz="0" w:space="0" w:color="auto"/>
        <w:right w:val="none" w:sz="0" w:space="0" w:color="auto"/>
      </w:divBdr>
    </w:div>
    <w:div w:id="1473643611">
      <w:bodyDiv w:val="1"/>
      <w:marLeft w:val="0"/>
      <w:marRight w:val="0"/>
      <w:marTop w:val="0"/>
      <w:marBottom w:val="0"/>
      <w:divBdr>
        <w:top w:val="none" w:sz="0" w:space="0" w:color="auto"/>
        <w:left w:val="none" w:sz="0" w:space="0" w:color="auto"/>
        <w:bottom w:val="none" w:sz="0" w:space="0" w:color="auto"/>
        <w:right w:val="none" w:sz="0" w:space="0" w:color="auto"/>
      </w:divBdr>
    </w:div>
    <w:div w:id="1586114202">
      <w:bodyDiv w:val="1"/>
      <w:marLeft w:val="0"/>
      <w:marRight w:val="0"/>
      <w:marTop w:val="0"/>
      <w:marBottom w:val="0"/>
      <w:divBdr>
        <w:top w:val="none" w:sz="0" w:space="0" w:color="auto"/>
        <w:left w:val="none" w:sz="0" w:space="0" w:color="auto"/>
        <w:bottom w:val="none" w:sz="0" w:space="0" w:color="auto"/>
        <w:right w:val="none" w:sz="0" w:space="0" w:color="auto"/>
      </w:divBdr>
    </w:div>
    <w:div w:id="1598244927">
      <w:bodyDiv w:val="1"/>
      <w:marLeft w:val="0"/>
      <w:marRight w:val="0"/>
      <w:marTop w:val="0"/>
      <w:marBottom w:val="0"/>
      <w:divBdr>
        <w:top w:val="none" w:sz="0" w:space="0" w:color="auto"/>
        <w:left w:val="none" w:sz="0" w:space="0" w:color="auto"/>
        <w:bottom w:val="none" w:sz="0" w:space="0" w:color="auto"/>
        <w:right w:val="none" w:sz="0" w:space="0" w:color="auto"/>
      </w:divBdr>
    </w:div>
    <w:div w:id="1723558139">
      <w:bodyDiv w:val="1"/>
      <w:marLeft w:val="0"/>
      <w:marRight w:val="0"/>
      <w:marTop w:val="0"/>
      <w:marBottom w:val="0"/>
      <w:divBdr>
        <w:top w:val="none" w:sz="0" w:space="0" w:color="auto"/>
        <w:left w:val="none" w:sz="0" w:space="0" w:color="auto"/>
        <w:bottom w:val="none" w:sz="0" w:space="0" w:color="auto"/>
        <w:right w:val="none" w:sz="0" w:space="0" w:color="auto"/>
      </w:divBdr>
      <w:divsChild>
        <w:div w:id="1957446634">
          <w:marLeft w:val="480"/>
          <w:marRight w:val="0"/>
          <w:marTop w:val="0"/>
          <w:marBottom w:val="0"/>
          <w:divBdr>
            <w:top w:val="none" w:sz="0" w:space="0" w:color="auto"/>
            <w:left w:val="none" w:sz="0" w:space="0" w:color="auto"/>
            <w:bottom w:val="none" w:sz="0" w:space="0" w:color="auto"/>
            <w:right w:val="none" w:sz="0" w:space="0" w:color="auto"/>
          </w:divBdr>
        </w:div>
        <w:div w:id="299500043">
          <w:marLeft w:val="480"/>
          <w:marRight w:val="0"/>
          <w:marTop w:val="0"/>
          <w:marBottom w:val="0"/>
          <w:divBdr>
            <w:top w:val="none" w:sz="0" w:space="0" w:color="auto"/>
            <w:left w:val="none" w:sz="0" w:space="0" w:color="auto"/>
            <w:bottom w:val="none" w:sz="0" w:space="0" w:color="auto"/>
            <w:right w:val="none" w:sz="0" w:space="0" w:color="auto"/>
          </w:divBdr>
        </w:div>
        <w:div w:id="137766634">
          <w:marLeft w:val="480"/>
          <w:marRight w:val="0"/>
          <w:marTop w:val="0"/>
          <w:marBottom w:val="0"/>
          <w:divBdr>
            <w:top w:val="none" w:sz="0" w:space="0" w:color="auto"/>
            <w:left w:val="none" w:sz="0" w:space="0" w:color="auto"/>
            <w:bottom w:val="none" w:sz="0" w:space="0" w:color="auto"/>
            <w:right w:val="none" w:sz="0" w:space="0" w:color="auto"/>
          </w:divBdr>
        </w:div>
        <w:div w:id="1923297437">
          <w:marLeft w:val="480"/>
          <w:marRight w:val="0"/>
          <w:marTop w:val="0"/>
          <w:marBottom w:val="0"/>
          <w:divBdr>
            <w:top w:val="none" w:sz="0" w:space="0" w:color="auto"/>
            <w:left w:val="none" w:sz="0" w:space="0" w:color="auto"/>
            <w:bottom w:val="none" w:sz="0" w:space="0" w:color="auto"/>
            <w:right w:val="none" w:sz="0" w:space="0" w:color="auto"/>
          </w:divBdr>
        </w:div>
        <w:div w:id="958728920">
          <w:marLeft w:val="480"/>
          <w:marRight w:val="0"/>
          <w:marTop w:val="0"/>
          <w:marBottom w:val="0"/>
          <w:divBdr>
            <w:top w:val="none" w:sz="0" w:space="0" w:color="auto"/>
            <w:left w:val="none" w:sz="0" w:space="0" w:color="auto"/>
            <w:bottom w:val="none" w:sz="0" w:space="0" w:color="auto"/>
            <w:right w:val="none" w:sz="0" w:space="0" w:color="auto"/>
          </w:divBdr>
        </w:div>
        <w:div w:id="1514879003">
          <w:marLeft w:val="480"/>
          <w:marRight w:val="0"/>
          <w:marTop w:val="0"/>
          <w:marBottom w:val="0"/>
          <w:divBdr>
            <w:top w:val="none" w:sz="0" w:space="0" w:color="auto"/>
            <w:left w:val="none" w:sz="0" w:space="0" w:color="auto"/>
            <w:bottom w:val="none" w:sz="0" w:space="0" w:color="auto"/>
            <w:right w:val="none" w:sz="0" w:space="0" w:color="auto"/>
          </w:divBdr>
        </w:div>
        <w:div w:id="1801265857">
          <w:marLeft w:val="480"/>
          <w:marRight w:val="0"/>
          <w:marTop w:val="0"/>
          <w:marBottom w:val="0"/>
          <w:divBdr>
            <w:top w:val="none" w:sz="0" w:space="0" w:color="auto"/>
            <w:left w:val="none" w:sz="0" w:space="0" w:color="auto"/>
            <w:bottom w:val="none" w:sz="0" w:space="0" w:color="auto"/>
            <w:right w:val="none" w:sz="0" w:space="0" w:color="auto"/>
          </w:divBdr>
        </w:div>
      </w:divsChild>
    </w:div>
    <w:div w:id="1744719587">
      <w:bodyDiv w:val="1"/>
      <w:marLeft w:val="0"/>
      <w:marRight w:val="0"/>
      <w:marTop w:val="0"/>
      <w:marBottom w:val="0"/>
      <w:divBdr>
        <w:top w:val="none" w:sz="0" w:space="0" w:color="auto"/>
        <w:left w:val="none" w:sz="0" w:space="0" w:color="auto"/>
        <w:bottom w:val="none" w:sz="0" w:space="0" w:color="auto"/>
        <w:right w:val="none" w:sz="0" w:space="0" w:color="auto"/>
      </w:divBdr>
    </w:div>
    <w:div w:id="1778522288">
      <w:bodyDiv w:val="1"/>
      <w:marLeft w:val="0"/>
      <w:marRight w:val="0"/>
      <w:marTop w:val="0"/>
      <w:marBottom w:val="0"/>
      <w:divBdr>
        <w:top w:val="none" w:sz="0" w:space="0" w:color="auto"/>
        <w:left w:val="none" w:sz="0" w:space="0" w:color="auto"/>
        <w:bottom w:val="none" w:sz="0" w:space="0" w:color="auto"/>
        <w:right w:val="none" w:sz="0" w:space="0" w:color="auto"/>
      </w:divBdr>
      <w:divsChild>
        <w:div w:id="1450314459">
          <w:marLeft w:val="480"/>
          <w:marRight w:val="0"/>
          <w:marTop w:val="0"/>
          <w:marBottom w:val="0"/>
          <w:divBdr>
            <w:top w:val="none" w:sz="0" w:space="0" w:color="auto"/>
            <w:left w:val="none" w:sz="0" w:space="0" w:color="auto"/>
            <w:bottom w:val="none" w:sz="0" w:space="0" w:color="auto"/>
            <w:right w:val="none" w:sz="0" w:space="0" w:color="auto"/>
          </w:divBdr>
        </w:div>
        <w:div w:id="1175143623">
          <w:marLeft w:val="480"/>
          <w:marRight w:val="0"/>
          <w:marTop w:val="0"/>
          <w:marBottom w:val="0"/>
          <w:divBdr>
            <w:top w:val="none" w:sz="0" w:space="0" w:color="auto"/>
            <w:left w:val="none" w:sz="0" w:space="0" w:color="auto"/>
            <w:bottom w:val="none" w:sz="0" w:space="0" w:color="auto"/>
            <w:right w:val="none" w:sz="0" w:space="0" w:color="auto"/>
          </w:divBdr>
        </w:div>
        <w:div w:id="1591427241">
          <w:marLeft w:val="480"/>
          <w:marRight w:val="0"/>
          <w:marTop w:val="0"/>
          <w:marBottom w:val="0"/>
          <w:divBdr>
            <w:top w:val="none" w:sz="0" w:space="0" w:color="auto"/>
            <w:left w:val="none" w:sz="0" w:space="0" w:color="auto"/>
            <w:bottom w:val="none" w:sz="0" w:space="0" w:color="auto"/>
            <w:right w:val="none" w:sz="0" w:space="0" w:color="auto"/>
          </w:divBdr>
        </w:div>
        <w:div w:id="1729303383">
          <w:marLeft w:val="480"/>
          <w:marRight w:val="0"/>
          <w:marTop w:val="0"/>
          <w:marBottom w:val="0"/>
          <w:divBdr>
            <w:top w:val="none" w:sz="0" w:space="0" w:color="auto"/>
            <w:left w:val="none" w:sz="0" w:space="0" w:color="auto"/>
            <w:bottom w:val="none" w:sz="0" w:space="0" w:color="auto"/>
            <w:right w:val="none" w:sz="0" w:space="0" w:color="auto"/>
          </w:divBdr>
        </w:div>
        <w:div w:id="331299111">
          <w:marLeft w:val="480"/>
          <w:marRight w:val="0"/>
          <w:marTop w:val="0"/>
          <w:marBottom w:val="0"/>
          <w:divBdr>
            <w:top w:val="none" w:sz="0" w:space="0" w:color="auto"/>
            <w:left w:val="none" w:sz="0" w:space="0" w:color="auto"/>
            <w:bottom w:val="none" w:sz="0" w:space="0" w:color="auto"/>
            <w:right w:val="none" w:sz="0" w:space="0" w:color="auto"/>
          </w:divBdr>
        </w:div>
      </w:divsChild>
    </w:div>
    <w:div w:id="1907913748">
      <w:bodyDiv w:val="1"/>
      <w:marLeft w:val="0"/>
      <w:marRight w:val="0"/>
      <w:marTop w:val="0"/>
      <w:marBottom w:val="0"/>
      <w:divBdr>
        <w:top w:val="none" w:sz="0" w:space="0" w:color="auto"/>
        <w:left w:val="none" w:sz="0" w:space="0" w:color="auto"/>
        <w:bottom w:val="none" w:sz="0" w:space="0" w:color="auto"/>
        <w:right w:val="none" w:sz="0" w:space="0" w:color="auto"/>
      </w:divBdr>
    </w:div>
    <w:div w:id="1954751650">
      <w:bodyDiv w:val="1"/>
      <w:marLeft w:val="0"/>
      <w:marRight w:val="0"/>
      <w:marTop w:val="0"/>
      <w:marBottom w:val="0"/>
      <w:divBdr>
        <w:top w:val="none" w:sz="0" w:space="0" w:color="auto"/>
        <w:left w:val="none" w:sz="0" w:space="0" w:color="auto"/>
        <w:bottom w:val="none" w:sz="0" w:space="0" w:color="auto"/>
        <w:right w:val="none" w:sz="0" w:space="0" w:color="auto"/>
      </w:divBdr>
    </w:div>
    <w:div w:id="1993675015">
      <w:bodyDiv w:val="1"/>
      <w:marLeft w:val="0"/>
      <w:marRight w:val="0"/>
      <w:marTop w:val="0"/>
      <w:marBottom w:val="0"/>
      <w:divBdr>
        <w:top w:val="none" w:sz="0" w:space="0" w:color="auto"/>
        <w:left w:val="none" w:sz="0" w:space="0" w:color="auto"/>
        <w:bottom w:val="none" w:sz="0" w:space="0" w:color="auto"/>
        <w:right w:val="none" w:sz="0" w:space="0" w:color="auto"/>
      </w:divBdr>
    </w:div>
    <w:div w:id="1994212600">
      <w:bodyDiv w:val="1"/>
      <w:marLeft w:val="0"/>
      <w:marRight w:val="0"/>
      <w:marTop w:val="0"/>
      <w:marBottom w:val="0"/>
      <w:divBdr>
        <w:top w:val="none" w:sz="0" w:space="0" w:color="auto"/>
        <w:left w:val="none" w:sz="0" w:space="0" w:color="auto"/>
        <w:bottom w:val="none" w:sz="0" w:space="0" w:color="auto"/>
        <w:right w:val="none" w:sz="0" w:space="0" w:color="auto"/>
      </w:divBdr>
    </w:div>
    <w:div w:id="2005744879">
      <w:bodyDiv w:val="1"/>
      <w:marLeft w:val="0"/>
      <w:marRight w:val="0"/>
      <w:marTop w:val="0"/>
      <w:marBottom w:val="0"/>
      <w:divBdr>
        <w:top w:val="none" w:sz="0" w:space="0" w:color="auto"/>
        <w:left w:val="none" w:sz="0" w:space="0" w:color="auto"/>
        <w:bottom w:val="none" w:sz="0" w:space="0" w:color="auto"/>
        <w:right w:val="none" w:sz="0" w:space="0" w:color="auto"/>
      </w:divBdr>
    </w:div>
    <w:div w:id="2012415208">
      <w:bodyDiv w:val="1"/>
      <w:marLeft w:val="0"/>
      <w:marRight w:val="0"/>
      <w:marTop w:val="0"/>
      <w:marBottom w:val="0"/>
      <w:divBdr>
        <w:top w:val="none" w:sz="0" w:space="0" w:color="auto"/>
        <w:left w:val="none" w:sz="0" w:space="0" w:color="auto"/>
        <w:bottom w:val="none" w:sz="0" w:space="0" w:color="auto"/>
        <w:right w:val="none" w:sz="0" w:space="0" w:color="auto"/>
      </w:divBdr>
    </w:div>
    <w:div w:id="2013753685">
      <w:bodyDiv w:val="1"/>
      <w:marLeft w:val="0"/>
      <w:marRight w:val="0"/>
      <w:marTop w:val="0"/>
      <w:marBottom w:val="0"/>
      <w:divBdr>
        <w:top w:val="none" w:sz="0" w:space="0" w:color="auto"/>
        <w:left w:val="none" w:sz="0" w:space="0" w:color="auto"/>
        <w:bottom w:val="none" w:sz="0" w:space="0" w:color="auto"/>
        <w:right w:val="none" w:sz="0" w:space="0" w:color="auto"/>
      </w:divBdr>
      <w:divsChild>
        <w:div w:id="1697848077">
          <w:marLeft w:val="480"/>
          <w:marRight w:val="0"/>
          <w:marTop w:val="0"/>
          <w:marBottom w:val="0"/>
          <w:divBdr>
            <w:top w:val="none" w:sz="0" w:space="0" w:color="auto"/>
            <w:left w:val="none" w:sz="0" w:space="0" w:color="auto"/>
            <w:bottom w:val="none" w:sz="0" w:space="0" w:color="auto"/>
            <w:right w:val="none" w:sz="0" w:space="0" w:color="auto"/>
          </w:divBdr>
        </w:div>
        <w:div w:id="1662152866">
          <w:marLeft w:val="480"/>
          <w:marRight w:val="0"/>
          <w:marTop w:val="0"/>
          <w:marBottom w:val="0"/>
          <w:divBdr>
            <w:top w:val="none" w:sz="0" w:space="0" w:color="auto"/>
            <w:left w:val="none" w:sz="0" w:space="0" w:color="auto"/>
            <w:bottom w:val="none" w:sz="0" w:space="0" w:color="auto"/>
            <w:right w:val="none" w:sz="0" w:space="0" w:color="auto"/>
          </w:divBdr>
        </w:div>
        <w:div w:id="829248377">
          <w:marLeft w:val="480"/>
          <w:marRight w:val="0"/>
          <w:marTop w:val="0"/>
          <w:marBottom w:val="0"/>
          <w:divBdr>
            <w:top w:val="none" w:sz="0" w:space="0" w:color="auto"/>
            <w:left w:val="none" w:sz="0" w:space="0" w:color="auto"/>
            <w:bottom w:val="none" w:sz="0" w:space="0" w:color="auto"/>
            <w:right w:val="none" w:sz="0" w:space="0" w:color="auto"/>
          </w:divBdr>
        </w:div>
      </w:divsChild>
    </w:div>
    <w:div w:id="2019892728">
      <w:bodyDiv w:val="1"/>
      <w:marLeft w:val="0"/>
      <w:marRight w:val="0"/>
      <w:marTop w:val="0"/>
      <w:marBottom w:val="0"/>
      <w:divBdr>
        <w:top w:val="none" w:sz="0" w:space="0" w:color="auto"/>
        <w:left w:val="none" w:sz="0" w:space="0" w:color="auto"/>
        <w:bottom w:val="none" w:sz="0" w:space="0" w:color="auto"/>
        <w:right w:val="none" w:sz="0" w:space="0" w:color="auto"/>
      </w:divBdr>
    </w:div>
    <w:div w:id="2020429037">
      <w:bodyDiv w:val="1"/>
      <w:marLeft w:val="0"/>
      <w:marRight w:val="0"/>
      <w:marTop w:val="0"/>
      <w:marBottom w:val="0"/>
      <w:divBdr>
        <w:top w:val="none" w:sz="0" w:space="0" w:color="auto"/>
        <w:left w:val="none" w:sz="0" w:space="0" w:color="auto"/>
        <w:bottom w:val="none" w:sz="0" w:space="0" w:color="auto"/>
        <w:right w:val="none" w:sz="0" w:space="0" w:color="auto"/>
      </w:divBdr>
    </w:div>
    <w:div w:id="2035615053">
      <w:bodyDiv w:val="1"/>
      <w:marLeft w:val="0"/>
      <w:marRight w:val="0"/>
      <w:marTop w:val="0"/>
      <w:marBottom w:val="0"/>
      <w:divBdr>
        <w:top w:val="none" w:sz="0" w:space="0" w:color="auto"/>
        <w:left w:val="none" w:sz="0" w:space="0" w:color="auto"/>
        <w:bottom w:val="none" w:sz="0" w:space="0" w:color="auto"/>
        <w:right w:val="none" w:sz="0" w:space="0" w:color="auto"/>
      </w:divBdr>
    </w:div>
    <w:div w:id="2041347665">
      <w:bodyDiv w:val="1"/>
      <w:marLeft w:val="0"/>
      <w:marRight w:val="0"/>
      <w:marTop w:val="0"/>
      <w:marBottom w:val="0"/>
      <w:divBdr>
        <w:top w:val="none" w:sz="0" w:space="0" w:color="auto"/>
        <w:left w:val="none" w:sz="0" w:space="0" w:color="auto"/>
        <w:bottom w:val="none" w:sz="0" w:space="0" w:color="auto"/>
        <w:right w:val="none" w:sz="0" w:space="0" w:color="auto"/>
      </w:divBdr>
    </w:div>
    <w:div w:id="2044164461">
      <w:bodyDiv w:val="1"/>
      <w:marLeft w:val="0"/>
      <w:marRight w:val="0"/>
      <w:marTop w:val="0"/>
      <w:marBottom w:val="0"/>
      <w:divBdr>
        <w:top w:val="none" w:sz="0" w:space="0" w:color="auto"/>
        <w:left w:val="none" w:sz="0" w:space="0" w:color="auto"/>
        <w:bottom w:val="none" w:sz="0" w:space="0" w:color="auto"/>
        <w:right w:val="none" w:sz="0" w:space="0" w:color="auto"/>
      </w:divBdr>
    </w:div>
    <w:div w:id="2063749581">
      <w:bodyDiv w:val="1"/>
      <w:marLeft w:val="0"/>
      <w:marRight w:val="0"/>
      <w:marTop w:val="0"/>
      <w:marBottom w:val="0"/>
      <w:divBdr>
        <w:top w:val="none" w:sz="0" w:space="0" w:color="auto"/>
        <w:left w:val="none" w:sz="0" w:space="0" w:color="auto"/>
        <w:bottom w:val="none" w:sz="0" w:space="0" w:color="auto"/>
        <w:right w:val="none" w:sz="0" w:space="0" w:color="auto"/>
      </w:divBdr>
    </w:div>
    <w:div w:id="2098939822">
      <w:bodyDiv w:val="1"/>
      <w:marLeft w:val="0"/>
      <w:marRight w:val="0"/>
      <w:marTop w:val="0"/>
      <w:marBottom w:val="0"/>
      <w:divBdr>
        <w:top w:val="none" w:sz="0" w:space="0" w:color="auto"/>
        <w:left w:val="none" w:sz="0" w:space="0" w:color="auto"/>
        <w:bottom w:val="none" w:sz="0" w:space="0" w:color="auto"/>
        <w:right w:val="none" w:sz="0" w:space="0" w:color="auto"/>
      </w:divBdr>
      <w:divsChild>
        <w:div w:id="2038040407">
          <w:marLeft w:val="480"/>
          <w:marRight w:val="0"/>
          <w:marTop w:val="0"/>
          <w:marBottom w:val="0"/>
          <w:divBdr>
            <w:top w:val="none" w:sz="0" w:space="0" w:color="auto"/>
            <w:left w:val="none" w:sz="0" w:space="0" w:color="auto"/>
            <w:bottom w:val="none" w:sz="0" w:space="0" w:color="auto"/>
            <w:right w:val="none" w:sz="0" w:space="0" w:color="auto"/>
          </w:divBdr>
        </w:div>
        <w:div w:id="372771325">
          <w:marLeft w:val="480"/>
          <w:marRight w:val="0"/>
          <w:marTop w:val="0"/>
          <w:marBottom w:val="0"/>
          <w:divBdr>
            <w:top w:val="none" w:sz="0" w:space="0" w:color="auto"/>
            <w:left w:val="none" w:sz="0" w:space="0" w:color="auto"/>
            <w:bottom w:val="none" w:sz="0" w:space="0" w:color="auto"/>
            <w:right w:val="none" w:sz="0" w:space="0" w:color="auto"/>
          </w:divBdr>
        </w:div>
        <w:div w:id="1005472831">
          <w:marLeft w:val="480"/>
          <w:marRight w:val="0"/>
          <w:marTop w:val="0"/>
          <w:marBottom w:val="0"/>
          <w:divBdr>
            <w:top w:val="none" w:sz="0" w:space="0" w:color="auto"/>
            <w:left w:val="none" w:sz="0" w:space="0" w:color="auto"/>
            <w:bottom w:val="none" w:sz="0" w:space="0" w:color="auto"/>
            <w:right w:val="none" w:sz="0" w:space="0" w:color="auto"/>
          </w:divBdr>
        </w:div>
        <w:div w:id="1361936323">
          <w:marLeft w:val="480"/>
          <w:marRight w:val="0"/>
          <w:marTop w:val="0"/>
          <w:marBottom w:val="0"/>
          <w:divBdr>
            <w:top w:val="none" w:sz="0" w:space="0" w:color="auto"/>
            <w:left w:val="none" w:sz="0" w:space="0" w:color="auto"/>
            <w:bottom w:val="none" w:sz="0" w:space="0" w:color="auto"/>
            <w:right w:val="none" w:sz="0" w:space="0" w:color="auto"/>
          </w:divBdr>
        </w:div>
        <w:div w:id="1896354358">
          <w:marLeft w:val="480"/>
          <w:marRight w:val="0"/>
          <w:marTop w:val="0"/>
          <w:marBottom w:val="0"/>
          <w:divBdr>
            <w:top w:val="none" w:sz="0" w:space="0" w:color="auto"/>
            <w:left w:val="none" w:sz="0" w:space="0" w:color="auto"/>
            <w:bottom w:val="none" w:sz="0" w:space="0" w:color="auto"/>
            <w:right w:val="none" w:sz="0" w:space="0" w:color="auto"/>
          </w:divBdr>
        </w:div>
        <w:div w:id="1446121650">
          <w:marLeft w:val="480"/>
          <w:marRight w:val="0"/>
          <w:marTop w:val="0"/>
          <w:marBottom w:val="0"/>
          <w:divBdr>
            <w:top w:val="none" w:sz="0" w:space="0" w:color="auto"/>
            <w:left w:val="none" w:sz="0" w:space="0" w:color="auto"/>
            <w:bottom w:val="none" w:sz="0" w:space="0" w:color="auto"/>
            <w:right w:val="none" w:sz="0" w:space="0" w:color="auto"/>
          </w:divBdr>
        </w:div>
        <w:div w:id="90905696">
          <w:marLeft w:val="480"/>
          <w:marRight w:val="0"/>
          <w:marTop w:val="0"/>
          <w:marBottom w:val="0"/>
          <w:divBdr>
            <w:top w:val="none" w:sz="0" w:space="0" w:color="auto"/>
            <w:left w:val="none" w:sz="0" w:space="0" w:color="auto"/>
            <w:bottom w:val="none" w:sz="0" w:space="0" w:color="auto"/>
            <w:right w:val="none" w:sz="0" w:space="0" w:color="auto"/>
          </w:divBdr>
        </w:div>
        <w:div w:id="433132278">
          <w:marLeft w:val="480"/>
          <w:marRight w:val="0"/>
          <w:marTop w:val="0"/>
          <w:marBottom w:val="0"/>
          <w:divBdr>
            <w:top w:val="none" w:sz="0" w:space="0" w:color="auto"/>
            <w:left w:val="none" w:sz="0" w:space="0" w:color="auto"/>
            <w:bottom w:val="none" w:sz="0" w:space="0" w:color="auto"/>
            <w:right w:val="none" w:sz="0" w:space="0" w:color="auto"/>
          </w:divBdr>
        </w:div>
        <w:div w:id="1837111035">
          <w:marLeft w:val="480"/>
          <w:marRight w:val="0"/>
          <w:marTop w:val="0"/>
          <w:marBottom w:val="0"/>
          <w:divBdr>
            <w:top w:val="none" w:sz="0" w:space="0" w:color="auto"/>
            <w:left w:val="none" w:sz="0" w:space="0" w:color="auto"/>
            <w:bottom w:val="none" w:sz="0" w:space="0" w:color="auto"/>
            <w:right w:val="none" w:sz="0" w:space="0" w:color="auto"/>
          </w:divBdr>
        </w:div>
        <w:div w:id="1067998825">
          <w:marLeft w:val="480"/>
          <w:marRight w:val="0"/>
          <w:marTop w:val="0"/>
          <w:marBottom w:val="0"/>
          <w:divBdr>
            <w:top w:val="none" w:sz="0" w:space="0" w:color="auto"/>
            <w:left w:val="none" w:sz="0" w:space="0" w:color="auto"/>
            <w:bottom w:val="none" w:sz="0" w:space="0" w:color="auto"/>
            <w:right w:val="none" w:sz="0" w:space="0" w:color="auto"/>
          </w:divBdr>
        </w:div>
      </w:divsChild>
    </w:div>
    <w:div w:id="2105614978">
      <w:bodyDiv w:val="1"/>
      <w:marLeft w:val="0"/>
      <w:marRight w:val="0"/>
      <w:marTop w:val="0"/>
      <w:marBottom w:val="0"/>
      <w:divBdr>
        <w:top w:val="none" w:sz="0" w:space="0" w:color="auto"/>
        <w:left w:val="none" w:sz="0" w:space="0" w:color="auto"/>
        <w:bottom w:val="none" w:sz="0" w:space="0" w:color="auto"/>
        <w:right w:val="none" w:sz="0" w:space="0" w:color="auto"/>
      </w:divBdr>
      <w:divsChild>
        <w:div w:id="1244684237">
          <w:marLeft w:val="480"/>
          <w:marRight w:val="0"/>
          <w:marTop w:val="0"/>
          <w:marBottom w:val="0"/>
          <w:divBdr>
            <w:top w:val="none" w:sz="0" w:space="0" w:color="auto"/>
            <w:left w:val="none" w:sz="0" w:space="0" w:color="auto"/>
            <w:bottom w:val="none" w:sz="0" w:space="0" w:color="auto"/>
            <w:right w:val="none" w:sz="0" w:space="0" w:color="auto"/>
          </w:divBdr>
        </w:div>
        <w:div w:id="657996939">
          <w:marLeft w:val="480"/>
          <w:marRight w:val="0"/>
          <w:marTop w:val="0"/>
          <w:marBottom w:val="0"/>
          <w:divBdr>
            <w:top w:val="none" w:sz="0" w:space="0" w:color="auto"/>
            <w:left w:val="none" w:sz="0" w:space="0" w:color="auto"/>
            <w:bottom w:val="none" w:sz="0" w:space="0" w:color="auto"/>
            <w:right w:val="none" w:sz="0" w:space="0" w:color="auto"/>
          </w:divBdr>
        </w:div>
        <w:div w:id="1562405595">
          <w:marLeft w:val="480"/>
          <w:marRight w:val="0"/>
          <w:marTop w:val="0"/>
          <w:marBottom w:val="0"/>
          <w:divBdr>
            <w:top w:val="none" w:sz="0" w:space="0" w:color="auto"/>
            <w:left w:val="none" w:sz="0" w:space="0" w:color="auto"/>
            <w:bottom w:val="none" w:sz="0" w:space="0" w:color="auto"/>
            <w:right w:val="none" w:sz="0" w:space="0" w:color="auto"/>
          </w:divBdr>
        </w:div>
        <w:div w:id="1150485124">
          <w:marLeft w:val="480"/>
          <w:marRight w:val="0"/>
          <w:marTop w:val="0"/>
          <w:marBottom w:val="0"/>
          <w:divBdr>
            <w:top w:val="none" w:sz="0" w:space="0" w:color="auto"/>
            <w:left w:val="none" w:sz="0" w:space="0" w:color="auto"/>
            <w:bottom w:val="none" w:sz="0" w:space="0" w:color="auto"/>
            <w:right w:val="none" w:sz="0" w:space="0" w:color="auto"/>
          </w:divBdr>
        </w:div>
        <w:div w:id="889611769">
          <w:marLeft w:val="480"/>
          <w:marRight w:val="0"/>
          <w:marTop w:val="0"/>
          <w:marBottom w:val="0"/>
          <w:divBdr>
            <w:top w:val="none" w:sz="0" w:space="0" w:color="auto"/>
            <w:left w:val="none" w:sz="0" w:space="0" w:color="auto"/>
            <w:bottom w:val="none" w:sz="0" w:space="0" w:color="auto"/>
            <w:right w:val="none" w:sz="0" w:space="0" w:color="auto"/>
          </w:divBdr>
        </w:div>
        <w:div w:id="1597978481">
          <w:marLeft w:val="480"/>
          <w:marRight w:val="0"/>
          <w:marTop w:val="0"/>
          <w:marBottom w:val="0"/>
          <w:divBdr>
            <w:top w:val="none" w:sz="0" w:space="0" w:color="auto"/>
            <w:left w:val="none" w:sz="0" w:space="0" w:color="auto"/>
            <w:bottom w:val="none" w:sz="0" w:space="0" w:color="auto"/>
            <w:right w:val="none" w:sz="0" w:space="0" w:color="auto"/>
          </w:divBdr>
        </w:div>
      </w:divsChild>
    </w:div>
    <w:div w:id="2141259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B16E3166-5FD1-4A62-9CC0-94B4FE6B4E48}"/>
      </w:docPartPr>
      <w:docPartBody>
        <w:p w:rsidR="00481726" w:rsidRDefault="00032134">
          <w:r w:rsidRPr="00842399">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2134"/>
    <w:rsid w:val="00032134"/>
    <w:rsid w:val="00140422"/>
    <w:rsid w:val="00481726"/>
    <w:rsid w:val="00540B47"/>
    <w:rsid w:val="006149FC"/>
    <w:rsid w:val="00B35187"/>
    <w:rsid w:val="00BE7F5F"/>
    <w:rsid w:val="00D75F83"/>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MY" w:eastAsia="en-MY"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32134"/>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B46DE30-4619-43EB-A38D-F49C00FE1FB2}">
  <we:reference id="wa104382081" version="1.55.1.0" store="en-US" storeType="OMEX"/>
  <we:alternateReferences>
    <we:reference id="WA104382081" version="1.55.1.0" store="en-US" storeType="OMEX"/>
  </we:alternateReferences>
  <we:properties>
    <we:property name="MENDELEY_CITATIONS" value="[{&quot;citationID&quot;:&quot;MENDELEY_CITATION_98610d1a-c164-41e5-9af2-8a4d3cfbded0&quot;,&quot;properties&quot;:{&quot;noteIndex&quot;:0},&quot;isEdited&quot;:false,&quot;manualOverride&quot;:{&quot;isManuallyOverridden&quot;:false,&quot;citeprocText&quot;:&quot;(Arslan &amp;#38; Kırlıoğlu, 2019)&quot;,&quot;manualOverrideText&quot;:&quot;&quot;},&quot;citationTag&quot;:&quot;MENDELEY_CITATION_v3_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&quot;,&quot;citationItems&quot;:[{&quot;id&quot;:&quot;28d42505-13d8-3541-a56a-7bc01a6edbb1&quot;,&quot;itemData&quot;:{&quot;type&quot;:&quot;article-journal&quot;,&quot;id&quot;:&quot;28d42505-13d8-3541-a56a-7bc01a6edbb1&quot;,&quot;title&quot;:&quot;Drug Subculture as a Way of Expression: Rap Music&quot;,&quot;author&quot;:[{&quot;family&quot;:&quot;Arslan&quot;,&quot;given&quot;:&quot;Hatice&quot;,&quot;parse-names&quot;:false,&quot;dropping-particle&quot;:&quot;&quot;,&quot;non-dropping-particle&quot;:&quot;&quot;},{&quot;family&quot;:&quot;Kırlıoğlu&quot;,&quot;given&quot;:&quot;Mehmet&quot;,&quot;parse-names&quot;:false,&quot;dropping-particle&quot;:&quot;&quot;,&quot;non-dropping-particle&quot;:&quot;&quot;}],&quot;container-title&quot;:&quot;Addicta: the Turkish Journal on Addictions&quot;,&quot;DOI&quot;:&quot;10.15805/addicta.2019.6.3.0075&quot;,&quot;ISSN&quot;:&quot;21491305&quot;,&quot;issued&quot;:{&quot;date-parts&quot;:[[2019]]},&quot;page&quot;:&quot;821-845&quot;,&quot;abstract&quot;:&quot;Drug addicts, being excluded from society, constitute their own sub-culture with its own distinctive way of dealing with specific problems, clothes, music, languages, and beliefs. The aim of this study is to examine Turkish rap songs that contain expressions related to alcohol and drug addiction, which are thought to encourage the drug subculture, and to view drug subculture as a way of expression using the qualitative research method. Songs reflecting drug subculture on YouTube have been selected using the purposive sampling method until data saturation is reached. The two researchers listened to 50 songs that reflect drug subculture in the content or meaning of the rap songs between February 20 and March 20, 2018. Music is said to influence youths’ emotions, behaviors, and communication styles, with rap music being problematic. As a result of the analysis, under the main theme of expressions related to alcohol and substance use, four sub-themes have been formed: expressions demeaning women (n = 18, 13.1%), desperate-pessimistic expressions (n = 37, 27.0%), expressions supporting violence and crime (n = 36, 26.3%), and slang and taboo expressions (n = 46, 33.6%). The songs included in the study have been concluded to reflect and contain a great number of expressions on drug subculture.&quot;,&quot;publisher&quot;:&quot;AVES&quot;,&quot;issue&quot;:&quot;3&quot;,&quot;volume&quot;:&quot;6&quot;,&quot;container-title-short&quot;:&quot;&quot;},&quot;isTemporary&quot;:false,&quot;suppress-author&quot;:false,&quot;composite&quot;:false,&quot;author-only&quot;:false}]},{&quot;citationID&quot;:&quot;MENDELEY_CITATION_034e5c4d-81f5-4647-9875-ccda40f94af3&quot;,&quot;properties&quot;:{&quot;noteIndex&quot;:0},&quot;isEdited&quot;:false,&quot;manualOverride&quot;:{&quot;isManuallyOverridden&quot;:false,&quot;citeprocText&quot;:&quot;(Neetij &amp;#38; Bikash Thapa, n.d.)&quot;,&quot;manualOverrideText&quot;:&quot;&quot;},&quot;citationTag&quot;:&quot;MENDELEY_CITATION_v3_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&quot;,&quot;citationItems&quot;:[{&quot;id&quot;:&quot;01f1505e-a31b-3d2e-9a9f-152bbc1b3d10&quot;,&quot;itemData&quot;:{&quot;type&quot;:&quot;report&quot;,&quot;id&quot;:&quot;01f1505e-a31b-3d2e-9a9f-152bbc1b3d10&quot;,&quot;title&quot;:&quot;A STUDY ON PURPOSIVE SAMPLING METHOD IN RESEARCH&quot;,&quot;author&quot;:[{&quot;family&quot;:&quot;Neetij&quot;,&quot;given&quot;:&quot;&quot;,&quot;parse-names&quot;:false,&quot;dropping-particle&quot;:&quot;&quot;,&quot;non-dropping-particle&quot;:&quot;&quot;},{&quot;family&quot;:&quot;Bikash Thapa&quot;,&quot;given&quot;:&quot;Rai &quot;,&quot;parse-names&quot;:false,&quot;dropping-particle&quot;:&quot;&quot;,&quot;non-dropping-particle&quot;:&quot;&quot;}],&quot;URL&quot;:&quot;http://study.com/academy/lesson/what-is-sampling-in-research-definition-methods-importance.html,&quot;,&quot;container-title-short&quot;:&quot;&quot;},&quot;isTemporary&quot;:false,&quot;suppress-author&quot;:false,&quot;composite&quot;:false,&quot;author-only&quot;:false}]},{&quot;citationID&quot;:&quot;MENDELEY_CITATION_1c52ab92-fc3e-4b07-8c24-4b2469dab97e&quot;,&quot;properties&quot;:{&quot;noteIndex&quot;:0},&quot;isEdited&quot;:false,&quot;manualOverride&quot;:{&quot;isManuallyOverridden&quot;:false,&quot;citeprocText&quot;:&quot;(Patricia et al., 2015)&quot;,&quot;manualOverrideText&quot;:&quot;&quot;},&quot;citationTag&quot;:&quot;MENDELEY_CITATION_v3_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&quot;,&quot;citationItems&quot;:[{&quot;id&quot;:&quot;e6c84dfe-fcb2-37af-9f7d-c5c449a342f5&quot;,&quot;itemData&quot;:{&quot;type&quot;:&quot;report&quot;,&quot;id&quot;:&quot;e6c84dfe-fcb2-37af-9f7d-c5c449a342f5&quot;,&quot;title&quot;:&quot;Are We There Yet? Data Saturation in Qualitative Research&quot;,&quot;author&quot;:[{&quot;family&quot;:&quot;Patricia&quot;,&quot;given&quot;:&quot;I&quot;,&quot;parse-names&quot;:false,&quot;dropping-particle&quot;:&quot;&quot;,&quot;non-dropping-particle&quot;:&quot;&quot;},{&quot;family&quot;:&quot;Ph&quot;,&quot;given&quot;:&quot;D&quot;,&quot;parse-names&quot;:false,&quot;dropping-particle&quot;:&quot;&quot;,&quot;non-dropping-particle&quot;:&quot;&quot;},{&quot;family&quot;:&quot;Ness&quot;,&quot;given&quot;:&quot;Lawrence R&quot;,&quot;parse-names&quot;:false,&quot;dropping-particle&quot;:&quot;&quot;,&quot;non-dropping-particle&quot;:&quot;&quot;}],&quot;URL&quot;:&quot;https://scholarworks.waldenu.edu/facpubs/455&quot;,&quot;issued&quot;:{&quot;date-parts&quot;:[[2015]]},&quot;number-of-pages&quot;:&quot;455&quot;,&quot;publisher&quot;:&quot;Walden Faculty and Staff Publications&quot;,&quot;container-title-short&quot;:&quot;&quot;},&quot;isTemporary&quot;:false,&quot;suppress-author&quot;:false,&quot;composite&quot;:false,&quot;author-only&quot;:false}]},{&quot;citationID&quot;:&quot;MENDELEY_CITATION_aadcc9b2-7667-41c7-b64b-f5f890d3338a&quot;,&quot;properties&quot;:{&quot;noteIndex&quot;:0},&quot;isEdited&quot;:false,&quot;manualOverride&quot;:{&quot;isManuallyOverridden&quot;:false,&quot;citeprocText&quot;:&quot;(Chandra &amp;#38; Shang, 2017)&quot;,&quot;manualOverrideText&quot;:&quot;&quot;},&quot;citationTag&quot;:&quot;MENDELEY_CITATION_v3_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&quot;,&quot;citationItems&quot;:[{&quot;id&quot;:&quot;537f1162-1827-3b2f-8ad8-0a874cff9e69&quot;,&quot;itemData&quot;:{&quot;type&quot;:&quot;article-journal&quot;,&quot;id&quot;:&quot;537f1162-1827-3b2f-8ad8-0a874cff9e69&quot;,&quot;title&quot;:&quot;An RQDA-based constructivist methodology for qualitative research&quot;,&quot;author&quot;:[{&quot;family&quot;:&quot;Chandra&quot;,&quot;given&quot;:&quot;Yanto&quot;,&quot;parse-names&quot;:false,&quot;dropping-particle&quot;:&quot;&quot;,&quot;non-dropping-particle&quot;:&quot;&quot;},{&quot;family&quot;:&quot;Shang&quot;,&quot;given&quot;:&quot;Liang&quot;,&quot;parse-names&quot;:false,&quot;dropping-particle&quot;:&quot;&quot;,&quot;non-dropping-particle&quot;:&quot;&quot;}],&quot;container-title&quot;:&quot;Qualitative Market Research&quot;,&quot;DOI&quot;:&quot;10.1108/QMR-02-2016-0014&quot;,&quot;ISSN&quot;:&quot;13522752&quot;,&quot;issued&quot;:{&quot;date-parts&quot;:[[2017]]},&quot;page&quot;:&quot;90-112&quot;,&quot;abstract&quot;:&quot;Purpose: Qualitative research suffers from “contestation” and a lack of “boilerplate” problems to assessing and presenting qualitative data, which have hampered its development and the broader acceptance of qualitative research. This paper aims to address this gap by marrying the constructivist methodology and RQDA, a relatively new open-source computer-assisted qualitative data analysis (CAQDAS)-based R extension and demonstrate how the software can increase the rigor, transparency and validity of qualitative research. Design/methodology/approach: This paper highlights the constructivist approach as an important paradigm in qualitative research and demonstrates how it can be operationalized and enhanced using RQDA. It provides a technical and methodological review of RQDA, along with its main strengths and weaknesses, in relation with two popular CAQDAS tools, ATLAS.ti and NVivo. Using samples of customer-generated e-complaints and e-praises in the electronics/computer sector, this paper demonstrates the development of a process model of customer e-complaint rhetoric. Findings: This study offers step-by-step instructions for installing and using RQDA for data coding, aggregation, plotting and theory building. It emphasizes the importance of techniques for sharing coding outputs among researchers and journal gatekeepers to better disseminate and share research findings. It also describes the authors’ use of RQDA in classrooms of undergraduates and graduate students. Research limitations/implications: This paper addresses the “contestation” and “boilerplate” gaps, offering practical, step-by-step instructions to operationalize and enhance the constructivist approach using the RQDA-based approach. This opens new opportunities for existing R users to “cross over” to analyzing textual data as well as for computer-savvy scholars, analysts and research students in academia and industry who wish to transition to CAQDAS-based qualitative research because RQDA is free and can leverage the strengths of the R computing platform. Originality/value: This study offers the first published review and demonstration of the RQDA-based constructivist methodology that provide the processes needed to enhance the rigor, transparency and validity of qualitative research. It demonstrates the systematic development of a data structure and a process model of customer e-complaint rhetoric using RQDA.&quot;,&quot;publisher&quot;:&quot;Emerald Group Publishing Ltd.&quot;,&quot;issue&quot;:&quot;1&quot;,&quot;volume&quot;:&quot;20&quot;,&quot;container-title-short&quot;:&quot;&quot;},&quot;isTemporary&quot;:false,&quot;suppress-author&quot;:false,&quot;composite&quot;:false,&quot;author-only&quot;:false}]},{&quot;citationID&quot;:&quot;MENDELEY_CITATION_58ff9901-e9cc-452e-809b-fda5954dc548&quot;,&quot;properties&quot;:{&quot;noteIndex&quot;:0},&quot;isEdited&quot;:false,&quot;manualOverride&quot;:{&quot;isManuallyOverridden&quot;:false,&quot;citeprocText&quot;:&quot;(Ramoglou &amp;#38; Tsang, 2016)&quot;,&quot;manualOverrideText&quot;:&quot;&quot;},&quot;citationTag&quot;:&quot;MENDELEY_CITATION_v3_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&quot;,&quot;citationItems&quot;:[{&quot;id&quot;:&quot;1dbb1553-00a6-33ab-9cd0-8a2608eff98e&quot;,&quot;itemData&quot;:{&quot;type&quot;:&quot;article&quot;,&quot;id&quot;:&quot;1dbb1553-00a6-33ab-9cd0-8a2608eff98e&quot;,&quot;title&quot;:&quot;A realist perspective of entrepreneurship: Opportunities as propensities&quot;,&quot;author&quot;:[{&quot;family&quot;:&quot;Ramoglou&quot;,&quot;given&quot;:&quot;Stratos&quot;,&quot;parse-names&quot;:false,&quot;dropping-particle&quot;:&quot;&quot;,&quot;non-dropping-particle&quot;:&quot;&quot;},{&quot;family&quot;:&quot;Tsang&quot;,&quot;given&quot;:&quot;Eric W.K.&quot;,&quot;parse-names&quot;:false,&quot;dropping-particle&quot;:&quot;&quot;,&quot;non-dropping-particle&quot;:&quot;&quot;}],&quot;container-title&quot;:&quot;Academy of Management Review&quot;,&quot;DOI&quot;:&quot;10.5465/amr.2014.0281&quot;,&quot;ISSN&quot;:&quot;03637425&quot;,&quot;issued&quot;:{&quot;date-parts&quot;:[[2016,7,1]]},&quot;page&quot;:&quot;410-434&quot;,&quot;abstract&quot;:&quot;The idea that entrepreneurial opportunities exist \&quot;out there\&quot; is increasingly under attack by scholars who argue that opportunities do not preexist objectively but are actively created through subjective processes of social construction. In this article we concede many of the criticisms pioneered by the creation approach but resist abandoning the preexisting reality of opportunities. Instead, we use realist philosophy of science to ontologically rehabilitate the objectivity of entrepreneurial opportunities by elucidating their propensity mode of existence. Our realist perspective offers an intuitive and paradox-free understanding of what it means for opportunities to exist objectively. This renewed understanding enables us to (1) explain that the subjectivities of the process of opportunity actualization do not contradict the objective existence of opportunities, (2) acknowledge the category of agencyintensive opportunites, (3) develop the notion of \&quot;nonopportunity,\&quot; and (4) clarify the ways individualsmight make cognitive contactwith opportunities prior to their actualization. Our actualization approach serves as a refined metatheory for guiding future entrepreneurship research and facilitates the revisiting of subtle conceptual issues at the core of entrepreneurial theory, such as the nature of uncertainty and \&quot;nonentrepreneurs,\&quot; as well as the role played by prediction in a scientific study of entrepreneurship.&quot;,&quot;publisher&quot;:&quot;Academy of Management&quot;,&quot;issue&quot;:&quot;3&quot;,&quot;volume&quot;:&quot;41&quot;,&quot;container-title-short&quot;:&quot;&quot;},&quot;isTemporary&quot;:false,&quot;suppress-author&quot;:false,&quot;composite&quot;:false,&quot;author-only&quot;:false}]},{&quot;citationID&quot;:&quot;MENDELEY_CITATION_223de07b-3abd-4243-a66b-6eaa58d7f062&quot;,&quot;properties&quot;:{&quot;noteIndex&quot;:0},&quot;isEdited&quot;:false,&quot;manualOverride&quot;:{&quot;isManuallyOverridden&quot;:false,&quot;citeprocText&quot;:&quot;(Alharahsheh &amp;#38; Pius, 2020)&quot;,&quot;manualOverrideText&quot;:&quot;&quot;},&quot;citationTag&quot;:&quot;MENDELEY_CITATION_v3_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&quot;,&quot;citationItems&quot;:[{&quot;id&quot;:&quot;76630f84-5fdd-37a9-89e6-9b85de7e99a6&quot;,&quot;itemData&quot;:{&quot;type&quot;:&quot;article-journal&quot;,&quot;id&quot;:&quot;76630f84-5fdd-37a9-89e6-9b85de7e99a6&quot;,&quot;title&quot;:&quot;A Review of key paradigms: positivism VS interpretivism&quot;,&quot;author&quot;:[{&quot;family&quot;:&quot;Alharahsheh&quot;,&quot;given&quot;:&quot;Husam Helmi&quot;,&quot;parse-names&quot;:false,&quot;dropping-particle&quot;:&quot;&quot;,&quot;non-dropping-particle&quot;:&quot;&quot;},{&quot;family&quot;:&quot;Pius&quot;,&quot;given&quot;:&quot;Abraham&quot;,&quot;parse-names&quot;:false,&quot;dropping-particle&quot;:&quot;&quot;,&quot;non-dropping-particle&quot;:&quot;&quot;}],&quot;container-title&quot;:&quot;Global Academic Journal of Humanities and Social Sciences&quot;,&quot;DOI&quot;:&quot;10.36348/gajhss.2020.v02i03.001&quot;,&quot;issued&quot;:{&quot;date-parts&quot;:[[2020]]},&quot;page&quot;:&quot;39-43&quot;,&quot;issue&quot;:&quot;3&quot;,&quot;volume&quot;:&quot;2&quot;,&quot;container-title-short&quot;:&quot;&quot;},&quot;isTemporary&quot;:false,&quot;suppress-author&quot;:false,&quot;composite&quot;:false,&quot;author-only&quot;:false}]},{&quot;citationID&quot;:&quot;MENDELEY_CITATION_d0aa5d11-7322-42d0-9c71-3351a89933dd&quot;,&quot;properties&quot;:{&quot;noteIndex&quot;:0},&quot;isEdited&quot;:false,&quot;manualOverride&quot;:{&quot;isManuallyOverridden&quot;:false,&quot;citeprocText&quot;:&quot;(Goldkuhl, 2012)&quot;,&quot;manualOverrideText&quot;:&quot;&quot;},&quot;citationTag&quot;:&quot;MENDELEY_CITATION_v3_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&quot;,&quot;citationItems&quot;:[{&quot;id&quot;:&quot;85b19c9f-0d91-33fd-b5dc-7c8718c74972&quot;,&quot;itemData&quot;:{&quot;type&quot;:&quot;article-journal&quot;,&quot;id&quot;:&quot;85b19c9f-0d91-33fd-b5dc-7c8718c74972&quot;,&quot;title&quot;:&quot;Pragmatism vs interpretivism in qualitative information systems research&quot;,&quot;author&quot;:[{&quot;family&quot;:&quot;Goldkuhl&quot;,&quot;given&quot;:&quot;Göran&quot;,&quot;parse-names&quot;:false,&quot;dropping-particle&quot;:&quot;&quot;,&quot;non-dropping-particle&quot;:&quot;&quot;}],&quot;container-title&quot;:&quot;European Journal of Information Systems&quot;,&quot;DOI&quot;:&quot;10.1057/ejis.2011.54&quot;,&quot;ISSN&quot;:&quot;14769344&quot;,&quot;issued&quot;:{&quot;date-parts&quot;:[[2012]]},&quot;page&quot;:&quot;135-146&quot;,&quot;abstract&quot;:&quot;Qualitative research is often associated with interpretivism, but alternatives do exist. Besides critical research and sometimes positivism, qualitative research in information systems can be performed following a paradigm of pragmatism. This paradigm is associated with action, intervention and constructive knowledge. This paper has picked out interpretivism and pragmatism as two possible and important research paradigms for qualitative research in information systems. It clarifies each paradigm in an ideal-typical fashion and then conducts a comparison revealing commonalities and differences. It is stated that a qualitative researcher must either adopt an interpretive stance aiming towards an understanding that is appreciated for being interesting; or a pragmatist stance aiming for constructive knowledge that is appreciated for being useful in action. The possibilities of combining pragmatism and interpretivism in qualitative research in information systems are analysed. A research case (conducted through action research (AR) and design research (DR)) that combines interpretivism and pragmatism is used as an illustration. It is stated in the paper that pragmatism has influenced IS research to a fairly large extent, albeit in a rather implicit way. The paradigmatic foundations are seldom known and explicated. This paper contributes to a further clarification of pragmatism as an explicit research paradigm for qualitative research in information systems. Pragmatism is considered an appropriate paradigm for AR and DR. © 2012 Operational Research Society Ltd. All rights reserved.&quot;,&quot;publisher&quot;:&quot;Palgrave Macmillan Ltd.&quot;,&quot;issue&quot;:&quot;2&quot;,&quot;volume&quot;:&quot;21&quot;,&quot;container-title-short&quot;:&quot;&quot;},&quot;isTemporary&quot;:false,&quot;suppress-author&quot;:false,&quot;composite&quot;:false,&quot;author-only&quot;:false}]},{&quot;citationID&quot;:&quot;MENDELEY_CITATION_a3562224-a82c-4063-867f-29b1279a108e&quot;,&quot;properties&quot;:{&quot;noteIndex&quot;:0},&quot;isEdited&quot;:false,&quot;manualOverride&quot;:{&quot;isManuallyOverridden&quot;:false,&quot;citeprocText&quot;:&quot;(Wijesinghe, 2011)&quot;,&quot;manualOverrideText&quot;:&quot;&quot;},&quot;citationTag&quot;:&quot;MENDELEY_CITATION_v3_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&quot;,&quot;citationItems&quot;:[{&quot;id&quot;:&quot;92eebd08-5cfe-3db3-9db5-13d42b63a4cd&quot;,&quot;itemData&quot;:{&quot;type&quot;:&quot;report&quot;,&quot;id&quot;:&quot;92eebd08-5cfe-3db3-9db5-13d42b63a4cd&quot;,&quot;title&quot;:&quot;FROM INTERPRETIVISM TO POSITIVISM: A METHODOLOGICAL APPROACH TO THE RESEARCH IN HUMAN RESOURCE MANAGEMENT (HRM) [61] FROM INTERPRETIVISM TO POSITIVISM: A METHODOLOGICAL APPROACH TO THE RESEARCH IN HUMAN RESOURCE MANAGEMENT (HRM)&quot;,&quot;author&quot;:[{&quot;family&quot;:&quot;Wijesinghe&quot;,&quot;given&quot;:&quot;Shantha&quot;,&quot;parse-names&quot;:false,&quot;dropping-particle&quot;:&quot;&quot;,&quot;non-dropping-particle&quot;:&quot;&quot;}],&quot;URL&quot;:&quot;https://www.researchgate.net/publication/309490822&quot;,&quot;issued&quot;:{&quot;date-parts&quot;:[[2011]]},&quot;abstract&quot;:&quot;As the research in many other disciplines methodological aspects of the research in HRM are also under debate in the context of present development. Due to the complexity of an issue academicians and the professional practitioners in HRM attempt to view a problem in different angles by applying various methodologies associated with different philosophical paradigms in research. Among them positivism and the interpretivism are two different major paradigms, which have set the foundation for quantitative and qualitative dualism in turn. Positivism basically focuses on the objective reality of the issue while interpretivism emphasizes its subjective reality. Thus, there is no argument for the fact that the research in HRM should mainly follow the interpretive methodological approach, which mainly focuses on qualitative aspects of human resources. But in professional practice, researchers in HRM have confronted a great challenge particularly in analyzing subjective data with many disadvantages of the interpretive approach. Among them the difficulty of generalizing the issue and its causes and findings is one of the most important challenging aspects. In many instances, professionals in this field are worrying of its disadvantages, as they have not been able to show their results to the organization objectively. Sometime this may be due to their ignorance of the application of proper methodology in research and/or the lack of knowledge in quantitative analysis. However, due to different reasons professional practitioners in this field are so keen of finding a suitable methodology so that they would be able to show the productive results according to worldwide accepted norm of scientific method. Therefore, the objective of this paper is to discuss the ways and means of integrating two different methodologies, starting with interpretivism that is the most realistic in HRM and then combining with positivism, which is generally accepted scientific method by quantitative researchers. Methodologically this is a theoretical paper but some HR cases are cited to justify the points where necessary. The output of the paper discuses the ways and means of transferring from qualitative interpretivism to quantitative positivism by converting the HR variables into non-parametric and parametric data and output. It provides guidelines to the academicians, researchers and professional practitioners in this field for testing logical relationships between the problematic variable and its related causes.&quot;,&quot;container-title-short&quot;:&quot;&quot;},&quot;isTemporary&quot;:false,&quot;suppress-author&quot;:false,&quot;composite&quot;:false,&quot;author-only&quot;:false}]},{&quot;citationID&quot;:&quot;MENDELEY_CITATION_27ffdab8-8143-433d-9149-823dc233eab6&quot;,&quot;properties&quot;:{&quot;noteIndex&quot;:0},&quot;isEdited&quot;:false,&quot;manualOverride&quot;:{&quot;isManuallyOverridden&quot;:false,&quot;citeprocText&quot;:&quot;(Olssen, 1995)&quot;,&quot;manualOverrideText&quot;:&quot;&quot;},&quot;citationTag&quot;:&quot;MENDELEY_CITATION_v3_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&quot;,&quot;citationItems&quot;:[{&quot;id&quot;:&quot;32faa075-4e0f-3457-acd3-128a4c14404b&quot;,&quot;itemData&quot;:{&quot;type&quot;:&quot;report&quot;,&quot;id&quot;:&quot;32faa075-4e0f-3457-acd3-128a4c14404b&quot;,&quot;title&quot;:&quot;The epistemology of constructivism&quot;,&quot;author&quot;:[{&quot;family&quot;:&quot;Olssen&quot;,&quot;given&quot;:&quot;Mark&quot;,&quot;parse-names&quot;:false,&quot;dropping-particle&quot;:&quot;&quot;,&quot;non-dropping-particle&quot;:&quot;&quot;}],&quot;container-title&quot;:&quot;ACCESS: CONTEMPORARY ISSUES IN EDUCATION&quot;,&quot;issued&quot;:{&quot;date-parts&quot;:[[1995]]},&quot;number-of-pages&quot;:&quot;82-94&quot;,&quot;issue&quot;:&quot;2&quot;,&quot;volume&quot;:&quot;13&quot;,&quot;container-title-short&quot;:&quot;&quot;},&quot;isTemporary&quot;:false,&quot;suppress-author&quot;:false,&quot;composite&quot;:false,&quot;author-only&quot;:false}]},{&quot;citationID&quot;:&quot;MENDELEY_CITATION_47eb4af8-07b5-4f5c-9fb4-75a7b2e36cfc&quot;,&quot;properties&quot;:{&quot;noteIndex&quot;:0},&quot;isEdited&quot;:false,&quot;manualOverride&quot;:{&quot;isManuallyOverridden&quot;:false,&quot;citeprocText&quot;:&quot;(Hay, 2011)&quot;,&quot;manualOverrideText&quot;:&quot;&quot;},&quot;citationTag&quot;:&quot;MENDELEY_CITATION_v3_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&quot;,&quot;citationItems&quot;:[{&quot;id&quot;:&quot;ad94f083-7e40-3e9a-ba61-ffd9ea204102&quot;,&quot;itemData&quot;:{&quot;type&quot;:&quot;article-journal&quot;,&quot;id&quot;:&quot;ad94f083-7e40-3e9a-ba61-ffd9ea204102&quot;,&quot;title&quot;:&quot;Interpreting interpretivism interpreting interpretations: The new hermeneutics of public administration&quot;,&quot;author&quot;:[{&quot;family&quot;:&quot;Hay&quot;,&quot;given&quot;:&quot;Colin&quot;,&quot;parse-names&quot;:false,&quot;dropping-particle&quot;:&quot;&quot;,&quot;non-dropping-particle&quot;:&quot;&quot;}],&quot;container-title&quot;:&quot;Public Administration&quot;,&quot;container-title-short&quot;:&quot;Public Adm&quot;,&quot;DOI&quot;:&quot;10.1111/j.1467-9299.2011.01907.x&quot;,&quot;ISSN&quot;:&quot;00333298&quot;,&quot;issued&quot;:{&quot;date-parts&quot;:[[2011,3]]},&quot;page&quot;:&quot;167-182&quot;,&quot;abstract&quot;:&quot;This article seeks to gauge the nature, distinctiveness and significance of the 'interpretivist turn' in public administration and political science more broadly. It considers the various interpretations and, indeed, misinterpretations to which this new hermeneutics of public administration has given rise, its relationship to (genuinely and seemingly) cognate perspectives (notably constructivism, the new institutionalism and critical realism) and its strengths and weaknesses - both as an analytical perspective and as a developing research programme. In the process it argues for a broadening of the interpretivist research agenda to accord a greater role to the institutional contexts in which the ideas and beliefs that actors hold acquire and retain resonance and for the value of exploring more thoroughly the synergies with constructivist variants of the new institutionalism. © 2011 The Author. Public Administration © 2011 Blackwell Publishing Ltd.&quot;,&quot;issue&quot;:&quot;1&quot;,&quot;volume&quot;:&quot;89&quot;},&quot;isTemporary&quot;:false,&quot;suppress-author&quot;:false,&quot;composite&quot;:false,&quot;author-onl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F7DAD1-2829-4BAC-BE70-75AC7617B2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953</TotalTime>
  <Pages>9</Pages>
  <Words>1927</Words>
  <Characters>10988</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HARRESH A/L RAGUNATHAN</dc:creator>
  <cp:keywords/>
  <dc:description/>
  <cp:lastModifiedBy>HARRESH A/L RAGUNATHAN</cp:lastModifiedBy>
  <cp:revision>24</cp:revision>
  <dcterms:created xsi:type="dcterms:W3CDTF">2024-03-25T11:55:00Z</dcterms:created>
  <dcterms:modified xsi:type="dcterms:W3CDTF">2024-04-11T11:01:00Z</dcterms:modified>
</cp:coreProperties>
</file>