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9CC5B" w14:textId="77777777" w:rsidR="004B2239" w:rsidRPr="008B5F09" w:rsidRDefault="004B2239" w:rsidP="002C7CEB">
      <w:pPr>
        <w:spacing w:after="0" w:line="312" w:lineRule="auto"/>
        <w:jc w:val="right"/>
        <w:rPr>
          <w:rFonts w:ascii="Arial" w:hAnsi="Arial" w:cs="Arial"/>
          <w:b/>
          <w:sz w:val="28"/>
        </w:rPr>
      </w:pPr>
      <w:r w:rsidRPr="008B5F09">
        <w:rPr>
          <w:noProof/>
        </w:rPr>
        <w:drawing>
          <wp:inline distT="0" distB="0" distL="0" distR="0" wp14:anchorId="0FD1097C" wp14:editId="285AD318">
            <wp:extent cx="1407160" cy="790179"/>
            <wp:effectExtent l="0" t="0" r="2540" b="0"/>
            <wp:docPr id="1"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for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9608" cy="819631"/>
                    </a:xfrm>
                    <a:prstGeom prst="rect">
                      <a:avLst/>
                    </a:prstGeom>
                    <a:noFill/>
                    <a:ln>
                      <a:noFill/>
                    </a:ln>
                  </pic:spPr>
                </pic:pic>
              </a:graphicData>
            </a:graphic>
          </wp:inline>
        </w:drawing>
      </w:r>
    </w:p>
    <w:p w14:paraId="7D51815E" w14:textId="77777777" w:rsidR="004B2239" w:rsidRPr="008B5F09" w:rsidRDefault="004B2239" w:rsidP="00C66BCE">
      <w:pPr>
        <w:spacing w:after="0" w:line="312" w:lineRule="auto"/>
        <w:jc w:val="both"/>
        <w:rPr>
          <w:rFonts w:ascii="Arial" w:hAnsi="Arial" w:cs="Arial"/>
          <w:b/>
          <w:sz w:val="28"/>
        </w:rPr>
      </w:pPr>
      <w:r w:rsidRPr="008B5F09">
        <w:rPr>
          <w:rFonts w:ascii="Arial" w:hAnsi="Arial" w:cs="Arial"/>
          <w:b/>
          <w:sz w:val="28"/>
        </w:rPr>
        <w:t>ASSIGNMENT COVER SHEET</w:t>
      </w:r>
    </w:p>
    <w:tbl>
      <w:tblPr>
        <w:tblStyle w:val="TableGrid"/>
        <w:tblW w:w="10342" w:type="dxa"/>
        <w:tblLook w:val="04A0" w:firstRow="1" w:lastRow="0" w:firstColumn="1" w:lastColumn="0" w:noHBand="0" w:noVBand="1"/>
      </w:tblPr>
      <w:tblGrid>
        <w:gridCol w:w="2865"/>
        <w:gridCol w:w="281"/>
        <w:gridCol w:w="2845"/>
        <w:gridCol w:w="2798"/>
        <w:gridCol w:w="1553"/>
      </w:tblGrid>
      <w:tr w:rsidR="008B5F09" w:rsidRPr="008B5F09" w14:paraId="42EE829B" w14:textId="77777777" w:rsidTr="7396C87B">
        <w:tc>
          <w:tcPr>
            <w:tcW w:w="2865" w:type="dxa"/>
            <w:tcBorders>
              <w:top w:val="nil"/>
              <w:left w:val="nil"/>
              <w:bottom w:val="nil"/>
              <w:right w:val="nil"/>
            </w:tcBorders>
          </w:tcPr>
          <w:p w14:paraId="3ADCE9D6" w14:textId="77777777" w:rsidR="004B2239" w:rsidRPr="008B5F09" w:rsidRDefault="004B2239" w:rsidP="00C66BCE">
            <w:pPr>
              <w:spacing w:line="312" w:lineRule="auto"/>
              <w:jc w:val="both"/>
              <w:rPr>
                <w:rFonts w:ascii="Arial" w:hAnsi="Arial" w:cs="Arial"/>
                <w:sz w:val="20"/>
              </w:rPr>
            </w:pPr>
            <w:r w:rsidRPr="008B5F09">
              <w:rPr>
                <w:rFonts w:ascii="Arial" w:hAnsi="Arial" w:cs="Arial"/>
                <w:sz w:val="20"/>
              </w:rPr>
              <w:t xml:space="preserve">PROGRAMME </w:t>
            </w:r>
          </w:p>
        </w:tc>
        <w:tc>
          <w:tcPr>
            <w:tcW w:w="281" w:type="dxa"/>
            <w:tcBorders>
              <w:top w:val="nil"/>
              <w:left w:val="nil"/>
              <w:bottom w:val="nil"/>
              <w:right w:val="nil"/>
            </w:tcBorders>
          </w:tcPr>
          <w:p w14:paraId="480385CB" w14:textId="77777777" w:rsidR="004B2239" w:rsidRPr="008B5F09" w:rsidRDefault="004B2239" w:rsidP="00C66BCE">
            <w:pPr>
              <w:spacing w:line="312" w:lineRule="auto"/>
              <w:jc w:val="both"/>
              <w:rPr>
                <w:rFonts w:ascii="Arial" w:hAnsi="Arial" w:cs="Arial"/>
                <w:sz w:val="20"/>
              </w:rPr>
            </w:pPr>
            <w:r w:rsidRPr="008B5F09">
              <w:rPr>
                <w:rFonts w:ascii="Arial" w:hAnsi="Arial" w:cs="Arial"/>
                <w:sz w:val="20"/>
              </w:rPr>
              <w:t>:</w:t>
            </w:r>
          </w:p>
        </w:tc>
        <w:tc>
          <w:tcPr>
            <w:tcW w:w="7196" w:type="dxa"/>
            <w:gridSpan w:val="3"/>
            <w:tcBorders>
              <w:top w:val="nil"/>
              <w:left w:val="nil"/>
              <w:bottom w:val="single" w:sz="4" w:space="0" w:color="auto"/>
              <w:right w:val="nil"/>
            </w:tcBorders>
          </w:tcPr>
          <w:p w14:paraId="4A30886C" w14:textId="77777777" w:rsidR="004B2239" w:rsidRPr="008B5F09" w:rsidRDefault="004B2239" w:rsidP="00C66BCE">
            <w:pPr>
              <w:spacing w:line="312" w:lineRule="auto"/>
              <w:jc w:val="both"/>
              <w:rPr>
                <w:rFonts w:ascii="Arial" w:hAnsi="Arial" w:cs="Arial"/>
                <w:sz w:val="20"/>
              </w:rPr>
            </w:pPr>
            <w:r w:rsidRPr="008B5F09">
              <w:rPr>
                <w:rFonts w:ascii="Arial" w:hAnsi="Arial" w:cs="Arial"/>
                <w:sz w:val="20"/>
              </w:rPr>
              <w:t>Master of Business Analytics</w:t>
            </w:r>
          </w:p>
        </w:tc>
      </w:tr>
      <w:tr w:rsidR="008B5F09" w:rsidRPr="008B5F09" w14:paraId="376220B5" w14:textId="77777777" w:rsidTr="7396C87B">
        <w:tc>
          <w:tcPr>
            <w:tcW w:w="2865" w:type="dxa"/>
            <w:tcBorders>
              <w:top w:val="nil"/>
              <w:left w:val="nil"/>
              <w:bottom w:val="nil"/>
              <w:right w:val="nil"/>
            </w:tcBorders>
          </w:tcPr>
          <w:p w14:paraId="53155950" w14:textId="77777777" w:rsidR="004B2239" w:rsidRPr="008B5F09" w:rsidRDefault="004B2239" w:rsidP="00C66BCE">
            <w:pPr>
              <w:spacing w:line="312" w:lineRule="auto"/>
              <w:jc w:val="both"/>
              <w:rPr>
                <w:rFonts w:ascii="Arial" w:hAnsi="Arial" w:cs="Arial"/>
                <w:sz w:val="20"/>
              </w:rPr>
            </w:pPr>
            <w:r w:rsidRPr="008B5F09">
              <w:rPr>
                <w:rFonts w:ascii="Arial" w:hAnsi="Arial" w:cs="Arial"/>
                <w:sz w:val="20"/>
              </w:rPr>
              <w:t>SUBJECT CODE AND TITLE</w:t>
            </w:r>
          </w:p>
        </w:tc>
        <w:tc>
          <w:tcPr>
            <w:tcW w:w="281" w:type="dxa"/>
            <w:tcBorders>
              <w:top w:val="nil"/>
              <w:left w:val="nil"/>
              <w:bottom w:val="nil"/>
              <w:right w:val="nil"/>
            </w:tcBorders>
          </w:tcPr>
          <w:p w14:paraId="75102634" w14:textId="77777777" w:rsidR="004B2239" w:rsidRPr="008B5F09" w:rsidRDefault="004B2239" w:rsidP="00C66BCE">
            <w:pPr>
              <w:spacing w:line="312" w:lineRule="auto"/>
              <w:jc w:val="both"/>
              <w:rPr>
                <w:rFonts w:ascii="Arial" w:hAnsi="Arial" w:cs="Arial"/>
                <w:sz w:val="20"/>
              </w:rPr>
            </w:pPr>
            <w:r w:rsidRPr="008B5F09">
              <w:rPr>
                <w:rFonts w:ascii="Arial" w:hAnsi="Arial" w:cs="Arial"/>
                <w:sz w:val="20"/>
              </w:rPr>
              <w:t>:</w:t>
            </w:r>
          </w:p>
        </w:tc>
        <w:tc>
          <w:tcPr>
            <w:tcW w:w="7196" w:type="dxa"/>
            <w:gridSpan w:val="3"/>
            <w:tcBorders>
              <w:top w:val="single" w:sz="4" w:space="0" w:color="auto"/>
              <w:left w:val="nil"/>
              <w:bottom w:val="single" w:sz="4" w:space="0" w:color="auto"/>
              <w:right w:val="nil"/>
            </w:tcBorders>
          </w:tcPr>
          <w:p w14:paraId="0796986C" w14:textId="011D0A77" w:rsidR="004B2239" w:rsidRPr="008B5F09" w:rsidRDefault="004B2239" w:rsidP="00C66BCE">
            <w:pPr>
              <w:spacing w:line="312" w:lineRule="auto"/>
              <w:jc w:val="both"/>
              <w:rPr>
                <w:rFonts w:ascii="Arial" w:hAnsi="Arial" w:cs="Arial"/>
                <w:sz w:val="20"/>
                <w:szCs w:val="20"/>
              </w:rPr>
            </w:pPr>
            <w:r w:rsidRPr="008B5F09">
              <w:rPr>
                <w:rFonts w:ascii="Arial" w:hAnsi="Arial" w:cs="Arial"/>
                <w:sz w:val="20"/>
                <w:szCs w:val="20"/>
              </w:rPr>
              <w:t>BAA50</w:t>
            </w:r>
            <w:r w:rsidR="1E5CFA79" w:rsidRPr="008B5F09">
              <w:rPr>
                <w:rFonts w:ascii="Arial" w:hAnsi="Arial" w:cs="Arial"/>
                <w:sz w:val="20"/>
                <w:szCs w:val="20"/>
              </w:rPr>
              <w:t>5</w:t>
            </w:r>
            <w:r w:rsidRPr="008B5F09">
              <w:rPr>
                <w:rFonts w:ascii="Arial" w:hAnsi="Arial" w:cs="Arial"/>
                <w:sz w:val="20"/>
                <w:szCs w:val="20"/>
              </w:rPr>
              <w:t xml:space="preserve">3 </w:t>
            </w:r>
            <w:r w:rsidR="6CED3F7E" w:rsidRPr="008B5F09">
              <w:rPr>
                <w:rFonts w:ascii="Arial" w:hAnsi="Arial" w:cs="Arial"/>
                <w:sz w:val="20"/>
                <w:szCs w:val="20"/>
              </w:rPr>
              <w:t>Machine Learning for Business Decisions</w:t>
            </w:r>
          </w:p>
        </w:tc>
      </w:tr>
      <w:tr w:rsidR="008B5F09" w:rsidRPr="008B5F09" w14:paraId="242EA4CE" w14:textId="77777777" w:rsidTr="7396C87B">
        <w:tc>
          <w:tcPr>
            <w:tcW w:w="2865" w:type="dxa"/>
            <w:tcBorders>
              <w:top w:val="nil"/>
              <w:left w:val="nil"/>
              <w:bottom w:val="nil"/>
              <w:right w:val="nil"/>
            </w:tcBorders>
          </w:tcPr>
          <w:p w14:paraId="4A8D7F71" w14:textId="77777777" w:rsidR="004B2239" w:rsidRPr="008B5F09" w:rsidRDefault="004B2239" w:rsidP="00C66BCE">
            <w:pPr>
              <w:spacing w:line="312" w:lineRule="auto"/>
              <w:jc w:val="both"/>
              <w:rPr>
                <w:rFonts w:ascii="Arial" w:hAnsi="Arial" w:cs="Arial"/>
                <w:sz w:val="20"/>
              </w:rPr>
            </w:pPr>
            <w:r w:rsidRPr="008B5F09">
              <w:rPr>
                <w:rFonts w:ascii="Arial" w:hAnsi="Arial" w:cs="Arial"/>
                <w:sz w:val="20"/>
              </w:rPr>
              <w:t>ASSIGNMENT TITLE</w:t>
            </w:r>
          </w:p>
        </w:tc>
        <w:tc>
          <w:tcPr>
            <w:tcW w:w="281" w:type="dxa"/>
            <w:tcBorders>
              <w:top w:val="nil"/>
              <w:left w:val="nil"/>
              <w:bottom w:val="nil"/>
              <w:right w:val="nil"/>
            </w:tcBorders>
          </w:tcPr>
          <w:p w14:paraId="315EFB07" w14:textId="77777777" w:rsidR="004B2239" w:rsidRPr="008B5F09" w:rsidRDefault="004B2239" w:rsidP="00C66BCE">
            <w:pPr>
              <w:spacing w:line="312" w:lineRule="auto"/>
              <w:jc w:val="both"/>
              <w:rPr>
                <w:rFonts w:ascii="Arial" w:hAnsi="Arial" w:cs="Arial"/>
                <w:sz w:val="20"/>
              </w:rPr>
            </w:pPr>
            <w:r w:rsidRPr="008B5F09">
              <w:rPr>
                <w:rFonts w:ascii="Arial" w:hAnsi="Arial" w:cs="Arial"/>
                <w:sz w:val="20"/>
              </w:rPr>
              <w:t>:</w:t>
            </w:r>
          </w:p>
        </w:tc>
        <w:tc>
          <w:tcPr>
            <w:tcW w:w="7196" w:type="dxa"/>
            <w:gridSpan w:val="3"/>
            <w:tcBorders>
              <w:top w:val="single" w:sz="4" w:space="0" w:color="auto"/>
              <w:left w:val="nil"/>
              <w:bottom w:val="single" w:sz="4" w:space="0" w:color="auto"/>
              <w:right w:val="nil"/>
            </w:tcBorders>
          </w:tcPr>
          <w:p w14:paraId="23D10161" w14:textId="13028DE5" w:rsidR="004B2239" w:rsidRPr="008B5F09" w:rsidRDefault="1F1D0550" w:rsidP="00C66BCE">
            <w:pPr>
              <w:spacing w:line="312" w:lineRule="auto"/>
              <w:jc w:val="both"/>
              <w:rPr>
                <w:rFonts w:ascii="Arial" w:hAnsi="Arial" w:cs="Arial"/>
                <w:sz w:val="20"/>
                <w:szCs w:val="20"/>
              </w:rPr>
            </w:pPr>
            <w:r w:rsidRPr="05172FE6">
              <w:rPr>
                <w:rFonts w:ascii="Arial" w:hAnsi="Arial" w:cs="Arial"/>
                <w:sz w:val="20"/>
                <w:szCs w:val="20"/>
              </w:rPr>
              <w:t>Predicting Hotel Booking Cancellations to Optimize Revenue Management</w:t>
            </w:r>
          </w:p>
        </w:tc>
      </w:tr>
      <w:tr w:rsidR="008B5F09" w:rsidRPr="008B5F09" w14:paraId="7994F0B5" w14:textId="77777777" w:rsidTr="7396C87B">
        <w:tc>
          <w:tcPr>
            <w:tcW w:w="2865" w:type="dxa"/>
            <w:tcBorders>
              <w:top w:val="nil"/>
              <w:left w:val="nil"/>
              <w:bottom w:val="nil"/>
              <w:right w:val="nil"/>
            </w:tcBorders>
          </w:tcPr>
          <w:p w14:paraId="2C754003" w14:textId="77777777" w:rsidR="004B2239" w:rsidRPr="008B5F09" w:rsidRDefault="004B2239" w:rsidP="00C66BCE">
            <w:pPr>
              <w:spacing w:line="312" w:lineRule="auto"/>
              <w:jc w:val="both"/>
              <w:rPr>
                <w:rFonts w:ascii="Arial" w:hAnsi="Arial" w:cs="Arial"/>
                <w:sz w:val="20"/>
              </w:rPr>
            </w:pPr>
          </w:p>
        </w:tc>
        <w:tc>
          <w:tcPr>
            <w:tcW w:w="281" w:type="dxa"/>
            <w:tcBorders>
              <w:top w:val="nil"/>
              <w:left w:val="nil"/>
              <w:bottom w:val="nil"/>
              <w:right w:val="nil"/>
            </w:tcBorders>
          </w:tcPr>
          <w:p w14:paraId="29259061" w14:textId="77777777" w:rsidR="004B2239" w:rsidRPr="008B5F09" w:rsidRDefault="004B2239" w:rsidP="00C66BCE">
            <w:pPr>
              <w:spacing w:line="312" w:lineRule="auto"/>
              <w:jc w:val="both"/>
              <w:rPr>
                <w:rFonts w:ascii="Arial" w:hAnsi="Arial" w:cs="Arial"/>
                <w:sz w:val="20"/>
              </w:rPr>
            </w:pPr>
          </w:p>
        </w:tc>
        <w:tc>
          <w:tcPr>
            <w:tcW w:w="7196" w:type="dxa"/>
            <w:gridSpan w:val="3"/>
            <w:tcBorders>
              <w:top w:val="single" w:sz="4" w:space="0" w:color="auto"/>
              <w:left w:val="nil"/>
              <w:bottom w:val="single" w:sz="4" w:space="0" w:color="auto"/>
              <w:right w:val="nil"/>
            </w:tcBorders>
          </w:tcPr>
          <w:p w14:paraId="21209230" w14:textId="77777777" w:rsidR="004B2239" w:rsidRPr="008B5F09" w:rsidRDefault="004B2239" w:rsidP="00C66BCE">
            <w:pPr>
              <w:spacing w:line="312" w:lineRule="auto"/>
              <w:jc w:val="both"/>
              <w:rPr>
                <w:rFonts w:ascii="Arial" w:hAnsi="Arial" w:cs="Arial"/>
                <w:sz w:val="20"/>
              </w:rPr>
            </w:pPr>
          </w:p>
        </w:tc>
      </w:tr>
      <w:tr w:rsidR="004B2239" w:rsidRPr="008B5F09" w14:paraId="3C422F8B" w14:textId="77777777" w:rsidTr="7396C87B">
        <w:tc>
          <w:tcPr>
            <w:tcW w:w="2865" w:type="dxa"/>
            <w:tcBorders>
              <w:top w:val="nil"/>
              <w:left w:val="nil"/>
              <w:bottom w:val="nil"/>
              <w:right w:val="nil"/>
            </w:tcBorders>
          </w:tcPr>
          <w:p w14:paraId="61E35593" w14:textId="77777777" w:rsidR="004B2239" w:rsidRPr="008B5F09" w:rsidRDefault="004B2239" w:rsidP="00C66BCE">
            <w:pPr>
              <w:spacing w:line="312" w:lineRule="auto"/>
              <w:jc w:val="both"/>
              <w:rPr>
                <w:rFonts w:ascii="Arial" w:hAnsi="Arial" w:cs="Arial"/>
                <w:sz w:val="20"/>
              </w:rPr>
            </w:pPr>
            <w:r w:rsidRPr="008B5F09">
              <w:rPr>
                <w:rFonts w:ascii="Arial" w:hAnsi="Arial" w:cs="Arial"/>
                <w:sz w:val="20"/>
              </w:rPr>
              <w:t>LECTURER</w:t>
            </w:r>
          </w:p>
        </w:tc>
        <w:tc>
          <w:tcPr>
            <w:tcW w:w="281" w:type="dxa"/>
            <w:tcBorders>
              <w:top w:val="nil"/>
              <w:left w:val="nil"/>
              <w:bottom w:val="nil"/>
              <w:right w:val="nil"/>
            </w:tcBorders>
          </w:tcPr>
          <w:p w14:paraId="6956D220" w14:textId="77777777" w:rsidR="004B2239" w:rsidRPr="008B5F09" w:rsidRDefault="004B2239" w:rsidP="00C66BCE">
            <w:pPr>
              <w:spacing w:line="312" w:lineRule="auto"/>
              <w:jc w:val="both"/>
              <w:rPr>
                <w:rFonts w:ascii="Arial" w:hAnsi="Arial" w:cs="Arial"/>
                <w:sz w:val="20"/>
              </w:rPr>
            </w:pPr>
            <w:r w:rsidRPr="008B5F09">
              <w:rPr>
                <w:rFonts w:ascii="Arial" w:hAnsi="Arial" w:cs="Arial"/>
                <w:sz w:val="20"/>
              </w:rPr>
              <w:t>:</w:t>
            </w:r>
          </w:p>
        </w:tc>
        <w:tc>
          <w:tcPr>
            <w:tcW w:w="2845" w:type="dxa"/>
            <w:tcBorders>
              <w:top w:val="single" w:sz="4" w:space="0" w:color="auto"/>
              <w:left w:val="nil"/>
              <w:bottom w:val="single" w:sz="4" w:space="0" w:color="auto"/>
              <w:right w:val="nil"/>
            </w:tcBorders>
          </w:tcPr>
          <w:p w14:paraId="42C7FAC7" w14:textId="0D156B41" w:rsidR="004B2239" w:rsidRPr="008B5F09" w:rsidRDefault="004B2239" w:rsidP="00C66BCE">
            <w:pPr>
              <w:spacing w:line="312" w:lineRule="auto"/>
              <w:jc w:val="both"/>
              <w:rPr>
                <w:rFonts w:ascii="Arial" w:hAnsi="Arial" w:cs="Arial"/>
                <w:sz w:val="20"/>
              </w:rPr>
            </w:pPr>
            <w:r w:rsidRPr="008B5F09">
              <w:rPr>
                <w:rFonts w:ascii="Arial" w:hAnsi="Arial" w:cs="Arial"/>
                <w:sz w:val="20"/>
              </w:rPr>
              <w:t xml:space="preserve">Dr. </w:t>
            </w:r>
            <w:r w:rsidR="00F373D5" w:rsidRPr="008B5F09">
              <w:rPr>
                <w:rFonts w:ascii="Arial" w:hAnsi="Arial" w:cs="Arial"/>
                <w:sz w:val="20"/>
              </w:rPr>
              <w:t>Aaron Aw Teik</w:t>
            </w:r>
            <w:r w:rsidR="00CC7684" w:rsidRPr="008B5F09">
              <w:rPr>
                <w:rFonts w:ascii="Arial" w:hAnsi="Arial" w:cs="Arial"/>
                <w:sz w:val="20"/>
              </w:rPr>
              <w:t xml:space="preserve"> Hong</w:t>
            </w:r>
          </w:p>
        </w:tc>
        <w:tc>
          <w:tcPr>
            <w:tcW w:w="2798" w:type="dxa"/>
            <w:tcBorders>
              <w:top w:val="single" w:sz="4" w:space="0" w:color="auto"/>
              <w:left w:val="nil"/>
              <w:bottom w:val="nil"/>
              <w:right w:val="nil"/>
            </w:tcBorders>
          </w:tcPr>
          <w:p w14:paraId="0CEC8661" w14:textId="77777777" w:rsidR="004B2239" w:rsidRPr="008B5F09" w:rsidRDefault="004B2239" w:rsidP="00C66BCE">
            <w:pPr>
              <w:spacing w:line="312" w:lineRule="auto"/>
              <w:jc w:val="both"/>
              <w:rPr>
                <w:rFonts w:ascii="Arial" w:hAnsi="Arial" w:cs="Arial"/>
                <w:sz w:val="20"/>
              </w:rPr>
            </w:pPr>
            <w:r w:rsidRPr="008B5F09">
              <w:rPr>
                <w:rFonts w:ascii="Arial" w:hAnsi="Arial" w:cs="Arial"/>
                <w:sz w:val="20"/>
              </w:rPr>
              <w:t>ASSIGNMENT DUE DATE:</w:t>
            </w:r>
          </w:p>
        </w:tc>
        <w:tc>
          <w:tcPr>
            <w:tcW w:w="1553" w:type="dxa"/>
            <w:tcBorders>
              <w:top w:val="single" w:sz="4" w:space="0" w:color="auto"/>
              <w:left w:val="nil"/>
              <w:bottom w:val="single" w:sz="4" w:space="0" w:color="auto"/>
              <w:right w:val="nil"/>
            </w:tcBorders>
          </w:tcPr>
          <w:p w14:paraId="68EBE1CC" w14:textId="439CA54E" w:rsidR="004B2239" w:rsidRPr="008B5F09" w:rsidRDefault="00EA68BB" w:rsidP="00C66BCE">
            <w:pPr>
              <w:spacing w:line="312" w:lineRule="auto"/>
              <w:jc w:val="both"/>
              <w:rPr>
                <w:rFonts w:ascii="Arial" w:hAnsi="Arial" w:cs="Arial"/>
                <w:sz w:val="20"/>
                <w:szCs w:val="20"/>
              </w:rPr>
            </w:pPr>
            <w:r>
              <w:rPr>
                <w:rFonts w:ascii="Arial" w:hAnsi="Arial" w:cs="Arial"/>
                <w:sz w:val="20"/>
                <w:szCs w:val="20"/>
              </w:rPr>
              <w:t>13</w:t>
            </w:r>
            <w:r w:rsidR="004B2239" w:rsidRPr="008B5F09">
              <w:rPr>
                <w:rFonts w:ascii="Arial" w:hAnsi="Arial" w:cs="Arial"/>
                <w:sz w:val="20"/>
                <w:szCs w:val="20"/>
              </w:rPr>
              <w:t>/</w:t>
            </w:r>
            <w:r w:rsidR="00CC7684" w:rsidRPr="008B5F09">
              <w:rPr>
                <w:rFonts w:ascii="Arial" w:hAnsi="Arial" w:cs="Arial"/>
                <w:sz w:val="20"/>
                <w:szCs w:val="20"/>
              </w:rPr>
              <w:t>1</w:t>
            </w:r>
            <w:r w:rsidR="12841487" w:rsidRPr="008B5F09">
              <w:rPr>
                <w:rFonts w:ascii="Arial" w:hAnsi="Arial" w:cs="Arial"/>
                <w:sz w:val="20"/>
                <w:szCs w:val="20"/>
              </w:rPr>
              <w:t>2</w:t>
            </w:r>
            <w:r w:rsidR="004B2239" w:rsidRPr="008B5F09">
              <w:rPr>
                <w:rFonts w:ascii="Arial" w:hAnsi="Arial" w:cs="Arial"/>
                <w:sz w:val="20"/>
                <w:szCs w:val="20"/>
              </w:rPr>
              <w:t>/2024</w:t>
            </w:r>
          </w:p>
        </w:tc>
      </w:tr>
    </w:tbl>
    <w:p w14:paraId="5226B891" w14:textId="77777777" w:rsidR="004B2239" w:rsidRPr="008B5F09" w:rsidRDefault="004B2239" w:rsidP="00C66BCE">
      <w:pPr>
        <w:pBdr>
          <w:bottom w:val="single" w:sz="12" w:space="1" w:color="auto"/>
        </w:pBdr>
        <w:spacing w:after="0" w:line="264" w:lineRule="auto"/>
        <w:jc w:val="both"/>
        <w:rPr>
          <w:rFonts w:ascii="Arial" w:hAnsi="Arial" w:cs="Arial"/>
          <w:sz w:val="20"/>
          <w:u w:val="single"/>
        </w:rPr>
      </w:pPr>
    </w:p>
    <w:p w14:paraId="3283810C" w14:textId="77777777" w:rsidR="004B2239" w:rsidRPr="008B5F09" w:rsidRDefault="004B2239" w:rsidP="00C66BCE">
      <w:pPr>
        <w:spacing w:after="0" w:line="264" w:lineRule="auto"/>
        <w:jc w:val="both"/>
        <w:rPr>
          <w:rFonts w:ascii="Arial" w:hAnsi="Arial" w:cs="Arial"/>
          <w:sz w:val="20"/>
          <w:u w:val="single"/>
        </w:rPr>
      </w:pPr>
    </w:p>
    <w:p w14:paraId="79FA7230" w14:textId="77777777" w:rsidR="004B2239" w:rsidRPr="008B5F09" w:rsidRDefault="004B2239" w:rsidP="00C66BCE">
      <w:pPr>
        <w:spacing w:after="0" w:line="264" w:lineRule="auto"/>
        <w:jc w:val="both"/>
        <w:rPr>
          <w:rFonts w:ascii="Arial" w:hAnsi="Arial" w:cs="Arial"/>
          <w:sz w:val="20"/>
          <w:u w:val="single"/>
        </w:rPr>
      </w:pPr>
      <w:r w:rsidRPr="008B5F09">
        <w:rPr>
          <w:rFonts w:ascii="Arial" w:hAnsi="Arial" w:cs="Arial"/>
          <w:sz w:val="20"/>
          <w:u w:val="single"/>
        </w:rPr>
        <w:t>STUDENT’S DECLARATION</w:t>
      </w:r>
    </w:p>
    <w:p w14:paraId="17FB8A8F" w14:textId="77777777" w:rsidR="004B2239" w:rsidRPr="008B5F09" w:rsidRDefault="004B2239" w:rsidP="00B15C06">
      <w:pPr>
        <w:pStyle w:val="ListParagraph"/>
        <w:numPr>
          <w:ilvl w:val="0"/>
          <w:numId w:val="1"/>
        </w:numPr>
        <w:spacing w:after="0" w:line="264" w:lineRule="auto"/>
        <w:jc w:val="both"/>
        <w:rPr>
          <w:rFonts w:ascii="Arial" w:hAnsi="Arial" w:cs="Arial"/>
          <w:sz w:val="20"/>
          <w:u w:val="single"/>
        </w:rPr>
      </w:pPr>
      <w:r w:rsidRPr="008B5F09">
        <w:rPr>
          <w:rFonts w:ascii="Arial" w:hAnsi="Arial" w:cs="Arial"/>
          <w:sz w:val="20"/>
        </w:rPr>
        <w:t xml:space="preserve">I hereby declare that this assignment is based on my own work except where acknowledgement of sources is made. </w:t>
      </w:r>
    </w:p>
    <w:p w14:paraId="27FF51D0" w14:textId="77777777" w:rsidR="004B2239" w:rsidRPr="008B5F09" w:rsidRDefault="004B2239" w:rsidP="00B15C06">
      <w:pPr>
        <w:pStyle w:val="ListParagraph"/>
        <w:numPr>
          <w:ilvl w:val="0"/>
          <w:numId w:val="1"/>
        </w:numPr>
        <w:spacing w:after="0" w:line="264" w:lineRule="auto"/>
        <w:jc w:val="both"/>
        <w:rPr>
          <w:rFonts w:ascii="Arial" w:hAnsi="Arial" w:cs="Arial"/>
          <w:sz w:val="20"/>
          <w:u w:val="single"/>
        </w:rPr>
      </w:pPr>
      <w:r w:rsidRPr="008B5F09">
        <w:rPr>
          <w:rFonts w:ascii="Arial" w:hAnsi="Arial" w:cs="Arial"/>
          <w:sz w:val="20"/>
        </w:rPr>
        <w:t xml:space="preserve">I also declare that this work has not been previously submitted or concurrently submitted for any other courses in Sunway University/College or other institutions. </w:t>
      </w:r>
    </w:p>
    <w:p w14:paraId="08F26571" w14:textId="77777777" w:rsidR="004B2239" w:rsidRPr="008B5F09" w:rsidRDefault="004B2239" w:rsidP="00C66BCE">
      <w:pPr>
        <w:pStyle w:val="ListParagraph"/>
        <w:spacing w:after="0" w:line="264" w:lineRule="auto"/>
        <w:jc w:val="both"/>
        <w:rPr>
          <w:rFonts w:ascii="Arial" w:hAnsi="Arial" w:cs="Arial"/>
          <w:sz w:val="18"/>
        </w:rPr>
      </w:pPr>
      <w:r w:rsidRPr="008B5F09">
        <w:rPr>
          <w:rFonts w:ascii="Arial" w:hAnsi="Arial" w:cs="Arial"/>
          <w:sz w:val="18"/>
        </w:rPr>
        <w:t>[ Submit “Turn-it-in” report (please tick √): Yes _____ No __√___ ]</w:t>
      </w:r>
    </w:p>
    <w:p w14:paraId="562A6176" w14:textId="77777777" w:rsidR="004B2239" w:rsidRPr="008B5F09" w:rsidRDefault="004B2239" w:rsidP="00C66BCE">
      <w:pPr>
        <w:pStyle w:val="ListParagraph"/>
        <w:spacing w:after="0" w:line="264" w:lineRule="auto"/>
        <w:jc w:val="both"/>
        <w:rPr>
          <w:rFonts w:ascii="Arial" w:hAnsi="Arial" w:cs="Arial"/>
          <w:sz w:val="18"/>
        </w:rPr>
      </w:pPr>
    </w:p>
    <w:tbl>
      <w:tblPr>
        <w:tblStyle w:val="TableGrid"/>
        <w:tblW w:w="0" w:type="auto"/>
        <w:tblLook w:val="04A0" w:firstRow="1" w:lastRow="0" w:firstColumn="1" w:lastColumn="0" w:noHBand="0" w:noVBand="1"/>
      </w:tblPr>
      <w:tblGrid>
        <w:gridCol w:w="572"/>
        <w:gridCol w:w="3473"/>
        <w:gridCol w:w="1911"/>
        <w:gridCol w:w="1983"/>
        <w:gridCol w:w="1983"/>
      </w:tblGrid>
      <w:tr w:rsidR="008B5F09" w:rsidRPr="008B5F09" w14:paraId="60097D28" w14:textId="77777777" w:rsidTr="7396C87B">
        <w:tc>
          <w:tcPr>
            <w:tcW w:w="572" w:type="dxa"/>
          </w:tcPr>
          <w:p w14:paraId="32E9DBA9"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NO.</w:t>
            </w:r>
          </w:p>
        </w:tc>
        <w:tc>
          <w:tcPr>
            <w:tcW w:w="3473" w:type="dxa"/>
          </w:tcPr>
          <w:p w14:paraId="509CBC88"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NAME</w:t>
            </w:r>
          </w:p>
        </w:tc>
        <w:tc>
          <w:tcPr>
            <w:tcW w:w="1911" w:type="dxa"/>
          </w:tcPr>
          <w:p w14:paraId="27F99AF4"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STUDENT ID NO.</w:t>
            </w:r>
          </w:p>
        </w:tc>
        <w:tc>
          <w:tcPr>
            <w:tcW w:w="1983" w:type="dxa"/>
          </w:tcPr>
          <w:p w14:paraId="2DBA4B8C"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SIGNATURE</w:t>
            </w:r>
          </w:p>
        </w:tc>
        <w:tc>
          <w:tcPr>
            <w:tcW w:w="1983" w:type="dxa"/>
          </w:tcPr>
          <w:p w14:paraId="5EF10995"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DATE</w:t>
            </w:r>
          </w:p>
        </w:tc>
      </w:tr>
      <w:tr w:rsidR="008B5F09" w:rsidRPr="008B5F09" w14:paraId="7806D79E" w14:textId="77777777" w:rsidTr="7396C87B">
        <w:tc>
          <w:tcPr>
            <w:tcW w:w="572" w:type="dxa"/>
          </w:tcPr>
          <w:p w14:paraId="6713542D" w14:textId="77777777" w:rsidR="00040156" w:rsidRPr="008B5F09" w:rsidRDefault="00040156" w:rsidP="00C66BCE">
            <w:pPr>
              <w:spacing w:line="264" w:lineRule="auto"/>
              <w:jc w:val="both"/>
              <w:rPr>
                <w:rFonts w:ascii="Arial" w:hAnsi="Arial" w:cs="Arial"/>
                <w:sz w:val="20"/>
                <w:szCs w:val="20"/>
              </w:rPr>
            </w:pPr>
            <w:r w:rsidRPr="008B5F09">
              <w:rPr>
                <w:rFonts w:ascii="Arial" w:hAnsi="Arial" w:cs="Arial"/>
                <w:sz w:val="20"/>
                <w:szCs w:val="20"/>
              </w:rPr>
              <w:t>1.</w:t>
            </w:r>
          </w:p>
        </w:tc>
        <w:tc>
          <w:tcPr>
            <w:tcW w:w="3473" w:type="dxa"/>
          </w:tcPr>
          <w:p w14:paraId="6B912AB8" w14:textId="31A9CAC5" w:rsidR="00040156" w:rsidRPr="008B5F09" w:rsidRDefault="00040156" w:rsidP="00C66BCE">
            <w:pPr>
              <w:spacing w:line="264" w:lineRule="auto"/>
              <w:jc w:val="both"/>
              <w:rPr>
                <w:rFonts w:ascii="Arial" w:hAnsi="Arial" w:cs="Arial"/>
                <w:sz w:val="20"/>
                <w:szCs w:val="20"/>
              </w:rPr>
            </w:pPr>
            <w:r w:rsidRPr="008B5F09">
              <w:rPr>
                <w:rStyle w:val="normaltextrun"/>
                <w:rFonts w:ascii="Arial" w:hAnsi="Arial" w:cs="Arial"/>
                <w:sz w:val="20"/>
                <w:szCs w:val="20"/>
              </w:rPr>
              <w:t>Abdul Hakim Bin Kamalur Rahman </w:t>
            </w:r>
            <w:r w:rsidRPr="008B5F09">
              <w:rPr>
                <w:rStyle w:val="eop"/>
                <w:rFonts w:ascii="Arial" w:hAnsi="Arial" w:cs="Arial"/>
                <w:sz w:val="20"/>
                <w:szCs w:val="20"/>
              </w:rPr>
              <w:t> </w:t>
            </w:r>
          </w:p>
        </w:tc>
        <w:tc>
          <w:tcPr>
            <w:tcW w:w="1911" w:type="dxa"/>
          </w:tcPr>
          <w:p w14:paraId="3B20D605" w14:textId="59D4A814" w:rsidR="00040156" w:rsidRPr="008B5F09" w:rsidRDefault="00040156" w:rsidP="00C66BCE">
            <w:pPr>
              <w:spacing w:line="264" w:lineRule="auto"/>
              <w:jc w:val="both"/>
              <w:rPr>
                <w:rFonts w:ascii="Arial" w:hAnsi="Arial" w:cs="Arial"/>
                <w:sz w:val="20"/>
                <w:szCs w:val="20"/>
              </w:rPr>
            </w:pPr>
            <w:r w:rsidRPr="008B5F09">
              <w:rPr>
                <w:rStyle w:val="normaltextrun"/>
                <w:rFonts w:ascii="Arial" w:hAnsi="Arial" w:cs="Arial"/>
                <w:sz w:val="20"/>
                <w:szCs w:val="20"/>
              </w:rPr>
              <w:t>24015257</w:t>
            </w:r>
            <w:r w:rsidRPr="008B5F09">
              <w:rPr>
                <w:rStyle w:val="eop"/>
                <w:rFonts w:ascii="Arial" w:hAnsi="Arial" w:cs="Arial"/>
                <w:sz w:val="20"/>
                <w:szCs w:val="20"/>
              </w:rPr>
              <w:t> </w:t>
            </w:r>
          </w:p>
        </w:tc>
        <w:tc>
          <w:tcPr>
            <w:tcW w:w="1983" w:type="dxa"/>
          </w:tcPr>
          <w:p w14:paraId="75BF5D59" w14:textId="4E40F02A" w:rsidR="00040156" w:rsidRPr="008B5F09" w:rsidRDefault="00040156" w:rsidP="00C66BCE">
            <w:pPr>
              <w:spacing w:line="264" w:lineRule="auto"/>
              <w:jc w:val="both"/>
              <w:rPr>
                <w:rFonts w:ascii="Arial" w:hAnsi="Arial" w:cs="Arial"/>
                <w:sz w:val="20"/>
                <w:szCs w:val="20"/>
              </w:rPr>
            </w:pPr>
            <w:r w:rsidRPr="008B5F09">
              <w:rPr>
                <w:rStyle w:val="normaltextrun"/>
                <w:rFonts w:ascii="Blackadder ITC" w:hAnsi="Blackadder ITC" w:cs="Segoe UI"/>
                <w:sz w:val="20"/>
                <w:szCs w:val="20"/>
              </w:rPr>
              <w:t>Abdul Hakim</w:t>
            </w:r>
            <w:r w:rsidRPr="008B5F09">
              <w:rPr>
                <w:rStyle w:val="eop"/>
                <w:rFonts w:ascii="Blackadder ITC" w:hAnsi="Blackadder ITC" w:cs="Segoe UI"/>
                <w:sz w:val="20"/>
                <w:szCs w:val="20"/>
              </w:rPr>
              <w:t> </w:t>
            </w:r>
          </w:p>
        </w:tc>
        <w:tc>
          <w:tcPr>
            <w:tcW w:w="1983" w:type="dxa"/>
          </w:tcPr>
          <w:p w14:paraId="496D0FE0" w14:textId="5531217B" w:rsidR="00040156" w:rsidRPr="008B5F09" w:rsidRDefault="00EA68BB" w:rsidP="00C66BCE">
            <w:pPr>
              <w:spacing w:line="312" w:lineRule="auto"/>
              <w:jc w:val="both"/>
              <w:rPr>
                <w:rFonts w:ascii="Arial" w:hAnsi="Arial" w:cs="Arial"/>
                <w:sz w:val="20"/>
                <w:szCs w:val="20"/>
              </w:rPr>
            </w:pPr>
            <w:r>
              <w:rPr>
                <w:rFonts w:ascii="Arial" w:hAnsi="Arial" w:cs="Arial"/>
                <w:sz w:val="20"/>
                <w:szCs w:val="20"/>
              </w:rPr>
              <w:t>13</w:t>
            </w:r>
            <w:r w:rsidR="7A7331FE" w:rsidRPr="008B5F09">
              <w:rPr>
                <w:rFonts w:ascii="Arial" w:hAnsi="Arial" w:cs="Arial"/>
                <w:sz w:val="20"/>
                <w:szCs w:val="20"/>
              </w:rPr>
              <w:t>/12/2024</w:t>
            </w:r>
          </w:p>
        </w:tc>
      </w:tr>
      <w:tr w:rsidR="008B5F09" w:rsidRPr="008B5F09" w14:paraId="7DBE0CC3" w14:textId="77777777" w:rsidTr="7396C87B">
        <w:tc>
          <w:tcPr>
            <w:tcW w:w="572" w:type="dxa"/>
          </w:tcPr>
          <w:p w14:paraId="398AC109" w14:textId="77777777" w:rsidR="00546761" w:rsidRPr="008B5F09" w:rsidRDefault="00546761" w:rsidP="00C66BCE">
            <w:pPr>
              <w:spacing w:line="264" w:lineRule="auto"/>
              <w:jc w:val="both"/>
              <w:rPr>
                <w:rFonts w:ascii="Arial" w:hAnsi="Arial" w:cs="Arial"/>
                <w:sz w:val="20"/>
                <w:szCs w:val="20"/>
              </w:rPr>
            </w:pPr>
            <w:r w:rsidRPr="008B5F09">
              <w:rPr>
                <w:rFonts w:ascii="Arial" w:hAnsi="Arial" w:cs="Arial"/>
                <w:sz w:val="20"/>
                <w:szCs w:val="20"/>
              </w:rPr>
              <w:t>2.</w:t>
            </w:r>
          </w:p>
        </w:tc>
        <w:tc>
          <w:tcPr>
            <w:tcW w:w="3473" w:type="dxa"/>
          </w:tcPr>
          <w:p w14:paraId="1B1C3AD5" w14:textId="608B5D40" w:rsidR="00546761" w:rsidRPr="008B5F09" w:rsidRDefault="00546761" w:rsidP="00C66BCE">
            <w:pPr>
              <w:spacing w:line="264" w:lineRule="auto"/>
              <w:jc w:val="both"/>
              <w:rPr>
                <w:rFonts w:ascii="Arial" w:hAnsi="Arial" w:cs="Arial"/>
                <w:sz w:val="20"/>
                <w:szCs w:val="20"/>
              </w:rPr>
            </w:pPr>
            <w:r w:rsidRPr="008B5F09">
              <w:rPr>
                <w:rFonts w:ascii="Arial" w:hAnsi="Arial" w:cs="Arial"/>
                <w:sz w:val="20"/>
                <w:szCs w:val="20"/>
              </w:rPr>
              <w:t>Annabel Ching Ke Xin</w:t>
            </w:r>
          </w:p>
        </w:tc>
        <w:tc>
          <w:tcPr>
            <w:tcW w:w="1911" w:type="dxa"/>
          </w:tcPr>
          <w:p w14:paraId="2509B893" w14:textId="5D854E51" w:rsidR="00546761" w:rsidRPr="008B5F09" w:rsidRDefault="00546761" w:rsidP="00C66BCE">
            <w:pPr>
              <w:spacing w:line="264" w:lineRule="auto"/>
              <w:jc w:val="both"/>
              <w:rPr>
                <w:rFonts w:ascii="Arial" w:hAnsi="Arial" w:cs="Arial"/>
                <w:sz w:val="20"/>
                <w:szCs w:val="20"/>
              </w:rPr>
            </w:pPr>
            <w:r w:rsidRPr="008B5F09">
              <w:rPr>
                <w:rFonts w:ascii="Arial" w:hAnsi="Arial" w:cs="Arial"/>
                <w:sz w:val="20"/>
                <w:szCs w:val="20"/>
              </w:rPr>
              <w:t>24002685</w:t>
            </w:r>
          </w:p>
        </w:tc>
        <w:tc>
          <w:tcPr>
            <w:tcW w:w="1983" w:type="dxa"/>
          </w:tcPr>
          <w:p w14:paraId="00FAA5EA" w14:textId="5E1A731C" w:rsidR="00546761" w:rsidRPr="008B5F09" w:rsidRDefault="00546761" w:rsidP="00C66BCE">
            <w:pPr>
              <w:spacing w:line="264" w:lineRule="auto"/>
              <w:jc w:val="both"/>
              <w:rPr>
                <w:rFonts w:ascii="Arial" w:hAnsi="Arial" w:cs="Arial"/>
                <w:sz w:val="20"/>
                <w:szCs w:val="20"/>
              </w:rPr>
            </w:pPr>
            <w:r w:rsidRPr="008B5F09">
              <w:rPr>
                <w:rFonts w:ascii="Blackadder ITC" w:eastAsia="DengXian" w:hAnsi="Blackadder ITC" w:cs="Arial"/>
                <w:sz w:val="20"/>
                <w:szCs w:val="20"/>
              </w:rPr>
              <w:t>Annabel</w:t>
            </w:r>
          </w:p>
        </w:tc>
        <w:tc>
          <w:tcPr>
            <w:tcW w:w="1983" w:type="dxa"/>
          </w:tcPr>
          <w:p w14:paraId="2ABBB290" w14:textId="28A82857" w:rsidR="00546761" w:rsidRPr="008B5F09" w:rsidRDefault="00EA68BB" w:rsidP="00C66BCE">
            <w:pPr>
              <w:spacing w:line="312" w:lineRule="auto"/>
              <w:jc w:val="both"/>
              <w:rPr>
                <w:rFonts w:ascii="Arial" w:hAnsi="Arial" w:cs="Arial"/>
                <w:sz w:val="20"/>
                <w:szCs w:val="20"/>
              </w:rPr>
            </w:pPr>
            <w:r>
              <w:rPr>
                <w:rFonts w:ascii="Arial" w:hAnsi="Arial" w:cs="Arial"/>
                <w:sz w:val="20"/>
                <w:szCs w:val="20"/>
              </w:rPr>
              <w:t>13</w:t>
            </w:r>
            <w:r w:rsidR="5956A861" w:rsidRPr="008B5F09">
              <w:rPr>
                <w:rFonts w:ascii="Arial" w:hAnsi="Arial" w:cs="Arial"/>
                <w:sz w:val="20"/>
                <w:szCs w:val="20"/>
              </w:rPr>
              <w:t>/12/2024</w:t>
            </w:r>
          </w:p>
        </w:tc>
      </w:tr>
      <w:tr w:rsidR="008B5F09" w:rsidRPr="008B5F09" w14:paraId="62E1D69A" w14:textId="77777777" w:rsidTr="7396C87B">
        <w:tc>
          <w:tcPr>
            <w:tcW w:w="572" w:type="dxa"/>
          </w:tcPr>
          <w:p w14:paraId="7EFC80FF" w14:textId="77777777" w:rsidR="0026565A" w:rsidRPr="008B5F09" w:rsidRDefault="0026565A" w:rsidP="00C66BCE">
            <w:pPr>
              <w:spacing w:line="264" w:lineRule="auto"/>
              <w:jc w:val="both"/>
              <w:rPr>
                <w:rFonts w:ascii="Arial" w:hAnsi="Arial" w:cs="Arial"/>
                <w:sz w:val="20"/>
                <w:szCs w:val="20"/>
              </w:rPr>
            </w:pPr>
            <w:r w:rsidRPr="008B5F09">
              <w:rPr>
                <w:rFonts w:ascii="Arial" w:hAnsi="Arial" w:cs="Arial"/>
                <w:sz w:val="20"/>
                <w:szCs w:val="20"/>
              </w:rPr>
              <w:t>3.</w:t>
            </w:r>
          </w:p>
        </w:tc>
        <w:tc>
          <w:tcPr>
            <w:tcW w:w="3473" w:type="dxa"/>
          </w:tcPr>
          <w:p w14:paraId="37EDAB4D" w14:textId="7357AB79" w:rsidR="0026565A" w:rsidRPr="008B5F09" w:rsidRDefault="0026565A" w:rsidP="00C66BCE">
            <w:pPr>
              <w:spacing w:line="264" w:lineRule="auto"/>
              <w:jc w:val="both"/>
              <w:rPr>
                <w:rFonts w:ascii="Arial" w:eastAsia="DengXian" w:hAnsi="Arial" w:cs="Arial"/>
                <w:sz w:val="20"/>
                <w:szCs w:val="20"/>
              </w:rPr>
            </w:pPr>
            <w:r w:rsidRPr="008B5F09">
              <w:rPr>
                <w:rFonts w:ascii="Arial" w:eastAsia="DengXian" w:hAnsi="Arial" w:cs="Arial"/>
                <w:sz w:val="20"/>
                <w:szCs w:val="20"/>
              </w:rPr>
              <w:t>Chia Poh Yang</w:t>
            </w:r>
          </w:p>
        </w:tc>
        <w:tc>
          <w:tcPr>
            <w:tcW w:w="1911" w:type="dxa"/>
          </w:tcPr>
          <w:p w14:paraId="33D17BC5" w14:textId="055A4728" w:rsidR="0026565A" w:rsidRPr="008B5F09" w:rsidRDefault="0026565A" w:rsidP="00C66BCE">
            <w:pPr>
              <w:spacing w:line="264" w:lineRule="auto"/>
              <w:jc w:val="both"/>
              <w:rPr>
                <w:rFonts w:ascii="Arial" w:eastAsia="DengXian" w:hAnsi="Arial" w:cs="Arial"/>
                <w:sz w:val="20"/>
                <w:szCs w:val="20"/>
              </w:rPr>
            </w:pPr>
            <w:r w:rsidRPr="008B5F09">
              <w:rPr>
                <w:rFonts w:ascii="Arial" w:eastAsia="DengXian" w:hAnsi="Arial" w:cs="Arial"/>
                <w:sz w:val="20"/>
                <w:szCs w:val="20"/>
              </w:rPr>
              <w:t>23138555</w:t>
            </w:r>
          </w:p>
        </w:tc>
        <w:tc>
          <w:tcPr>
            <w:tcW w:w="1983" w:type="dxa"/>
          </w:tcPr>
          <w:p w14:paraId="06860365" w14:textId="7368894B" w:rsidR="0026565A" w:rsidRPr="008B5F09" w:rsidRDefault="0026565A" w:rsidP="00C66BCE">
            <w:pPr>
              <w:spacing w:line="264" w:lineRule="auto"/>
              <w:jc w:val="both"/>
              <w:rPr>
                <w:rFonts w:ascii="Arial" w:hAnsi="Arial" w:cs="Arial"/>
                <w:sz w:val="20"/>
                <w:szCs w:val="20"/>
              </w:rPr>
            </w:pPr>
            <w:r w:rsidRPr="008B5F09">
              <w:rPr>
                <w:rFonts w:ascii="Blackadder ITC" w:eastAsia="DengXian" w:hAnsi="Blackadder ITC" w:cs="Arial"/>
                <w:sz w:val="20"/>
                <w:szCs w:val="20"/>
              </w:rPr>
              <w:t>Chia</w:t>
            </w:r>
          </w:p>
        </w:tc>
        <w:tc>
          <w:tcPr>
            <w:tcW w:w="1983" w:type="dxa"/>
          </w:tcPr>
          <w:p w14:paraId="5E3CF076" w14:textId="4539A293" w:rsidR="0026565A" w:rsidRPr="008B5F09" w:rsidRDefault="00EA68BB" w:rsidP="00C66BCE">
            <w:pPr>
              <w:spacing w:line="312" w:lineRule="auto"/>
              <w:jc w:val="both"/>
              <w:rPr>
                <w:rFonts w:ascii="Arial" w:hAnsi="Arial" w:cs="Arial"/>
                <w:sz w:val="20"/>
                <w:szCs w:val="20"/>
              </w:rPr>
            </w:pPr>
            <w:r>
              <w:rPr>
                <w:rFonts w:ascii="Arial" w:hAnsi="Arial" w:cs="Arial"/>
                <w:sz w:val="20"/>
                <w:szCs w:val="20"/>
              </w:rPr>
              <w:t>13</w:t>
            </w:r>
            <w:r w:rsidR="51F127A4" w:rsidRPr="008B5F09">
              <w:rPr>
                <w:rFonts w:ascii="Arial" w:hAnsi="Arial" w:cs="Arial"/>
                <w:sz w:val="20"/>
                <w:szCs w:val="20"/>
              </w:rPr>
              <w:t>/12/2024</w:t>
            </w:r>
          </w:p>
        </w:tc>
      </w:tr>
      <w:tr w:rsidR="008B5F09" w:rsidRPr="008B5F09" w14:paraId="41575F4B" w14:textId="77777777" w:rsidTr="7396C87B">
        <w:tc>
          <w:tcPr>
            <w:tcW w:w="572" w:type="dxa"/>
          </w:tcPr>
          <w:p w14:paraId="0CF2B5D4" w14:textId="77777777" w:rsidR="00546761" w:rsidRPr="008B5F09" w:rsidRDefault="00546761" w:rsidP="00C66BCE">
            <w:pPr>
              <w:spacing w:line="264" w:lineRule="auto"/>
              <w:jc w:val="both"/>
              <w:rPr>
                <w:rFonts w:ascii="Arial" w:hAnsi="Arial" w:cs="Arial"/>
                <w:sz w:val="20"/>
                <w:szCs w:val="20"/>
              </w:rPr>
            </w:pPr>
            <w:r w:rsidRPr="008B5F09">
              <w:rPr>
                <w:rFonts w:ascii="Arial" w:hAnsi="Arial" w:cs="Arial"/>
                <w:sz w:val="20"/>
                <w:szCs w:val="20"/>
              </w:rPr>
              <w:t>4.</w:t>
            </w:r>
          </w:p>
        </w:tc>
        <w:tc>
          <w:tcPr>
            <w:tcW w:w="3473" w:type="dxa"/>
          </w:tcPr>
          <w:p w14:paraId="56363E5C" w14:textId="0165F256" w:rsidR="00546761" w:rsidRPr="008B5F09" w:rsidRDefault="00546761" w:rsidP="00C66BCE">
            <w:pPr>
              <w:spacing w:line="264" w:lineRule="auto"/>
              <w:jc w:val="both"/>
              <w:rPr>
                <w:rFonts w:ascii="Arial" w:hAnsi="Arial" w:cs="Arial"/>
                <w:sz w:val="20"/>
                <w:szCs w:val="20"/>
              </w:rPr>
            </w:pPr>
            <w:r w:rsidRPr="008B5F09">
              <w:rPr>
                <w:rFonts w:ascii="Arial" w:eastAsia="DengXian" w:hAnsi="Arial" w:cs="Arial" w:hint="eastAsia"/>
                <w:sz w:val="20"/>
                <w:szCs w:val="20"/>
              </w:rPr>
              <w:t>Divan</w:t>
            </w:r>
            <w:r w:rsidRPr="008B5F09">
              <w:rPr>
                <w:rFonts w:ascii="Arial" w:eastAsia="DengXian" w:hAnsi="Arial" w:cs="Arial"/>
                <w:sz w:val="20"/>
                <w:szCs w:val="20"/>
              </w:rPr>
              <w:t>i A/P Arumugam</w:t>
            </w:r>
          </w:p>
        </w:tc>
        <w:tc>
          <w:tcPr>
            <w:tcW w:w="1911" w:type="dxa"/>
          </w:tcPr>
          <w:p w14:paraId="7A034009" w14:textId="3F0E812B" w:rsidR="00546761" w:rsidRPr="008B5F09" w:rsidRDefault="00546761" w:rsidP="00C66BCE">
            <w:pPr>
              <w:spacing w:line="264" w:lineRule="auto"/>
              <w:jc w:val="both"/>
              <w:rPr>
                <w:rFonts w:ascii="Arial" w:hAnsi="Arial" w:cs="Arial"/>
                <w:sz w:val="20"/>
                <w:szCs w:val="20"/>
              </w:rPr>
            </w:pPr>
            <w:r w:rsidRPr="008B5F09">
              <w:rPr>
                <w:rFonts w:ascii="Arial" w:eastAsia="DengXian" w:hAnsi="Arial" w:cs="Arial"/>
                <w:sz w:val="20"/>
                <w:szCs w:val="20"/>
              </w:rPr>
              <w:t>19058908</w:t>
            </w:r>
          </w:p>
        </w:tc>
        <w:tc>
          <w:tcPr>
            <w:tcW w:w="1983" w:type="dxa"/>
          </w:tcPr>
          <w:p w14:paraId="69BC99B2" w14:textId="2A7E23BE" w:rsidR="00546761" w:rsidRPr="008B5F09" w:rsidRDefault="00546761" w:rsidP="00C66BCE">
            <w:pPr>
              <w:spacing w:line="264" w:lineRule="auto"/>
              <w:jc w:val="both"/>
              <w:rPr>
                <w:rFonts w:ascii="Arial" w:hAnsi="Arial" w:cs="Arial"/>
                <w:sz w:val="20"/>
                <w:szCs w:val="20"/>
              </w:rPr>
            </w:pPr>
            <w:r w:rsidRPr="008B5F09">
              <w:rPr>
                <w:rFonts w:ascii="Blackadder ITC" w:eastAsia="DengXian" w:hAnsi="Blackadder ITC" w:cs="Arial"/>
                <w:sz w:val="20"/>
                <w:szCs w:val="20"/>
              </w:rPr>
              <w:t>Divani</w:t>
            </w:r>
          </w:p>
        </w:tc>
        <w:tc>
          <w:tcPr>
            <w:tcW w:w="1983" w:type="dxa"/>
          </w:tcPr>
          <w:p w14:paraId="03612865" w14:textId="5F1B5D86" w:rsidR="00546761" w:rsidRPr="008B5F09" w:rsidRDefault="00EA68BB" w:rsidP="00C66BCE">
            <w:pPr>
              <w:spacing w:line="312" w:lineRule="auto"/>
              <w:jc w:val="both"/>
              <w:rPr>
                <w:rFonts w:ascii="Arial" w:hAnsi="Arial" w:cs="Arial"/>
                <w:sz w:val="20"/>
                <w:szCs w:val="20"/>
              </w:rPr>
            </w:pPr>
            <w:r>
              <w:rPr>
                <w:rFonts w:ascii="Arial" w:hAnsi="Arial" w:cs="Arial"/>
                <w:sz w:val="20"/>
                <w:szCs w:val="20"/>
              </w:rPr>
              <w:t>13</w:t>
            </w:r>
            <w:r w:rsidR="6BCE2211" w:rsidRPr="008B5F09">
              <w:rPr>
                <w:rFonts w:ascii="Arial" w:hAnsi="Arial" w:cs="Arial"/>
                <w:sz w:val="20"/>
                <w:szCs w:val="20"/>
              </w:rPr>
              <w:t>/12/2024</w:t>
            </w:r>
          </w:p>
        </w:tc>
      </w:tr>
      <w:tr w:rsidR="008B5F09" w:rsidRPr="008B5F09" w14:paraId="706C6CC2" w14:textId="77777777" w:rsidTr="7396C87B">
        <w:tc>
          <w:tcPr>
            <w:tcW w:w="572" w:type="dxa"/>
          </w:tcPr>
          <w:p w14:paraId="4FEF875A" w14:textId="77777777" w:rsidR="00C41C99" w:rsidRPr="008B5F09" w:rsidRDefault="00C41C99" w:rsidP="00C66BCE">
            <w:pPr>
              <w:spacing w:line="264" w:lineRule="auto"/>
              <w:jc w:val="both"/>
              <w:rPr>
                <w:rFonts w:ascii="Arial" w:hAnsi="Arial" w:cs="Arial"/>
                <w:sz w:val="20"/>
                <w:szCs w:val="20"/>
              </w:rPr>
            </w:pPr>
            <w:r w:rsidRPr="008B5F09">
              <w:rPr>
                <w:rFonts w:ascii="Arial" w:hAnsi="Arial" w:cs="Arial"/>
                <w:sz w:val="20"/>
                <w:szCs w:val="20"/>
              </w:rPr>
              <w:t>5.</w:t>
            </w:r>
          </w:p>
        </w:tc>
        <w:tc>
          <w:tcPr>
            <w:tcW w:w="3473" w:type="dxa"/>
          </w:tcPr>
          <w:p w14:paraId="33286FFF" w14:textId="786A2E61" w:rsidR="00C41C99" w:rsidRPr="008B5F09" w:rsidRDefault="00C41C99" w:rsidP="00C66BCE">
            <w:pPr>
              <w:spacing w:line="264" w:lineRule="auto"/>
              <w:jc w:val="both"/>
              <w:rPr>
                <w:rFonts w:ascii="Arial" w:hAnsi="Arial" w:cs="Arial"/>
                <w:sz w:val="20"/>
                <w:szCs w:val="20"/>
              </w:rPr>
            </w:pPr>
            <w:r w:rsidRPr="008B5F09">
              <w:rPr>
                <w:rStyle w:val="normaltextrun"/>
                <w:rFonts w:ascii="Arial" w:hAnsi="Arial" w:cs="Arial"/>
                <w:sz w:val="20"/>
                <w:szCs w:val="20"/>
              </w:rPr>
              <w:t>Harresh A/L Ragunathan </w:t>
            </w:r>
            <w:r w:rsidRPr="008B5F09">
              <w:rPr>
                <w:rStyle w:val="eop"/>
                <w:rFonts w:ascii="Arial" w:hAnsi="Arial" w:cs="Arial"/>
                <w:sz w:val="20"/>
                <w:szCs w:val="20"/>
              </w:rPr>
              <w:t> </w:t>
            </w:r>
          </w:p>
        </w:tc>
        <w:tc>
          <w:tcPr>
            <w:tcW w:w="1911" w:type="dxa"/>
          </w:tcPr>
          <w:p w14:paraId="315D5D7C" w14:textId="1C82339B" w:rsidR="00C41C99" w:rsidRPr="008B5F09" w:rsidRDefault="00C41C99" w:rsidP="00C66BCE">
            <w:pPr>
              <w:spacing w:line="264" w:lineRule="auto"/>
              <w:jc w:val="both"/>
              <w:rPr>
                <w:rFonts w:ascii="Arial" w:hAnsi="Arial" w:cs="Arial"/>
                <w:sz w:val="20"/>
                <w:szCs w:val="20"/>
              </w:rPr>
            </w:pPr>
            <w:r w:rsidRPr="008B5F09">
              <w:rPr>
                <w:rStyle w:val="normaltextrun"/>
                <w:rFonts w:ascii="Arial" w:hAnsi="Arial" w:cs="Arial"/>
                <w:sz w:val="20"/>
                <w:szCs w:val="20"/>
              </w:rPr>
              <w:t>19076090</w:t>
            </w:r>
            <w:r w:rsidRPr="008B5F09">
              <w:rPr>
                <w:rStyle w:val="eop"/>
                <w:rFonts w:ascii="Arial" w:hAnsi="Arial" w:cs="Arial"/>
                <w:sz w:val="20"/>
                <w:szCs w:val="20"/>
              </w:rPr>
              <w:t> </w:t>
            </w:r>
          </w:p>
        </w:tc>
        <w:tc>
          <w:tcPr>
            <w:tcW w:w="1983" w:type="dxa"/>
          </w:tcPr>
          <w:p w14:paraId="65D81B56" w14:textId="4A02783B" w:rsidR="00C41C99" w:rsidRPr="008B5F09" w:rsidRDefault="00C41C99" w:rsidP="00C66BCE">
            <w:pPr>
              <w:spacing w:line="264" w:lineRule="auto"/>
              <w:jc w:val="both"/>
              <w:rPr>
                <w:rFonts w:ascii="Arial" w:hAnsi="Arial" w:cs="Arial"/>
                <w:sz w:val="20"/>
                <w:szCs w:val="20"/>
              </w:rPr>
            </w:pPr>
            <w:r w:rsidRPr="008B5F09">
              <w:rPr>
                <w:rStyle w:val="normaltextrun"/>
                <w:rFonts w:ascii="Blackadder ITC" w:hAnsi="Blackadder ITC" w:cs="Segoe UI"/>
                <w:sz w:val="20"/>
                <w:szCs w:val="20"/>
              </w:rPr>
              <w:t>Harresh</w:t>
            </w:r>
            <w:r w:rsidRPr="008B5F09">
              <w:rPr>
                <w:rStyle w:val="eop"/>
                <w:rFonts w:ascii="Blackadder ITC" w:hAnsi="Blackadder ITC" w:cs="Segoe UI"/>
                <w:sz w:val="20"/>
                <w:szCs w:val="20"/>
              </w:rPr>
              <w:t> </w:t>
            </w:r>
          </w:p>
        </w:tc>
        <w:tc>
          <w:tcPr>
            <w:tcW w:w="1983" w:type="dxa"/>
          </w:tcPr>
          <w:p w14:paraId="2E9DA269" w14:textId="32D4DB1A" w:rsidR="00C41C99" w:rsidRPr="008B5F09" w:rsidRDefault="00EA68BB" w:rsidP="00C66BCE">
            <w:pPr>
              <w:spacing w:line="312" w:lineRule="auto"/>
              <w:jc w:val="both"/>
              <w:rPr>
                <w:rFonts w:ascii="Arial" w:hAnsi="Arial" w:cs="Arial"/>
                <w:sz w:val="20"/>
                <w:szCs w:val="20"/>
              </w:rPr>
            </w:pPr>
            <w:r>
              <w:rPr>
                <w:rFonts w:ascii="Arial" w:hAnsi="Arial" w:cs="Arial"/>
                <w:sz w:val="20"/>
                <w:szCs w:val="20"/>
              </w:rPr>
              <w:t>13</w:t>
            </w:r>
            <w:r w:rsidR="48119524" w:rsidRPr="008B5F09">
              <w:rPr>
                <w:rFonts w:ascii="Arial" w:hAnsi="Arial" w:cs="Arial"/>
                <w:sz w:val="20"/>
                <w:szCs w:val="20"/>
              </w:rPr>
              <w:t>/12/2024</w:t>
            </w:r>
          </w:p>
        </w:tc>
      </w:tr>
      <w:tr w:rsidR="004B2239" w:rsidRPr="008B5F09" w14:paraId="19774896" w14:textId="77777777" w:rsidTr="7396C87B">
        <w:tc>
          <w:tcPr>
            <w:tcW w:w="572" w:type="dxa"/>
          </w:tcPr>
          <w:p w14:paraId="0A954DC9"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6.</w:t>
            </w:r>
          </w:p>
        </w:tc>
        <w:tc>
          <w:tcPr>
            <w:tcW w:w="3473" w:type="dxa"/>
          </w:tcPr>
          <w:p w14:paraId="1CD5BC83" w14:textId="77777777" w:rsidR="004B2239" w:rsidRPr="008B5F09" w:rsidRDefault="004B2239" w:rsidP="00C66BCE">
            <w:pPr>
              <w:spacing w:line="264" w:lineRule="auto"/>
              <w:jc w:val="both"/>
              <w:rPr>
                <w:rFonts w:ascii="Arial" w:hAnsi="Arial" w:cs="Arial"/>
                <w:sz w:val="20"/>
                <w:szCs w:val="20"/>
              </w:rPr>
            </w:pPr>
          </w:p>
        </w:tc>
        <w:tc>
          <w:tcPr>
            <w:tcW w:w="1911" w:type="dxa"/>
          </w:tcPr>
          <w:p w14:paraId="4EADB2AC" w14:textId="77777777" w:rsidR="004B2239" w:rsidRPr="008B5F09" w:rsidRDefault="004B2239" w:rsidP="00C66BCE">
            <w:pPr>
              <w:spacing w:line="264" w:lineRule="auto"/>
              <w:jc w:val="both"/>
              <w:rPr>
                <w:rFonts w:ascii="Arial" w:hAnsi="Arial" w:cs="Arial"/>
                <w:sz w:val="20"/>
                <w:szCs w:val="20"/>
              </w:rPr>
            </w:pPr>
          </w:p>
        </w:tc>
        <w:tc>
          <w:tcPr>
            <w:tcW w:w="1983" w:type="dxa"/>
          </w:tcPr>
          <w:p w14:paraId="78AC5C74" w14:textId="77777777" w:rsidR="004B2239" w:rsidRPr="008B5F09" w:rsidRDefault="004B2239" w:rsidP="00C66BCE">
            <w:pPr>
              <w:spacing w:line="264" w:lineRule="auto"/>
              <w:jc w:val="both"/>
              <w:rPr>
                <w:rFonts w:ascii="Arial" w:hAnsi="Arial" w:cs="Arial"/>
                <w:sz w:val="20"/>
                <w:szCs w:val="20"/>
              </w:rPr>
            </w:pPr>
          </w:p>
        </w:tc>
        <w:tc>
          <w:tcPr>
            <w:tcW w:w="1983" w:type="dxa"/>
          </w:tcPr>
          <w:p w14:paraId="0763C488" w14:textId="77777777" w:rsidR="004B2239" w:rsidRPr="008B5F09" w:rsidRDefault="004B2239" w:rsidP="00C66BCE">
            <w:pPr>
              <w:spacing w:line="264" w:lineRule="auto"/>
              <w:jc w:val="both"/>
              <w:rPr>
                <w:rFonts w:ascii="Arial" w:hAnsi="Arial" w:cs="Arial"/>
                <w:sz w:val="20"/>
                <w:szCs w:val="20"/>
              </w:rPr>
            </w:pPr>
          </w:p>
        </w:tc>
      </w:tr>
    </w:tbl>
    <w:p w14:paraId="1028584B" w14:textId="77777777" w:rsidR="004B2239" w:rsidRPr="008B5F09" w:rsidRDefault="004B2239" w:rsidP="00C66BCE">
      <w:pPr>
        <w:spacing w:after="0" w:line="264" w:lineRule="auto"/>
        <w:jc w:val="both"/>
        <w:rPr>
          <w:rFonts w:ascii="Arial" w:hAnsi="Arial" w:cs="Arial"/>
          <w:sz w:val="20"/>
          <w:szCs w:val="20"/>
          <w:u w:val="single"/>
        </w:rPr>
      </w:pPr>
    </w:p>
    <w:p w14:paraId="76CFF8C1" w14:textId="77777777" w:rsidR="004B2239" w:rsidRPr="008B5F09" w:rsidRDefault="004B2239" w:rsidP="00C66BCE">
      <w:pPr>
        <w:spacing w:after="0" w:line="264" w:lineRule="auto"/>
        <w:jc w:val="both"/>
        <w:rPr>
          <w:rFonts w:ascii="Arial" w:hAnsi="Arial" w:cs="Arial"/>
          <w:sz w:val="20"/>
          <w:szCs w:val="20"/>
        </w:rPr>
      </w:pPr>
      <w:r w:rsidRPr="008B5F09">
        <w:rPr>
          <w:rFonts w:ascii="Arial" w:hAnsi="Arial" w:cs="Arial"/>
          <w:sz w:val="20"/>
          <w:szCs w:val="20"/>
        </w:rPr>
        <w:t xml:space="preserve">E-mail Address / Addresses (according to the order of names above): </w:t>
      </w:r>
    </w:p>
    <w:tbl>
      <w:tblPr>
        <w:tblStyle w:val="TableGrid"/>
        <w:tblW w:w="0" w:type="auto"/>
        <w:tblLook w:val="04A0" w:firstRow="1" w:lastRow="0" w:firstColumn="1" w:lastColumn="0" w:noHBand="0" w:noVBand="1"/>
      </w:tblPr>
      <w:tblGrid>
        <w:gridCol w:w="4956"/>
        <w:gridCol w:w="4956"/>
      </w:tblGrid>
      <w:tr w:rsidR="008B5F09" w:rsidRPr="008B5F09" w14:paraId="54535A9B" w14:textId="77777777" w:rsidTr="00287D14">
        <w:tc>
          <w:tcPr>
            <w:tcW w:w="4956" w:type="dxa"/>
          </w:tcPr>
          <w:p w14:paraId="2386F735" w14:textId="6EC3413F" w:rsidR="004B2239" w:rsidRPr="008B5F09" w:rsidRDefault="004B2239" w:rsidP="00C66BCE">
            <w:pPr>
              <w:spacing w:line="264" w:lineRule="auto"/>
              <w:jc w:val="both"/>
              <w:rPr>
                <w:rFonts w:ascii="Arial" w:hAnsi="Arial" w:cs="Arial"/>
                <w:sz w:val="20"/>
                <w:szCs w:val="20"/>
              </w:rPr>
            </w:pPr>
            <w:r w:rsidRPr="008B5F09">
              <w:rPr>
                <w:rFonts w:ascii="Arial" w:eastAsia="DengXian" w:hAnsi="Arial" w:cs="Arial"/>
                <w:sz w:val="20"/>
                <w:szCs w:val="20"/>
              </w:rPr>
              <w:t xml:space="preserve">1. </w:t>
            </w:r>
            <w:r w:rsidR="004B4F66" w:rsidRPr="008B5F09">
              <w:rPr>
                <w:rStyle w:val="normaltextrun"/>
                <w:rFonts w:ascii="Arial" w:hAnsi="Arial" w:cs="Arial"/>
                <w:sz w:val="20"/>
                <w:szCs w:val="20"/>
              </w:rPr>
              <w:t>24015257</w:t>
            </w:r>
            <w:r w:rsidR="004B4F66" w:rsidRPr="008B5F09">
              <w:rPr>
                <w:rStyle w:val="eop"/>
                <w:rFonts w:ascii="Arial" w:hAnsi="Arial" w:cs="Arial"/>
                <w:sz w:val="20"/>
                <w:szCs w:val="20"/>
              </w:rPr>
              <w:t> </w:t>
            </w:r>
            <w:r w:rsidRPr="008B5F09">
              <w:rPr>
                <w:rFonts w:ascii="Arial" w:eastAsia="DengXian" w:hAnsi="Arial" w:cs="Arial"/>
                <w:sz w:val="20"/>
                <w:szCs w:val="20"/>
              </w:rPr>
              <w:t>@imail.sunway.edu.my</w:t>
            </w:r>
          </w:p>
        </w:tc>
        <w:tc>
          <w:tcPr>
            <w:tcW w:w="4956" w:type="dxa"/>
          </w:tcPr>
          <w:p w14:paraId="0BC65FBC" w14:textId="3FCF4CD8" w:rsidR="004B2239" w:rsidRPr="008B5F09" w:rsidRDefault="004B2239" w:rsidP="00C66BCE">
            <w:pPr>
              <w:spacing w:line="264" w:lineRule="auto"/>
              <w:jc w:val="both"/>
              <w:rPr>
                <w:rFonts w:ascii="Arial" w:hAnsi="Arial" w:cs="Arial"/>
                <w:sz w:val="20"/>
                <w:szCs w:val="20"/>
              </w:rPr>
            </w:pPr>
            <w:r w:rsidRPr="008B5F09">
              <w:rPr>
                <w:rFonts w:ascii="Arial" w:eastAsia="DengXian" w:hAnsi="Arial" w:cs="Arial"/>
                <w:sz w:val="20"/>
                <w:szCs w:val="20"/>
              </w:rPr>
              <w:t xml:space="preserve">4. </w:t>
            </w:r>
            <w:r w:rsidR="004B4F66" w:rsidRPr="008B5F09">
              <w:rPr>
                <w:rFonts w:ascii="Arial" w:eastAsia="DengXian" w:hAnsi="Arial" w:cs="Arial"/>
                <w:sz w:val="20"/>
                <w:szCs w:val="20"/>
              </w:rPr>
              <w:t>19058908</w:t>
            </w:r>
            <w:r w:rsidRPr="008B5F09">
              <w:rPr>
                <w:rFonts w:ascii="Arial" w:eastAsia="DengXian" w:hAnsi="Arial" w:cs="Arial"/>
                <w:sz w:val="20"/>
                <w:szCs w:val="20"/>
              </w:rPr>
              <w:t>@imail.sunway.edu.my</w:t>
            </w:r>
          </w:p>
        </w:tc>
      </w:tr>
      <w:tr w:rsidR="008B5F09" w:rsidRPr="008B5F09" w14:paraId="6AACB35D" w14:textId="77777777" w:rsidTr="00287D14">
        <w:tc>
          <w:tcPr>
            <w:tcW w:w="4956" w:type="dxa"/>
          </w:tcPr>
          <w:p w14:paraId="1CC7C5B3" w14:textId="4EB29319" w:rsidR="004B2239" w:rsidRPr="008B5F09" w:rsidRDefault="004B2239" w:rsidP="00C66BCE">
            <w:pPr>
              <w:spacing w:line="264" w:lineRule="auto"/>
              <w:jc w:val="both"/>
              <w:rPr>
                <w:rFonts w:ascii="Arial" w:hAnsi="Arial" w:cs="Arial"/>
                <w:sz w:val="20"/>
                <w:szCs w:val="20"/>
              </w:rPr>
            </w:pPr>
            <w:r w:rsidRPr="008B5F09">
              <w:rPr>
                <w:rFonts w:ascii="Arial" w:eastAsia="DengXian" w:hAnsi="Arial" w:cs="Arial"/>
                <w:sz w:val="20"/>
                <w:szCs w:val="20"/>
              </w:rPr>
              <w:t xml:space="preserve">2. </w:t>
            </w:r>
            <w:r w:rsidR="004B4F66" w:rsidRPr="008B5F09">
              <w:rPr>
                <w:rFonts w:ascii="Arial" w:hAnsi="Arial" w:cs="Arial"/>
                <w:sz w:val="20"/>
                <w:szCs w:val="20"/>
              </w:rPr>
              <w:t>24002685</w:t>
            </w:r>
            <w:r w:rsidRPr="008B5F09">
              <w:rPr>
                <w:rFonts w:ascii="Arial" w:eastAsia="DengXian" w:hAnsi="Arial" w:cs="Arial"/>
                <w:sz w:val="20"/>
                <w:szCs w:val="20"/>
              </w:rPr>
              <w:t>@imail.sunway.edu.my</w:t>
            </w:r>
          </w:p>
        </w:tc>
        <w:tc>
          <w:tcPr>
            <w:tcW w:w="4956" w:type="dxa"/>
          </w:tcPr>
          <w:p w14:paraId="36F83241" w14:textId="450D0D7F" w:rsidR="004B2239" w:rsidRPr="008B5F09" w:rsidRDefault="004B2239" w:rsidP="00C66BCE">
            <w:pPr>
              <w:spacing w:line="264" w:lineRule="auto"/>
              <w:jc w:val="both"/>
              <w:rPr>
                <w:rFonts w:ascii="Arial" w:hAnsi="Arial" w:cs="Arial"/>
                <w:sz w:val="20"/>
                <w:szCs w:val="20"/>
              </w:rPr>
            </w:pPr>
            <w:r w:rsidRPr="008B5F09">
              <w:rPr>
                <w:rFonts w:ascii="Arial" w:eastAsia="DengXian" w:hAnsi="Arial" w:cs="Arial"/>
                <w:sz w:val="20"/>
                <w:szCs w:val="20"/>
              </w:rPr>
              <w:t xml:space="preserve">5. </w:t>
            </w:r>
            <w:r w:rsidR="004B4F66" w:rsidRPr="008B5F09">
              <w:rPr>
                <w:rStyle w:val="normaltextrun"/>
                <w:rFonts w:ascii="Arial" w:hAnsi="Arial" w:cs="Arial"/>
                <w:sz w:val="20"/>
                <w:szCs w:val="20"/>
              </w:rPr>
              <w:t>19076090</w:t>
            </w:r>
            <w:r w:rsidR="004B4F66" w:rsidRPr="008B5F09">
              <w:rPr>
                <w:rStyle w:val="eop"/>
                <w:rFonts w:ascii="Arial" w:hAnsi="Arial" w:cs="Arial"/>
                <w:sz w:val="20"/>
                <w:szCs w:val="20"/>
              </w:rPr>
              <w:t> </w:t>
            </w:r>
            <w:r w:rsidR="004B4F66" w:rsidRPr="008B5F09">
              <w:rPr>
                <w:rFonts w:ascii="Arial" w:eastAsia="DengXian" w:hAnsi="Arial" w:cs="Arial"/>
                <w:sz w:val="20"/>
                <w:szCs w:val="20"/>
              </w:rPr>
              <w:t>@imail.sunway.edu.my</w:t>
            </w:r>
          </w:p>
        </w:tc>
      </w:tr>
      <w:tr w:rsidR="004B2239" w:rsidRPr="008B5F09" w14:paraId="5940BCD2" w14:textId="77777777" w:rsidTr="00287D14">
        <w:tc>
          <w:tcPr>
            <w:tcW w:w="4956" w:type="dxa"/>
          </w:tcPr>
          <w:p w14:paraId="7E69E91F" w14:textId="45396022" w:rsidR="004B2239" w:rsidRPr="008B5F09" w:rsidRDefault="004B2239" w:rsidP="00C66BCE">
            <w:pPr>
              <w:spacing w:line="264" w:lineRule="auto"/>
              <w:jc w:val="both"/>
              <w:rPr>
                <w:rFonts w:ascii="Arial" w:hAnsi="Arial" w:cs="Arial"/>
                <w:sz w:val="20"/>
                <w:szCs w:val="20"/>
              </w:rPr>
            </w:pPr>
            <w:r w:rsidRPr="008B5F09">
              <w:rPr>
                <w:rFonts w:ascii="Arial" w:eastAsia="DengXian" w:hAnsi="Arial" w:cs="Arial"/>
                <w:sz w:val="20"/>
                <w:szCs w:val="20"/>
              </w:rPr>
              <w:t xml:space="preserve">3. </w:t>
            </w:r>
            <w:r w:rsidR="004B4F66" w:rsidRPr="008B5F09">
              <w:rPr>
                <w:rFonts w:ascii="Arial" w:eastAsia="DengXian" w:hAnsi="Arial" w:cs="Arial"/>
                <w:sz w:val="20"/>
                <w:szCs w:val="20"/>
              </w:rPr>
              <w:t>23138555</w:t>
            </w:r>
            <w:r w:rsidRPr="008B5F09">
              <w:rPr>
                <w:rFonts w:ascii="Arial" w:eastAsia="DengXian" w:hAnsi="Arial" w:cs="Arial"/>
                <w:sz w:val="20"/>
                <w:szCs w:val="20"/>
              </w:rPr>
              <w:t>@imail.sunway.edu.my</w:t>
            </w:r>
          </w:p>
        </w:tc>
        <w:tc>
          <w:tcPr>
            <w:tcW w:w="4956" w:type="dxa"/>
          </w:tcPr>
          <w:p w14:paraId="40215182" w14:textId="77777777" w:rsidR="004B2239" w:rsidRPr="008B5F09" w:rsidRDefault="004B2239" w:rsidP="00C66BCE">
            <w:pPr>
              <w:spacing w:line="264" w:lineRule="auto"/>
              <w:jc w:val="both"/>
              <w:rPr>
                <w:rFonts w:ascii="Arial" w:hAnsi="Arial" w:cs="Arial"/>
                <w:sz w:val="20"/>
                <w:szCs w:val="20"/>
              </w:rPr>
            </w:pPr>
            <w:r w:rsidRPr="008B5F09">
              <w:rPr>
                <w:rFonts w:ascii="Arial" w:eastAsia="DengXian" w:hAnsi="Arial" w:cs="Arial"/>
                <w:sz w:val="20"/>
                <w:szCs w:val="20"/>
              </w:rPr>
              <w:t xml:space="preserve">6. </w:t>
            </w:r>
          </w:p>
        </w:tc>
      </w:tr>
    </w:tbl>
    <w:p w14:paraId="2398A0E7" w14:textId="77777777" w:rsidR="004B2239" w:rsidRPr="008B5F09" w:rsidRDefault="004B2239" w:rsidP="00C66BCE">
      <w:pPr>
        <w:pBdr>
          <w:bottom w:val="single" w:sz="12" w:space="1" w:color="auto"/>
        </w:pBdr>
        <w:spacing w:after="0" w:line="264" w:lineRule="auto"/>
        <w:jc w:val="both"/>
        <w:rPr>
          <w:rFonts w:ascii="Arial" w:hAnsi="Arial" w:cs="Arial"/>
          <w:sz w:val="20"/>
          <w:szCs w:val="20"/>
        </w:rPr>
      </w:pPr>
    </w:p>
    <w:p w14:paraId="316184E0" w14:textId="77777777" w:rsidR="004B2239" w:rsidRPr="008B5F09" w:rsidRDefault="004B2239" w:rsidP="00C66BCE">
      <w:pPr>
        <w:spacing w:after="0" w:line="264" w:lineRule="auto"/>
        <w:jc w:val="both"/>
        <w:rPr>
          <w:rFonts w:ascii="Arial" w:hAnsi="Arial" w:cs="Arial"/>
          <w:sz w:val="20"/>
          <w:szCs w:val="20"/>
        </w:rPr>
      </w:pPr>
    </w:p>
    <w:p w14:paraId="05335FBE" w14:textId="77777777" w:rsidR="004B2239" w:rsidRPr="008B5F09" w:rsidRDefault="004B2239" w:rsidP="00C66BCE">
      <w:pPr>
        <w:spacing w:after="0" w:line="264" w:lineRule="auto"/>
        <w:jc w:val="both"/>
        <w:rPr>
          <w:rFonts w:ascii="Arial" w:hAnsi="Arial" w:cs="Arial"/>
          <w:sz w:val="20"/>
          <w:szCs w:val="20"/>
        </w:rPr>
      </w:pPr>
      <w:r w:rsidRPr="008B5F09">
        <w:rPr>
          <w:rFonts w:ascii="Arial" w:hAnsi="Arial" w:cs="Arial"/>
          <w:sz w:val="20"/>
          <w:szCs w:val="20"/>
          <w:u w:val="single"/>
        </w:rPr>
        <w:t>APPROVAL FOR LATE SUBMISSION OF ASSIGNMENT</w:t>
      </w:r>
      <w:r w:rsidRPr="008B5F09">
        <w:rPr>
          <w:rFonts w:ascii="Arial" w:hAnsi="Arial" w:cs="Arial"/>
          <w:sz w:val="20"/>
          <w:szCs w:val="20"/>
        </w:rPr>
        <w:t xml:space="preserve"> (If applicable) </w:t>
      </w:r>
    </w:p>
    <w:p w14:paraId="1EECB1C0" w14:textId="77777777" w:rsidR="004B2239" w:rsidRPr="008B5F09" w:rsidRDefault="004B2239" w:rsidP="00C66BCE">
      <w:pPr>
        <w:spacing w:after="0" w:line="264" w:lineRule="auto"/>
        <w:jc w:val="both"/>
        <w:rPr>
          <w:rFonts w:ascii="Arial" w:hAnsi="Arial" w:cs="Arial"/>
          <w:sz w:val="20"/>
          <w:szCs w:val="20"/>
        </w:rPr>
      </w:pPr>
      <w:r w:rsidRPr="008B5F09">
        <w:rPr>
          <w:rFonts w:ascii="Arial" w:hAnsi="Arial" w:cs="Arial"/>
          <w:sz w:val="20"/>
          <w:szCs w:val="20"/>
        </w:rPr>
        <w:t>IF extension is granted, what is the revised due date? ______________________________________________</w:t>
      </w:r>
    </w:p>
    <w:p w14:paraId="796BCF4A" w14:textId="77777777" w:rsidR="004B2239" w:rsidRPr="008B5F09" w:rsidRDefault="004B2239" w:rsidP="00C66BCE">
      <w:pPr>
        <w:spacing w:after="0" w:line="264" w:lineRule="auto"/>
        <w:jc w:val="both"/>
        <w:rPr>
          <w:rFonts w:ascii="Arial" w:hAnsi="Arial" w:cs="Arial"/>
          <w:sz w:val="20"/>
          <w:szCs w:val="20"/>
        </w:rPr>
      </w:pPr>
    </w:p>
    <w:p w14:paraId="37FC4118" w14:textId="77777777" w:rsidR="004B2239" w:rsidRPr="008B5F09" w:rsidRDefault="004B2239" w:rsidP="00C66BCE">
      <w:pPr>
        <w:spacing w:after="0" w:line="264" w:lineRule="auto"/>
        <w:jc w:val="both"/>
        <w:rPr>
          <w:rFonts w:ascii="Arial" w:hAnsi="Arial" w:cs="Arial"/>
          <w:sz w:val="20"/>
          <w:szCs w:val="20"/>
        </w:rPr>
      </w:pPr>
      <w:r w:rsidRPr="008B5F09">
        <w:rPr>
          <w:rFonts w:ascii="Arial" w:hAnsi="Arial" w:cs="Arial"/>
          <w:sz w:val="20"/>
          <w:szCs w:val="20"/>
        </w:rPr>
        <w:t>Signature of Lecturer: ______________________________________ Date: ____________________________</w:t>
      </w:r>
    </w:p>
    <w:p w14:paraId="635A0F42" w14:textId="77777777" w:rsidR="004B2239" w:rsidRPr="008B5F09" w:rsidRDefault="004B2239" w:rsidP="00C66BCE">
      <w:pPr>
        <w:spacing w:after="0" w:line="264" w:lineRule="auto"/>
        <w:jc w:val="both"/>
        <w:rPr>
          <w:rFonts w:ascii="Arial" w:hAnsi="Arial" w:cs="Arial"/>
          <w:sz w:val="20"/>
          <w:szCs w:val="20"/>
        </w:rPr>
      </w:pPr>
    </w:p>
    <w:tbl>
      <w:tblPr>
        <w:tblStyle w:val="TableGrid"/>
        <w:tblW w:w="0" w:type="auto"/>
        <w:tblLook w:val="04A0" w:firstRow="1" w:lastRow="0" w:firstColumn="1" w:lastColumn="0" w:noHBand="0" w:noVBand="1"/>
      </w:tblPr>
      <w:tblGrid>
        <w:gridCol w:w="9912"/>
      </w:tblGrid>
      <w:tr w:rsidR="004B2239" w:rsidRPr="008B5F09" w14:paraId="64B147A0" w14:textId="77777777" w:rsidTr="00287D14">
        <w:tc>
          <w:tcPr>
            <w:tcW w:w="9912" w:type="dxa"/>
          </w:tcPr>
          <w:p w14:paraId="11083324"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Marker’s Comments:</w:t>
            </w:r>
          </w:p>
          <w:p w14:paraId="029EAF98" w14:textId="77777777" w:rsidR="004B2239" w:rsidRPr="008B5F09" w:rsidRDefault="004B2239" w:rsidP="00C66BCE">
            <w:pPr>
              <w:spacing w:line="264" w:lineRule="auto"/>
              <w:jc w:val="both"/>
              <w:rPr>
                <w:rFonts w:ascii="Arial" w:hAnsi="Arial" w:cs="Arial"/>
                <w:sz w:val="20"/>
                <w:szCs w:val="20"/>
              </w:rPr>
            </w:pPr>
          </w:p>
          <w:p w14:paraId="1CC30096" w14:textId="77777777" w:rsidR="004B2239" w:rsidRPr="008B5F09" w:rsidRDefault="004B2239" w:rsidP="00C66BCE">
            <w:pPr>
              <w:spacing w:line="264" w:lineRule="auto"/>
              <w:jc w:val="both"/>
              <w:rPr>
                <w:rFonts w:ascii="Arial" w:hAnsi="Arial" w:cs="Arial"/>
                <w:sz w:val="20"/>
                <w:szCs w:val="20"/>
              </w:rPr>
            </w:pPr>
          </w:p>
          <w:p w14:paraId="7FFA2DF7" w14:textId="77777777" w:rsidR="004B2239" w:rsidRPr="008B5F09" w:rsidRDefault="004B2239" w:rsidP="00C66BCE">
            <w:pPr>
              <w:spacing w:line="264" w:lineRule="auto"/>
              <w:jc w:val="both"/>
              <w:rPr>
                <w:rFonts w:ascii="Arial" w:hAnsi="Arial" w:cs="Arial"/>
                <w:sz w:val="20"/>
                <w:szCs w:val="20"/>
              </w:rPr>
            </w:pPr>
          </w:p>
          <w:p w14:paraId="3BC26BC5" w14:textId="77777777" w:rsidR="004B2239" w:rsidRPr="008B5F09" w:rsidRDefault="004B2239" w:rsidP="00C66BCE">
            <w:pPr>
              <w:spacing w:line="264" w:lineRule="auto"/>
              <w:jc w:val="both"/>
              <w:rPr>
                <w:rFonts w:ascii="Arial" w:hAnsi="Arial" w:cs="Arial"/>
                <w:sz w:val="20"/>
                <w:szCs w:val="20"/>
              </w:rPr>
            </w:pPr>
          </w:p>
          <w:p w14:paraId="2CAD34F7" w14:textId="77777777" w:rsidR="004B2239" w:rsidRPr="008B5F09" w:rsidRDefault="004B2239" w:rsidP="00C66BCE">
            <w:pPr>
              <w:spacing w:line="264" w:lineRule="auto"/>
              <w:jc w:val="both"/>
              <w:rPr>
                <w:rFonts w:ascii="Arial" w:hAnsi="Arial" w:cs="Arial"/>
                <w:sz w:val="20"/>
                <w:szCs w:val="20"/>
              </w:rPr>
            </w:pPr>
          </w:p>
          <w:p w14:paraId="0BD5BDC0" w14:textId="77777777" w:rsidR="004B2239" w:rsidRPr="008B5F09" w:rsidRDefault="004B2239" w:rsidP="00C66BCE">
            <w:pPr>
              <w:spacing w:line="264" w:lineRule="auto"/>
              <w:jc w:val="both"/>
              <w:rPr>
                <w:rFonts w:ascii="Arial" w:hAnsi="Arial" w:cs="Arial"/>
                <w:sz w:val="20"/>
                <w:szCs w:val="20"/>
              </w:rPr>
            </w:pPr>
          </w:p>
          <w:p w14:paraId="21DD364F" w14:textId="77777777" w:rsidR="004B2239" w:rsidRPr="008B5F09" w:rsidRDefault="004B2239" w:rsidP="00C66BCE">
            <w:pPr>
              <w:spacing w:line="264" w:lineRule="auto"/>
              <w:jc w:val="both"/>
              <w:rPr>
                <w:rFonts w:ascii="Arial" w:hAnsi="Arial" w:cs="Arial"/>
                <w:sz w:val="20"/>
                <w:szCs w:val="20"/>
              </w:rPr>
            </w:pPr>
          </w:p>
          <w:p w14:paraId="3E793A15" w14:textId="77777777" w:rsidR="004B2239" w:rsidRPr="008B5F09" w:rsidRDefault="004B2239" w:rsidP="00C66BCE">
            <w:pPr>
              <w:spacing w:line="264" w:lineRule="auto"/>
              <w:jc w:val="both"/>
              <w:rPr>
                <w:rFonts w:ascii="Arial" w:hAnsi="Arial" w:cs="Arial"/>
                <w:sz w:val="20"/>
                <w:szCs w:val="20"/>
              </w:rPr>
            </w:pPr>
          </w:p>
          <w:p w14:paraId="4BB6191C" w14:textId="77777777" w:rsidR="004B2239" w:rsidRPr="008B5F09" w:rsidRDefault="004B2239" w:rsidP="00C66BCE">
            <w:pPr>
              <w:spacing w:line="264" w:lineRule="auto"/>
              <w:jc w:val="both"/>
              <w:rPr>
                <w:rFonts w:ascii="Arial" w:hAnsi="Arial" w:cs="Arial"/>
                <w:sz w:val="20"/>
                <w:szCs w:val="20"/>
              </w:rPr>
            </w:pPr>
          </w:p>
          <w:p w14:paraId="23EE2D14" w14:textId="77777777" w:rsidR="004B2239" w:rsidRPr="008B5F09" w:rsidRDefault="004B2239" w:rsidP="00C66BCE">
            <w:pPr>
              <w:spacing w:line="264" w:lineRule="auto"/>
              <w:jc w:val="both"/>
              <w:rPr>
                <w:rFonts w:ascii="Arial" w:hAnsi="Arial" w:cs="Arial"/>
                <w:sz w:val="20"/>
                <w:szCs w:val="20"/>
              </w:rPr>
            </w:pPr>
          </w:p>
          <w:p w14:paraId="03440CF2" w14:textId="77777777" w:rsidR="004B2239" w:rsidRPr="008B5F09" w:rsidRDefault="004B2239" w:rsidP="00C66BCE">
            <w:pPr>
              <w:spacing w:line="264" w:lineRule="auto"/>
              <w:jc w:val="both"/>
              <w:rPr>
                <w:rFonts w:ascii="Arial" w:hAnsi="Arial" w:cs="Arial"/>
                <w:sz w:val="20"/>
                <w:szCs w:val="20"/>
              </w:rPr>
            </w:pPr>
          </w:p>
        </w:tc>
      </w:tr>
    </w:tbl>
    <w:p w14:paraId="0015A950" w14:textId="77777777" w:rsidR="004B2239" w:rsidRPr="008B5F09" w:rsidRDefault="004B2239" w:rsidP="00C66BCE">
      <w:pPr>
        <w:spacing w:after="0" w:line="264" w:lineRule="auto"/>
        <w:jc w:val="both"/>
        <w:rPr>
          <w:rFonts w:ascii="Arial" w:hAnsi="Arial" w:cs="Arial"/>
          <w:sz w:val="20"/>
          <w:szCs w:val="20"/>
        </w:rPr>
      </w:pPr>
    </w:p>
    <w:p w14:paraId="5A0D008F" w14:textId="77777777" w:rsidR="004B2239" w:rsidRPr="008B5F09" w:rsidRDefault="004B2239" w:rsidP="00C66BCE">
      <w:pPr>
        <w:spacing w:after="0" w:line="264" w:lineRule="auto"/>
        <w:jc w:val="both"/>
        <w:rPr>
          <w:rFonts w:ascii="Arial" w:hAnsi="Arial" w:cs="Arial"/>
          <w:sz w:val="20"/>
          <w:szCs w:val="20"/>
        </w:rPr>
      </w:pPr>
      <w:r w:rsidRPr="008B5F09">
        <w:rPr>
          <w:rFonts w:ascii="Arial" w:hAnsi="Arial" w:cs="Arial"/>
          <w:sz w:val="20"/>
          <w:szCs w:val="20"/>
        </w:rPr>
        <w:t>Marks and / or Grade Awarded: _____________________________    Date:____________________________</w:t>
      </w:r>
    </w:p>
    <w:p w14:paraId="3FDB4505" w14:textId="77777777" w:rsidR="004B2239" w:rsidRPr="008B5F09" w:rsidRDefault="004B2239" w:rsidP="00C66BCE">
      <w:pPr>
        <w:spacing w:after="0" w:line="264" w:lineRule="auto"/>
        <w:jc w:val="both"/>
        <w:rPr>
          <w:rFonts w:ascii="Arial" w:hAnsi="Arial" w:cs="Arial"/>
          <w:b/>
          <w:sz w:val="20"/>
          <w:szCs w:val="20"/>
        </w:rPr>
      </w:pPr>
    </w:p>
    <w:p w14:paraId="59F3947A" w14:textId="77777777" w:rsidR="004B2239" w:rsidRPr="008B5F09" w:rsidRDefault="004B2239" w:rsidP="00C66BCE">
      <w:pPr>
        <w:spacing w:after="0" w:line="264" w:lineRule="auto"/>
        <w:jc w:val="both"/>
        <w:rPr>
          <w:rFonts w:ascii="Arial" w:hAnsi="Arial" w:cs="Arial"/>
          <w:b/>
          <w:sz w:val="20"/>
          <w:szCs w:val="20"/>
        </w:rPr>
      </w:pPr>
      <w:r w:rsidRPr="008B5F09">
        <w:rPr>
          <w:rFonts w:ascii="Arial" w:hAnsi="Arial" w:cs="Arial"/>
          <w:b/>
          <w:sz w:val="20"/>
          <w:szCs w:val="20"/>
        </w:rPr>
        <w:lastRenderedPageBreak/>
        <w:t>ADDENDUM</w:t>
      </w:r>
    </w:p>
    <w:p w14:paraId="7093E6FB" w14:textId="77777777" w:rsidR="004B2239" w:rsidRPr="008B5F09" w:rsidRDefault="004B2239" w:rsidP="00C66BCE">
      <w:pPr>
        <w:spacing w:after="0" w:line="264" w:lineRule="auto"/>
        <w:jc w:val="both"/>
        <w:rPr>
          <w:rFonts w:ascii="Arial" w:hAnsi="Arial" w:cs="Arial"/>
          <w:b/>
          <w:sz w:val="20"/>
          <w:szCs w:val="20"/>
        </w:rPr>
      </w:pPr>
    </w:p>
    <w:p w14:paraId="75112324" w14:textId="77777777" w:rsidR="004B2239" w:rsidRPr="008B5F09" w:rsidRDefault="004B2239" w:rsidP="00C66BCE">
      <w:pPr>
        <w:jc w:val="both"/>
        <w:rPr>
          <w:rFonts w:ascii="Arial" w:hAnsi="Arial" w:cs="Arial"/>
          <w:b/>
          <w:sz w:val="20"/>
          <w:szCs w:val="20"/>
        </w:rPr>
      </w:pPr>
      <w:r w:rsidRPr="008B5F09">
        <w:rPr>
          <w:rFonts w:ascii="Arial" w:hAnsi="Arial" w:cs="Arial"/>
          <w:b/>
          <w:sz w:val="20"/>
          <w:szCs w:val="20"/>
        </w:rPr>
        <w:t>USE OF ARTIFICAL INTELLIGENCE (A.I.) DECLARATION</w:t>
      </w:r>
    </w:p>
    <w:p w14:paraId="2D7E14F0" w14:textId="77777777" w:rsidR="004B2239" w:rsidRPr="008B5F09" w:rsidRDefault="004B2239" w:rsidP="00C66BCE">
      <w:pPr>
        <w:jc w:val="both"/>
        <w:rPr>
          <w:rFonts w:ascii="Arial" w:hAnsi="Arial" w:cs="Arial"/>
          <w:sz w:val="20"/>
          <w:szCs w:val="20"/>
        </w:rPr>
      </w:pPr>
      <w:r w:rsidRPr="008B5F09">
        <w:rPr>
          <w:rFonts w:ascii="Arial" w:hAnsi="Arial" w:cs="Arial"/>
          <w:sz w:val="20"/>
          <w:szCs w:val="20"/>
        </w:rPr>
        <w:t>Students are allowed to use AI to support completion of assessments. However, students are reminded to do so ethically and transparently. This is so that (a) submissions can be fairly and accurately marked; and (b) feedback can be provided on the content that reflects student ability, in order to help with future submissions. Students are also reminded that in accordance with the University’s Academic Malpractice Policy, Item 4.11.2, “</w:t>
      </w:r>
      <w:r w:rsidRPr="008B5F09">
        <w:rPr>
          <w:rFonts w:ascii="Arial" w:hAnsi="Arial" w:cs="Arial"/>
          <w:i/>
          <w:sz w:val="20"/>
          <w:szCs w:val="20"/>
        </w:rPr>
        <w:t xml:space="preserve">… the representation of work: written, visual, practical or otherwise, of any other person, including another student or </w:t>
      </w:r>
      <w:r w:rsidRPr="008B5F09">
        <w:rPr>
          <w:rFonts w:ascii="Arial" w:hAnsi="Arial" w:cs="Arial"/>
          <w:b/>
          <w:i/>
          <w:sz w:val="20"/>
          <w:szCs w:val="20"/>
          <w:u w:val="single"/>
        </w:rPr>
        <w:t>anonymous web-based material</w:t>
      </w:r>
      <w:r w:rsidRPr="008B5F09">
        <w:rPr>
          <w:rFonts w:ascii="Arial" w:hAnsi="Arial" w:cs="Arial"/>
          <w:i/>
          <w:sz w:val="20"/>
          <w:szCs w:val="20"/>
        </w:rPr>
        <w:t xml:space="preserve"> [emphasis added], or any institution, as the candidate’s own</w:t>
      </w:r>
      <w:r w:rsidRPr="008B5F09">
        <w:rPr>
          <w:rFonts w:ascii="Arial" w:hAnsi="Arial" w:cs="Arial"/>
          <w:sz w:val="20"/>
          <w:szCs w:val="20"/>
        </w:rPr>
        <w:t xml:space="preserve">” is considered malpractice. </w:t>
      </w:r>
    </w:p>
    <w:p w14:paraId="58F61493" w14:textId="77777777" w:rsidR="004B2239" w:rsidRPr="008B5F09" w:rsidRDefault="004B2239" w:rsidP="00C66BCE">
      <w:pPr>
        <w:jc w:val="both"/>
        <w:rPr>
          <w:rFonts w:ascii="Arial" w:hAnsi="Arial" w:cs="Arial"/>
          <w:sz w:val="20"/>
          <w:szCs w:val="20"/>
        </w:rPr>
      </w:pPr>
    </w:p>
    <w:p w14:paraId="73803FFD" w14:textId="77777777" w:rsidR="004B2239" w:rsidRPr="008B5F09" w:rsidRDefault="004B2239" w:rsidP="00C66BCE">
      <w:pPr>
        <w:jc w:val="both"/>
        <w:rPr>
          <w:rFonts w:ascii="Arial" w:hAnsi="Arial" w:cs="Arial"/>
          <w:b/>
          <w:sz w:val="20"/>
          <w:szCs w:val="20"/>
        </w:rPr>
      </w:pPr>
      <w:r w:rsidRPr="008B5F09">
        <w:rPr>
          <w:rFonts w:ascii="Arial" w:hAnsi="Arial" w:cs="Arial"/>
          <w:b/>
          <w:sz w:val="20"/>
          <w:szCs w:val="20"/>
        </w:rPr>
        <w:t>Declaration</w:t>
      </w:r>
    </w:p>
    <w:p w14:paraId="1A23BF07" w14:textId="77777777" w:rsidR="004B2239" w:rsidRPr="008B5F09" w:rsidRDefault="004B2239" w:rsidP="00C66BCE">
      <w:pPr>
        <w:jc w:val="both"/>
        <w:rPr>
          <w:rFonts w:ascii="Arial" w:hAnsi="Arial" w:cs="Arial"/>
          <w:sz w:val="20"/>
          <w:szCs w:val="20"/>
        </w:rPr>
      </w:pPr>
      <w:r w:rsidRPr="008B5F09">
        <w:rPr>
          <w:rFonts w:ascii="Arial" w:hAnsi="Arial" w:cs="Arial"/>
          <w:sz w:val="20"/>
          <w:szCs w:val="20"/>
        </w:rPr>
        <w:t>[  ] I / We used the following A.I. tools to produce content in this submission:</w:t>
      </w:r>
    </w:p>
    <w:tbl>
      <w:tblPr>
        <w:tblStyle w:val="TableGrid"/>
        <w:tblW w:w="10024" w:type="dxa"/>
        <w:jc w:val="center"/>
        <w:tblLook w:val="04A0" w:firstRow="1" w:lastRow="0" w:firstColumn="1" w:lastColumn="0" w:noHBand="0" w:noVBand="1"/>
      </w:tblPr>
      <w:tblGrid>
        <w:gridCol w:w="1696"/>
        <w:gridCol w:w="2552"/>
        <w:gridCol w:w="2693"/>
        <w:gridCol w:w="3083"/>
      </w:tblGrid>
      <w:tr w:rsidR="008B5F09" w:rsidRPr="008B5F09" w14:paraId="7D5FD9CF" w14:textId="77777777" w:rsidTr="00287D14">
        <w:trPr>
          <w:trHeight w:val="1025"/>
          <w:jc w:val="center"/>
        </w:trPr>
        <w:tc>
          <w:tcPr>
            <w:tcW w:w="1696" w:type="dxa"/>
            <w:vAlign w:val="center"/>
          </w:tcPr>
          <w:p w14:paraId="68643B98" w14:textId="77777777" w:rsidR="004B2239" w:rsidRPr="008B5F09" w:rsidRDefault="004B2239" w:rsidP="00C66BCE">
            <w:pPr>
              <w:jc w:val="both"/>
              <w:rPr>
                <w:rFonts w:ascii="Arial" w:hAnsi="Arial" w:cs="Arial"/>
                <w:b/>
                <w:sz w:val="20"/>
                <w:szCs w:val="20"/>
              </w:rPr>
            </w:pPr>
            <w:r w:rsidRPr="008B5F09">
              <w:rPr>
                <w:rFonts w:ascii="Arial" w:hAnsi="Arial" w:cs="Arial"/>
                <w:b/>
                <w:sz w:val="20"/>
                <w:szCs w:val="20"/>
              </w:rPr>
              <w:t>Tool</w:t>
            </w:r>
          </w:p>
        </w:tc>
        <w:tc>
          <w:tcPr>
            <w:tcW w:w="2552" w:type="dxa"/>
            <w:vAlign w:val="center"/>
          </w:tcPr>
          <w:p w14:paraId="684F1E11" w14:textId="77777777" w:rsidR="004B2239" w:rsidRPr="008B5F09" w:rsidRDefault="004B2239" w:rsidP="00C66BCE">
            <w:pPr>
              <w:jc w:val="both"/>
              <w:rPr>
                <w:rFonts w:ascii="Arial" w:hAnsi="Arial" w:cs="Arial"/>
                <w:b/>
                <w:sz w:val="20"/>
                <w:szCs w:val="20"/>
              </w:rPr>
            </w:pPr>
            <w:r w:rsidRPr="008B5F09">
              <w:rPr>
                <w:rFonts w:ascii="Arial" w:hAnsi="Arial" w:cs="Arial"/>
                <w:b/>
                <w:sz w:val="20"/>
                <w:szCs w:val="20"/>
              </w:rPr>
              <w:t>Purpose</w:t>
            </w:r>
          </w:p>
        </w:tc>
        <w:tc>
          <w:tcPr>
            <w:tcW w:w="2693" w:type="dxa"/>
            <w:vAlign w:val="center"/>
          </w:tcPr>
          <w:p w14:paraId="3E4168F0" w14:textId="77777777" w:rsidR="004B2239" w:rsidRPr="008B5F09" w:rsidRDefault="004B2239" w:rsidP="00C66BCE">
            <w:pPr>
              <w:jc w:val="both"/>
              <w:rPr>
                <w:rFonts w:ascii="Arial" w:hAnsi="Arial" w:cs="Arial"/>
                <w:b/>
                <w:sz w:val="20"/>
                <w:szCs w:val="20"/>
              </w:rPr>
            </w:pPr>
            <w:r w:rsidRPr="008B5F09">
              <w:rPr>
                <w:rFonts w:ascii="Arial" w:hAnsi="Arial" w:cs="Arial"/>
                <w:b/>
                <w:sz w:val="20"/>
                <w:szCs w:val="20"/>
              </w:rPr>
              <w:t>Prompts</w:t>
            </w:r>
          </w:p>
        </w:tc>
        <w:tc>
          <w:tcPr>
            <w:tcW w:w="3083" w:type="dxa"/>
            <w:vAlign w:val="center"/>
          </w:tcPr>
          <w:p w14:paraId="6E639534" w14:textId="77777777" w:rsidR="004B2239" w:rsidRPr="008B5F09" w:rsidRDefault="004B2239" w:rsidP="00C66BCE">
            <w:pPr>
              <w:jc w:val="both"/>
              <w:rPr>
                <w:rFonts w:ascii="Arial" w:hAnsi="Arial" w:cs="Arial"/>
                <w:b/>
                <w:sz w:val="20"/>
                <w:szCs w:val="20"/>
              </w:rPr>
            </w:pPr>
            <w:r w:rsidRPr="008B5F09">
              <w:rPr>
                <w:rFonts w:ascii="Arial" w:hAnsi="Arial" w:cs="Arial"/>
                <w:b/>
                <w:sz w:val="20"/>
                <w:szCs w:val="20"/>
              </w:rPr>
              <w:t>Sections where AI output was used / Outcome(s) in the submission</w:t>
            </w:r>
          </w:p>
        </w:tc>
      </w:tr>
      <w:tr w:rsidR="008B5F09" w:rsidRPr="008B5F09" w14:paraId="43BE65EB" w14:textId="77777777" w:rsidTr="00287D14">
        <w:trPr>
          <w:trHeight w:val="258"/>
          <w:jc w:val="center"/>
        </w:trPr>
        <w:tc>
          <w:tcPr>
            <w:tcW w:w="1696" w:type="dxa"/>
          </w:tcPr>
          <w:p w14:paraId="5B91C839" w14:textId="77777777" w:rsidR="004B2239" w:rsidRPr="008B5F09" w:rsidRDefault="004B2239" w:rsidP="00C66BCE">
            <w:pPr>
              <w:jc w:val="both"/>
              <w:rPr>
                <w:rFonts w:ascii="Arial" w:hAnsi="Arial" w:cs="Arial"/>
                <w:i/>
                <w:sz w:val="20"/>
                <w:szCs w:val="20"/>
              </w:rPr>
            </w:pPr>
            <w:r w:rsidRPr="008B5F09">
              <w:rPr>
                <w:rFonts w:ascii="Arial" w:eastAsia="DengXian" w:hAnsi="Arial" w:cs="Arial"/>
                <w:i/>
                <w:sz w:val="20"/>
                <w:szCs w:val="20"/>
              </w:rPr>
              <w:t>ChatGPT</w:t>
            </w:r>
          </w:p>
        </w:tc>
        <w:tc>
          <w:tcPr>
            <w:tcW w:w="2552" w:type="dxa"/>
          </w:tcPr>
          <w:p w14:paraId="02BB26A0" w14:textId="77777777" w:rsidR="004B2239" w:rsidRPr="008B5F09" w:rsidRDefault="004B2239" w:rsidP="00C66BCE">
            <w:pPr>
              <w:jc w:val="both"/>
              <w:rPr>
                <w:rFonts w:ascii="Arial" w:hAnsi="Arial" w:cs="Arial"/>
                <w:i/>
                <w:sz w:val="20"/>
                <w:szCs w:val="20"/>
              </w:rPr>
            </w:pPr>
            <w:r w:rsidRPr="008B5F09">
              <w:rPr>
                <w:rFonts w:ascii="Arial" w:eastAsia="DengXian" w:hAnsi="Arial" w:cs="Arial" w:hint="eastAsia"/>
                <w:i/>
                <w:sz w:val="20"/>
                <w:szCs w:val="20"/>
              </w:rPr>
              <w:t>Generating coding reference</w:t>
            </w:r>
          </w:p>
        </w:tc>
        <w:tc>
          <w:tcPr>
            <w:tcW w:w="2693" w:type="dxa"/>
          </w:tcPr>
          <w:p w14:paraId="60C57B86" w14:textId="77777777" w:rsidR="004B2239" w:rsidRPr="008B5F09" w:rsidRDefault="004B2239" w:rsidP="00C66BCE">
            <w:pPr>
              <w:jc w:val="both"/>
              <w:rPr>
                <w:rFonts w:ascii="Arial" w:eastAsia="DengXian" w:hAnsi="Arial" w:cs="Arial"/>
                <w:i/>
                <w:sz w:val="20"/>
                <w:szCs w:val="20"/>
              </w:rPr>
            </w:pPr>
            <w:r w:rsidRPr="008B5F09">
              <w:rPr>
                <w:rFonts w:ascii="Arial" w:eastAsia="DengXian" w:hAnsi="Arial" w:cs="Arial"/>
                <w:i/>
                <w:sz w:val="20"/>
                <w:szCs w:val="20"/>
              </w:rPr>
              <w:t>“</w:t>
            </w:r>
            <w:r w:rsidRPr="008B5F09">
              <w:rPr>
                <w:rFonts w:ascii="Arial" w:eastAsia="DengXian" w:hAnsi="Arial" w:cs="Arial" w:hint="eastAsia"/>
                <w:i/>
                <w:sz w:val="20"/>
                <w:szCs w:val="20"/>
              </w:rPr>
              <w:t>How to manage with missing value in Python?</w:t>
            </w:r>
            <w:r w:rsidRPr="008B5F09">
              <w:rPr>
                <w:rFonts w:ascii="Arial" w:eastAsia="DengXian" w:hAnsi="Arial" w:cs="Arial"/>
                <w:i/>
                <w:sz w:val="20"/>
                <w:szCs w:val="20"/>
              </w:rPr>
              <w:t>”</w:t>
            </w:r>
          </w:p>
          <w:p w14:paraId="1320B4C0" w14:textId="77777777" w:rsidR="004B2239" w:rsidRPr="008B5F09" w:rsidRDefault="004B2239" w:rsidP="00C66BCE">
            <w:pPr>
              <w:jc w:val="both"/>
              <w:rPr>
                <w:rFonts w:ascii="Arial" w:eastAsia="DengXian" w:hAnsi="Arial" w:cs="Arial"/>
                <w:i/>
                <w:sz w:val="20"/>
                <w:szCs w:val="20"/>
              </w:rPr>
            </w:pPr>
          </w:p>
          <w:p w14:paraId="68C2F7E6" w14:textId="77777777" w:rsidR="004B2239" w:rsidRPr="008B5F09" w:rsidRDefault="004B2239" w:rsidP="00C66BCE">
            <w:pPr>
              <w:jc w:val="both"/>
              <w:rPr>
                <w:rFonts w:ascii="Arial" w:eastAsia="DengXian" w:hAnsi="Arial" w:cs="Arial"/>
                <w:i/>
                <w:sz w:val="20"/>
                <w:szCs w:val="20"/>
              </w:rPr>
            </w:pPr>
            <w:r w:rsidRPr="008B5F09">
              <w:rPr>
                <w:rFonts w:ascii="Arial" w:eastAsia="DengXian" w:hAnsi="Arial" w:cs="Arial"/>
                <w:i/>
                <w:sz w:val="20"/>
                <w:szCs w:val="20"/>
              </w:rPr>
              <w:t>“</w:t>
            </w:r>
            <w:r w:rsidRPr="008B5F09">
              <w:rPr>
                <w:rFonts w:ascii="Arial" w:eastAsia="DengXian" w:hAnsi="Arial" w:cs="Arial" w:hint="eastAsia"/>
                <w:i/>
                <w:sz w:val="20"/>
                <w:szCs w:val="20"/>
              </w:rPr>
              <w:t>Suggest some visualization suitable for Exploratory Data Analysis</w:t>
            </w:r>
            <w:r w:rsidRPr="008B5F09">
              <w:rPr>
                <w:rFonts w:ascii="Arial" w:eastAsia="DengXian" w:hAnsi="Arial" w:cs="Arial"/>
                <w:i/>
                <w:sz w:val="20"/>
                <w:szCs w:val="20"/>
              </w:rPr>
              <w:t>”</w:t>
            </w:r>
          </w:p>
          <w:p w14:paraId="1AAD1DB4" w14:textId="77777777" w:rsidR="004B2239" w:rsidRPr="008B5F09" w:rsidRDefault="004B2239" w:rsidP="00C66BCE">
            <w:pPr>
              <w:jc w:val="both"/>
              <w:rPr>
                <w:rFonts w:ascii="Arial" w:hAnsi="Arial" w:cs="Arial"/>
                <w:i/>
                <w:sz w:val="20"/>
                <w:szCs w:val="20"/>
              </w:rPr>
            </w:pPr>
          </w:p>
        </w:tc>
        <w:tc>
          <w:tcPr>
            <w:tcW w:w="3083" w:type="dxa"/>
          </w:tcPr>
          <w:p w14:paraId="7E59527C" w14:textId="77777777" w:rsidR="004B2239" w:rsidRPr="008B5F09" w:rsidRDefault="004B2239" w:rsidP="00C66BCE">
            <w:pPr>
              <w:jc w:val="both"/>
              <w:rPr>
                <w:rFonts w:ascii="Arial" w:hAnsi="Arial" w:cs="Arial"/>
                <w:i/>
                <w:sz w:val="20"/>
                <w:szCs w:val="20"/>
              </w:rPr>
            </w:pPr>
            <w:r w:rsidRPr="008B5F09">
              <w:rPr>
                <w:rFonts w:ascii="Arial" w:eastAsia="DengXian" w:hAnsi="Arial" w:cs="Arial" w:hint="eastAsia"/>
                <w:i/>
                <w:sz w:val="20"/>
                <w:szCs w:val="20"/>
              </w:rPr>
              <w:t>The coding part in Python. All the answer provided by ChatGPT are for references.</w:t>
            </w:r>
          </w:p>
        </w:tc>
      </w:tr>
      <w:tr w:rsidR="008B5F09" w:rsidRPr="008B5F09" w14:paraId="682739B5" w14:textId="77777777" w:rsidTr="00287D14">
        <w:trPr>
          <w:trHeight w:val="258"/>
          <w:jc w:val="center"/>
        </w:trPr>
        <w:tc>
          <w:tcPr>
            <w:tcW w:w="1696" w:type="dxa"/>
          </w:tcPr>
          <w:p w14:paraId="7A58C069" w14:textId="77777777" w:rsidR="004B2239" w:rsidRPr="008B5F09" w:rsidRDefault="004B2239" w:rsidP="00C66BCE">
            <w:pPr>
              <w:jc w:val="both"/>
              <w:rPr>
                <w:rFonts w:ascii="Arial" w:hAnsi="Arial" w:cs="Arial"/>
                <w:sz w:val="20"/>
                <w:szCs w:val="20"/>
              </w:rPr>
            </w:pPr>
            <w:r w:rsidRPr="008B5F09">
              <w:rPr>
                <w:rFonts w:ascii="Arial" w:eastAsia="DengXian" w:hAnsi="Arial" w:cs="Arial"/>
                <w:i/>
                <w:sz w:val="20"/>
                <w:szCs w:val="20"/>
              </w:rPr>
              <w:t>Grammarly</w:t>
            </w:r>
          </w:p>
        </w:tc>
        <w:tc>
          <w:tcPr>
            <w:tcW w:w="2552" w:type="dxa"/>
          </w:tcPr>
          <w:p w14:paraId="39DA6665" w14:textId="77777777" w:rsidR="004B2239" w:rsidRPr="008B5F09" w:rsidRDefault="004B2239" w:rsidP="00C66BCE">
            <w:pPr>
              <w:jc w:val="both"/>
              <w:rPr>
                <w:rFonts w:ascii="Arial" w:hAnsi="Arial" w:cs="Arial"/>
                <w:sz w:val="20"/>
                <w:szCs w:val="20"/>
              </w:rPr>
            </w:pPr>
            <w:r w:rsidRPr="008B5F09">
              <w:rPr>
                <w:rFonts w:ascii="Arial" w:eastAsia="DengXian" w:hAnsi="Arial" w:cs="Arial"/>
                <w:i/>
                <w:sz w:val="20"/>
                <w:szCs w:val="20"/>
              </w:rPr>
              <w:t>Correcting grammar and spelling, improving sentence structure</w:t>
            </w:r>
          </w:p>
        </w:tc>
        <w:tc>
          <w:tcPr>
            <w:tcW w:w="2693" w:type="dxa"/>
          </w:tcPr>
          <w:p w14:paraId="0A96FA0D" w14:textId="77777777" w:rsidR="004B2239" w:rsidRPr="008B5F09" w:rsidRDefault="004B2239" w:rsidP="00C66BCE">
            <w:pPr>
              <w:jc w:val="both"/>
              <w:rPr>
                <w:rFonts w:ascii="Arial" w:hAnsi="Arial" w:cs="Arial"/>
                <w:sz w:val="20"/>
                <w:szCs w:val="20"/>
              </w:rPr>
            </w:pPr>
            <w:r w:rsidRPr="008B5F09">
              <w:rPr>
                <w:rFonts w:ascii="Arial" w:eastAsia="DengXian" w:hAnsi="Arial" w:cs="Arial"/>
                <w:i/>
                <w:sz w:val="20"/>
                <w:szCs w:val="20"/>
              </w:rPr>
              <w:t>N/A</w:t>
            </w:r>
          </w:p>
        </w:tc>
        <w:tc>
          <w:tcPr>
            <w:tcW w:w="3083" w:type="dxa"/>
          </w:tcPr>
          <w:p w14:paraId="5D037187" w14:textId="77777777" w:rsidR="004B2239" w:rsidRPr="008B5F09" w:rsidRDefault="004B2239" w:rsidP="00C66BCE">
            <w:pPr>
              <w:jc w:val="both"/>
              <w:rPr>
                <w:rFonts w:ascii="Arial" w:hAnsi="Arial" w:cs="Arial"/>
                <w:sz w:val="20"/>
                <w:szCs w:val="20"/>
              </w:rPr>
            </w:pPr>
            <w:r w:rsidRPr="008B5F09">
              <w:rPr>
                <w:rFonts w:ascii="Arial" w:eastAsia="DengXian" w:hAnsi="Arial" w:cs="Arial"/>
                <w:i/>
                <w:sz w:val="20"/>
                <w:szCs w:val="20"/>
              </w:rPr>
              <w:t>Grammarly suggestions were used for all sections of the essay</w:t>
            </w:r>
          </w:p>
        </w:tc>
      </w:tr>
      <w:tr w:rsidR="008B5F09" w:rsidRPr="008B5F09" w14:paraId="5F1B677A" w14:textId="77777777" w:rsidTr="00287D14">
        <w:trPr>
          <w:trHeight w:val="258"/>
          <w:jc w:val="center"/>
        </w:trPr>
        <w:tc>
          <w:tcPr>
            <w:tcW w:w="1696" w:type="dxa"/>
          </w:tcPr>
          <w:p w14:paraId="43DDC3A6" w14:textId="77777777" w:rsidR="004B2239" w:rsidRPr="008B5F09" w:rsidRDefault="004B2239" w:rsidP="00C66BCE">
            <w:pPr>
              <w:jc w:val="both"/>
              <w:rPr>
                <w:rFonts w:ascii="Arial" w:hAnsi="Arial" w:cs="Arial"/>
                <w:sz w:val="20"/>
                <w:szCs w:val="20"/>
              </w:rPr>
            </w:pPr>
          </w:p>
        </w:tc>
        <w:tc>
          <w:tcPr>
            <w:tcW w:w="2552" w:type="dxa"/>
          </w:tcPr>
          <w:p w14:paraId="2DA78A8D" w14:textId="77777777" w:rsidR="004B2239" w:rsidRPr="008B5F09" w:rsidRDefault="004B2239" w:rsidP="00C66BCE">
            <w:pPr>
              <w:jc w:val="both"/>
              <w:rPr>
                <w:rFonts w:ascii="Arial" w:hAnsi="Arial" w:cs="Arial"/>
                <w:sz w:val="20"/>
                <w:szCs w:val="20"/>
              </w:rPr>
            </w:pPr>
          </w:p>
        </w:tc>
        <w:tc>
          <w:tcPr>
            <w:tcW w:w="2693" w:type="dxa"/>
          </w:tcPr>
          <w:p w14:paraId="0F7B157F" w14:textId="77777777" w:rsidR="004B2239" w:rsidRPr="008B5F09" w:rsidRDefault="004B2239" w:rsidP="00C66BCE">
            <w:pPr>
              <w:jc w:val="both"/>
              <w:rPr>
                <w:rFonts w:ascii="Arial" w:hAnsi="Arial" w:cs="Arial"/>
                <w:sz w:val="20"/>
                <w:szCs w:val="20"/>
              </w:rPr>
            </w:pPr>
          </w:p>
        </w:tc>
        <w:tc>
          <w:tcPr>
            <w:tcW w:w="3083" w:type="dxa"/>
          </w:tcPr>
          <w:p w14:paraId="7FF46D8B" w14:textId="77777777" w:rsidR="004B2239" w:rsidRPr="008B5F09" w:rsidRDefault="004B2239" w:rsidP="00C66BCE">
            <w:pPr>
              <w:jc w:val="both"/>
              <w:rPr>
                <w:rFonts w:ascii="Arial" w:hAnsi="Arial" w:cs="Arial"/>
                <w:sz w:val="20"/>
                <w:szCs w:val="20"/>
              </w:rPr>
            </w:pPr>
          </w:p>
        </w:tc>
      </w:tr>
    </w:tbl>
    <w:p w14:paraId="395DA86F" w14:textId="77777777" w:rsidR="004B2239" w:rsidRPr="008B5F09" w:rsidRDefault="004B2239" w:rsidP="00C66BCE">
      <w:pPr>
        <w:jc w:val="both"/>
        <w:rPr>
          <w:rFonts w:ascii="Arial" w:hAnsi="Arial" w:cs="Arial"/>
          <w:i/>
          <w:sz w:val="20"/>
          <w:szCs w:val="20"/>
        </w:rPr>
      </w:pPr>
      <w:r w:rsidRPr="008B5F09">
        <w:rPr>
          <w:rFonts w:ascii="Arial" w:hAnsi="Arial" w:cs="Arial"/>
          <w:i/>
          <w:sz w:val="20"/>
          <w:szCs w:val="20"/>
        </w:rPr>
        <w:t>Note: Add additional rows if necessary.</w:t>
      </w:r>
    </w:p>
    <w:p w14:paraId="5913807E" w14:textId="77777777" w:rsidR="004B2239" w:rsidRPr="008B5F09" w:rsidRDefault="004B2239" w:rsidP="00C66BCE">
      <w:pPr>
        <w:jc w:val="both"/>
        <w:rPr>
          <w:rFonts w:ascii="Arial" w:hAnsi="Arial" w:cs="Arial"/>
          <w:b/>
          <w:sz w:val="20"/>
          <w:szCs w:val="20"/>
        </w:rPr>
      </w:pPr>
    </w:p>
    <w:p w14:paraId="5C353744" w14:textId="77777777" w:rsidR="004B2239" w:rsidRPr="008B5F09" w:rsidRDefault="004B2239" w:rsidP="00C66BCE">
      <w:pPr>
        <w:jc w:val="both"/>
        <w:rPr>
          <w:rFonts w:ascii="Arial" w:hAnsi="Arial" w:cs="Arial"/>
          <w:b/>
          <w:sz w:val="20"/>
          <w:szCs w:val="20"/>
        </w:rPr>
      </w:pPr>
      <w:r w:rsidRPr="008B5F09">
        <w:rPr>
          <w:rFonts w:ascii="Arial" w:hAnsi="Arial" w:cs="Arial"/>
          <w:b/>
          <w:sz w:val="20"/>
          <w:szCs w:val="20"/>
        </w:rPr>
        <w:t>OR</w:t>
      </w:r>
    </w:p>
    <w:p w14:paraId="00960F36" w14:textId="77777777" w:rsidR="004B2239" w:rsidRPr="008B5F09" w:rsidRDefault="004B2239" w:rsidP="00C66BCE">
      <w:pPr>
        <w:jc w:val="both"/>
        <w:rPr>
          <w:rFonts w:ascii="Arial" w:hAnsi="Arial" w:cs="Arial"/>
          <w:b/>
          <w:sz w:val="20"/>
          <w:szCs w:val="20"/>
        </w:rPr>
      </w:pPr>
    </w:p>
    <w:p w14:paraId="17D2467D" w14:textId="77777777" w:rsidR="004B2239" w:rsidRPr="008B5F09" w:rsidRDefault="004B2239" w:rsidP="00C66BCE">
      <w:pPr>
        <w:jc w:val="both"/>
        <w:rPr>
          <w:rFonts w:ascii="Arial" w:hAnsi="Arial" w:cs="Arial"/>
          <w:sz w:val="20"/>
          <w:szCs w:val="20"/>
        </w:rPr>
      </w:pPr>
      <w:r w:rsidRPr="008B5F09">
        <w:rPr>
          <w:rFonts w:ascii="Arial" w:hAnsi="Arial" w:cs="Arial"/>
          <w:sz w:val="20"/>
          <w:szCs w:val="20"/>
        </w:rPr>
        <w:t>[  ] I / We did not use any A.I. tools to produce any of the content in this submission.</w:t>
      </w:r>
    </w:p>
    <w:p w14:paraId="78E6E1E7" w14:textId="77777777" w:rsidR="004B2239" w:rsidRPr="008B5F09" w:rsidRDefault="004B2239" w:rsidP="00C66BCE">
      <w:pPr>
        <w:jc w:val="both"/>
        <w:rPr>
          <w:rFonts w:ascii="Arial" w:hAnsi="Arial" w:cs="Arial"/>
          <w:b/>
          <w:sz w:val="20"/>
          <w:szCs w:val="20"/>
        </w:rPr>
      </w:pPr>
    </w:p>
    <w:tbl>
      <w:tblPr>
        <w:tblStyle w:val="TableGrid"/>
        <w:tblW w:w="0" w:type="auto"/>
        <w:tblLook w:val="04A0" w:firstRow="1" w:lastRow="0" w:firstColumn="1" w:lastColumn="0" w:noHBand="0" w:noVBand="1"/>
      </w:tblPr>
      <w:tblGrid>
        <w:gridCol w:w="572"/>
        <w:gridCol w:w="3402"/>
        <w:gridCol w:w="1982"/>
        <w:gridCol w:w="1983"/>
        <w:gridCol w:w="1983"/>
      </w:tblGrid>
      <w:tr w:rsidR="008B5F09" w:rsidRPr="008B5F09" w14:paraId="5D76B5F4" w14:textId="77777777" w:rsidTr="00287D14">
        <w:tc>
          <w:tcPr>
            <w:tcW w:w="562" w:type="dxa"/>
          </w:tcPr>
          <w:p w14:paraId="4C7564F9"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NO.</w:t>
            </w:r>
          </w:p>
        </w:tc>
        <w:tc>
          <w:tcPr>
            <w:tcW w:w="3402" w:type="dxa"/>
          </w:tcPr>
          <w:p w14:paraId="4EAF850A"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NAME</w:t>
            </w:r>
          </w:p>
        </w:tc>
        <w:tc>
          <w:tcPr>
            <w:tcW w:w="1982" w:type="dxa"/>
          </w:tcPr>
          <w:p w14:paraId="3E8FAFA4"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STUDENT ID NO.</w:t>
            </w:r>
          </w:p>
        </w:tc>
        <w:tc>
          <w:tcPr>
            <w:tcW w:w="1983" w:type="dxa"/>
          </w:tcPr>
          <w:p w14:paraId="29520CB5"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SIGNATURE</w:t>
            </w:r>
          </w:p>
        </w:tc>
        <w:tc>
          <w:tcPr>
            <w:tcW w:w="1983" w:type="dxa"/>
          </w:tcPr>
          <w:p w14:paraId="4BBE4555"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DATE</w:t>
            </w:r>
          </w:p>
        </w:tc>
      </w:tr>
      <w:tr w:rsidR="008B5F09" w:rsidRPr="008B5F09" w14:paraId="50AD868F" w14:textId="77777777" w:rsidTr="00287D14">
        <w:tc>
          <w:tcPr>
            <w:tcW w:w="562" w:type="dxa"/>
          </w:tcPr>
          <w:p w14:paraId="2E2F36F2"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1.</w:t>
            </w:r>
          </w:p>
        </w:tc>
        <w:tc>
          <w:tcPr>
            <w:tcW w:w="3402" w:type="dxa"/>
          </w:tcPr>
          <w:p w14:paraId="645BAB91" w14:textId="77777777" w:rsidR="004B2239" w:rsidRPr="008B5F09" w:rsidRDefault="004B2239" w:rsidP="00C66BCE">
            <w:pPr>
              <w:spacing w:line="264" w:lineRule="auto"/>
              <w:jc w:val="both"/>
              <w:rPr>
                <w:rFonts w:ascii="Arial" w:hAnsi="Arial" w:cs="Arial"/>
                <w:sz w:val="20"/>
                <w:szCs w:val="20"/>
              </w:rPr>
            </w:pPr>
          </w:p>
        </w:tc>
        <w:tc>
          <w:tcPr>
            <w:tcW w:w="1982" w:type="dxa"/>
          </w:tcPr>
          <w:p w14:paraId="2BD1C8B9" w14:textId="77777777" w:rsidR="004B2239" w:rsidRPr="008B5F09" w:rsidRDefault="004B2239" w:rsidP="00C66BCE">
            <w:pPr>
              <w:spacing w:line="264" w:lineRule="auto"/>
              <w:jc w:val="both"/>
              <w:rPr>
                <w:rFonts w:ascii="Arial" w:hAnsi="Arial" w:cs="Arial"/>
                <w:sz w:val="20"/>
                <w:szCs w:val="20"/>
              </w:rPr>
            </w:pPr>
          </w:p>
        </w:tc>
        <w:tc>
          <w:tcPr>
            <w:tcW w:w="1983" w:type="dxa"/>
          </w:tcPr>
          <w:p w14:paraId="2A0E1C07" w14:textId="77777777" w:rsidR="004B2239" w:rsidRPr="008B5F09" w:rsidRDefault="004B2239" w:rsidP="00C66BCE">
            <w:pPr>
              <w:spacing w:line="264" w:lineRule="auto"/>
              <w:jc w:val="both"/>
              <w:rPr>
                <w:rFonts w:ascii="Arial" w:hAnsi="Arial" w:cs="Arial"/>
                <w:sz w:val="20"/>
                <w:szCs w:val="20"/>
              </w:rPr>
            </w:pPr>
          </w:p>
        </w:tc>
        <w:tc>
          <w:tcPr>
            <w:tcW w:w="1983" w:type="dxa"/>
          </w:tcPr>
          <w:p w14:paraId="7A560292" w14:textId="77777777" w:rsidR="004B2239" w:rsidRPr="008B5F09" w:rsidRDefault="004B2239" w:rsidP="00C66BCE">
            <w:pPr>
              <w:spacing w:line="264" w:lineRule="auto"/>
              <w:jc w:val="both"/>
              <w:rPr>
                <w:rFonts w:ascii="Arial" w:hAnsi="Arial" w:cs="Arial"/>
                <w:sz w:val="20"/>
                <w:szCs w:val="20"/>
              </w:rPr>
            </w:pPr>
          </w:p>
        </w:tc>
      </w:tr>
      <w:tr w:rsidR="008B5F09" w:rsidRPr="008B5F09" w14:paraId="2E6D1378" w14:textId="77777777" w:rsidTr="00287D14">
        <w:tc>
          <w:tcPr>
            <w:tcW w:w="562" w:type="dxa"/>
          </w:tcPr>
          <w:p w14:paraId="2C100EF7"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2.</w:t>
            </w:r>
          </w:p>
        </w:tc>
        <w:tc>
          <w:tcPr>
            <w:tcW w:w="3402" w:type="dxa"/>
          </w:tcPr>
          <w:p w14:paraId="7F1AEC99" w14:textId="77777777" w:rsidR="004B2239" w:rsidRPr="008B5F09" w:rsidRDefault="004B2239" w:rsidP="00C66BCE">
            <w:pPr>
              <w:spacing w:line="264" w:lineRule="auto"/>
              <w:jc w:val="both"/>
              <w:rPr>
                <w:rFonts w:ascii="Arial" w:hAnsi="Arial" w:cs="Arial"/>
                <w:sz w:val="20"/>
                <w:szCs w:val="20"/>
              </w:rPr>
            </w:pPr>
          </w:p>
        </w:tc>
        <w:tc>
          <w:tcPr>
            <w:tcW w:w="1982" w:type="dxa"/>
          </w:tcPr>
          <w:p w14:paraId="46F3A5BD" w14:textId="77777777" w:rsidR="004B2239" w:rsidRPr="008B5F09" w:rsidRDefault="004B2239" w:rsidP="00C66BCE">
            <w:pPr>
              <w:spacing w:line="264" w:lineRule="auto"/>
              <w:jc w:val="both"/>
              <w:rPr>
                <w:rFonts w:ascii="Arial" w:hAnsi="Arial" w:cs="Arial"/>
                <w:sz w:val="20"/>
                <w:szCs w:val="20"/>
              </w:rPr>
            </w:pPr>
          </w:p>
        </w:tc>
        <w:tc>
          <w:tcPr>
            <w:tcW w:w="1983" w:type="dxa"/>
          </w:tcPr>
          <w:p w14:paraId="0C2A1CC1" w14:textId="77777777" w:rsidR="004B2239" w:rsidRPr="008B5F09" w:rsidRDefault="004B2239" w:rsidP="00C66BCE">
            <w:pPr>
              <w:spacing w:line="264" w:lineRule="auto"/>
              <w:jc w:val="both"/>
              <w:rPr>
                <w:rFonts w:ascii="Arial" w:hAnsi="Arial" w:cs="Arial"/>
                <w:sz w:val="20"/>
                <w:szCs w:val="20"/>
              </w:rPr>
            </w:pPr>
          </w:p>
        </w:tc>
        <w:tc>
          <w:tcPr>
            <w:tcW w:w="1983" w:type="dxa"/>
          </w:tcPr>
          <w:p w14:paraId="469DCA77" w14:textId="77777777" w:rsidR="004B2239" w:rsidRPr="008B5F09" w:rsidRDefault="004B2239" w:rsidP="00C66BCE">
            <w:pPr>
              <w:spacing w:line="264" w:lineRule="auto"/>
              <w:jc w:val="both"/>
              <w:rPr>
                <w:rFonts w:ascii="Arial" w:hAnsi="Arial" w:cs="Arial"/>
                <w:sz w:val="20"/>
                <w:szCs w:val="20"/>
              </w:rPr>
            </w:pPr>
          </w:p>
        </w:tc>
      </w:tr>
      <w:tr w:rsidR="008B5F09" w:rsidRPr="008B5F09" w14:paraId="6B4A57F2" w14:textId="77777777" w:rsidTr="00287D14">
        <w:tc>
          <w:tcPr>
            <w:tcW w:w="562" w:type="dxa"/>
          </w:tcPr>
          <w:p w14:paraId="2990AD13"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3.</w:t>
            </w:r>
          </w:p>
        </w:tc>
        <w:tc>
          <w:tcPr>
            <w:tcW w:w="3402" w:type="dxa"/>
          </w:tcPr>
          <w:p w14:paraId="2E4C7A82" w14:textId="77777777" w:rsidR="004B2239" w:rsidRPr="008B5F09" w:rsidRDefault="004B2239" w:rsidP="00C66BCE">
            <w:pPr>
              <w:spacing w:line="264" w:lineRule="auto"/>
              <w:jc w:val="both"/>
              <w:rPr>
                <w:rFonts w:ascii="Arial" w:hAnsi="Arial" w:cs="Arial"/>
                <w:sz w:val="20"/>
                <w:szCs w:val="20"/>
              </w:rPr>
            </w:pPr>
          </w:p>
        </w:tc>
        <w:tc>
          <w:tcPr>
            <w:tcW w:w="1982" w:type="dxa"/>
          </w:tcPr>
          <w:p w14:paraId="4704A771" w14:textId="77777777" w:rsidR="004B2239" w:rsidRPr="008B5F09" w:rsidRDefault="004B2239" w:rsidP="00C66BCE">
            <w:pPr>
              <w:spacing w:line="264" w:lineRule="auto"/>
              <w:jc w:val="both"/>
              <w:rPr>
                <w:rFonts w:ascii="Arial" w:hAnsi="Arial" w:cs="Arial"/>
                <w:sz w:val="20"/>
                <w:szCs w:val="20"/>
              </w:rPr>
            </w:pPr>
          </w:p>
        </w:tc>
        <w:tc>
          <w:tcPr>
            <w:tcW w:w="1983" w:type="dxa"/>
          </w:tcPr>
          <w:p w14:paraId="18986834" w14:textId="77777777" w:rsidR="004B2239" w:rsidRPr="008B5F09" w:rsidRDefault="004B2239" w:rsidP="00C66BCE">
            <w:pPr>
              <w:spacing w:line="264" w:lineRule="auto"/>
              <w:jc w:val="both"/>
              <w:rPr>
                <w:rFonts w:ascii="Arial" w:hAnsi="Arial" w:cs="Arial"/>
                <w:sz w:val="20"/>
                <w:szCs w:val="20"/>
              </w:rPr>
            </w:pPr>
          </w:p>
        </w:tc>
        <w:tc>
          <w:tcPr>
            <w:tcW w:w="1983" w:type="dxa"/>
          </w:tcPr>
          <w:p w14:paraId="29E257AD" w14:textId="77777777" w:rsidR="004B2239" w:rsidRPr="008B5F09" w:rsidRDefault="004B2239" w:rsidP="00C66BCE">
            <w:pPr>
              <w:spacing w:line="264" w:lineRule="auto"/>
              <w:jc w:val="both"/>
              <w:rPr>
                <w:rFonts w:ascii="Arial" w:hAnsi="Arial" w:cs="Arial"/>
                <w:sz w:val="20"/>
                <w:szCs w:val="20"/>
              </w:rPr>
            </w:pPr>
          </w:p>
        </w:tc>
      </w:tr>
      <w:tr w:rsidR="008B5F09" w:rsidRPr="008B5F09" w14:paraId="155BFE5B" w14:textId="77777777" w:rsidTr="00287D14">
        <w:tc>
          <w:tcPr>
            <w:tcW w:w="562" w:type="dxa"/>
          </w:tcPr>
          <w:p w14:paraId="1E1CBF6D"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4.</w:t>
            </w:r>
          </w:p>
        </w:tc>
        <w:tc>
          <w:tcPr>
            <w:tcW w:w="3402" w:type="dxa"/>
          </w:tcPr>
          <w:p w14:paraId="4FE86A46" w14:textId="77777777" w:rsidR="004B2239" w:rsidRPr="008B5F09" w:rsidRDefault="004B2239" w:rsidP="00C66BCE">
            <w:pPr>
              <w:spacing w:line="264" w:lineRule="auto"/>
              <w:jc w:val="both"/>
              <w:rPr>
                <w:rFonts w:ascii="Arial" w:hAnsi="Arial" w:cs="Arial"/>
                <w:sz w:val="20"/>
                <w:szCs w:val="20"/>
              </w:rPr>
            </w:pPr>
          </w:p>
        </w:tc>
        <w:tc>
          <w:tcPr>
            <w:tcW w:w="1982" w:type="dxa"/>
          </w:tcPr>
          <w:p w14:paraId="2241E9AE" w14:textId="77777777" w:rsidR="004B2239" w:rsidRPr="008B5F09" w:rsidRDefault="004B2239" w:rsidP="00C66BCE">
            <w:pPr>
              <w:spacing w:line="264" w:lineRule="auto"/>
              <w:jc w:val="both"/>
              <w:rPr>
                <w:rFonts w:ascii="Arial" w:hAnsi="Arial" w:cs="Arial"/>
                <w:sz w:val="20"/>
                <w:szCs w:val="20"/>
              </w:rPr>
            </w:pPr>
          </w:p>
        </w:tc>
        <w:tc>
          <w:tcPr>
            <w:tcW w:w="1983" w:type="dxa"/>
          </w:tcPr>
          <w:p w14:paraId="55AE816A" w14:textId="77777777" w:rsidR="004B2239" w:rsidRPr="008B5F09" w:rsidRDefault="004B2239" w:rsidP="00C66BCE">
            <w:pPr>
              <w:spacing w:line="264" w:lineRule="auto"/>
              <w:jc w:val="both"/>
              <w:rPr>
                <w:rFonts w:ascii="Arial" w:hAnsi="Arial" w:cs="Arial"/>
                <w:sz w:val="20"/>
                <w:szCs w:val="20"/>
              </w:rPr>
            </w:pPr>
          </w:p>
        </w:tc>
        <w:tc>
          <w:tcPr>
            <w:tcW w:w="1983" w:type="dxa"/>
          </w:tcPr>
          <w:p w14:paraId="22A7AB1B" w14:textId="77777777" w:rsidR="004B2239" w:rsidRPr="008B5F09" w:rsidRDefault="004B2239" w:rsidP="00C66BCE">
            <w:pPr>
              <w:spacing w:line="264" w:lineRule="auto"/>
              <w:jc w:val="both"/>
              <w:rPr>
                <w:rFonts w:ascii="Arial" w:hAnsi="Arial" w:cs="Arial"/>
                <w:sz w:val="20"/>
                <w:szCs w:val="20"/>
              </w:rPr>
            </w:pPr>
          </w:p>
        </w:tc>
      </w:tr>
      <w:tr w:rsidR="008B5F09" w:rsidRPr="008B5F09" w14:paraId="55054F7B" w14:textId="77777777" w:rsidTr="00287D14">
        <w:tc>
          <w:tcPr>
            <w:tcW w:w="562" w:type="dxa"/>
          </w:tcPr>
          <w:p w14:paraId="0539B0D8"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5.</w:t>
            </w:r>
          </w:p>
        </w:tc>
        <w:tc>
          <w:tcPr>
            <w:tcW w:w="3402" w:type="dxa"/>
          </w:tcPr>
          <w:p w14:paraId="11420266" w14:textId="77777777" w:rsidR="004B2239" w:rsidRPr="008B5F09" w:rsidRDefault="004B2239" w:rsidP="00C66BCE">
            <w:pPr>
              <w:spacing w:line="264" w:lineRule="auto"/>
              <w:jc w:val="both"/>
              <w:rPr>
                <w:rFonts w:ascii="Arial" w:hAnsi="Arial" w:cs="Arial"/>
                <w:sz w:val="20"/>
                <w:szCs w:val="20"/>
              </w:rPr>
            </w:pPr>
          </w:p>
        </w:tc>
        <w:tc>
          <w:tcPr>
            <w:tcW w:w="1982" w:type="dxa"/>
          </w:tcPr>
          <w:p w14:paraId="2C62B1D0" w14:textId="77777777" w:rsidR="004B2239" w:rsidRPr="008B5F09" w:rsidRDefault="004B2239" w:rsidP="00C66BCE">
            <w:pPr>
              <w:spacing w:line="264" w:lineRule="auto"/>
              <w:jc w:val="both"/>
              <w:rPr>
                <w:rFonts w:ascii="Arial" w:hAnsi="Arial" w:cs="Arial"/>
                <w:sz w:val="20"/>
                <w:szCs w:val="20"/>
              </w:rPr>
            </w:pPr>
          </w:p>
        </w:tc>
        <w:tc>
          <w:tcPr>
            <w:tcW w:w="1983" w:type="dxa"/>
          </w:tcPr>
          <w:p w14:paraId="614C3939" w14:textId="77777777" w:rsidR="004B2239" w:rsidRPr="008B5F09" w:rsidRDefault="004B2239" w:rsidP="00C66BCE">
            <w:pPr>
              <w:spacing w:line="264" w:lineRule="auto"/>
              <w:jc w:val="both"/>
              <w:rPr>
                <w:rFonts w:ascii="Arial" w:hAnsi="Arial" w:cs="Arial"/>
                <w:sz w:val="20"/>
                <w:szCs w:val="20"/>
              </w:rPr>
            </w:pPr>
          </w:p>
        </w:tc>
        <w:tc>
          <w:tcPr>
            <w:tcW w:w="1983" w:type="dxa"/>
          </w:tcPr>
          <w:p w14:paraId="443C368B" w14:textId="77777777" w:rsidR="004B2239" w:rsidRPr="008B5F09" w:rsidRDefault="004B2239" w:rsidP="00C66BCE">
            <w:pPr>
              <w:spacing w:line="264" w:lineRule="auto"/>
              <w:jc w:val="both"/>
              <w:rPr>
                <w:rFonts w:ascii="Arial" w:hAnsi="Arial" w:cs="Arial"/>
                <w:sz w:val="20"/>
                <w:szCs w:val="20"/>
              </w:rPr>
            </w:pPr>
          </w:p>
        </w:tc>
      </w:tr>
      <w:tr w:rsidR="004B2239" w:rsidRPr="008B5F09" w14:paraId="2972E322" w14:textId="77777777" w:rsidTr="00287D14">
        <w:tc>
          <w:tcPr>
            <w:tcW w:w="562" w:type="dxa"/>
          </w:tcPr>
          <w:p w14:paraId="47C70B7B"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6.</w:t>
            </w:r>
          </w:p>
        </w:tc>
        <w:tc>
          <w:tcPr>
            <w:tcW w:w="3402" w:type="dxa"/>
          </w:tcPr>
          <w:p w14:paraId="3A1059CE" w14:textId="77777777" w:rsidR="004B2239" w:rsidRPr="008B5F09" w:rsidRDefault="004B2239" w:rsidP="00C66BCE">
            <w:pPr>
              <w:spacing w:line="264" w:lineRule="auto"/>
              <w:jc w:val="both"/>
              <w:rPr>
                <w:rFonts w:ascii="Arial" w:hAnsi="Arial" w:cs="Arial"/>
                <w:sz w:val="20"/>
                <w:szCs w:val="20"/>
              </w:rPr>
            </w:pPr>
          </w:p>
        </w:tc>
        <w:tc>
          <w:tcPr>
            <w:tcW w:w="1982" w:type="dxa"/>
          </w:tcPr>
          <w:p w14:paraId="205211CC" w14:textId="77777777" w:rsidR="004B2239" w:rsidRPr="008B5F09" w:rsidRDefault="004B2239" w:rsidP="00C66BCE">
            <w:pPr>
              <w:spacing w:line="264" w:lineRule="auto"/>
              <w:jc w:val="both"/>
              <w:rPr>
                <w:rFonts w:ascii="Arial" w:hAnsi="Arial" w:cs="Arial"/>
                <w:sz w:val="20"/>
                <w:szCs w:val="20"/>
              </w:rPr>
            </w:pPr>
          </w:p>
        </w:tc>
        <w:tc>
          <w:tcPr>
            <w:tcW w:w="1983" w:type="dxa"/>
          </w:tcPr>
          <w:p w14:paraId="07819069" w14:textId="77777777" w:rsidR="004B2239" w:rsidRPr="008B5F09" w:rsidRDefault="004B2239" w:rsidP="00C66BCE">
            <w:pPr>
              <w:spacing w:line="264" w:lineRule="auto"/>
              <w:jc w:val="both"/>
              <w:rPr>
                <w:rFonts w:ascii="Arial" w:hAnsi="Arial" w:cs="Arial"/>
                <w:sz w:val="20"/>
                <w:szCs w:val="20"/>
              </w:rPr>
            </w:pPr>
          </w:p>
        </w:tc>
        <w:tc>
          <w:tcPr>
            <w:tcW w:w="1983" w:type="dxa"/>
          </w:tcPr>
          <w:p w14:paraId="108DC2B2" w14:textId="77777777" w:rsidR="004B2239" w:rsidRPr="008B5F09" w:rsidRDefault="004B2239" w:rsidP="00C66BCE">
            <w:pPr>
              <w:spacing w:line="264" w:lineRule="auto"/>
              <w:jc w:val="both"/>
              <w:rPr>
                <w:rFonts w:ascii="Arial" w:hAnsi="Arial" w:cs="Arial"/>
                <w:sz w:val="20"/>
                <w:szCs w:val="20"/>
              </w:rPr>
            </w:pPr>
          </w:p>
        </w:tc>
      </w:tr>
    </w:tbl>
    <w:p w14:paraId="3780593B" w14:textId="77777777" w:rsidR="004B2239" w:rsidRPr="008B5F09" w:rsidRDefault="004B2239" w:rsidP="00C66BCE">
      <w:pPr>
        <w:jc w:val="both"/>
        <w:rPr>
          <w:rFonts w:ascii="Arial" w:hAnsi="Arial" w:cs="Arial"/>
          <w:b/>
          <w:sz w:val="20"/>
          <w:szCs w:val="20"/>
        </w:rPr>
      </w:pPr>
    </w:p>
    <w:p w14:paraId="51EC0A05" w14:textId="77777777" w:rsidR="004B2239" w:rsidRPr="008B5F09" w:rsidRDefault="004B2239" w:rsidP="00C66BCE">
      <w:pPr>
        <w:spacing w:after="0" w:line="264" w:lineRule="auto"/>
        <w:jc w:val="both"/>
        <w:rPr>
          <w:rFonts w:ascii="Arial" w:hAnsi="Arial" w:cs="Arial"/>
          <w:sz w:val="20"/>
          <w:szCs w:val="20"/>
        </w:rPr>
      </w:pPr>
      <w:r w:rsidRPr="008B5F09">
        <w:rPr>
          <w:rFonts w:ascii="Arial" w:hAnsi="Arial" w:cs="Arial"/>
          <w:sz w:val="20"/>
          <w:szCs w:val="20"/>
        </w:rPr>
        <w:t xml:space="preserve">E-mail Address / Addresses (according to the order of names above): </w:t>
      </w:r>
    </w:p>
    <w:tbl>
      <w:tblPr>
        <w:tblStyle w:val="TableGrid"/>
        <w:tblW w:w="0" w:type="auto"/>
        <w:tblLook w:val="04A0" w:firstRow="1" w:lastRow="0" w:firstColumn="1" w:lastColumn="0" w:noHBand="0" w:noVBand="1"/>
      </w:tblPr>
      <w:tblGrid>
        <w:gridCol w:w="4956"/>
        <w:gridCol w:w="4956"/>
      </w:tblGrid>
      <w:tr w:rsidR="008B5F09" w:rsidRPr="008B5F09" w14:paraId="6D49B51A" w14:textId="77777777" w:rsidTr="00287D14">
        <w:tc>
          <w:tcPr>
            <w:tcW w:w="4956" w:type="dxa"/>
          </w:tcPr>
          <w:p w14:paraId="674936A2"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1.</w:t>
            </w:r>
          </w:p>
        </w:tc>
        <w:tc>
          <w:tcPr>
            <w:tcW w:w="4956" w:type="dxa"/>
          </w:tcPr>
          <w:p w14:paraId="7EC1D65D"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4.</w:t>
            </w:r>
          </w:p>
        </w:tc>
      </w:tr>
      <w:tr w:rsidR="008B5F09" w:rsidRPr="008B5F09" w14:paraId="61F3C074" w14:textId="77777777" w:rsidTr="00287D14">
        <w:tc>
          <w:tcPr>
            <w:tcW w:w="4956" w:type="dxa"/>
          </w:tcPr>
          <w:p w14:paraId="3FB5A872"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2.</w:t>
            </w:r>
          </w:p>
        </w:tc>
        <w:tc>
          <w:tcPr>
            <w:tcW w:w="4956" w:type="dxa"/>
          </w:tcPr>
          <w:p w14:paraId="370BFCF3"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5.</w:t>
            </w:r>
          </w:p>
        </w:tc>
      </w:tr>
      <w:tr w:rsidR="008B5F09" w:rsidRPr="008B5F09" w14:paraId="79F441CE" w14:textId="77777777" w:rsidTr="00287D14">
        <w:tc>
          <w:tcPr>
            <w:tcW w:w="4956" w:type="dxa"/>
          </w:tcPr>
          <w:p w14:paraId="5F2B1B99"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3.</w:t>
            </w:r>
          </w:p>
        </w:tc>
        <w:tc>
          <w:tcPr>
            <w:tcW w:w="4956" w:type="dxa"/>
          </w:tcPr>
          <w:p w14:paraId="13CEA748" w14:textId="77777777" w:rsidR="004B2239" w:rsidRPr="008B5F09" w:rsidRDefault="004B2239" w:rsidP="00C66BCE">
            <w:pPr>
              <w:spacing w:line="264" w:lineRule="auto"/>
              <w:jc w:val="both"/>
              <w:rPr>
                <w:rFonts w:ascii="Arial" w:hAnsi="Arial" w:cs="Arial"/>
                <w:sz w:val="20"/>
                <w:szCs w:val="20"/>
              </w:rPr>
            </w:pPr>
            <w:r w:rsidRPr="008B5F09">
              <w:rPr>
                <w:rFonts w:ascii="Arial" w:hAnsi="Arial" w:cs="Arial"/>
                <w:sz w:val="20"/>
                <w:szCs w:val="20"/>
              </w:rPr>
              <w:t>6.</w:t>
            </w:r>
          </w:p>
        </w:tc>
      </w:tr>
    </w:tbl>
    <w:p w14:paraId="2A8D7512" w14:textId="77777777" w:rsidR="004B2239" w:rsidRPr="008B5F09" w:rsidRDefault="004B2239" w:rsidP="00C66BCE">
      <w:pPr>
        <w:spacing w:after="0" w:line="264" w:lineRule="auto"/>
        <w:jc w:val="both"/>
        <w:rPr>
          <w:rFonts w:ascii="Arial" w:hAnsi="Arial" w:cs="Arial"/>
          <w:b/>
          <w:sz w:val="20"/>
          <w:szCs w:val="20"/>
        </w:rPr>
        <w:sectPr w:rsidR="004B2239" w:rsidRPr="008B5F09" w:rsidSect="004B2239">
          <w:pgSz w:w="11906" w:h="16838"/>
          <w:pgMar w:top="709" w:right="707" w:bottom="1440" w:left="993"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bookmarkStart w:id="0" w:name="_Toc179766536" w:displacedByCustomXml="next"/>
    <w:sdt>
      <w:sdtPr>
        <w:rPr>
          <w:rFonts w:ascii="Times New Roman" w:eastAsiaTheme="minorEastAsia" w:hAnsi="Times New Roman" w:cs="Times New Roman"/>
          <w:b/>
          <w:color w:val="auto"/>
          <w:sz w:val="24"/>
          <w:szCs w:val="24"/>
          <w:lang w:eastAsia="ja-JP"/>
        </w:rPr>
        <w:id w:val="2026354512"/>
        <w:docPartObj>
          <w:docPartGallery w:val="Table of Contents"/>
          <w:docPartUnique/>
        </w:docPartObj>
      </w:sdtPr>
      <w:sdtEndPr>
        <w:rPr>
          <w:bCs/>
          <w:noProof/>
        </w:rPr>
      </w:sdtEndPr>
      <w:sdtContent>
        <w:p w14:paraId="2122023B" w14:textId="020607BF" w:rsidR="00470FCE" w:rsidRPr="005800F3" w:rsidRDefault="00470FCE" w:rsidP="005800F3">
          <w:pPr>
            <w:pStyle w:val="TOCHeading"/>
            <w:spacing w:before="0" w:line="360" w:lineRule="auto"/>
            <w:jc w:val="both"/>
            <w:rPr>
              <w:rFonts w:ascii="Times New Roman" w:hAnsi="Times New Roman" w:cs="Times New Roman"/>
              <w:b/>
              <w:bCs/>
              <w:color w:val="auto"/>
              <w:sz w:val="24"/>
              <w:szCs w:val="24"/>
            </w:rPr>
          </w:pPr>
          <w:r w:rsidRPr="005800F3">
            <w:rPr>
              <w:rFonts w:ascii="Times New Roman" w:hAnsi="Times New Roman" w:cs="Times New Roman"/>
              <w:b/>
              <w:bCs/>
              <w:color w:val="auto"/>
              <w:sz w:val="24"/>
              <w:szCs w:val="24"/>
            </w:rPr>
            <w:t>Contents</w:t>
          </w:r>
        </w:p>
        <w:p w14:paraId="3D797153" w14:textId="4BACA9AC" w:rsidR="00992FC7" w:rsidRPr="005800F3" w:rsidRDefault="00470FCE" w:rsidP="005800F3">
          <w:pPr>
            <w:pStyle w:val="TOC1"/>
            <w:tabs>
              <w:tab w:val="right" w:leader="dot" w:pos="9350"/>
            </w:tabs>
            <w:spacing w:after="0" w:line="360" w:lineRule="auto"/>
            <w:jc w:val="both"/>
            <w:rPr>
              <w:rFonts w:ascii="Times New Roman" w:hAnsi="Times New Roman" w:cs="Times New Roman"/>
              <w:b/>
              <w:bCs/>
              <w:noProof/>
              <w:kern w:val="2"/>
              <w:lang w:eastAsia="zh-CN"/>
              <w14:ligatures w14:val="standardContextual"/>
            </w:rPr>
          </w:pPr>
          <w:r w:rsidRPr="005800F3">
            <w:rPr>
              <w:rFonts w:ascii="Times New Roman" w:hAnsi="Times New Roman" w:cs="Times New Roman"/>
              <w:b/>
              <w:bCs/>
            </w:rPr>
            <w:fldChar w:fldCharType="begin"/>
          </w:r>
          <w:r w:rsidRPr="005800F3">
            <w:rPr>
              <w:rFonts w:ascii="Times New Roman" w:hAnsi="Times New Roman" w:cs="Times New Roman"/>
              <w:b/>
              <w:bCs/>
            </w:rPr>
            <w:instrText xml:space="preserve"> TOC \o "1-3" \h \z \u </w:instrText>
          </w:r>
          <w:r w:rsidRPr="005800F3">
            <w:rPr>
              <w:rFonts w:ascii="Times New Roman" w:hAnsi="Times New Roman" w:cs="Times New Roman"/>
              <w:b/>
              <w:bCs/>
            </w:rPr>
            <w:fldChar w:fldCharType="separate"/>
          </w:r>
          <w:hyperlink w:anchor="_Toc184910350" w:history="1">
            <w:r w:rsidR="00992FC7" w:rsidRPr="005800F3">
              <w:rPr>
                <w:rStyle w:val="Hyperlink"/>
                <w:rFonts w:ascii="Times New Roman" w:hAnsi="Times New Roman" w:cs="Times New Roman"/>
                <w:b/>
                <w:bCs/>
                <w:noProof/>
                <w:color w:val="auto"/>
              </w:rPr>
              <w:t>Part 1: Project Title and Business Definition</w:t>
            </w:r>
            <w:r w:rsidR="00992FC7" w:rsidRPr="005800F3">
              <w:rPr>
                <w:rFonts w:ascii="Times New Roman" w:hAnsi="Times New Roman" w:cs="Times New Roman"/>
                <w:b/>
                <w:bCs/>
                <w:noProof/>
                <w:webHidden/>
              </w:rPr>
              <w:tab/>
            </w:r>
            <w:r w:rsidR="00992FC7" w:rsidRPr="005800F3">
              <w:rPr>
                <w:rFonts w:ascii="Times New Roman" w:hAnsi="Times New Roman" w:cs="Times New Roman"/>
                <w:b/>
                <w:bCs/>
                <w:noProof/>
                <w:webHidden/>
              </w:rPr>
              <w:fldChar w:fldCharType="begin"/>
            </w:r>
            <w:r w:rsidR="00992FC7" w:rsidRPr="005800F3">
              <w:rPr>
                <w:rFonts w:ascii="Times New Roman" w:hAnsi="Times New Roman" w:cs="Times New Roman"/>
                <w:b/>
                <w:bCs/>
                <w:noProof/>
                <w:webHidden/>
              </w:rPr>
              <w:instrText xml:space="preserve"> PAGEREF _Toc184910350 \h </w:instrText>
            </w:r>
            <w:r w:rsidR="00992FC7" w:rsidRPr="005800F3">
              <w:rPr>
                <w:rFonts w:ascii="Times New Roman" w:hAnsi="Times New Roman" w:cs="Times New Roman"/>
                <w:b/>
                <w:bCs/>
                <w:noProof/>
                <w:webHidden/>
              </w:rPr>
            </w:r>
            <w:r w:rsidR="00992FC7"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1</w:t>
            </w:r>
            <w:r w:rsidR="00992FC7" w:rsidRPr="005800F3">
              <w:rPr>
                <w:rFonts w:ascii="Times New Roman" w:hAnsi="Times New Roman" w:cs="Times New Roman"/>
                <w:b/>
                <w:bCs/>
                <w:noProof/>
                <w:webHidden/>
              </w:rPr>
              <w:fldChar w:fldCharType="end"/>
            </w:r>
          </w:hyperlink>
        </w:p>
        <w:p w14:paraId="76FD563D" w14:textId="03917640"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51" w:history="1">
            <w:r w:rsidRPr="005800F3">
              <w:rPr>
                <w:rStyle w:val="Hyperlink"/>
                <w:rFonts w:ascii="Times New Roman" w:hAnsi="Times New Roman" w:cs="Times New Roman"/>
                <w:b/>
                <w:bCs/>
                <w:noProof/>
                <w:color w:val="auto"/>
                <w:lang w:val="en-GB"/>
              </w:rPr>
              <w:t>Project Title</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_Toc184910351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1</w:t>
            </w:r>
            <w:r w:rsidRPr="005800F3">
              <w:rPr>
                <w:rFonts w:ascii="Times New Roman" w:hAnsi="Times New Roman" w:cs="Times New Roman"/>
                <w:b/>
                <w:bCs/>
                <w:noProof/>
                <w:webHidden/>
              </w:rPr>
              <w:fldChar w:fldCharType="end"/>
            </w:r>
          </w:hyperlink>
        </w:p>
        <w:p w14:paraId="6FE2613C" w14:textId="7C6BDAEC"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52" w:history="1">
            <w:r w:rsidRPr="005800F3">
              <w:rPr>
                <w:rStyle w:val="Hyperlink"/>
                <w:rFonts w:ascii="Times New Roman" w:hAnsi="Times New Roman" w:cs="Times New Roman"/>
                <w:b/>
                <w:bCs/>
                <w:noProof/>
                <w:color w:val="auto"/>
                <w:lang w:val="en-GB"/>
              </w:rPr>
              <w:t>Business Area</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_Toc184910352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1</w:t>
            </w:r>
            <w:r w:rsidRPr="005800F3">
              <w:rPr>
                <w:rFonts w:ascii="Times New Roman" w:hAnsi="Times New Roman" w:cs="Times New Roman"/>
                <w:b/>
                <w:bCs/>
                <w:noProof/>
                <w:webHidden/>
              </w:rPr>
              <w:fldChar w:fldCharType="end"/>
            </w:r>
          </w:hyperlink>
        </w:p>
        <w:p w14:paraId="5AB93D65" w14:textId="1CAA248C"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53" w:history="1">
            <w:r w:rsidRPr="005800F3">
              <w:rPr>
                <w:rStyle w:val="Hyperlink"/>
                <w:rFonts w:ascii="Times New Roman" w:hAnsi="Times New Roman" w:cs="Times New Roman"/>
                <w:b/>
                <w:bCs/>
                <w:noProof/>
                <w:color w:val="auto"/>
                <w:lang w:val="en-GB"/>
              </w:rPr>
              <w:t>Problem Statement</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_Toc184910353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1</w:t>
            </w:r>
            <w:r w:rsidRPr="005800F3">
              <w:rPr>
                <w:rFonts w:ascii="Times New Roman" w:hAnsi="Times New Roman" w:cs="Times New Roman"/>
                <w:b/>
                <w:bCs/>
                <w:noProof/>
                <w:webHidden/>
              </w:rPr>
              <w:fldChar w:fldCharType="end"/>
            </w:r>
          </w:hyperlink>
        </w:p>
        <w:p w14:paraId="0F753C9D" w14:textId="6FC19582"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54" w:history="1">
            <w:r w:rsidRPr="005800F3">
              <w:rPr>
                <w:rStyle w:val="Hyperlink"/>
                <w:rFonts w:ascii="Times New Roman" w:hAnsi="Times New Roman" w:cs="Times New Roman"/>
                <w:b/>
                <w:bCs/>
                <w:noProof/>
                <w:color w:val="auto"/>
                <w:lang w:val="en-GB"/>
              </w:rPr>
              <w:t>Project Objectives</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_Toc184910354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2</w:t>
            </w:r>
            <w:r w:rsidRPr="005800F3">
              <w:rPr>
                <w:rFonts w:ascii="Times New Roman" w:hAnsi="Times New Roman" w:cs="Times New Roman"/>
                <w:b/>
                <w:bCs/>
                <w:noProof/>
                <w:webHidden/>
              </w:rPr>
              <w:fldChar w:fldCharType="end"/>
            </w:r>
          </w:hyperlink>
        </w:p>
        <w:p w14:paraId="1FA2FC3F" w14:textId="1A1A3D17" w:rsidR="00992FC7" w:rsidRPr="005800F3" w:rsidRDefault="00992FC7" w:rsidP="005800F3">
          <w:pPr>
            <w:pStyle w:val="TOC1"/>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55" w:history="1">
            <w:r w:rsidRPr="005800F3">
              <w:rPr>
                <w:rStyle w:val="Hyperlink"/>
                <w:rFonts w:ascii="Times New Roman" w:hAnsi="Times New Roman" w:cs="Times New Roman"/>
                <w:b/>
                <w:bCs/>
                <w:noProof/>
                <w:color w:val="auto"/>
              </w:rPr>
              <w:t>Part 2: Exploratory Data Analysis and Data Preprocessing.</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_Toc184910355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2</w:t>
            </w:r>
            <w:r w:rsidRPr="005800F3">
              <w:rPr>
                <w:rFonts w:ascii="Times New Roman" w:hAnsi="Times New Roman" w:cs="Times New Roman"/>
                <w:b/>
                <w:bCs/>
                <w:noProof/>
                <w:webHidden/>
              </w:rPr>
              <w:fldChar w:fldCharType="end"/>
            </w:r>
          </w:hyperlink>
        </w:p>
        <w:p w14:paraId="4AB3D2FB" w14:textId="3A13660C"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56" w:history="1">
            <w:r w:rsidRPr="005800F3">
              <w:rPr>
                <w:rStyle w:val="Hyperlink"/>
                <w:rFonts w:ascii="Times New Roman" w:hAnsi="Times New Roman" w:cs="Times New Roman"/>
                <w:b/>
                <w:bCs/>
                <w:noProof/>
                <w:color w:val="auto"/>
                <w:lang w:val="en-GB"/>
              </w:rPr>
              <w:t>Significance of the Research</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_Toc184910356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2</w:t>
            </w:r>
            <w:r w:rsidRPr="005800F3">
              <w:rPr>
                <w:rFonts w:ascii="Times New Roman" w:hAnsi="Times New Roman" w:cs="Times New Roman"/>
                <w:b/>
                <w:bCs/>
                <w:noProof/>
                <w:webHidden/>
              </w:rPr>
              <w:fldChar w:fldCharType="end"/>
            </w:r>
          </w:hyperlink>
        </w:p>
        <w:p w14:paraId="6FB1B5B5" w14:textId="1F54F411"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57" w:history="1">
            <w:r w:rsidRPr="005800F3">
              <w:rPr>
                <w:rStyle w:val="Hyperlink"/>
                <w:rFonts w:ascii="Times New Roman" w:hAnsi="Times New Roman" w:cs="Times New Roman"/>
                <w:b/>
                <w:bCs/>
                <w:noProof/>
                <w:color w:val="auto"/>
                <w:lang w:val="en-GB"/>
              </w:rPr>
              <w:t>Analytical Questions</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_Toc184910357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2</w:t>
            </w:r>
            <w:r w:rsidRPr="005800F3">
              <w:rPr>
                <w:rFonts w:ascii="Times New Roman" w:hAnsi="Times New Roman" w:cs="Times New Roman"/>
                <w:b/>
                <w:bCs/>
                <w:noProof/>
                <w:webHidden/>
              </w:rPr>
              <w:fldChar w:fldCharType="end"/>
            </w:r>
          </w:hyperlink>
        </w:p>
        <w:p w14:paraId="0F94C862" w14:textId="1398F00C"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58" w:history="1">
            <w:r w:rsidRPr="005800F3">
              <w:rPr>
                <w:rStyle w:val="Hyperlink"/>
                <w:rFonts w:ascii="Times New Roman" w:hAnsi="Times New Roman" w:cs="Times New Roman"/>
                <w:b/>
                <w:bCs/>
                <w:noProof/>
                <w:color w:val="auto"/>
                <w:lang w:val="en-GB"/>
              </w:rPr>
              <w:t>Data Needs</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_Toc184910358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3</w:t>
            </w:r>
            <w:r w:rsidRPr="005800F3">
              <w:rPr>
                <w:rFonts w:ascii="Times New Roman" w:hAnsi="Times New Roman" w:cs="Times New Roman"/>
                <w:b/>
                <w:bCs/>
                <w:noProof/>
                <w:webHidden/>
              </w:rPr>
              <w:fldChar w:fldCharType="end"/>
            </w:r>
          </w:hyperlink>
        </w:p>
        <w:p w14:paraId="59D8132B" w14:textId="7283F6EE"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59" w:history="1">
            <w:r w:rsidRPr="005800F3">
              <w:rPr>
                <w:rStyle w:val="Hyperlink"/>
                <w:rFonts w:ascii="Times New Roman" w:hAnsi="Times New Roman" w:cs="Times New Roman"/>
                <w:b/>
                <w:bCs/>
                <w:noProof/>
                <w:color w:val="auto"/>
                <w:lang w:val="en-GB"/>
              </w:rPr>
              <w:t>Dataset</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_Toc184910359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3</w:t>
            </w:r>
            <w:r w:rsidRPr="005800F3">
              <w:rPr>
                <w:rFonts w:ascii="Times New Roman" w:hAnsi="Times New Roman" w:cs="Times New Roman"/>
                <w:b/>
                <w:bCs/>
                <w:noProof/>
                <w:webHidden/>
              </w:rPr>
              <w:fldChar w:fldCharType="end"/>
            </w:r>
          </w:hyperlink>
        </w:p>
        <w:p w14:paraId="516441F8" w14:textId="11F759CA"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60" w:history="1">
            <w:r w:rsidRPr="005800F3">
              <w:rPr>
                <w:rStyle w:val="Hyperlink"/>
                <w:rFonts w:ascii="Times New Roman" w:hAnsi="Times New Roman" w:cs="Times New Roman"/>
                <w:b/>
                <w:bCs/>
                <w:noProof/>
                <w:color w:val="auto"/>
                <w:lang w:val="en-GB"/>
              </w:rPr>
              <w:t>Variables Description</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_Toc184910360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3</w:t>
            </w:r>
            <w:r w:rsidRPr="005800F3">
              <w:rPr>
                <w:rFonts w:ascii="Times New Roman" w:hAnsi="Times New Roman" w:cs="Times New Roman"/>
                <w:b/>
                <w:bCs/>
                <w:noProof/>
                <w:webHidden/>
              </w:rPr>
              <w:fldChar w:fldCharType="end"/>
            </w:r>
          </w:hyperlink>
        </w:p>
        <w:p w14:paraId="0E43AFC6" w14:textId="7952E4CA"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61" w:history="1">
            <w:r w:rsidRPr="005800F3">
              <w:rPr>
                <w:rStyle w:val="Hyperlink"/>
                <w:rFonts w:ascii="Times New Roman" w:hAnsi="Times New Roman" w:cs="Times New Roman"/>
                <w:b/>
                <w:bCs/>
                <w:noProof/>
                <w:color w:val="auto"/>
                <w:lang w:val="en-GB"/>
              </w:rPr>
              <w:t>Data Cleaning</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_Toc184910361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5</w:t>
            </w:r>
            <w:r w:rsidRPr="005800F3">
              <w:rPr>
                <w:rFonts w:ascii="Times New Roman" w:hAnsi="Times New Roman" w:cs="Times New Roman"/>
                <w:b/>
                <w:bCs/>
                <w:noProof/>
                <w:webHidden/>
              </w:rPr>
              <w:fldChar w:fldCharType="end"/>
            </w:r>
          </w:hyperlink>
        </w:p>
        <w:p w14:paraId="55BAE8E3" w14:textId="75714D72"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62" w:history="1">
            <w:r w:rsidRPr="005800F3">
              <w:rPr>
                <w:rStyle w:val="Hyperlink"/>
                <w:rFonts w:ascii="Times New Roman" w:hAnsi="Times New Roman" w:cs="Times New Roman"/>
                <w:b/>
                <w:bCs/>
                <w:noProof/>
                <w:color w:val="auto"/>
                <w:lang w:val="en-GB"/>
              </w:rPr>
              <w:t>Exploratory Data Analysis</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_Toc184910362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6</w:t>
            </w:r>
            <w:r w:rsidRPr="005800F3">
              <w:rPr>
                <w:rFonts w:ascii="Times New Roman" w:hAnsi="Times New Roman" w:cs="Times New Roman"/>
                <w:b/>
                <w:bCs/>
                <w:noProof/>
                <w:webHidden/>
              </w:rPr>
              <w:fldChar w:fldCharType="end"/>
            </w:r>
          </w:hyperlink>
        </w:p>
        <w:p w14:paraId="7E8541E0" w14:textId="3C1E0837"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63" w:history="1">
            <w:r w:rsidRPr="005800F3">
              <w:rPr>
                <w:rStyle w:val="Hyperlink"/>
                <w:rFonts w:ascii="Times New Roman" w:hAnsi="Times New Roman" w:cs="Times New Roman"/>
                <w:b/>
                <w:bCs/>
                <w:noProof/>
                <w:color w:val="auto"/>
                <w:lang w:val="en-GB"/>
              </w:rPr>
              <w:t>Feature Engineering</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_Toc184910363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12</w:t>
            </w:r>
            <w:r w:rsidRPr="005800F3">
              <w:rPr>
                <w:rFonts w:ascii="Times New Roman" w:hAnsi="Times New Roman" w:cs="Times New Roman"/>
                <w:b/>
                <w:bCs/>
                <w:noProof/>
                <w:webHidden/>
              </w:rPr>
              <w:fldChar w:fldCharType="end"/>
            </w:r>
          </w:hyperlink>
        </w:p>
        <w:p w14:paraId="593D206A" w14:textId="6771B2DA" w:rsidR="00992FC7" w:rsidRPr="005800F3" w:rsidRDefault="00992FC7" w:rsidP="005800F3">
          <w:pPr>
            <w:pStyle w:val="TOC1"/>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64" w:history="1">
            <w:r w:rsidRPr="005800F3">
              <w:rPr>
                <w:rStyle w:val="Hyperlink"/>
                <w:rFonts w:ascii="Times New Roman" w:hAnsi="Times New Roman" w:cs="Times New Roman"/>
                <w:b/>
                <w:bCs/>
                <w:noProof/>
                <w:color w:val="auto"/>
              </w:rPr>
              <w:t>Part 3: Machine Learning Approach</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_Toc184910364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13</w:t>
            </w:r>
            <w:r w:rsidRPr="005800F3">
              <w:rPr>
                <w:rFonts w:ascii="Times New Roman" w:hAnsi="Times New Roman" w:cs="Times New Roman"/>
                <w:b/>
                <w:bCs/>
                <w:noProof/>
                <w:webHidden/>
              </w:rPr>
              <w:fldChar w:fldCharType="end"/>
            </w:r>
          </w:hyperlink>
        </w:p>
        <w:p w14:paraId="19116E08" w14:textId="35AD7F4B"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65" w:history="1">
            <w:r w:rsidRPr="005800F3">
              <w:rPr>
                <w:rStyle w:val="Hyperlink"/>
                <w:rFonts w:ascii="Times New Roman" w:hAnsi="Times New Roman" w:cs="Times New Roman"/>
                <w:b/>
                <w:bCs/>
                <w:noProof/>
                <w:color w:val="auto"/>
                <w:lang w:val="en-GB"/>
              </w:rPr>
              <w:t>Machine Learning Model:</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_Toc184910365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13</w:t>
            </w:r>
            <w:r w:rsidRPr="005800F3">
              <w:rPr>
                <w:rFonts w:ascii="Times New Roman" w:hAnsi="Times New Roman" w:cs="Times New Roman"/>
                <w:b/>
                <w:bCs/>
                <w:noProof/>
                <w:webHidden/>
              </w:rPr>
              <w:fldChar w:fldCharType="end"/>
            </w:r>
          </w:hyperlink>
        </w:p>
        <w:p w14:paraId="4CB6F57C" w14:textId="00816ED6"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66" w:history="1">
            <w:r w:rsidRPr="005800F3">
              <w:rPr>
                <w:rStyle w:val="Hyperlink"/>
                <w:rFonts w:ascii="Times New Roman" w:hAnsi="Times New Roman" w:cs="Times New Roman"/>
                <w:b/>
                <w:bCs/>
                <w:noProof/>
                <w:color w:val="auto"/>
                <w:lang w:val="en-GB"/>
              </w:rPr>
              <w:t>Model Evaluation</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_Toc184910366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16</w:t>
            </w:r>
            <w:r w:rsidRPr="005800F3">
              <w:rPr>
                <w:rFonts w:ascii="Times New Roman" w:hAnsi="Times New Roman" w:cs="Times New Roman"/>
                <w:b/>
                <w:bCs/>
                <w:noProof/>
                <w:webHidden/>
              </w:rPr>
              <w:fldChar w:fldCharType="end"/>
            </w:r>
          </w:hyperlink>
        </w:p>
        <w:p w14:paraId="21F461F4" w14:textId="24B70D2B" w:rsidR="00992FC7" w:rsidRPr="005800F3" w:rsidRDefault="00992FC7" w:rsidP="005800F3">
          <w:pPr>
            <w:pStyle w:val="TOC1"/>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67" w:history="1">
            <w:r w:rsidRPr="005800F3">
              <w:rPr>
                <w:rStyle w:val="Hyperlink"/>
                <w:rFonts w:ascii="Times New Roman" w:hAnsi="Times New Roman" w:cs="Times New Roman"/>
                <w:b/>
                <w:bCs/>
                <w:noProof/>
                <w:color w:val="auto"/>
              </w:rPr>
              <w:t>Part 4: Implementation and Results</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_Toc184910367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18</w:t>
            </w:r>
            <w:r w:rsidRPr="005800F3">
              <w:rPr>
                <w:rFonts w:ascii="Times New Roman" w:hAnsi="Times New Roman" w:cs="Times New Roman"/>
                <w:b/>
                <w:bCs/>
                <w:noProof/>
                <w:webHidden/>
              </w:rPr>
              <w:fldChar w:fldCharType="end"/>
            </w:r>
          </w:hyperlink>
        </w:p>
        <w:p w14:paraId="375E8131" w14:textId="74270C10"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68" w:history="1">
            <w:r w:rsidRPr="005800F3">
              <w:rPr>
                <w:rStyle w:val="Hyperlink"/>
                <w:rFonts w:ascii="Times New Roman" w:hAnsi="Times New Roman" w:cs="Times New Roman"/>
                <w:b/>
                <w:bCs/>
                <w:noProof/>
                <w:color w:val="auto"/>
                <w:lang w:val="en-GB"/>
              </w:rPr>
              <w:t>Base Models Testing</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_Toc184910368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18</w:t>
            </w:r>
            <w:r w:rsidRPr="005800F3">
              <w:rPr>
                <w:rFonts w:ascii="Times New Roman" w:hAnsi="Times New Roman" w:cs="Times New Roman"/>
                <w:b/>
                <w:bCs/>
                <w:noProof/>
                <w:webHidden/>
              </w:rPr>
              <w:fldChar w:fldCharType="end"/>
            </w:r>
          </w:hyperlink>
        </w:p>
        <w:p w14:paraId="3F8F0D71" w14:textId="315E0B8C"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69" w:history="1">
            <w:r w:rsidRPr="005800F3">
              <w:rPr>
                <w:rStyle w:val="Hyperlink"/>
                <w:rFonts w:ascii="Times New Roman" w:hAnsi="Times New Roman" w:cs="Times New Roman"/>
                <w:b/>
                <w:bCs/>
                <w:noProof/>
                <w:color w:val="auto"/>
                <w:lang w:val="en-GB"/>
              </w:rPr>
              <w:t>Soft Voting</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_Toc184910369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30</w:t>
            </w:r>
            <w:r w:rsidRPr="005800F3">
              <w:rPr>
                <w:rFonts w:ascii="Times New Roman" w:hAnsi="Times New Roman" w:cs="Times New Roman"/>
                <w:b/>
                <w:bCs/>
                <w:noProof/>
                <w:webHidden/>
              </w:rPr>
              <w:fldChar w:fldCharType="end"/>
            </w:r>
          </w:hyperlink>
        </w:p>
        <w:p w14:paraId="6E037D51" w14:textId="60ABB989" w:rsidR="00992FC7" w:rsidRPr="005800F3" w:rsidRDefault="00992FC7" w:rsidP="005800F3">
          <w:pPr>
            <w:pStyle w:val="TOC1"/>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70" w:history="1">
            <w:r w:rsidRPr="005800F3">
              <w:rPr>
                <w:rStyle w:val="Hyperlink"/>
                <w:rFonts w:ascii="Times New Roman" w:hAnsi="Times New Roman" w:cs="Times New Roman"/>
                <w:b/>
                <w:bCs/>
                <w:noProof/>
                <w:color w:val="auto"/>
              </w:rPr>
              <w:t>Part 5: Business Insights and Recommendations</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_Toc184910370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33</w:t>
            </w:r>
            <w:r w:rsidRPr="005800F3">
              <w:rPr>
                <w:rFonts w:ascii="Times New Roman" w:hAnsi="Times New Roman" w:cs="Times New Roman"/>
                <w:b/>
                <w:bCs/>
                <w:noProof/>
                <w:webHidden/>
              </w:rPr>
              <w:fldChar w:fldCharType="end"/>
            </w:r>
          </w:hyperlink>
        </w:p>
        <w:p w14:paraId="16EB8164" w14:textId="22DC9046"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71" w:history="1">
            <w:r w:rsidRPr="005800F3">
              <w:rPr>
                <w:rStyle w:val="Hyperlink"/>
                <w:rFonts w:ascii="Times New Roman" w:hAnsi="Times New Roman" w:cs="Times New Roman"/>
                <w:b/>
                <w:bCs/>
                <w:noProof/>
                <w:color w:val="auto"/>
                <w:lang w:val="en-GB"/>
              </w:rPr>
              <w:t>Business Insights</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_Toc184910371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33</w:t>
            </w:r>
            <w:r w:rsidRPr="005800F3">
              <w:rPr>
                <w:rFonts w:ascii="Times New Roman" w:hAnsi="Times New Roman" w:cs="Times New Roman"/>
                <w:b/>
                <w:bCs/>
                <w:noProof/>
                <w:webHidden/>
              </w:rPr>
              <w:fldChar w:fldCharType="end"/>
            </w:r>
          </w:hyperlink>
        </w:p>
        <w:p w14:paraId="63CFA1A2" w14:textId="0B38BEF0"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72" w:history="1">
            <w:r w:rsidRPr="005800F3">
              <w:rPr>
                <w:rStyle w:val="Hyperlink"/>
                <w:rFonts w:ascii="Times New Roman" w:hAnsi="Times New Roman" w:cs="Times New Roman"/>
                <w:b/>
                <w:bCs/>
                <w:noProof/>
                <w:color w:val="auto"/>
                <w:lang w:val="en-GB"/>
              </w:rPr>
              <w:t>Actionable Recommendations</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_Toc184910372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35</w:t>
            </w:r>
            <w:r w:rsidRPr="005800F3">
              <w:rPr>
                <w:rFonts w:ascii="Times New Roman" w:hAnsi="Times New Roman" w:cs="Times New Roman"/>
                <w:b/>
                <w:bCs/>
                <w:noProof/>
                <w:webHidden/>
              </w:rPr>
              <w:fldChar w:fldCharType="end"/>
            </w:r>
          </w:hyperlink>
        </w:p>
        <w:p w14:paraId="2F78A88E" w14:textId="2A1FDB38" w:rsidR="00992FC7" w:rsidRPr="005800F3" w:rsidRDefault="00992FC7" w:rsidP="005800F3">
          <w:pPr>
            <w:pStyle w:val="TOC2"/>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73" w:history="1">
            <w:r w:rsidRPr="005800F3">
              <w:rPr>
                <w:rStyle w:val="Hyperlink"/>
                <w:rFonts w:ascii="Times New Roman" w:hAnsi="Times New Roman" w:cs="Times New Roman"/>
                <w:b/>
                <w:bCs/>
                <w:noProof/>
                <w:color w:val="auto"/>
                <w:lang w:val="en-GB"/>
              </w:rPr>
              <w:t>Limitations and Future Work</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_Toc184910373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37</w:t>
            </w:r>
            <w:r w:rsidRPr="005800F3">
              <w:rPr>
                <w:rFonts w:ascii="Times New Roman" w:hAnsi="Times New Roman" w:cs="Times New Roman"/>
                <w:b/>
                <w:bCs/>
                <w:noProof/>
                <w:webHidden/>
              </w:rPr>
              <w:fldChar w:fldCharType="end"/>
            </w:r>
          </w:hyperlink>
        </w:p>
        <w:p w14:paraId="42E72E38" w14:textId="13BBBC51" w:rsidR="00992FC7" w:rsidRPr="005800F3" w:rsidRDefault="00992FC7" w:rsidP="005800F3">
          <w:pPr>
            <w:pStyle w:val="TOC1"/>
            <w:tabs>
              <w:tab w:val="right" w:leader="dot" w:pos="9350"/>
            </w:tabs>
            <w:spacing w:after="0" w:line="360" w:lineRule="auto"/>
            <w:jc w:val="both"/>
            <w:rPr>
              <w:rFonts w:ascii="Times New Roman" w:hAnsi="Times New Roman" w:cs="Times New Roman"/>
              <w:b/>
              <w:bCs/>
              <w:noProof/>
              <w:kern w:val="2"/>
              <w:lang w:eastAsia="zh-CN"/>
              <w14:ligatures w14:val="standardContextual"/>
            </w:rPr>
          </w:pPr>
          <w:hyperlink w:anchor="_Toc184910374" w:history="1">
            <w:r w:rsidRPr="005800F3">
              <w:rPr>
                <w:rStyle w:val="Hyperlink"/>
                <w:rFonts w:ascii="Times New Roman" w:hAnsi="Times New Roman" w:cs="Times New Roman"/>
                <w:b/>
                <w:bCs/>
                <w:noProof/>
                <w:color w:val="auto"/>
              </w:rPr>
              <w:t>References</w:t>
            </w:r>
            <w:r w:rsidRPr="005800F3">
              <w:rPr>
                <w:rFonts w:ascii="Times New Roman" w:hAnsi="Times New Roman" w:cs="Times New Roman"/>
                <w:b/>
                <w:bCs/>
                <w:noProof/>
                <w:webHidden/>
              </w:rPr>
              <w:tab/>
            </w:r>
            <w:r w:rsidRPr="005800F3">
              <w:rPr>
                <w:rFonts w:ascii="Times New Roman" w:hAnsi="Times New Roman" w:cs="Times New Roman"/>
                <w:b/>
                <w:bCs/>
                <w:noProof/>
                <w:webHidden/>
              </w:rPr>
              <w:fldChar w:fldCharType="begin"/>
            </w:r>
            <w:r w:rsidRPr="005800F3">
              <w:rPr>
                <w:rFonts w:ascii="Times New Roman" w:hAnsi="Times New Roman" w:cs="Times New Roman"/>
                <w:b/>
                <w:bCs/>
                <w:noProof/>
                <w:webHidden/>
              </w:rPr>
              <w:instrText xml:space="preserve"> PAGEREF _Toc184910374 \h </w:instrText>
            </w:r>
            <w:r w:rsidRPr="005800F3">
              <w:rPr>
                <w:rFonts w:ascii="Times New Roman" w:hAnsi="Times New Roman" w:cs="Times New Roman"/>
                <w:b/>
                <w:bCs/>
                <w:noProof/>
                <w:webHidden/>
              </w:rPr>
            </w:r>
            <w:r w:rsidRPr="005800F3">
              <w:rPr>
                <w:rFonts w:ascii="Times New Roman" w:hAnsi="Times New Roman" w:cs="Times New Roman"/>
                <w:b/>
                <w:bCs/>
                <w:noProof/>
                <w:webHidden/>
              </w:rPr>
              <w:fldChar w:fldCharType="separate"/>
            </w:r>
            <w:r w:rsidR="002F7CF8">
              <w:rPr>
                <w:rFonts w:ascii="Times New Roman" w:hAnsi="Times New Roman" w:cs="Times New Roman"/>
                <w:b/>
                <w:bCs/>
                <w:noProof/>
                <w:webHidden/>
              </w:rPr>
              <w:t>38</w:t>
            </w:r>
            <w:r w:rsidRPr="005800F3">
              <w:rPr>
                <w:rFonts w:ascii="Times New Roman" w:hAnsi="Times New Roman" w:cs="Times New Roman"/>
                <w:b/>
                <w:bCs/>
                <w:noProof/>
                <w:webHidden/>
              </w:rPr>
              <w:fldChar w:fldCharType="end"/>
            </w:r>
          </w:hyperlink>
        </w:p>
        <w:p w14:paraId="30BC588B" w14:textId="39E503FE" w:rsidR="00470FCE" w:rsidRPr="005800F3" w:rsidRDefault="00470FCE" w:rsidP="005800F3">
          <w:pPr>
            <w:spacing w:after="0" w:line="360" w:lineRule="auto"/>
            <w:jc w:val="both"/>
            <w:rPr>
              <w:rFonts w:ascii="Times New Roman" w:hAnsi="Times New Roman" w:cs="Times New Roman"/>
              <w:b/>
              <w:bCs/>
            </w:rPr>
          </w:pPr>
          <w:r w:rsidRPr="005800F3">
            <w:rPr>
              <w:rFonts w:ascii="Times New Roman" w:hAnsi="Times New Roman" w:cs="Times New Roman"/>
              <w:b/>
              <w:bCs/>
              <w:noProof/>
            </w:rPr>
            <w:fldChar w:fldCharType="end"/>
          </w:r>
        </w:p>
      </w:sdtContent>
    </w:sdt>
    <w:p w14:paraId="2E92D1E5" w14:textId="77777777" w:rsidR="00E70CCE" w:rsidRDefault="00E70CCE" w:rsidP="00602157">
      <w:pPr>
        <w:pStyle w:val="Heading1"/>
        <w:numPr>
          <w:ilvl w:val="0"/>
          <w:numId w:val="0"/>
        </w:numPr>
        <w:spacing w:line="360" w:lineRule="auto"/>
        <w:jc w:val="both"/>
        <w:rPr>
          <w:rFonts w:cs="Times New Roman"/>
          <w:szCs w:val="24"/>
          <w:u w:val="single"/>
        </w:rPr>
      </w:pPr>
    </w:p>
    <w:p w14:paraId="69E68337" w14:textId="77777777" w:rsidR="00B5108C" w:rsidRDefault="00B5108C">
      <w:pPr>
        <w:rPr>
          <w:rFonts w:cs="Times New Roman"/>
          <w:u w:val="single"/>
        </w:rPr>
      </w:pPr>
    </w:p>
    <w:p w14:paraId="27B98005" w14:textId="77777777" w:rsidR="00B5108C" w:rsidRDefault="00B5108C">
      <w:pPr>
        <w:rPr>
          <w:rFonts w:cs="Times New Roman"/>
          <w:u w:val="single"/>
        </w:rPr>
      </w:pPr>
    </w:p>
    <w:p w14:paraId="14D017CA" w14:textId="77777777" w:rsidR="00B5108C" w:rsidRDefault="00B5108C">
      <w:pPr>
        <w:rPr>
          <w:rFonts w:cs="Times New Roman"/>
          <w:u w:val="single"/>
        </w:rPr>
      </w:pPr>
    </w:p>
    <w:p w14:paraId="07C34403" w14:textId="7805AF68" w:rsidR="00B5108C" w:rsidRDefault="00B5108C" w:rsidP="00B5108C">
      <w:pPr>
        <w:pStyle w:val="TableofFigures"/>
        <w:tabs>
          <w:tab w:val="right" w:leader="dot" w:pos="9350"/>
        </w:tabs>
        <w:jc w:val="center"/>
        <w:rPr>
          <w:rFonts w:ascii="Times New Roman" w:hAnsi="Times New Roman" w:cs="Times New Roman"/>
          <w:b/>
          <w:bCs/>
        </w:rPr>
      </w:pPr>
      <w:r w:rsidRPr="00B5108C">
        <w:rPr>
          <w:rFonts w:ascii="Times New Roman" w:hAnsi="Times New Roman" w:cs="Times New Roman"/>
          <w:b/>
          <w:bCs/>
        </w:rPr>
        <w:lastRenderedPageBreak/>
        <w:t>List of Figure</w:t>
      </w:r>
    </w:p>
    <w:p w14:paraId="0719C28E" w14:textId="00834A24"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r>
        <w:rPr>
          <w:rFonts w:cs="Times New Roman"/>
          <w:u w:val="single"/>
        </w:rPr>
        <w:fldChar w:fldCharType="begin"/>
      </w:r>
      <w:r>
        <w:rPr>
          <w:rFonts w:cs="Times New Roman"/>
          <w:u w:val="single"/>
        </w:rPr>
        <w:instrText xml:space="preserve"> TOC \h \z \c "Figure" </w:instrText>
      </w:r>
      <w:r>
        <w:rPr>
          <w:rFonts w:cs="Times New Roman"/>
          <w:u w:val="single"/>
        </w:rPr>
        <w:fldChar w:fldCharType="separate"/>
      </w:r>
      <w:hyperlink w:anchor="_Toc184910451" w:history="1">
        <w:r w:rsidRPr="00B5108C">
          <w:rPr>
            <w:rStyle w:val="Hyperlink"/>
            <w:rFonts w:ascii="Times New Roman" w:hAnsi="Times New Roman" w:cs="Times New Roman"/>
            <w:b/>
            <w:bCs/>
            <w:noProof/>
          </w:rPr>
          <w:t>Figure 2.1: Missing Values in the Dataset</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_Toc184910451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5</w:t>
        </w:r>
        <w:r w:rsidRPr="00B5108C">
          <w:rPr>
            <w:rFonts w:ascii="Times New Roman" w:hAnsi="Times New Roman" w:cs="Times New Roman"/>
            <w:noProof/>
            <w:webHidden/>
          </w:rPr>
          <w:fldChar w:fldCharType="end"/>
        </w:r>
      </w:hyperlink>
    </w:p>
    <w:p w14:paraId="02497285" w14:textId="28FAD258"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52" w:history="1">
        <w:r w:rsidRPr="00B5108C">
          <w:rPr>
            <w:rStyle w:val="Hyperlink"/>
            <w:rFonts w:ascii="Times New Roman" w:hAnsi="Times New Roman" w:cs="Times New Roman"/>
            <w:b/>
            <w:bCs/>
            <w:noProof/>
          </w:rPr>
          <w:t>Figure 2.2: Summary Statistics</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_Toc184910452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6</w:t>
        </w:r>
        <w:r w:rsidRPr="00B5108C">
          <w:rPr>
            <w:rFonts w:ascii="Times New Roman" w:hAnsi="Times New Roman" w:cs="Times New Roman"/>
            <w:noProof/>
            <w:webHidden/>
          </w:rPr>
          <w:fldChar w:fldCharType="end"/>
        </w:r>
      </w:hyperlink>
    </w:p>
    <w:p w14:paraId="56BAFCE1" w14:textId="58B96054"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53" w:history="1">
        <w:r w:rsidRPr="00B5108C">
          <w:rPr>
            <w:rStyle w:val="Hyperlink"/>
            <w:rFonts w:ascii="Times New Roman" w:hAnsi="Times New Roman" w:cs="Times New Roman"/>
            <w:b/>
            <w:bCs/>
            <w:noProof/>
          </w:rPr>
          <w:t>Figure 2.3: Summary Statistics (Continued)</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_Toc184910453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6</w:t>
        </w:r>
        <w:r w:rsidRPr="00B5108C">
          <w:rPr>
            <w:rFonts w:ascii="Times New Roman" w:hAnsi="Times New Roman" w:cs="Times New Roman"/>
            <w:noProof/>
            <w:webHidden/>
          </w:rPr>
          <w:fldChar w:fldCharType="end"/>
        </w:r>
      </w:hyperlink>
    </w:p>
    <w:p w14:paraId="5E843628" w14:textId="5F8FA2CA"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54" w:history="1">
        <w:r w:rsidRPr="00B5108C">
          <w:rPr>
            <w:rStyle w:val="Hyperlink"/>
            <w:rFonts w:ascii="Times New Roman" w:hAnsi="Times New Roman" w:cs="Times New Roman"/>
            <w:b/>
            <w:bCs/>
            <w:noProof/>
          </w:rPr>
          <w:t>Figure 2.4: Summary Statistics (Continued)</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_Toc184910454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7</w:t>
        </w:r>
        <w:r w:rsidRPr="00B5108C">
          <w:rPr>
            <w:rFonts w:ascii="Times New Roman" w:hAnsi="Times New Roman" w:cs="Times New Roman"/>
            <w:noProof/>
            <w:webHidden/>
          </w:rPr>
          <w:fldChar w:fldCharType="end"/>
        </w:r>
      </w:hyperlink>
    </w:p>
    <w:p w14:paraId="111E7506" w14:textId="52E4986B"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55" w:history="1">
        <w:r w:rsidRPr="00B5108C">
          <w:rPr>
            <w:rStyle w:val="Hyperlink"/>
            <w:rFonts w:ascii="Times New Roman" w:hAnsi="Times New Roman" w:cs="Times New Roman"/>
            <w:b/>
            <w:bCs/>
            <w:noProof/>
          </w:rPr>
          <w:t>Figure 2.5: Correlation Matrix</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_Toc184910455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8</w:t>
        </w:r>
        <w:r w:rsidRPr="00B5108C">
          <w:rPr>
            <w:rFonts w:ascii="Times New Roman" w:hAnsi="Times New Roman" w:cs="Times New Roman"/>
            <w:noProof/>
            <w:webHidden/>
          </w:rPr>
          <w:fldChar w:fldCharType="end"/>
        </w:r>
      </w:hyperlink>
    </w:p>
    <w:p w14:paraId="587C2E83" w14:textId="015E18DA"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56" w:history="1">
        <w:r w:rsidRPr="00B5108C">
          <w:rPr>
            <w:rStyle w:val="Hyperlink"/>
            <w:rFonts w:ascii="Times New Roman" w:hAnsi="Times New Roman" w:cs="Times New Roman"/>
            <w:b/>
            <w:bCs/>
            <w:noProof/>
          </w:rPr>
          <w:t>Figure 2.6: Outlier Detected</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_Toc184910456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10</w:t>
        </w:r>
        <w:r w:rsidRPr="00B5108C">
          <w:rPr>
            <w:rFonts w:ascii="Times New Roman" w:hAnsi="Times New Roman" w:cs="Times New Roman"/>
            <w:noProof/>
            <w:webHidden/>
          </w:rPr>
          <w:fldChar w:fldCharType="end"/>
        </w:r>
      </w:hyperlink>
    </w:p>
    <w:p w14:paraId="2F112E6F" w14:textId="28B2FBB8"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57" w:history="1">
        <w:r w:rsidRPr="00B5108C">
          <w:rPr>
            <w:rStyle w:val="Hyperlink"/>
            <w:rFonts w:ascii="Times New Roman" w:hAnsi="Times New Roman" w:cs="Times New Roman"/>
            <w:b/>
            <w:bCs/>
            <w:noProof/>
          </w:rPr>
          <w:t>Figure 2.7: Outlier Cleaning using 1.5 Threshold</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_Toc184910457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10</w:t>
        </w:r>
        <w:r w:rsidRPr="00B5108C">
          <w:rPr>
            <w:rFonts w:ascii="Times New Roman" w:hAnsi="Times New Roman" w:cs="Times New Roman"/>
            <w:noProof/>
            <w:webHidden/>
          </w:rPr>
          <w:fldChar w:fldCharType="end"/>
        </w:r>
      </w:hyperlink>
    </w:p>
    <w:p w14:paraId="412F1FCE" w14:textId="552BD063"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58" w:history="1">
        <w:r w:rsidRPr="00B5108C">
          <w:rPr>
            <w:rStyle w:val="Hyperlink"/>
            <w:rFonts w:ascii="Times New Roman" w:hAnsi="Times New Roman" w:cs="Times New Roman"/>
            <w:b/>
            <w:bCs/>
            <w:noProof/>
          </w:rPr>
          <w:t>Figure 2.8: Outlier Detected using 1.0 Threshold</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_Toc184910458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11</w:t>
        </w:r>
        <w:r w:rsidRPr="00B5108C">
          <w:rPr>
            <w:rFonts w:ascii="Times New Roman" w:hAnsi="Times New Roman" w:cs="Times New Roman"/>
            <w:noProof/>
            <w:webHidden/>
          </w:rPr>
          <w:fldChar w:fldCharType="end"/>
        </w:r>
      </w:hyperlink>
    </w:p>
    <w:p w14:paraId="47E4069D" w14:textId="7B946C30"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59" w:history="1">
        <w:r w:rsidRPr="00B5108C">
          <w:rPr>
            <w:rStyle w:val="Hyperlink"/>
            <w:rFonts w:ascii="Times New Roman" w:hAnsi="Times New Roman" w:cs="Times New Roman"/>
            <w:b/>
            <w:bCs/>
            <w:noProof/>
          </w:rPr>
          <w:t>Figure 4.1: Accuracy for Base Models</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_Toc184910459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18</w:t>
        </w:r>
        <w:r w:rsidRPr="00B5108C">
          <w:rPr>
            <w:rFonts w:ascii="Times New Roman" w:hAnsi="Times New Roman" w:cs="Times New Roman"/>
            <w:noProof/>
            <w:webHidden/>
          </w:rPr>
          <w:fldChar w:fldCharType="end"/>
        </w:r>
      </w:hyperlink>
    </w:p>
    <w:p w14:paraId="11DE9AA4" w14:textId="21EEA857"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60" w:history="1">
        <w:r w:rsidRPr="00B5108C">
          <w:rPr>
            <w:rStyle w:val="Hyperlink"/>
            <w:rFonts w:ascii="Times New Roman" w:hAnsi="Times New Roman" w:cs="Times New Roman"/>
            <w:b/>
            <w:bCs/>
            <w:noProof/>
          </w:rPr>
          <w:t>Figure 4.2: The Performance for Top Five Models</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_Toc184910460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19</w:t>
        </w:r>
        <w:r w:rsidRPr="00B5108C">
          <w:rPr>
            <w:rFonts w:ascii="Times New Roman" w:hAnsi="Times New Roman" w:cs="Times New Roman"/>
            <w:noProof/>
            <w:webHidden/>
          </w:rPr>
          <w:fldChar w:fldCharType="end"/>
        </w:r>
      </w:hyperlink>
    </w:p>
    <w:p w14:paraId="23DF44BF" w14:textId="791A2C29"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61" w:history="1">
        <w:r w:rsidRPr="00B5108C">
          <w:rPr>
            <w:rStyle w:val="Hyperlink"/>
            <w:rFonts w:ascii="Times New Roman" w:hAnsi="Times New Roman" w:cs="Times New Roman"/>
            <w:b/>
            <w:bCs/>
            <w:noProof/>
          </w:rPr>
          <w:t>Figure 4.3: The ROC Curve for Top 3 Models by AUC Score</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_Toc184910461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19</w:t>
        </w:r>
        <w:r w:rsidRPr="00B5108C">
          <w:rPr>
            <w:rFonts w:ascii="Times New Roman" w:hAnsi="Times New Roman" w:cs="Times New Roman"/>
            <w:noProof/>
            <w:webHidden/>
          </w:rPr>
          <w:fldChar w:fldCharType="end"/>
        </w:r>
      </w:hyperlink>
    </w:p>
    <w:p w14:paraId="475D0B95" w14:textId="04C22B73"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62" w:history="1">
        <w:r w:rsidRPr="00B5108C">
          <w:rPr>
            <w:rStyle w:val="Hyperlink"/>
            <w:rFonts w:ascii="Times New Roman" w:hAnsi="Times New Roman" w:cs="Times New Roman"/>
            <w:b/>
            <w:bCs/>
            <w:noProof/>
          </w:rPr>
          <w:t>Figure 4.4: The Precision-Recall Curves for Top 3 Models</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_Toc184910462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20</w:t>
        </w:r>
        <w:r w:rsidRPr="00B5108C">
          <w:rPr>
            <w:rFonts w:ascii="Times New Roman" w:hAnsi="Times New Roman" w:cs="Times New Roman"/>
            <w:noProof/>
            <w:webHidden/>
          </w:rPr>
          <w:fldChar w:fldCharType="end"/>
        </w:r>
      </w:hyperlink>
    </w:p>
    <w:p w14:paraId="579235CF" w14:textId="136F1099"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63" w:history="1">
        <w:r w:rsidRPr="00B5108C">
          <w:rPr>
            <w:rStyle w:val="Hyperlink"/>
            <w:rFonts w:ascii="Times New Roman" w:hAnsi="Times New Roman" w:cs="Times New Roman"/>
            <w:b/>
            <w:bCs/>
            <w:noProof/>
          </w:rPr>
          <w:t>Figure 4.5: Confusion Matrix for Random Forest</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_Toc184910463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21</w:t>
        </w:r>
        <w:r w:rsidRPr="00B5108C">
          <w:rPr>
            <w:rFonts w:ascii="Times New Roman" w:hAnsi="Times New Roman" w:cs="Times New Roman"/>
            <w:noProof/>
            <w:webHidden/>
          </w:rPr>
          <w:fldChar w:fldCharType="end"/>
        </w:r>
      </w:hyperlink>
    </w:p>
    <w:p w14:paraId="1F272882" w14:textId="70C4EB4F"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64" w:history="1">
        <w:r w:rsidRPr="00B5108C">
          <w:rPr>
            <w:rStyle w:val="Hyperlink"/>
            <w:rFonts w:ascii="Times New Roman" w:hAnsi="Times New Roman" w:cs="Times New Roman"/>
            <w:b/>
            <w:bCs/>
            <w:noProof/>
          </w:rPr>
          <w:t>Figure 4.6: Confusion Matrix for Gradient Boosting Machine</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_Toc184910464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21</w:t>
        </w:r>
        <w:r w:rsidRPr="00B5108C">
          <w:rPr>
            <w:rFonts w:ascii="Times New Roman" w:hAnsi="Times New Roman" w:cs="Times New Roman"/>
            <w:noProof/>
            <w:webHidden/>
          </w:rPr>
          <w:fldChar w:fldCharType="end"/>
        </w:r>
      </w:hyperlink>
    </w:p>
    <w:p w14:paraId="3C49C2B1" w14:textId="63C43449"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65" w:history="1">
        <w:r w:rsidRPr="00B5108C">
          <w:rPr>
            <w:rStyle w:val="Hyperlink"/>
            <w:rFonts w:ascii="Times New Roman" w:hAnsi="Times New Roman" w:cs="Times New Roman"/>
            <w:b/>
            <w:bCs/>
            <w:noProof/>
          </w:rPr>
          <w:t>Figure 4.7: Confusion Matrix for XGBoost</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_Toc184910465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22</w:t>
        </w:r>
        <w:r w:rsidRPr="00B5108C">
          <w:rPr>
            <w:rFonts w:ascii="Times New Roman" w:hAnsi="Times New Roman" w:cs="Times New Roman"/>
            <w:noProof/>
            <w:webHidden/>
          </w:rPr>
          <w:fldChar w:fldCharType="end"/>
        </w:r>
      </w:hyperlink>
    </w:p>
    <w:p w14:paraId="74BED45E" w14:textId="77316552"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66" w:history="1">
        <w:r w:rsidRPr="00B5108C">
          <w:rPr>
            <w:rStyle w:val="Hyperlink"/>
            <w:rFonts w:ascii="Times New Roman" w:hAnsi="Times New Roman" w:cs="Times New Roman"/>
            <w:b/>
            <w:bCs/>
            <w:noProof/>
          </w:rPr>
          <w:t>Figure 4.8: The Training Set before Feature Selection</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_Toc184910466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22</w:t>
        </w:r>
        <w:r w:rsidRPr="00B5108C">
          <w:rPr>
            <w:rFonts w:ascii="Times New Roman" w:hAnsi="Times New Roman" w:cs="Times New Roman"/>
            <w:noProof/>
            <w:webHidden/>
          </w:rPr>
          <w:fldChar w:fldCharType="end"/>
        </w:r>
      </w:hyperlink>
    </w:p>
    <w:p w14:paraId="57E612B5" w14:textId="1DCDE5CC"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67" w:history="1">
        <w:r w:rsidRPr="00B5108C">
          <w:rPr>
            <w:rStyle w:val="Hyperlink"/>
            <w:rFonts w:ascii="Times New Roman" w:hAnsi="Times New Roman" w:cs="Times New Roman"/>
            <w:b/>
            <w:bCs/>
            <w:noProof/>
          </w:rPr>
          <w:t>Figure 4.9: The Training Set after Feature Selection</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_Toc184910467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23</w:t>
        </w:r>
        <w:r w:rsidRPr="00B5108C">
          <w:rPr>
            <w:rFonts w:ascii="Times New Roman" w:hAnsi="Times New Roman" w:cs="Times New Roman"/>
            <w:noProof/>
            <w:webHidden/>
          </w:rPr>
          <w:fldChar w:fldCharType="end"/>
        </w:r>
      </w:hyperlink>
    </w:p>
    <w:p w14:paraId="30688DA2" w14:textId="2BDB72C2"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68" w:history="1">
        <w:r w:rsidRPr="00B5108C">
          <w:rPr>
            <w:rStyle w:val="Hyperlink"/>
            <w:rFonts w:ascii="Times New Roman" w:hAnsi="Times New Roman" w:cs="Times New Roman"/>
            <w:b/>
            <w:bCs/>
            <w:noProof/>
          </w:rPr>
          <w:t>Figure 4.10: Performance for Random Forest after Tuning</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_Toc184910468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24</w:t>
        </w:r>
        <w:r w:rsidRPr="00B5108C">
          <w:rPr>
            <w:rFonts w:ascii="Times New Roman" w:hAnsi="Times New Roman" w:cs="Times New Roman"/>
            <w:noProof/>
            <w:webHidden/>
          </w:rPr>
          <w:fldChar w:fldCharType="end"/>
        </w:r>
      </w:hyperlink>
    </w:p>
    <w:p w14:paraId="360E5E90" w14:textId="3037511A"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69" w:history="1">
        <w:r w:rsidRPr="00B5108C">
          <w:rPr>
            <w:rStyle w:val="Hyperlink"/>
            <w:rFonts w:ascii="Times New Roman" w:hAnsi="Times New Roman" w:cs="Times New Roman"/>
            <w:b/>
            <w:bCs/>
            <w:noProof/>
          </w:rPr>
          <w:t>Figure 4.11: ROC Curve for Random Forest after Tuning</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_Toc184910469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25</w:t>
        </w:r>
        <w:r w:rsidRPr="00B5108C">
          <w:rPr>
            <w:rFonts w:ascii="Times New Roman" w:hAnsi="Times New Roman" w:cs="Times New Roman"/>
            <w:noProof/>
            <w:webHidden/>
          </w:rPr>
          <w:fldChar w:fldCharType="end"/>
        </w:r>
      </w:hyperlink>
    </w:p>
    <w:p w14:paraId="604E8491" w14:textId="0D3E8425"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70" w:history="1">
        <w:r w:rsidRPr="00B5108C">
          <w:rPr>
            <w:rStyle w:val="Hyperlink"/>
            <w:rFonts w:ascii="Times New Roman" w:hAnsi="Times New Roman" w:cs="Times New Roman"/>
            <w:b/>
            <w:bCs/>
            <w:noProof/>
          </w:rPr>
          <w:t>Figure 4.12: Performance for Gradient Boosting Machines after Tuning</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_Toc184910470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26</w:t>
        </w:r>
        <w:r w:rsidRPr="00B5108C">
          <w:rPr>
            <w:rFonts w:ascii="Times New Roman" w:hAnsi="Times New Roman" w:cs="Times New Roman"/>
            <w:noProof/>
            <w:webHidden/>
          </w:rPr>
          <w:fldChar w:fldCharType="end"/>
        </w:r>
      </w:hyperlink>
    </w:p>
    <w:p w14:paraId="3F4088BD" w14:textId="2F26B7B3"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71" w:history="1">
        <w:r w:rsidRPr="00B5108C">
          <w:rPr>
            <w:rStyle w:val="Hyperlink"/>
            <w:rFonts w:ascii="Times New Roman" w:hAnsi="Times New Roman" w:cs="Times New Roman"/>
            <w:b/>
            <w:bCs/>
            <w:noProof/>
          </w:rPr>
          <w:t>Figure 4.13: ROC Curve for Gradient Boosting Machines after Tuning</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_Toc184910471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26</w:t>
        </w:r>
        <w:r w:rsidRPr="00B5108C">
          <w:rPr>
            <w:rFonts w:ascii="Times New Roman" w:hAnsi="Times New Roman" w:cs="Times New Roman"/>
            <w:noProof/>
            <w:webHidden/>
          </w:rPr>
          <w:fldChar w:fldCharType="end"/>
        </w:r>
      </w:hyperlink>
    </w:p>
    <w:p w14:paraId="29CAA13D" w14:textId="7ECB8AE3"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72" w:history="1">
        <w:r w:rsidRPr="00B5108C">
          <w:rPr>
            <w:rStyle w:val="Hyperlink"/>
            <w:rFonts w:ascii="Times New Roman" w:hAnsi="Times New Roman" w:cs="Times New Roman"/>
            <w:b/>
            <w:bCs/>
            <w:noProof/>
          </w:rPr>
          <w:t>Figure 4.14: Performance for XGBoost after Tuning</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_Toc184910472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27</w:t>
        </w:r>
        <w:r w:rsidRPr="00B5108C">
          <w:rPr>
            <w:rFonts w:ascii="Times New Roman" w:hAnsi="Times New Roman" w:cs="Times New Roman"/>
            <w:noProof/>
            <w:webHidden/>
          </w:rPr>
          <w:fldChar w:fldCharType="end"/>
        </w:r>
      </w:hyperlink>
    </w:p>
    <w:p w14:paraId="5D986E2F" w14:textId="3E284402"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73" w:history="1">
        <w:r w:rsidRPr="00B5108C">
          <w:rPr>
            <w:rStyle w:val="Hyperlink"/>
            <w:rFonts w:ascii="Times New Roman" w:hAnsi="Times New Roman" w:cs="Times New Roman"/>
            <w:b/>
            <w:bCs/>
            <w:noProof/>
          </w:rPr>
          <w:t>Figure 4.15: ROC Curve for XGBoost after Tuning</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_Toc184910473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28</w:t>
        </w:r>
        <w:r w:rsidRPr="00B5108C">
          <w:rPr>
            <w:rFonts w:ascii="Times New Roman" w:hAnsi="Times New Roman" w:cs="Times New Roman"/>
            <w:noProof/>
            <w:webHidden/>
          </w:rPr>
          <w:fldChar w:fldCharType="end"/>
        </w:r>
      </w:hyperlink>
    </w:p>
    <w:p w14:paraId="3BC7F6CA" w14:textId="241CF858"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74" w:history="1">
        <w:r w:rsidRPr="00B5108C">
          <w:rPr>
            <w:rStyle w:val="Hyperlink"/>
            <w:rFonts w:ascii="Times New Roman" w:hAnsi="Times New Roman" w:cs="Times New Roman"/>
            <w:b/>
            <w:bCs/>
            <w:noProof/>
          </w:rPr>
          <w:t>Figure 4.16: Confusion Matrix for Random Forest after Tuning</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_Toc184910474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28</w:t>
        </w:r>
        <w:r w:rsidRPr="00B5108C">
          <w:rPr>
            <w:rFonts w:ascii="Times New Roman" w:hAnsi="Times New Roman" w:cs="Times New Roman"/>
            <w:noProof/>
            <w:webHidden/>
          </w:rPr>
          <w:fldChar w:fldCharType="end"/>
        </w:r>
      </w:hyperlink>
    </w:p>
    <w:p w14:paraId="01536493" w14:textId="1463CFAE"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75" w:history="1">
        <w:r w:rsidRPr="00B5108C">
          <w:rPr>
            <w:rStyle w:val="Hyperlink"/>
            <w:rFonts w:ascii="Times New Roman" w:hAnsi="Times New Roman" w:cs="Times New Roman"/>
            <w:b/>
            <w:bCs/>
            <w:noProof/>
          </w:rPr>
          <w:t>Figure 4.17: Confusion Matrix for Gradient Boosting Machine after Tuning</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_Toc184910475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29</w:t>
        </w:r>
        <w:r w:rsidRPr="00B5108C">
          <w:rPr>
            <w:rFonts w:ascii="Times New Roman" w:hAnsi="Times New Roman" w:cs="Times New Roman"/>
            <w:noProof/>
            <w:webHidden/>
          </w:rPr>
          <w:fldChar w:fldCharType="end"/>
        </w:r>
      </w:hyperlink>
    </w:p>
    <w:p w14:paraId="77460FED" w14:textId="5D4D410C"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76" w:history="1">
        <w:r w:rsidRPr="00B5108C">
          <w:rPr>
            <w:rStyle w:val="Hyperlink"/>
            <w:rFonts w:ascii="Times New Roman" w:hAnsi="Times New Roman" w:cs="Times New Roman"/>
            <w:b/>
            <w:bCs/>
            <w:noProof/>
          </w:rPr>
          <w:t>Figure 4.18: Confusion Matrix for XGBoost after Tuning</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_Toc184910476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29</w:t>
        </w:r>
        <w:r w:rsidRPr="00B5108C">
          <w:rPr>
            <w:rFonts w:ascii="Times New Roman" w:hAnsi="Times New Roman" w:cs="Times New Roman"/>
            <w:noProof/>
            <w:webHidden/>
          </w:rPr>
          <w:fldChar w:fldCharType="end"/>
        </w:r>
      </w:hyperlink>
    </w:p>
    <w:p w14:paraId="55DDDD9A" w14:textId="67CF14C1"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77" w:history="1">
        <w:r w:rsidRPr="00B5108C">
          <w:rPr>
            <w:rStyle w:val="Hyperlink"/>
            <w:rFonts w:ascii="Times New Roman" w:hAnsi="Times New Roman" w:cs="Times New Roman"/>
            <w:b/>
            <w:bCs/>
            <w:noProof/>
          </w:rPr>
          <w:t>Figure 4.19: Performance for Soft Voting</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_Toc184910477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31</w:t>
        </w:r>
        <w:r w:rsidRPr="00B5108C">
          <w:rPr>
            <w:rFonts w:ascii="Times New Roman" w:hAnsi="Times New Roman" w:cs="Times New Roman"/>
            <w:noProof/>
            <w:webHidden/>
          </w:rPr>
          <w:fldChar w:fldCharType="end"/>
        </w:r>
      </w:hyperlink>
    </w:p>
    <w:p w14:paraId="3B8B2E8B" w14:textId="7FEA79C9"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78" w:history="1">
        <w:r w:rsidRPr="00B5108C">
          <w:rPr>
            <w:rStyle w:val="Hyperlink"/>
            <w:rFonts w:ascii="Times New Roman" w:hAnsi="Times New Roman" w:cs="Times New Roman"/>
            <w:b/>
            <w:bCs/>
            <w:noProof/>
          </w:rPr>
          <w:t>Figure 4.20: ROC Curve for Soft Voting Classifier</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_Toc184910478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32</w:t>
        </w:r>
        <w:r w:rsidRPr="00B5108C">
          <w:rPr>
            <w:rFonts w:ascii="Times New Roman" w:hAnsi="Times New Roman" w:cs="Times New Roman"/>
            <w:noProof/>
            <w:webHidden/>
          </w:rPr>
          <w:fldChar w:fldCharType="end"/>
        </w:r>
      </w:hyperlink>
    </w:p>
    <w:p w14:paraId="65855CEA" w14:textId="32CA54D1"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79" w:history="1">
        <w:r w:rsidRPr="00B5108C">
          <w:rPr>
            <w:rStyle w:val="Hyperlink"/>
            <w:rFonts w:ascii="Times New Roman" w:hAnsi="Times New Roman" w:cs="Times New Roman"/>
            <w:b/>
            <w:bCs/>
            <w:noProof/>
          </w:rPr>
          <w:t>Figure 4.21: Confusion Matrix for Soft Voting Classifier</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_Toc184910479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32</w:t>
        </w:r>
        <w:r w:rsidRPr="00B5108C">
          <w:rPr>
            <w:rFonts w:ascii="Times New Roman" w:hAnsi="Times New Roman" w:cs="Times New Roman"/>
            <w:noProof/>
            <w:webHidden/>
          </w:rPr>
          <w:fldChar w:fldCharType="end"/>
        </w:r>
      </w:hyperlink>
    </w:p>
    <w:p w14:paraId="484A75B8" w14:textId="729AC4DA" w:rsidR="00B5108C" w:rsidRPr="00B5108C" w:rsidRDefault="00B5108C" w:rsidP="00B5108C">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hyperlink w:anchor="_Toc184910480" w:history="1">
        <w:r w:rsidRPr="00B5108C">
          <w:rPr>
            <w:rStyle w:val="Hyperlink"/>
            <w:rFonts w:ascii="Times New Roman" w:hAnsi="Times New Roman" w:cs="Times New Roman"/>
            <w:b/>
            <w:bCs/>
            <w:noProof/>
          </w:rPr>
          <w:t>Figure 5.1: Feature Importance based on Random Forest Model</w:t>
        </w:r>
        <w:r w:rsidRPr="00B5108C">
          <w:rPr>
            <w:rFonts w:ascii="Times New Roman" w:hAnsi="Times New Roman" w:cs="Times New Roman"/>
            <w:noProof/>
            <w:webHidden/>
          </w:rPr>
          <w:tab/>
        </w:r>
        <w:r w:rsidRPr="00B5108C">
          <w:rPr>
            <w:rFonts w:ascii="Times New Roman" w:hAnsi="Times New Roman" w:cs="Times New Roman"/>
            <w:noProof/>
            <w:webHidden/>
          </w:rPr>
          <w:fldChar w:fldCharType="begin"/>
        </w:r>
        <w:r w:rsidRPr="00B5108C">
          <w:rPr>
            <w:rFonts w:ascii="Times New Roman" w:hAnsi="Times New Roman" w:cs="Times New Roman"/>
            <w:noProof/>
            <w:webHidden/>
          </w:rPr>
          <w:instrText xml:space="preserve"> PAGEREF _Toc184910480 \h </w:instrText>
        </w:r>
        <w:r w:rsidRPr="00B5108C">
          <w:rPr>
            <w:rFonts w:ascii="Times New Roman" w:hAnsi="Times New Roman" w:cs="Times New Roman"/>
            <w:noProof/>
            <w:webHidden/>
          </w:rPr>
        </w:r>
        <w:r w:rsidRPr="00B5108C">
          <w:rPr>
            <w:rFonts w:ascii="Times New Roman" w:hAnsi="Times New Roman" w:cs="Times New Roman"/>
            <w:noProof/>
            <w:webHidden/>
          </w:rPr>
          <w:fldChar w:fldCharType="separate"/>
        </w:r>
        <w:r w:rsidR="002F7CF8">
          <w:rPr>
            <w:rFonts w:ascii="Times New Roman" w:hAnsi="Times New Roman" w:cs="Times New Roman"/>
            <w:noProof/>
            <w:webHidden/>
          </w:rPr>
          <w:t>33</w:t>
        </w:r>
        <w:r w:rsidRPr="00B5108C">
          <w:rPr>
            <w:rFonts w:ascii="Times New Roman" w:hAnsi="Times New Roman" w:cs="Times New Roman"/>
            <w:noProof/>
            <w:webHidden/>
          </w:rPr>
          <w:fldChar w:fldCharType="end"/>
        </w:r>
      </w:hyperlink>
    </w:p>
    <w:p w14:paraId="435B95C4" w14:textId="31D1B3FB" w:rsidR="00992FC7" w:rsidRDefault="00B5108C" w:rsidP="00965C1C">
      <w:pPr>
        <w:pStyle w:val="TableofFigures"/>
        <w:tabs>
          <w:tab w:val="right" w:leader="dot" w:pos="9350"/>
        </w:tabs>
        <w:rPr>
          <w:rFonts w:cs="Times New Roman"/>
        </w:rPr>
        <w:sectPr w:rsidR="00992FC7">
          <w:pgSz w:w="12240" w:h="15840"/>
          <w:pgMar w:top="1440" w:right="1440" w:bottom="1440" w:left="1440" w:header="720" w:footer="720" w:gutter="0"/>
          <w:cols w:space="720"/>
          <w:docGrid w:linePitch="360"/>
        </w:sectPr>
      </w:pPr>
      <w:r>
        <w:rPr>
          <w:rFonts w:cs="Times New Roman"/>
          <w:u w:val="single"/>
        </w:rPr>
        <w:fldChar w:fldCharType="end"/>
      </w:r>
    </w:p>
    <w:p w14:paraId="48E23085" w14:textId="5D37022A" w:rsidR="246C90E8" w:rsidRPr="006B0641" w:rsidRDefault="0BEBF001" w:rsidP="006E6942">
      <w:pPr>
        <w:pStyle w:val="Heading1"/>
        <w:numPr>
          <w:ilvl w:val="0"/>
          <w:numId w:val="0"/>
        </w:numPr>
        <w:spacing w:line="360" w:lineRule="auto"/>
        <w:rPr>
          <w:rFonts w:cs="Times New Roman"/>
          <w:szCs w:val="24"/>
        </w:rPr>
      </w:pPr>
      <w:bookmarkStart w:id="1" w:name="_Toc184910350"/>
      <w:r w:rsidRPr="006B0641">
        <w:rPr>
          <w:rFonts w:cs="Times New Roman"/>
          <w:szCs w:val="24"/>
        </w:rPr>
        <w:lastRenderedPageBreak/>
        <w:t xml:space="preserve">Part 1: </w:t>
      </w:r>
      <w:bookmarkEnd w:id="0"/>
      <w:r w:rsidR="649851B4" w:rsidRPr="006B0641">
        <w:rPr>
          <w:rFonts w:cs="Times New Roman"/>
          <w:szCs w:val="24"/>
        </w:rPr>
        <w:t>Project Title and Business Definition</w:t>
      </w:r>
      <w:bookmarkEnd w:id="1"/>
    </w:p>
    <w:p w14:paraId="7C355CBE" w14:textId="4BEC0EC6" w:rsidR="00F53CA3" w:rsidRPr="00336D3A" w:rsidRDefault="00F53CA3" w:rsidP="00336D3A">
      <w:pPr>
        <w:pStyle w:val="Heading2"/>
        <w:spacing w:before="0" w:after="0" w:line="360" w:lineRule="auto"/>
        <w:jc w:val="both"/>
        <w:rPr>
          <w:rFonts w:ascii="Times New Roman" w:hAnsi="Times New Roman" w:cs="Times New Roman"/>
          <w:b/>
          <w:bCs/>
          <w:color w:val="auto"/>
          <w:sz w:val="24"/>
          <w:szCs w:val="24"/>
          <w:lang w:val="en-GB"/>
        </w:rPr>
      </w:pPr>
      <w:bookmarkStart w:id="2" w:name="_Toc184910351"/>
      <w:r w:rsidRPr="00336D3A">
        <w:rPr>
          <w:rFonts w:ascii="Times New Roman" w:hAnsi="Times New Roman" w:cs="Times New Roman"/>
          <w:b/>
          <w:bCs/>
          <w:color w:val="auto"/>
          <w:sz w:val="24"/>
          <w:szCs w:val="24"/>
          <w:lang w:val="en-GB"/>
        </w:rPr>
        <w:t>Project Title</w:t>
      </w:r>
      <w:bookmarkEnd w:id="2"/>
      <w:r w:rsidRPr="00336D3A">
        <w:rPr>
          <w:rFonts w:ascii="Times New Roman" w:hAnsi="Times New Roman" w:cs="Times New Roman"/>
          <w:b/>
          <w:bCs/>
          <w:color w:val="auto"/>
          <w:sz w:val="24"/>
          <w:szCs w:val="24"/>
          <w:lang w:val="en-GB"/>
        </w:rPr>
        <w:t xml:space="preserve"> </w:t>
      </w:r>
    </w:p>
    <w:p w14:paraId="7185EF56" w14:textId="1A421A94" w:rsidR="0076774E" w:rsidRPr="006B0641" w:rsidRDefault="0076774E" w:rsidP="006B0641">
      <w:pPr>
        <w:pStyle w:val="BodyText"/>
        <w:spacing w:line="360" w:lineRule="auto"/>
        <w:rPr>
          <w:rFonts w:ascii="Times New Roman" w:eastAsia="MS Mincho" w:hAnsi="Times New Roman"/>
          <w:sz w:val="24"/>
          <w:lang w:val="en-GB"/>
        </w:rPr>
      </w:pPr>
      <w:r w:rsidRPr="006B0641">
        <w:rPr>
          <w:rFonts w:ascii="Times New Roman" w:eastAsia="MS Mincho" w:hAnsi="Times New Roman"/>
          <w:sz w:val="24"/>
          <w:lang w:val="en-GB"/>
        </w:rPr>
        <w:t>Predicting Hotel Booking Cancellations to Optimize Revenue Management</w:t>
      </w:r>
    </w:p>
    <w:p w14:paraId="5C58060B" w14:textId="77777777" w:rsidR="00C66BCE" w:rsidRPr="006B0641" w:rsidRDefault="00C66BCE" w:rsidP="006B0641">
      <w:pPr>
        <w:pStyle w:val="BodyText"/>
        <w:spacing w:line="360" w:lineRule="auto"/>
        <w:rPr>
          <w:rFonts w:ascii="Times New Roman" w:eastAsia="MS Mincho" w:hAnsi="Times New Roman"/>
          <w:b/>
          <w:bCs/>
          <w:sz w:val="24"/>
          <w:lang w:val="en-GB"/>
        </w:rPr>
      </w:pPr>
    </w:p>
    <w:p w14:paraId="793135CC" w14:textId="39FF9241" w:rsidR="0076774E" w:rsidRPr="00162D61" w:rsidRDefault="00C449A3" w:rsidP="00162D61">
      <w:pPr>
        <w:pStyle w:val="Heading2"/>
        <w:spacing w:before="0" w:after="0" w:line="360" w:lineRule="auto"/>
        <w:jc w:val="both"/>
        <w:rPr>
          <w:rFonts w:ascii="Times New Roman" w:hAnsi="Times New Roman" w:cs="Times New Roman"/>
          <w:b/>
          <w:bCs/>
          <w:color w:val="auto"/>
          <w:sz w:val="24"/>
          <w:szCs w:val="24"/>
          <w:lang w:val="en-GB"/>
        </w:rPr>
      </w:pPr>
      <w:bookmarkStart w:id="3" w:name="_Toc184910352"/>
      <w:r w:rsidRPr="00162D61">
        <w:rPr>
          <w:rFonts w:ascii="Times New Roman" w:hAnsi="Times New Roman" w:cs="Times New Roman"/>
          <w:b/>
          <w:bCs/>
          <w:color w:val="auto"/>
          <w:sz w:val="24"/>
          <w:szCs w:val="24"/>
          <w:lang w:val="en-GB"/>
        </w:rPr>
        <w:t>Business Area</w:t>
      </w:r>
      <w:bookmarkEnd w:id="3"/>
    </w:p>
    <w:p w14:paraId="48818779" w14:textId="1189993B" w:rsidR="00C449A3" w:rsidRPr="006B0641" w:rsidRDefault="00C449A3" w:rsidP="006B0641">
      <w:pPr>
        <w:pStyle w:val="BodyText"/>
        <w:spacing w:line="360" w:lineRule="auto"/>
        <w:rPr>
          <w:rFonts w:ascii="Times New Roman" w:eastAsia="MS Mincho" w:hAnsi="Times New Roman"/>
          <w:sz w:val="24"/>
          <w:lang w:val="en-GB"/>
        </w:rPr>
      </w:pPr>
      <w:r w:rsidRPr="006B0641">
        <w:rPr>
          <w:rFonts w:ascii="Times New Roman" w:eastAsia="MS Mincho" w:hAnsi="Times New Roman"/>
          <w:sz w:val="24"/>
          <w:lang w:val="en-GB"/>
        </w:rPr>
        <w:t>Customer retention and revenue optimization in the hospitality industry</w:t>
      </w:r>
      <w:r w:rsidR="00C33414" w:rsidRPr="006B0641">
        <w:rPr>
          <w:rFonts w:ascii="Times New Roman" w:eastAsia="MS Mincho" w:hAnsi="Times New Roman"/>
          <w:sz w:val="24"/>
          <w:lang w:val="en-GB"/>
        </w:rPr>
        <w:t>.</w:t>
      </w:r>
    </w:p>
    <w:p w14:paraId="1236C9FB" w14:textId="3E7B58E4" w:rsidR="00C66BCE" w:rsidRPr="006B0641" w:rsidRDefault="00B57BB1" w:rsidP="006B0641">
      <w:pPr>
        <w:pStyle w:val="BodyText"/>
        <w:spacing w:line="360" w:lineRule="auto"/>
        <w:rPr>
          <w:rFonts w:ascii="Times New Roman" w:eastAsia="MS Mincho" w:hAnsi="Times New Roman"/>
          <w:sz w:val="24"/>
        </w:rPr>
      </w:pPr>
      <w:r w:rsidRPr="006B0641">
        <w:rPr>
          <w:rFonts w:ascii="Times New Roman" w:eastAsia="MS Mincho" w:hAnsi="Times New Roman"/>
          <w:sz w:val="24"/>
        </w:rPr>
        <w:t xml:space="preserve">The hospitality industry encounters </w:t>
      </w:r>
      <w:r w:rsidR="00141F7B" w:rsidRPr="006B0641">
        <w:rPr>
          <w:rFonts w:ascii="Times New Roman" w:eastAsia="MS Mincho" w:hAnsi="Times New Roman"/>
          <w:sz w:val="24"/>
        </w:rPr>
        <w:t>significant</w:t>
      </w:r>
      <w:r w:rsidRPr="006B0641">
        <w:rPr>
          <w:rFonts w:ascii="Times New Roman" w:eastAsia="MS Mincho" w:hAnsi="Times New Roman"/>
          <w:sz w:val="24"/>
        </w:rPr>
        <w:t xml:space="preserve"> revenue challenges due to last-minute booking cancellations. These cancellations often lead to revenue</w:t>
      </w:r>
      <w:r w:rsidR="00BD35D4" w:rsidRPr="006B0641">
        <w:rPr>
          <w:rFonts w:ascii="Times New Roman" w:eastAsia="MS Mincho" w:hAnsi="Times New Roman"/>
          <w:sz w:val="24"/>
        </w:rPr>
        <w:t xml:space="preserve"> losses</w:t>
      </w:r>
      <w:r w:rsidRPr="006B0641">
        <w:rPr>
          <w:rFonts w:ascii="Times New Roman" w:eastAsia="MS Mincho" w:hAnsi="Times New Roman"/>
          <w:sz w:val="24"/>
        </w:rPr>
        <w:t>, underutilized resources and inefficient operations. The ability to predict booking cancellation probabilities using machine learning can offer valuable insights for hotels to implement more effective revenue management strategies. By predicting cancellations in advance, hotels can take proactive measures such as overbooking policies or personalized customer retention offers to mi</w:t>
      </w:r>
      <w:r w:rsidR="00AF2762" w:rsidRPr="006B0641">
        <w:rPr>
          <w:rFonts w:ascii="Times New Roman" w:eastAsia="MS Mincho" w:hAnsi="Times New Roman"/>
          <w:sz w:val="24"/>
        </w:rPr>
        <w:t>nimize</w:t>
      </w:r>
      <w:r w:rsidRPr="006B0641">
        <w:rPr>
          <w:rFonts w:ascii="Times New Roman" w:eastAsia="MS Mincho" w:hAnsi="Times New Roman"/>
          <w:sz w:val="24"/>
        </w:rPr>
        <w:t xml:space="preserve"> potential losses and maximize revenue. This project aims to </w:t>
      </w:r>
      <w:r w:rsidR="00CC0931" w:rsidRPr="006B0641">
        <w:rPr>
          <w:rFonts w:ascii="Times New Roman" w:eastAsia="MS Mincho" w:hAnsi="Times New Roman"/>
          <w:sz w:val="24"/>
        </w:rPr>
        <w:t>utilize</w:t>
      </w:r>
      <w:r w:rsidRPr="006B0641">
        <w:rPr>
          <w:rFonts w:ascii="Times New Roman" w:eastAsia="MS Mincho" w:hAnsi="Times New Roman"/>
          <w:sz w:val="24"/>
        </w:rPr>
        <w:t xml:space="preserve"> machine learning techniques to forecast booking cancellations</w:t>
      </w:r>
      <w:r w:rsidR="00D1077C" w:rsidRPr="006B0641">
        <w:rPr>
          <w:rFonts w:ascii="Times New Roman" w:eastAsia="MS Mincho" w:hAnsi="Times New Roman"/>
          <w:sz w:val="24"/>
        </w:rPr>
        <w:t xml:space="preserve"> </w:t>
      </w:r>
      <w:r w:rsidR="004A59B6" w:rsidRPr="006B0641">
        <w:rPr>
          <w:rFonts w:ascii="Times New Roman" w:eastAsia="MS Mincho" w:hAnsi="Times New Roman"/>
          <w:sz w:val="24"/>
        </w:rPr>
        <w:t>which</w:t>
      </w:r>
      <w:r w:rsidR="00D1077C" w:rsidRPr="006B0641">
        <w:rPr>
          <w:rFonts w:ascii="Times New Roman" w:eastAsia="MS Mincho" w:hAnsi="Times New Roman"/>
          <w:sz w:val="24"/>
        </w:rPr>
        <w:t xml:space="preserve"> </w:t>
      </w:r>
      <w:r w:rsidR="00CB451E" w:rsidRPr="006B0641">
        <w:rPr>
          <w:rFonts w:ascii="Times New Roman" w:eastAsia="MS Mincho" w:hAnsi="Times New Roman"/>
          <w:sz w:val="24"/>
        </w:rPr>
        <w:t>allow</w:t>
      </w:r>
      <w:r w:rsidRPr="006B0641">
        <w:rPr>
          <w:rFonts w:ascii="Times New Roman" w:eastAsia="MS Mincho" w:hAnsi="Times New Roman"/>
          <w:sz w:val="24"/>
        </w:rPr>
        <w:t xml:space="preserve"> better decision-making and optimized resource allocation within the hospitality sector.</w:t>
      </w:r>
    </w:p>
    <w:p w14:paraId="57908F94" w14:textId="77777777" w:rsidR="00B57BB1" w:rsidRPr="006B0641" w:rsidRDefault="00B57BB1" w:rsidP="006B0641">
      <w:pPr>
        <w:pStyle w:val="BodyText"/>
        <w:spacing w:line="360" w:lineRule="auto"/>
        <w:rPr>
          <w:rFonts w:ascii="Times New Roman" w:eastAsia="MS Mincho" w:hAnsi="Times New Roman"/>
          <w:b/>
          <w:bCs/>
          <w:sz w:val="24"/>
          <w:lang w:val="en-GB"/>
        </w:rPr>
      </w:pPr>
    </w:p>
    <w:p w14:paraId="26953422" w14:textId="1C9AA221" w:rsidR="00F7739E" w:rsidRPr="00F06E39" w:rsidRDefault="00C56F77" w:rsidP="00DD6406">
      <w:pPr>
        <w:pStyle w:val="Heading2"/>
        <w:spacing w:before="0" w:after="0" w:line="360" w:lineRule="auto"/>
        <w:jc w:val="both"/>
        <w:rPr>
          <w:rFonts w:ascii="Times New Roman" w:hAnsi="Times New Roman" w:cs="Times New Roman"/>
          <w:b/>
          <w:bCs/>
          <w:color w:val="auto"/>
          <w:sz w:val="24"/>
          <w:szCs w:val="24"/>
          <w:lang w:val="en-GB"/>
        </w:rPr>
      </w:pPr>
      <w:bookmarkStart w:id="4" w:name="_Toc184910353"/>
      <w:r w:rsidRPr="00F06E39">
        <w:rPr>
          <w:rFonts w:ascii="Times New Roman" w:hAnsi="Times New Roman" w:cs="Times New Roman"/>
          <w:b/>
          <w:bCs/>
          <w:color w:val="auto"/>
          <w:sz w:val="24"/>
          <w:szCs w:val="24"/>
          <w:lang w:val="en-GB"/>
        </w:rPr>
        <w:t>Problem Statement</w:t>
      </w:r>
      <w:bookmarkEnd w:id="4"/>
    </w:p>
    <w:p w14:paraId="2B8F2D1A" w14:textId="22C3A8BA" w:rsidR="00C56F77" w:rsidRPr="006B0641" w:rsidRDefault="006273E6" w:rsidP="006B0641">
      <w:pPr>
        <w:pStyle w:val="BodyText"/>
        <w:spacing w:line="360" w:lineRule="auto"/>
        <w:rPr>
          <w:rFonts w:ascii="Times New Roman" w:eastAsia="MS Mincho" w:hAnsi="Times New Roman"/>
          <w:sz w:val="24"/>
        </w:rPr>
      </w:pPr>
      <w:r w:rsidRPr="006B0641">
        <w:rPr>
          <w:rFonts w:ascii="Times New Roman" w:eastAsia="MS Mincho" w:hAnsi="Times New Roman"/>
          <w:sz w:val="24"/>
        </w:rPr>
        <w:t xml:space="preserve">Booking cancellations </w:t>
      </w:r>
      <w:r w:rsidR="00926788" w:rsidRPr="006B0641">
        <w:rPr>
          <w:rFonts w:ascii="Times New Roman" w:eastAsia="MS Mincho" w:hAnsi="Times New Roman"/>
          <w:sz w:val="24"/>
        </w:rPr>
        <w:t>create</w:t>
      </w:r>
      <w:r w:rsidRPr="006B0641">
        <w:rPr>
          <w:rFonts w:ascii="Times New Roman" w:eastAsia="MS Mincho" w:hAnsi="Times New Roman"/>
          <w:sz w:val="24"/>
        </w:rPr>
        <w:t xml:space="preserve"> a </w:t>
      </w:r>
      <w:r w:rsidR="00926788" w:rsidRPr="006B0641">
        <w:rPr>
          <w:rFonts w:ascii="Times New Roman" w:eastAsia="MS Mincho" w:hAnsi="Times New Roman"/>
          <w:sz w:val="24"/>
        </w:rPr>
        <w:t>major</w:t>
      </w:r>
      <w:r w:rsidRPr="006B0641">
        <w:rPr>
          <w:rFonts w:ascii="Times New Roman" w:eastAsia="MS Mincho" w:hAnsi="Times New Roman"/>
          <w:sz w:val="24"/>
        </w:rPr>
        <w:t xml:space="preserve"> challenge to the hospitality industry</w:t>
      </w:r>
      <w:r w:rsidR="00D910FF" w:rsidRPr="006B0641">
        <w:rPr>
          <w:rFonts w:ascii="Times New Roman" w:eastAsia="MS Mincho" w:hAnsi="Times New Roman"/>
          <w:sz w:val="24"/>
        </w:rPr>
        <w:t xml:space="preserve"> resulting in</w:t>
      </w:r>
      <w:r w:rsidRPr="006B0641">
        <w:rPr>
          <w:rFonts w:ascii="Times New Roman" w:eastAsia="MS Mincho" w:hAnsi="Times New Roman"/>
          <w:sz w:val="24"/>
        </w:rPr>
        <w:t xml:space="preserve"> substantial revenue losses, underutilized resources and operational inefficiencies. The unp</w:t>
      </w:r>
      <w:r w:rsidR="00F94612" w:rsidRPr="006B0641">
        <w:rPr>
          <w:rFonts w:ascii="Times New Roman" w:eastAsia="MS Mincho" w:hAnsi="Times New Roman"/>
          <w:sz w:val="24"/>
        </w:rPr>
        <w:t>redictable nature</w:t>
      </w:r>
      <w:r w:rsidRPr="006B0641">
        <w:rPr>
          <w:rFonts w:ascii="Times New Roman" w:eastAsia="MS Mincho" w:hAnsi="Times New Roman"/>
          <w:sz w:val="24"/>
        </w:rPr>
        <w:t xml:space="preserve"> of cancellations makes it difficult for hotels to effectively manage their occupancy rates, </w:t>
      </w:r>
      <w:r w:rsidR="00033070" w:rsidRPr="006B0641">
        <w:rPr>
          <w:rFonts w:ascii="Times New Roman" w:eastAsia="MS Mincho" w:hAnsi="Times New Roman"/>
          <w:sz w:val="24"/>
        </w:rPr>
        <w:t>leading to</w:t>
      </w:r>
      <w:r w:rsidRPr="006B0641">
        <w:rPr>
          <w:rFonts w:ascii="Times New Roman" w:eastAsia="MS Mincho" w:hAnsi="Times New Roman"/>
          <w:sz w:val="24"/>
        </w:rPr>
        <w:t xml:space="preserve"> missed opportunities </w:t>
      </w:r>
      <w:r w:rsidR="00583279" w:rsidRPr="006B0641">
        <w:rPr>
          <w:rFonts w:ascii="Times New Roman" w:eastAsia="MS Mincho" w:hAnsi="Times New Roman"/>
          <w:sz w:val="24"/>
        </w:rPr>
        <w:t>in maximizing their</w:t>
      </w:r>
      <w:r w:rsidRPr="006B0641">
        <w:rPr>
          <w:rFonts w:ascii="Times New Roman" w:eastAsia="MS Mincho" w:hAnsi="Times New Roman"/>
          <w:sz w:val="24"/>
        </w:rPr>
        <w:t xml:space="preserve"> revenue. This project aims to leverage machine learning to predict hotel booking cancellations, enabling proactive management strategies to mitigate these issues. By </w:t>
      </w:r>
      <w:r w:rsidR="00F54074" w:rsidRPr="006B0641">
        <w:rPr>
          <w:rFonts w:ascii="Times New Roman" w:eastAsia="MS Mincho" w:hAnsi="Times New Roman"/>
          <w:sz w:val="24"/>
        </w:rPr>
        <w:t>analyzing</w:t>
      </w:r>
      <w:r w:rsidRPr="006B0641">
        <w:rPr>
          <w:rFonts w:ascii="Times New Roman" w:eastAsia="MS Mincho" w:hAnsi="Times New Roman"/>
          <w:sz w:val="24"/>
        </w:rPr>
        <w:t xml:space="preserve"> key factors that contribute to cancellations, such as customer demographics, booking patterns and other relevant factors, the project seeks to provide accurate predictions of cancellation probabilities. These predictions will allow hotels to </w:t>
      </w:r>
      <w:r w:rsidR="004C781A" w:rsidRPr="006B0641">
        <w:rPr>
          <w:rFonts w:ascii="Times New Roman" w:eastAsia="MS Mincho" w:hAnsi="Times New Roman"/>
          <w:sz w:val="24"/>
        </w:rPr>
        <w:t>adopt</w:t>
      </w:r>
      <w:r w:rsidRPr="006B0641">
        <w:rPr>
          <w:rFonts w:ascii="Times New Roman" w:eastAsia="MS Mincho" w:hAnsi="Times New Roman"/>
          <w:sz w:val="24"/>
        </w:rPr>
        <w:t xml:space="preserve"> targeted strategies, such as overbooking </w:t>
      </w:r>
      <w:r w:rsidR="004C781A" w:rsidRPr="006B0641">
        <w:rPr>
          <w:rFonts w:ascii="Times New Roman" w:eastAsia="MS Mincho" w:hAnsi="Times New Roman"/>
          <w:sz w:val="24"/>
        </w:rPr>
        <w:t>policies</w:t>
      </w:r>
      <w:r w:rsidRPr="006B0641">
        <w:rPr>
          <w:rFonts w:ascii="Times New Roman" w:eastAsia="MS Mincho" w:hAnsi="Times New Roman"/>
          <w:sz w:val="24"/>
        </w:rPr>
        <w:t xml:space="preserve"> or personalized retention offers to improve occupancy rates and optimize revenue management. </w:t>
      </w:r>
      <w:r w:rsidR="00B61BE7" w:rsidRPr="006B0641">
        <w:rPr>
          <w:rFonts w:ascii="Times New Roman" w:eastAsia="MS Mincho" w:hAnsi="Times New Roman"/>
          <w:sz w:val="24"/>
        </w:rPr>
        <w:t>The fundamental purpose</w:t>
      </w:r>
      <w:r w:rsidR="002C411D" w:rsidRPr="006B0641">
        <w:rPr>
          <w:rFonts w:ascii="Times New Roman" w:eastAsia="MS Mincho" w:hAnsi="Times New Roman"/>
          <w:sz w:val="24"/>
        </w:rPr>
        <w:t xml:space="preserve"> of this project</w:t>
      </w:r>
      <w:r w:rsidRPr="006B0641">
        <w:rPr>
          <w:rFonts w:ascii="Times New Roman" w:eastAsia="MS Mincho" w:hAnsi="Times New Roman"/>
          <w:sz w:val="24"/>
        </w:rPr>
        <w:t xml:space="preserve"> is to </w:t>
      </w:r>
      <w:r w:rsidR="002C411D" w:rsidRPr="006B0641">
        <w:rPr>
          <w:rFonts w:ascii="Times New Roman" w:eastAsia="MS Mincho" w:hAnsi="Times New Roman"/>
          <w:sz w:val="24"/>
        </w:rPr>
        <w:t>provide</w:t>
      </w:r>
      <w:r w:rsidRPr="006B0641">
        <w:rPr>
          <w:rFonts w:ascii="Times New Roman" w:eastAsia="MS Mincho" w:hAnsi="Times New Roman"/>
          <w:sz w:val="24"/>
        </w:rPr>
        <w:t xml:space="preserve"> actionable </w:t>
      </w:r>
      <w:r w:rsidR="002C411D" w:rsidRPr="006B0641">
        <w:rPr>
          <w:rFonts w:ascii="Times New Roman" w:eastAsia="MS Mincho" w:hAnsi="Times New Roman"/>
          <w:sz w:val="24"/>
        </w:rPr>
        <w:t>recommendations</w:t>
      </w:r>
      <w:r w:rsidRPr="006B0641">
        <w:rPr>
          <w:rFonts w:ascii="Times New Roman" w:eastAsia="MS Mincho" w:hAnsi="Times New Roman"/>
          <w:sz w:val="24"/>
        </w:rPr>
        <w:t xml:space="preserve"> that enhance operational efficiency </w:t>
      </w:r>
      <w:r w:rsidR="002C411D" w:rsidRPr="006B0641">
        <w:rPr>
          <w:rFonts w:ascii="Times New Roman" w:eastAsia="MS Mincho" w:hAnsi="Times New Roman"/>
          <w:sz w:val="24"/>
        </w:rPr>
        <w:t>and</w:t>
      </w:r>
      <w:r w:rsidRPr="006B0641">
        <w:rPr>
          <w:rFonts w:ascii="Times New Roman" w:eastAsia="MS Mincho" w:hAnsi="Times New Roman"/>
          <w:sz w:val="24"/>
        </w:rPr>
        <w:t xml:space="preserve"> minimize revenue losses caused by last</w:t>
      </w:r>
      <w:r w:rsidR="00FB00EE" w:rsidRPr="006B0641">
        <w:rPr>
          <w:rFonts w:ascii="Times New Roman" w:eastAsia="MS Mincho" w:hAnsi="Times New Roman"/>
          <w:sz w:val="24"/>
        </w:rPr>
        <w:t xml:space="preserve"> </w:t>
      </w:r>
      <w:r w:rsidRPr="006B0641">
        <w:rPr>
          <w:rFonts w:ascii="Times New Roman" w:eastAsia="MS Mincho" w:hAnsi="Times New Roman"/>
          <w:sz w:val="24"/>
        </w:rPr>
        <w:t>minute cancellations.</w:t>
      </w:r>
    </w:p>
    <w:p w14:paraId="61A25CCC" w14:textId="77777777" w:rsidR="006273E6" w:rsidRPr="006B0641" w:rsidRDefault="006273E6" w:rsidP="006B0641">
      <w:pPr>
        <w:pStyle w:val="BodyText"/>
        <w:spacing w:line="360" w:lineRule="auto"/>
        <w:rPr>
          <w:rFonts w:ascii="Times New Roman" w:eastAsia="MS Mincho" w:hAnsi="Times New Roman"/>
          <w:sz w:val="24"/>
        </w:rPr>
      </w:pPr>
    </w:p>
    <w:p w14:paraId="4C4400F1" w14:textId="77777777" w:rsidR="006A7B4B" w:rsidRPr="006B0641" w:rsidRDefault="006A7B4B" w:rsidP="006B0641">
      <w:pPr>
        <w:pStyle w:val="BodyText"/>
        <w:spacing w:line="360" w:lineRule="auto"/>
        <w:rPr>
          <w:rFonts w:ascii="Times New Roman" w:eastAsia="MS Mincho" w:hAnsi="Times New Roman"/>
          <w:sz w:val="24"/>
        </w:rPr>
      </w:pPr>
    </w:p>
    <w:p w14:paraId="54773C5E" w14:textId="734A8FA5" w:rsidR="00F7739E" w:rsidRPr="004D549E" w:rsidRDefault="00A66915" w:rsidP="00DD6406">
      <w:pPr>
        <w:pStyle w:val="Heading2"/>
        <w:spacing w:before="0" w:after="0" w:line="360" w:lineRule="auto"/>
        <w:jc w:val="both"/>
        <w:rPr>
          <w:rFonts w:ascii="Times New Roman" w:hAnsi="Times New Roman" w:cs="Times New Roman"/>
          <w:b/>
          <w:bCs/>
          <w:color w:val="auto"/>
          <w:sz w:val="24"/>
          <w:szCs w:val="24"/>
          <w:lang w:val="en-GB"/>
        </w:rPr>
      </w:pPr>
      <w:bookmarkStart w:id="5" w:name="_Toc184910354"/>
      <w:r w:rsidRPr="004D549E">
        <w:rPr>
          <w:rFonts w:ascii="Times New Roman" w:hAnsi="Times New Roman" w:cs="Times New Roman"/>
          <w:b/>
          <w:bCs/>
          <w:color w:val="auto"/>
          <w:sz w:val="24"/>
          <w:szCs w:val="24"/>
          <w:lang w:val="en-GB"/>
        </w:rPr>
        <w:lastRenderedPageBreak/>
        <w:t>Project Objectives</w:t>
      </w:r>
      <w:bookmarkEnd w:id="5"/>
    </w:p>
    <w:p w14:paraId="75E2C31E" w14:textId="2F2D5FC8" w:rsidR="00316670" w:rsidRPr="006B0641" w:rsidRDefault="00316670" w:rsidP="00162D61">
      <w:pPr>
        <w:pStyle w:val="BodyText"/>
        <w:numPr>
          <w:ilvl w:val="0"/>
          <w:numId w:val="3"/>
        </w:numPr>
        <w:spacing w:line="360" w:lineRule="auto"/>
        <w:rPr>
          <w:rFonts w:ascii="Times New Roman" w:eastAsia="MS Mincho" w:hAnsi="Times New Roman"/>
          <w:sz w:val="24"/>
        </w:rPr>
      </w:pPr>
      <w:r w:rsidRPr="006B0641">
        <w:rPr>
          <w:rFonts w:ascii="Times New Roman" w:eastAsia="MS Mincho" w:hAnsi="Times New Roman"/>
          <w:sz w:val="24"/>
        </w:rPr>
        <w:t>To predict booking cancellations using machine learning models based on historical data.</w:t>
      </w:r>
    </w:p>
    <w:p w14:paraId="176439A1" w14:textId="58A52875" w:rsidR="00316670" w:rsidRPr="006B0641" w:rsidRDefault="00316670" w:rsidP="00162D61">
      <w:pPr>
        <w:pStyle w:val="BodyText"/>
        <w:numPr>
          <w:ilvl w:val="0"/>
          <w:numId w:val="3"/>
        </w:numPr>
        <w:spacing w:line="360" w:lineRule="auto"/>
        <w:rPr>
          <w:rFonts w:ascii="Times New Roman" w:eastAsia="MS Mincho" w:hAnsi="Times New Roman"/>
          <w:sz w:val="24"/>
        </w:rPr>
      </w:pPr>
      <w:r w:rsidRPr="006B0641">
        <w:rPr>
          <w:rFonts w:ascii="Times New Roman" w:eastAsia="MS Mincho" w:hAnsi="Times New Roman"/>
          <w:sz w:val="24"/>
        </w:rPr>
        <w:t>To analyze factors influencing cancellations.</w:t>
      </w:r>
    </w:p>
    <w:p w14:paraId="7B03A655" w14:textId="4A310CCE" w:rsidR="00316670" w:rsidRPr="006B0641" w:rsidRDefault="00316670" w:rsidP="00162D61">
      <w:pPr>
        <w:pStyle w:val="BodyText"/>
        <w:numPr>
          <w:ilvl w:val="0"/>
          <w:numId w:val="3"/>
        </w:numPr>
        <w:spacing w:line="360" w:lineRule="auto"/>
        <w:rPr>
          <w:rFonts w:ascii="Times New Roman" w:eastAsia="MS Mincho" w:hAnsi="Times New Roman"/>
          <w:sz w:val="24"/>
        </w:rPr>
      </w:pPr>
      <w:r w:rsidRPr="006B0641">
        <w:rPr>
          <w:rFonts w:ascii="Times New Roman" w:eastAsia="MS Mincho" w:hAnsi="Times New Roman"/>
          <w:sz w:val="24"/>
        </w:rPr>
        <w:t>To enable dynamic management strategies, such as overbooking or customer re-engagement to mitigate the impact of cancellations.</w:t>
      </w:r>
    </w:p>
    <w:p w14:paraId="42941601" w14:textId="61A9563F" w:rsidR="00316670" w:rsidRPr="006B0641" w:rsidRDefault="00316670" w:rsidP="00162D61">
      <w:pPr>
        <w:pStyle w:val="BodyText"/>
        <w:numPr>
          <w:ilvl w:val="0"/>
          <w:numId w:val="3"/>
        </w:numPr>
        <w:spacing w:line="360" w:lineRule="auto"/>
        <w:rPr>
          <w:rFonts w:ascii="Times New Roman" w:eastAsia="MS Mincho" w:hAnsi="Times New Roman"/>
          <w:sz w:val="24"/>
          <w:lang w:val="en-GB"/>
        </w:rPr>
      </w:pPr>
      <w:r w:rsidRPr="006B0641">
        <w:rPr>
          <w:rFonts w:ascii="Times New Roman" w:eastAsia="MS Mincho" w:hAnsi="Times New Roman"/>
          <w:sz w:val="24"/>
        </w:rPr>
        <w:t>To provide actionable insights through data visualization to assist hotel managers in making informed decisions.</w:t>
      </w:r>
    </w:p>
    <w:p w14:paraId="0FEF8FA1" w14:textId="77777777" w:rsidR="00F7739E" w:rsidRPr="006B0641" w:rsidRDefault="00F7739E" w:rsidP="006B0641">
      <w:pPr>
        <w:pStyle w:val="ListParagraph"/>
        <w:spacing w:after="0" w:line="360" w:lineRule="auto"/>
        <w:jc w:val="both"/>
        <w:rPr>
          <w:rFonts w:ascii="Times New Roman" w:hAnsi="Times New Roman" w:cs="Times New Roman"/>
        </w:rPr>
      </w:pPr>
    </w:p>
    <w:p w14:paraId="00973782" w14:textId="77777777" w:rsidR="00F7739E" w:rsidRPr="006B0641" w:rsidRDefault="00F7739E" w:rsidP="006E6942">
      <w:pPr>
        <w:pStyle w:val="Heading1"/>
        <w:numPr>
          <w:ilvl w:val="0"/>
          <w:numId w:val="0"/>
        </w:numPr>
        <w:spacing w:line="360" w:lineRule="auto"/>
        <w:rPr>
          <w:rFonts w:cs="Times New Roman"/>
          <w:b w:val="0"/>
          <w:bCs/>
          <w:szCs w:val="24"/>
          <w:u w:val="single"/>
        </w:rPr>
      </w:pPr>
      <w:bookmarkStart w:id="6" w:name="_Toc184910355"/>
      <w:r w:rsidRPr="006B0641">
        <w:rPr>
          <w:rFonts w:cs="Times New Roman"/>
          <w:szCs w:val="24"/>
        </w:rPr>
        <w:t>Part 2: Exploratory Data Analysis and Data Preprocessing.</w:t>
      </w:r>
      <w:bookmarkEnd w:id="6"/>
    </w:p>
    <w:p w14:paraId="49070465" w14:textId="0E75ADF9" w:rsidR="0063400B" w:rsidRPr="004D549E" w:rsidRDefault="0063400B" w:rsidP="00DD6406">
      <w:pPr>
        <w:pStyle w:val="Heading2"/>
        <w:spacing w:before="0" w:after="0" w:line="360" w:lineRule="auto"/>
        <w:jc w:val="both"/>
        <w:rPr>
          <w:rFonts w:ascii="Times New Roman" w:hAnsi="Times New Roman" w:cs="Times New Roman"/>
          <w:b/>
          <w:bCs/>
          <w:color w:val="auto"/>
          <w:sz w:val="24"/>
          <w:szCs w:val="24"/>
          <w:lang w:val="en-GB"/>
        </w:rPr>
      </w:pPr>
      <w:bookmarkStart w:id="7" w:name="_Toc184910356"/>
      <w:r w:rsidRPr="004D549E">
        <w:rPr>
          <w:rFonts w:ascii="Times New Roman" w:hAnsi="Times New Roman" w:cs="Times New Roman"/>
          <w:b/>
          <w:bCs/>
          <w:color w:val="auto"/>
          <w:sz w:val="24"/>
          <w:szCs w:val="24"/>
          <w:lang w:val="en-GB"/>
        </w:rPr>
        <w:t xml:space="preserve">Significance of the </w:t>
      </w:r>
      <w:r w:rsidR="009414D8" w:rsidRPr="004D549E">
        <w:rPr>
          <w:rFonts w:ascii="Times New Roman" w:hAnsi="Times New Roman" w:cs="Times New Roman"/>
          <w:b/>
          <w:bCs/>
          <w:color w:val="auto"/>
          <w:sz w:val="24"/>
          <w:szCs w:val="24"/>
          <w:lang w:val="en-GB"/>
        </w:rPr>
        <w:t>R</w:t>
      </w:r>
      <w:r w:rsidRPr="004D549E">
        <w:rPr>
          <w:rFonts w:ascii="Times New Roman" w:hAnsi="Times New Roman" w:cs="Times New Roman"/>
          <w:b/>
          <w:bCs/>
          <w:color w:val="auto"/>
          <w:sz w:val="24"/>
          <w:szCs w:val="24"/>
          <w:lang w:val="en-GB"/>
        </w:rPr>
        <w:t>esearch</w:t>
      </w:r>
      <w:bookmarkEnd w:id="7"/>
    </w:p>
    <w:p w14:paraId="357914A0" w14:textId="1E8058E9" w:rsidR="009414D8" w:rsidRPr="006B0641" w:rsidRDefault="00F4166A"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Predicting hotel booking cancellations </w:t>
      </w:r>
      <w:r w:rsidR="00602157" w:rsidRPr="006B0641">
        <w:rPr>
          <w:rFonts w:ascii="Times New Roman" w:eastAsia="MS Mincho" w:hAnsi="Times New Roman" w:cs="Times New Roman"/>
        </w:rPr>
        <w:t xml:space="preserve">is </w:t>
      </w:r>
      <w:r w:rsidR="00037811" w:rsidRPr="006B0641">
        <w:rPr>
          <w:rFonts w:ascii="Times New Roman" w:eastAsia="MS Mincho" w:hAnsi="Times New Roman" w:cs="Times New Roman"/>
        </w:rPr>
        <w:t>crucial</w:t>
      </w:r>
      <w:r w:rsidRPr="006B0641">
        <w:rPr>
          <w:rFonts w:ascii="Times New Roman" w:eastAsia="MS Mincho" w:hAnsi="Times New Roman" w:cs="Times New Roman"/>
        </w:rPr>
        <w:t xml:space="preserve"> </w:t>
      </w:r>
      <w:r w:rsidR="00C03BD9" w:rsidRPr="006B0641">
        <w:rPr>
          <w:rFonts w:ascii="Times New Roman" w:eastAsia="MS Mincho" w:hAnsi="Times New Roman" w:cs="Times New Roman"/>
        </w:rPr>
        <w:t>for</w:t>
      </w:r>
      <w:r w:rsidRPr="006B0641">
        <w:rPr>
          <w:rFonts w:ascii="Times New Roman" w:eastAsia="MS Mincho" w:hAnsi="Times New Roman" w:cs="Times New Roman"/>
        </w:rPr>
        <w:t xml:space="preserve"> the hospitality industry as it directly influences operational efficiency, revenue management and customer satisfaction. Cancellations often result in lost revenue, underutilized resources and logistical inefficiencies, which can severely impact the financial </w:t>
      </w:r>
      <w:r w:rsidR="00B94F24" w:rsidRPr="006B0641">
        <w:rPr>
          <w:rFonts w:ascii="Times New Roman" w:eastAsia="MS Mincho" w:hAnsi="Times New Roman" w:cs="Times New Roman"/>
        </w:rPr>
        <w:t>well-being</w:t>
      </w:r>
      <w:r w:rsidRPr="006B0641">
        <w:rPr>
          <w:rFonts w:ascii="Times New Roman" w:eastAsia="MS Mincho" w:hAnsi="Times New Roman" w:cs="Times New Roman"/>
        </w:rPr>
        <w:t xml:space="preserve"> of hotel businesses. By developing and implementing a predictive model for cancellations, hotels can </w:t>
      </w:r>
      <w:r w:rsidR="00B20B85" w:rsidRPr="006B0641">
        <w:rPr>
          <w:rFonts w:ascii="Times New Roman" w:eastAsia="MS Mincho" w:hAnsi="Times New Roman" w:cs="Times New Roman"/>
        </w:rPr>
        <w:t>reduc</w:t>
      </w:r>
      <w:r w:rsidRPr="006B0641">
        <w:rPr>
          <w:rFonts w:ascii="Times New Roman" w:eastAsia="MS Mincho" w:hAnsi="Times New Roman" w:cs="Times New Roman"/>
        </w:rPr>
        <w:t xml:space="preserve">e these issues in several ways. Firstly, it </w:t>
      </w:r>
      <w:r w:rsidR="000D45B3" w:rsidRPr="006B0641">
        <w:rPr>
          <w:rFonts w:ascii="Times New Roman" w:eastAsia="MS Mincho" w:hAnsi="Times New Roman" w:cs="Times New Roman"/>
        </w:rPr>
        <w:t>supports</w:t>
      </w:r>
      <w:r w:rsidRPr="006B0641">
        <w:rPr>
          <w:rFonts w:ascii="Times New Roman" w:eastAsia="MS Mincho" w:hAnsi="Times New Roman" w:cs="Times New Roman"/>
        </w:rPr>
        <w:t xml:space="preserve"> revenue optimization by allowing for overbooking strategies or the reallocation of inventory to </w:t>
      </w:r>
      <w:r w:rsidR="00BF12A6" w:rsidRPr="006B0641">
        <w:rPr>
          <w:rFonts w:ascii="Times New Roman" w:eastAsia="MS Mincho" w:hAnsi="Times New Roman" w:cs="Times New Roman"/>
        </w:rPr>
        <w:t>offset</w:t>
      </w:r>
      <w:r w:rsidRPr="006B0641">
        <w:rPr>
          <w:rFonts w:ascii="Times New Roman" w:eastAsia="MS Mincho" w:hAnsi="Times New Roman" w:cs="Times New Roman"/>
        </w:rPr>
        <w:t xml:space="preserve"> the financial impact of cancellations. Additionally, the model can enhance customer experience by identifying at-risk bookings and offering proactive solutions such as alternative arrangements or incentives to retain </w:t>
      </w:r>
      <w:r w:rsidR="00E47873" w:rsidRPr="006B0641">
        <w:rPr>
          <w:rFonts w:ascii="Times New Roman" w:eastAsia="MS Mincho" w:hAnsi="Times New Roman" w:cs="Times New Roman"/>
        </w:rPr>
        <w:t>guests</w:t>
      </w:r>
      <w:r w:rsidRPr="006B0641">
        <w:rPr>
          <w:rFonts w:ascii="Times New Roman" w:eastAsia="MS Mincho" w:hAnsi="Times New Roman" w:cs="Times New Roman"/>
        </w:rPr>
        <w:t xml:space="preserve">. Predicting cancellations also allows for more efficient resource allocation, improving planning for staffing, room availability and inventory management. Finally, it helps reduce operational costs by minimizing waste, ensuring resources are not left unutilized due to last-minute cancellations. </w:t>
      </w:r>
      <w:r w:rsidR="00D12CF2" w:rsidRPr="006B0641">
        <w:rPr>
          <w:rFonts w:ascii="Times New Roman" w:eastAsia="MS Mincho" w:hAnsi="Times New Roman" w:cs="Times New Roman"/>
        </w:rPr>
        <w:t>This</w:t>
      </w:r>
      <w:r w:rsidRPr="006B0641">
        <w:rPr>
          <w:rFonts w:ascii="Times New Roman" w:eastAsia="MS Mincho" w:hAnsi="Times New Roman" w:cs="Times New Roman"/>
        </w:rPr>
        <w:t xml:space="preserve"> research </w:t>
      </w:r>
      <w:r w:rsidR="00D12CF2" w:rsidRPr="006B0641">
        <w:rPr>
          <w:rFonts w:ascii="Times New Roman" w:eastAsia="MS Mincho" w:hAnsi="Times New Roman" w:cs="Times New Roman"/>
        </w:rPr>
        <w:t xml:space="preserve">ultimately </w:t>
      </w:r>
      <w:r w:rsidRPr="006B0641">
        <w:rPr>
          <w:rFonts w:ascii="Times New Roman" w:eastAsia="MS Mincho" w:hAnsi="Times New Roman" w:cs="Times New Roman"/>
        </w:rPr>
        <w:t xml:space="preserve">provides actionable insights that can enhance both the financial and operational </w:t>
      </w:r>
      <w:r w:rsidR="00FB25D5" w:rsidRPr="006B0641">
        <w:rPr>
          <w:rFonts w:ascii="Times New Roman" w:eastAsia="MS Mincho" w:hAnsi="Times New Roman" w:cs="Times New Roman"/>
        </w:rPr>
        <w:t>performance</w:t>
      </w:r>
      <w:r w:rsidRPr="006B0641">
        <w:rPr>
          <w:rFonts w:ascii="Times New Roman" w:eastAsia="MS Mincho" w:hAnsi="Times New Roman" w:cs="Times New Roman"/>
        </w:rPr>
        <w:t xml:space="preserve"> of the hospitality industry.</w:t>
      </w:r>
    </w:p>
    <w:p w14:paraId="44678CDF" w14:textId="77777777" w:rsidR="00F4166A" w:rsidRPr="006B0641" w:rsidRDefault="00F4166A" w:rsidP="006B0641">
      <w:pPr>
        <w:spacing w:after="0" w:line="360" w:lineRule="auto"/>
        <w:jc w:val="both"/>
        <w:rPr>
          <w:rFonts w:ascii="Times New Roman" w:eastAsia="MS Mincho" w:hAnsi="Times New Roman" w:cs="Times New Roman"/>
        </w:rPr>
      </w:pPr>
    </w:p>
    <w:p w14:paraId="5B33648B" w14:textId="539FD4D7" w:rsidR="00F7739E" w:rsidRPr="004D549E" w:rsidRDefault="0060064E" w:rsidP="00DD6406">
      <w:pPr>
        <w:pStyle w:val="Heading2"/>
        <w:spacing w:before="0" w:after="0" w:line="360" w:lineRule="auto"/>
        <w:jc w:val="both"/>
        <w:rPr>
          <w:rFonts w:ascii="Times New Roman" w:hAnsi="Times New Roman" w:cs="Times New Roman"/>
          <w:b/>
          <w:bCs/>
          <w:color w:val="auto"/>
          <w:sz w:val="24"/>
          <w:szCs w:val="24"/>
          <w:lang w:val="en-GB"/>
        </w:rPr>
      </w:pPr>
      <w:bookmarkStart w:id="8" w:name="_Toc184910357"/>
      <w:r w:rsidRPr="004D549E">
        <w:rPr>
          <w:rFonts w:ascii="Times New Roman" w:hAnsi="Times New Roman" w:cs="Times New Roman"/>
          <w:b/>
          <w:bCs/>
          <w:color w:val="auto"/>
          <w:sz w:val="24"/>
          <w:szCs w:val="24"/>
          <w:lang w:val="en-GB"/>
        </w:rPr>
        <w:t>Analytical Questions</w:t>
      </w:r>
      <w:bookmarkEnd w:id="8"/>
    </w:p>
    <w:p w14:paraId="165FAA01" w14:textId="77777777" w:rsidR="00230112" w:rsidRPr="006B0641" w:rsidRDefault="00230112"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This project will address the following key questions:</w:t>
      </w:r>
    </w:p>
    <w:p w14:paraId="6F0995D8" w14:textId="77777777" w:rsidR="00230112" w:rsidRPr="006B0641" w:rsidRDefault="00230112" w:rsidP="00162D61">
      <w:pPr>
        <w:numPr>
          <w:ilvl w:val="0"/>
          <w:numId w:val="4"/>
        </w:num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What factors most strongly influence booking cancellations?</w:t>
      </w:r>
    </w:p>
    <w:p w14:paraId="5DC6631F" w14:textId="77777777" w:rsidR="00230112" w:rsidRPr="006B0641" w:rsidRDefault="00230112" w:rsidP="00162D61">
      <w:pPr>
        <w:numPr>
          <w:ilvl w:val="0"/>
          <w:numId w:val="4"/>
        </w:num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Can machine learning models accurately predict whether a booking will be canceled based on historical data?</w:t>
      </w:r>
    </w:p>
    <w:p w14:paraId="1ED58C95" w14:textId="6877B62D" w:rsidR="00230112" w:rsidRPr="006B0641" w:rsidRDefault="00230112" w:rsidP="00162D61">
      <w:pPr>
        <w:numPr>
          <w:ilvl w:val="0"/>
          <w:numId w:val="4"/>
        </w:num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How do customer demographics and booking characteristics correlate with cancellation probabilities?</w:t>
      </w:r>
    </w:p>
    <w:p w14:paraId="017EEE53" w14:textId="77777777" w:rsidR="00230112" w:rsidRPr="006B0641" w:rsidRDefault="00230112" w:rsidP="00162D61">
      <w:pPr>
        <w:numPr>
          <w:ilvl w:val="0"/>
          <w:numId w:val="4"/>
        </w:num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lastRenderedPageBreak/>
        <w:t>What insights can be visualized to support decision-making for proactive strategies, such as overbooking or retention offers?</w:t>
      </w:r>
    </w:p>
    <w:p w14:paraId="05138274" w14:textId="77777777" w:rsidR="0060064E" w:rsidRPr="006B0641" w:rsidRDefault="0060064E" w:rsidP="006B0641">
      <w:pPr>
        <w:spacing w:after="0" w:line="360" w:lineRule="auto"/>
        <w:jc w:val="both"/>
        <w:rPr>
          <w:rFonts w:ascii="Times New Roman" w:eastAsia="MS Mincho" w:hAnsi="Times New Roman" w:cs="Times New Roman"/>
        </w:rPr>
      </w:pPr>
    </w:p>
    <w:p w14:paraId="1E8B2C97" w14:textId="35B51C77" w:rsidR="00F7739E" w:rsidRPr="004D549E" w:rsidRDefault="0013480D" w:rsidP="00DD6406">
      <w:pPr>
        <w:pStyle w:val="Heading2"/>
        <w:spacing w:before="0" w:after="0" w:line="360" w:lineRule="auto"/>
        <w:jc w:val="both"/>
        <w:rPr>
          <w:rFonts w:ascii="Times New Roman" w:hAnsi="Times New Roman" w:cs="Times New Roman"/>
          <w:b/>
          <w:bCs/>
          <w:color w:val="auto"/>
          <w:sz w:val="24"/>
          <w:szCs w:val="24"/>
          <w:lang w:val="en-GB"/>
        </w:rPr>
      </w:pPr>
      <w:bookmarkStart w:id="9" w:name="_Toc184910358"/>
      <w:r w:rsidRPr="004D549E">
        <w:rPr>
          <w:rFonts w:ascii="Times New Roman" w:hAnsi="Times New Roman" w:cs="Times New Roman"/>
          <w:b/>
          <w:bCs/>
          <w:color w:val="auto"/>
          <w:sz w:val="24"/>
          <w:szCs w:val="24"/>
          <w:lang w:val="en-GB"/>
        </w:rPr>
        <w:t>Data Needs</w:t>
      </w:r>
      <w:bookmarkEnd w:id="9"/>
    </w:p>
    <w:p w14:paraId="64634F37" w14:textId="50643C30" w:rsidR="0013480D" w:rsidRPr="006B0641" w:rsidRDefault="009F1711"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The analysis and model development </w:t>
      </w:r>
      <w:r w:rsidR="00242234" w:rsidRPr="006B0641">
        <w:rPr>
          <w:rFonts w:ascii="Times New Roman" w:eastAsia="MS Mincho" w:hAnsi="Times New Roman" w:cs="Times New Roman"/>
        </w:rPr>
        <w:t>requires</w:t>
      </w:r>
      <w:r w:rsidRPr="006B0641">
        <w:rPr>
          <w:rFonts w:ascii="Times New Roman" w:eastAsia="MS Mincho" w:hAnsi="Times New Roman" w:cs="Times New Roman"/>
        </w:rPr>
        <w:t xml:space="preserve"> the following data:</w:t>
      </w:r>
    </w:p>
    <w:p w14:paraId="772B6345" w14:textId="46DAB1FA" w:rsidR="00B543A7" w:rsidRPr="006B0641" w:rsidRDefault="00B543A7" w:rsidP="00162D61">
      <w:pPr>
        <w:pStyle w:val="ListParagraph"/>
        <w:numPr>
          <w:ilvl w:val="0"/>
          <w:numId w:val="5"/>
        </w:num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Customer </w:t>
      </w:r>
      <w:r w:rsidR="009F7274" w:rsidRPr="006B0641">
        <w:rPr>
          <w:rFonts w:ascii="Times New Roman" w:eastAsia="MS Mincho" w:hAnsi="Times New Roman" w:cs="Times New Roman"/>
        </w:rPr>
        <w:t>d</w:t>
      </w:r>
      <w:r w:rsidRPr="006B0641">
        <w:rPr>
          <w:rFonts w:ascii="Times New Roman" w:eastAsia="MS Mincho" w:hAnsi="Times New Roman" w:cs="Times New Roman"/>
        </w:rPr>
        <w:t>emographics</w:t>
      </w:r>
      <w:r w:rsidR="009F7274" w:rsidRPr="006B0641">
        <w:rPr>
          <w:rFonts w:ascii="Times New Roman" w:eastAsia="MS Mincho" w:hAnsi="Times New Roman" w:cs="Times New Roman"/>
        </w:rPr>
        <w:t xml:space="preserve"> include </w:t>
      </w:r>
      <w:r w:rsidR="006D2A54" w:rsidRPr="006B0641">
        <w:rPr>
          <w:rFonts w:ascii="Times New Roman" w:eastAsia="MS Mincho" w:hAnsi="Times New Roman" w:cs="Times New Roman"/>
        </w:rPr>
        <w:t>details</w:t>
      </w:r>
      <w:r w:rsidRPr="006B0641">
        <w:rPr>
          <w:rFonts w:ascii="Times New Roman" w:eastAsia="MS Mincho" w:hAnsi="Times New Roman" w:cs="Times New Roman"/>
        </w:rPr>
        <w:t xml:space="preserve"> about the guests, such as </w:t>
      </w:r>
      <w:r w:rsidR="006D2A54" w:rsidRPr="006B0641">
        <w:rPr>
          <w:rFonts w:ascii="Times New Roman" w:eastAsia="MS Mincho" w:hAnsi="Times New Roman" w:cs="Times New Roman"/>
        </w:rPr>
        <w:t>their</w:t>
      </w:r>
      <w:r w:rsidRPr="006B0641">
        <w:rPr>
          <w:rFonts w:ascii="Times New Roman" w:eastAsia="MS Mincho" w:hAnsi="Times New Roman" w:cs="Times New Roman"/>
        </w:rPr>
        <w:t xml:space="preserve"> country of origin.</w:t>
      </w:r>
    </w:p>
    <w:p w14:paraId="568C3458" w14:textId="70C710DD" w:rsidR="00B543A7" w:rsidRPr="006B0641" w:rsidRDefault="00B543A7" w:rsidP="00162D61">
      <w:pPr>
        <w:pStyle w:val="ListParagraph"/>
        <w:numPr>
          <w:ilvl w:val="0"/>
          <w:numId w:val="5"/>
        </w:num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Booking </w:t>
      </w:r>
      <w:r w:rsidR="009F7274" w:rsidRPr="006B0641">
        <w:rPr>
          <w:rFonts w:ascii="Times New Roman" w:eastAsia="MS Mincho" w:hAnsi="Times New Roman" w:cs="Times New Roman"/>
        </w:rPr>
        <w:t>c</w:t>
      </w:r>
      <w:r w:rsidRPr="006B0641">
        <w:rPr>
          <w:rFonts w:ascii="Times New Roman" w:eastAsia="MS Mincho" w:hAnsi="Times New Roman" w:cs="Times New Roman"/>
        </w:rPr>
        <w:t>haracteristics</w:t>
      </w:r>
      <w:r w:rsidR="009F7274" w:rsidRPr="006B0641">
        <w:rPr>
          <w:rFonts w:ascii="Times New Roman" w:eastAsia="MS Mincho" w:hAnsi="Times New Roman" w:cs="Times New Roman"/>
        </w:rPr>
        <w:t xml:space="preserve"> </w:t>
      </w:r>
      <w:r w:rsidR="00822750" w:rsidRPr="006B0641">
        <w:rPr>
          <w:rFonts w:ascii="Times New Roman" w:eastAsia="MS Mincho" w:hAnsi="Times New Roman" w:cs="Times New Roman"/>
        </w:rPr>
        <w:t>include</w:t>
      </w:r>
      <w:r w:rsidRPr="006B0641">
        <w:rPr>
          <w:rFonts w:ascii="Times New Roman" w:eastAsia="MS Mincho" w:hAnsi="Times New Roman" w:cs="Times New Roman"/>
        </w:rPr>
        <w:t xml:space="preserve"> </w:t>
      </w:r>
      <w:r w:rsidR="0093767D" w:rsidRPr="006B0641">
        <w:rPr>
          <w:rFonts w:ascii="Times New Roman" w:eastAsia="MS Mincho" w:hAnsi="Times New Roman" w:cs="Times New Roman"/>
        </w:rPr>
        <w:t xml:space="preserve">information like </w:t>
      </w:r>
      <w:r w:rsidRPr="006B0641">
        <w:rPr>
          <w:rFonts w:ascii="Times New Roman" w:eastAsia="MS Mincho" w:hAnsi="Times New Roman" w:cs="Times New Roman"/>
        </w:rPr>
        <w:t xml:space="preserve">lead time, deposit type, market segment, booking changes, meal type, and </w:t>
      </w:r>
      <w:r w:rsidR="0093767D" w:rsidRPr="006B0641">
        <w:rPr>
          <w:rFonts w:ascii="Times New Roman" w:eastAsia="MS Mincho" w:hAnsi="Times New Roman" w:cs="Times New Roman"/>
        </w:rPr>
        <w:t>the</w:t>
      </w:r>
      <w:r w:rsidRPr="006B0641">
        <w:rPr>
          <w:rFonts w:ascii="Times New Roman" w:eastAsia="MS Mincho" w:hAnsi="Times New Roman" w:cs="Times New Roman"/>
        </w:rPr>
        <w:t xml:space="preserve"> total duration</w:t>
      </w:r>
      <w:r w:rsidR="007A3C6B" w:rsidRPr="006B0641">
        <w:rPr>
          <w:rFonts w:ascii="Times New Roman" w:eastAsia="MS Mincho" w:hAnsi="Times New Roman" w:cs="Times New Roman"/>
        </w:rPr>
        <w:t xml:space="preserve"> of stay</w:t>
      </w:r>
      <w:r w:rsidRPr="006B0641">
        <w:rPr>
          <w:rFonts w:ascii="Times New Roman" w:eastAsia="MS Mincho" w:hAnsi="Times New Roman" w:cs="Times New Roman"/>
        </w:rPr>
        <w:t>.</w:t>
      </w:r>
    </w:p>
    <w:p w14:paraId="5BC0EB8F" w14:textId="6FB29D69" w:rsidR="00B543A7" w:rsidRPr="006B0641" w:rsidRDefault="00B543A7" w:rsidP="00162D61">
      <w:pPr>
        <w:pStyle w:val="ListParagraph"/>
        <w:numPr>
          <w:ilvl w:val="0"/>
          <w:numId w:val="5"/>
        </w:num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Hotel </w:t>
      </w:r>
      <w:r w:rsidR="00822750" w:rsidRPr="006B0641">
        <w:rPr>
          <w:rFonts w:ascii="Times New Roman" w:eastAsia="MS Mincho" w:hAnsi="Times New Roman" w:cs="Times New Roman"/>
        </w:rPr>
        <w:t>i</w:t>
      </w:r>
      <w:r w:rsidRPr="006B0641">
        <w:rPr>
          <w:rFonts w:ascii="Times New Roman" w:eastAsia="MS Mincho" w:hAnsi="Times New Roman" w:cs="Times New Roman"/>
        </w:rPr>
        <w:t>nformation</w:t>
      </w:r>
      <w:r w:rsidR="00822750" w:rsidRPr="006B0641">
        <w:rPr>
          <w:rFonts w:ascii="Times New Roman" w:eastAsia="MS Mincho" w:hAnsi="Times New Roman" w:cs="Times New Roman"/>
        </w:rPr>
        <w:t xml:space="preserve"> which is the t</w:t>
      </w:r>
      <w:r w:rsidRPr="006B0641">
        <w:rPr>
          <w:rFonts w:ascii="Times New Roman" w:eastAsia="MS Mincho" w:hAnsi="Times New Roman" w:cs="Times New Roman"/>
        </w:rPr>
        <w:t>ype of hotel, room type reserved and assigned.</w:t>
      </w:r>
    </w:p>
    <w:p w14:paraId="1319B3C1" w14:textId="593031A2" w:rsidR="00B543A7" w:rsidRPr="006B0641" w:rsidRDefault="00B543A7" w:rsidP="00162D61">
      <w:pPr>
        <w:pStyle w:val="ListParagraph"/>
        <w:numPr>
          <w:ilvl w:val="0"/>
          <w:numId w:val="5"/>
        </w:num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Operational </w:t>
      </w:r>
      <w:r w:rsidR="00822750" w:rsidRPr="006B0641">
        <w:rPr>
          <w:rFonts w:ascii="Times New Roman" w:eastAsia="MS Mincho" w:hAnsi="Times New Roman" w:cs="Times New Roman"/>
        </w:rPr>
        <w:t>d</w:t>
      </w:r>
      <w:r w:rsidRPr="006B0641">
        <w:rPr>
          <w:rFonts w:ascii="Times New Roman" w:eastAsia="MS Mincho" w:hAnsi="Times New Roman" w:cs="Times New Roman"/>
        </w:rPr>
        <w:t>ata</w:t>
      </w:r>
      <w:r w:rsidR="00822750" w:rsidRPr="006B0641">
        <w:rPr>
          <w:rFonts w:ascii="Times New Roman" w:eastAsia="MS Mincho" w:hAnsi="Times New Roman" w:cs="Times New Roman"/>
        </w:rPr>
        <w:t xml:space="preserve"> </w:t>
      </w:r>
      <w:r w:rsidR="004E7C85" w:rsidRPr="006B0641">
        <w:rPr>
          <w:rFonts w:ascii="Times New Roman" w:eastAsia="MS Mincho" w:hAnsi="Times New Roman" w:cs="Times New Roman"/>
        </w:rPr>
        <w:t>includes</w:t>
      </w:r>
      <w:r w:rsidR="00822750" w:rsidRPr="006B0641">
        <w:rPr>
          <w:rFonts w:ascii="Times New Roman" w:eastAsia="MS Mincho" w:hAnsi="Times New Roman" w:cs="Times New Roman"/>
        </w:rPr>
        <w:t xml:space="preserve"> i</w:t>
      </w:r>
      <w:r w:rsidRPr="006B0641">
        <w:rPr>
          <w:rFonts w:ascii="Times New Roman" w:eastAsia="MS Mincho" w:hAnsi="Times New Roman" w:cs="Times New Roman"/>
        </w:rPr>
        <w:t>nformation on special requests, previous cancellations</w:t>
      </w:r>
      <w:r w:rsidR="004E7C85" w:rsidRPr="006B0641">
        <w:rPr>
          <w:rFonts w:ascii="Times New Roman" w:eastAsia="MS Mincho" w:hAnsi="Times New Roman" w:cs="Times New Roman"/>
        </w:rPr>
        <w:t xml:space="preserve"> and</w:t>
      </w:r>
      <w:r w:rsidRPr="006B0641">
        <w:rPr>
          <w:rFonts w:ascii="Times New Roman" w:eastAsia="MS Mincho" w:hAnsi="Times New Roman" w:cs="Times New Roman"/>
        </w:rPr>
        <w:t xml:space="preserve"> booking changes.</w:t>
      </w:r>
    </w:p>
    <w:p w14:paraId="2DEEBC77" w14:textId="2BBAB08B" w:rsidR="009F1711" w:rsidRPr="006B0641" w:rsidRDefault="00B543A7" w:rsidP="00162D61">
      <w:pPr>
        <w:pStyle w:val="ListParagraph"/>
        <w:numPr>
          <w:ilvl w:val="0"/>
          <w:numId w:val="5"/>
        </w:num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Outcome </w:t>
      </w:r>
      <w:r w:rsidR="009339DA" w:rsidRPr="006B0641">
        <w:rPr>
          <w:rFonts w:ascii="Times New Roman" w:eastAsia="MS Mincho" w:hAnsi="Times New Roman" w:cs="Times New Roman"/>
        </w:rPr>
        <w:t>or target</w:t>
      </w:r>
      <w:r w:rsidRPr="006B0641">
        <w:rPr>
          <w:rFonts w:ascii="Times New Roman" w:eastAsia="MS Mincho" w:hAnsi="Times New Roman" w:cs="Times New Roman"/>
        </w:rPr>
        <w:t xml:space="preserve"> </w:t>
      </w:r>
      <w:r w:rsidR="00745EB4" w:rsidRPr="006B0641">
        <w:rPr>
          <w:rFonts w:ascii="Times New Roman" w:eastAsia="MS Mincho" w:hAnsi="Times New Roman" w:cs="Times New Roman"/>
        </w:rPr>
        <w:t>v</w:t>
      </w:r>
      <w:r w:rsidRPr="006B0641">
        <w:rPr>
          <w:rFonts w:ascii="Times New Roman" w:eastAsia="MS Mincho" w:hAnsi="Times New Roman" w:cs="Times New Roman"/>
        </w:rPr>
        <w:t>ariable</w:t>
      </w:r>
      <w:r w:rsidR="00745EB4" w:rsidRPr="006B0641">
        <w:rPr>
          <w:rFonts w:ascii="Times New Roman" w:eastAsia="MS Mincho" w:hAnsi="Times New Roman" w:cs="Times New Roman"/>
        </w:rPr>
        <w:t xml:space="preserve"> which is w</w:t>
      </w:r>
      <w:r w:rsidRPr="006B0641">
        <w:rPr>
          <w:rFonts w:ascii="Times New Roman" w:eastAsia="MS Mincho" w:hAnsi="Times New Roman" w:cs="Times New Roman"/>
        </w:rPr>
        <w:t>hether the booking was cancele</w:t>
      </w:r>
      <w:r w:rsidR="00602157" w:rsidRPr="006B0641">
        <w:rPr>
          <w:rFonts w:ascii="Times New Roman" w:eastAsia="MS Mincho" w:hAnsi="Times New Roman" w:cs="Times New Roman"/>
        </w:rPr>
        <w:t>d</w:t>
      </w:r>
      <w:r w:rsidRPr="006B0641">
        <w:rPr>
          <w:rFonts w:ascii="Times New Roman" w:eastAsia="MS Mincho" w:hAnsi="Times New Roman" w:cs="Times New Roman"/>
        </w:rPr>
        <w:t>.</w:t>
      </w:r>
    </w:p>
    <w:p w14:paraId="235E1A04" w14:textId="77777777" w:rsidR="0013480D" w:rsidRPr="006B0641" w:rsidRDefault="0013480D" w:rsidP="006B0641">
      <w:pPr>
        <w:spacing w:after="0" w:line="360" w:lineRule="auto"/>
        <w:jc w:val="both"/>
        <w:rPr>
          <w:rFonts w:ascii="Times New Roman" w:eastAsia="MS Mincho" w:hAnsi="Times New Roman" w:cs="Times New Roman"/>
        </w:rPr>
      </w:pPr>
    </w:p>
    <w:p w14:paraId="1160A896" w14:textId="0011CB57" w:rsidR="0013480D" w:rsidRPr="004D549E" w:rsidRDefault="0013480D" w:rsidP="00DD6406">
      <w:pPr>
        <w:pStyle w:val="Heading2"/>
        <w:spacing w:before="0" w:after="0" w:line="360" w:lineRule="auto"/>
        <w:jc w:val="both"/>
        <w:rPr>
          <w:rFonts w:ascii="Times New Roman" w:hAnsi="Times New Roman" w:cs="Times New Roman"/>
          <w:b/>
          <w:bCs/>
          <w:color w:val="auto"/>
          <w:sz w:val="24"/>
          <w:szCs w:val="24"/>
          <w:lang w:val="en-GB"/>
        </w:rPr>
      </w:pPr>
      <w:bookmarkStart w:id="10" w:name="_Toc184910359"/>
      <w:r w:rsidRPr="004D549E">
        <w:rPr>
          <w:rFonts w:ascii="Times New Roman" w:hAnsi="Times New Roman" w:cs="Times New Roman"/>
          <w:b/>
          <w:bCs/>
          <w:color w:val="auto"/>
          <w:sz w:val="24"/>
          <w:szCs w:val="24"/>
          <w:lang w:val="en-GB"/>
        </w:rPr>
        <w:t>Dataset</w:t>
      </w:r>
      <w:bookmarkEnd w:id="10"/>
    </w:p>
    <w:p w14:paraId="0FC89C6A" w14:textId="65F58991" w:rsidR="0013480D" w:rsidRPr="006B0641" w:rsidRDefault="00242234"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The chosen dataset, </w:t>
      </w:r>
      <w:r w:rsidR="004E7C85" w:rsidRPr="006B0641">
        <w:rPr>
          <w:rFonts w:ascii="Times New Roman" w:eastAsia="MS Mincho" w:hAnsi="Times New Roman" w:cs="Times New Roman"/>
        </w:rPr>
        <w:t>“</w:t>
      </w:r>
      <w:r w:rsidRPr="006B0641">
        <w:rPr>
          <w:rFonts w:ascii="Times New Roman" w:eastAsia="MS Mincho" w:hAnsi="Times New Roman" w:cs="Times New Roman"/>
        </w:rPr>
        <w:t>Hotel Booking Demand</w:t>
      </w:r>
      <w:r w:rsidR="004E7C85" w:rsidRPr="006B0641">
        <w:rPr>
          <w:rFonts w:ascii="Times New Roman" w:eastAsia="MS Mincho" w:hAnsi="Times New Roman" w:cs="Times New Roman"/>
        </w:rPr>
        <w:t>”</w:t>
      </w:r>
      <w:r w:rsidRPr="006B0641">
        <w:rPr>
          <w:rFonts w:ascii="Times New Roman" w:eastAsia="MS Mincho" w:hAnsi="Times New Roman" w:cs="Times New Roman"/>
        </w:rPr>
        <w:t xml:space="preserve"> is publicly available on Kaggle. </w:t>
      </w:r>
      <w:r w:rsidR="00C848E7" w:rsidRPr="006B0641">
        <w:rPr>
          <w:rFonts w:ascii="Times New Roman" w:eastAsia="MS Mincho" w:hAnsi="Times New Roman" w:cs="Times New Roman"/>
        </w:rPr>
        <w:t xml:space="preserve">This dataset contains detailed booking information for 119,391 hotel stays at city and resort hotels from July 2015 to August 2017. </w:t>
      </w:r>
    </w:p>
    <w:p w14:paraId="2B091CD5" w14:textId="77777777" w:rsidR="00ED237D" w:rsidRPr="006B0641" w:rsidRDefault="00ED237D" w:rsidP="006B0641">
      <w:pPr>
        <w:spacing w:after="0" w:line="360" w:lineRule="auto"/>
        <w:jc w:val="both"/>
        <w:rPr>
          <w:rFonts w:ascii="Times New Roman" w:eastAsia="MS Mincho" w:hAnsi="Times New Roman" w:cs="Times New Roman"/>
          <w:b/>
          <w:bCs/>
        </w:rPr>
      </w:pPr>
    </w:p>
    <w:p w14:paraId="10DB8EAC" w14:textId="45B26E5F" w:rsidR="00172A76" w:rsidRPr="004D549E" w:rsidRDefault="00172A76" w:rsidP="00DD6406">
      <w:pPr>
        <w:pStyle w:val="Heading2"/>
        <w:spacing w:before="0" w:after="0" w:line="360" w:lineRule="auto"/>
        <w:jc w:val="both"/>
        <w:rPr>
          <w:rFonts w:ascii="Times New Roman" w:hAnsi="Times New Roman" w:cs="Times New Roman"/>
          <w:b/>
          <w:bCs/>
          <w:color w:val="auto"/>
          <w:sz w:val="24"/>
          <w:szCs w:val="24"/>
          <w:lang w:val="en-GB"/>
        </w:rPr>
      </w:pPr>
      <w:bookmarkStart w:id="11" w:name="_Toc184910360"/>
      <w:r w:rsidRPr="004D549E">
        <w:rPr>
          <w:rFonts w:ascii="Times New Roman" w:hAnsi="Times New Roman" w:cs="Times New Roman"/>
          <w:b/>
          <w:bCs/>
          <w:color w:val="auto"/>
          <w:sz w:val="24"/>
          <w:szCs w:val="24"/>
          <w:lang w:val="en-GB"/>
        </w:rPr>
        <w:t xml:space="preserve">Variables </w:t>
      </w:r>
      <w:r w:rsidR="00E75AD7" w:rsidRPr="004D549E">
        <w:rPr>
          <w:rFonts w:ascii="Times New Roman" w:hAnsi="Times New Roman" w:cs="Times New Roman"/>
          <w:b/>
          <w:bCs/>
          <w:color w:val="auto"/>
          <w:sz w:val="24"/>
          <w:szCs w:val="24"/>
          <w:lang w:val="en-GB"/>
        </w:rPr>
        <w:t>D</w:t>
      </w:r>
      <w:r w:rsidRPr="004D549E">
        <w:rPr>
          <w:rFonts w:ascii="Times New Roman" w:hAnsi="Times New Roman" w:cs="Times New Roman"/>
          <w:b/>
          <w:bCs/>
          <w:color w:val="auto"/>
          <w:sz w:val="24"/>
          <w:szCs w:val="24"/>
          <w:lang w:val="en-GB"/>
        </w:rPr>
        <w:t>escription</w:t>
      </w:r>
      <w:bookmarkEnd w:id="11"/>
    </w:p>
    <w:p w14:paraId="619E17E2" w14:textId="7767919C" w:rsidR="00E4256F" w:rsidRPr="006B0641" w:rsidRDefault="00E4256F" w:rsidP="00162D61">
      <w:pPr>
        <w:pStyle w:val="ListParagraph"/>
        <w:numPr>
          <w:ilvl w:val="1"/>
          <w:numId w:val="2"/>
        </w:numPr>
        <w:spacing w:after="0" w:line="360" w:lineRule="auto"/>
        <w:ind w:left="360"/>
        <w:jc w:val="both"/>
        <w:rPr>
          <w:rFonts w:ascii="Times New Roman" w:eastAsia="MS Mincho" w:hAnsi="Times New Roman" w:cs="Times New Roman"/>
          <w:b/>
          <w:bCs/>
        </w:rPr>
      </w:pPr>
      <w:r w:rsidRPr="006B0641">
        <w:rPr>
          <w:rFonts w:ascii="Times New Roman" w:eastAsia="MS Mincho" w:hAnsi="Times New Roman" w:cs="Times New Roman"/>
          <w:b/>
          <w:bCs/>
        </w:rPr>
        <w:t>Customer Demographics</w:t>
      </w:r>
    </w:p>
    <w:p w14:paraId="09071903" w14:textId="37C12C57" w:rsidR="00E4256F" w:rsidRPr="006B0641" w:rsidRDefault="00E4256F" w:rsidP="00162D61">
      <w:pPr>
        <w:numPr>
          <w:ilvl w:val="0"/>
          <w:numId w:val="6"/>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Country</w:t>
      </w:r>
      <w:r w:rsidR="00FE1AD6" w:rsidRPr="006B0641">
        <w:rPr>
          <w:rFonts w:ascii="Times New Roman" w:eastAsia="MS Mincho" w:hAnsi="Times New Roman" w:cs="Times New Roman"/>
          <w:b/>
          <w:bCs/>
        </w:rPr>
        <w:t xml:space="preserve"> </w:t>
      </w:r>
      <w:r w:rsidR="00FE1AD6" w:rsidRPr="006B0641">
        <w:rPr>
          <w:rFonts w:ascii="Times New Roman" w:eastAsia="MS Mincho" w:hAnsi="Times New Roman" w:cs="Times New Roman"/>
        </w:rPr>
        <w:t>(Categorical)</w:t>
      </w:r>
      <w:r w:rsidRPr="006B0641">
        <w:rPr>
          <w:rFonts w:ascii="Times New Roman" w:eastAsia="MS Mincho" w:hAnsi="Times New Roman" w:cs="Times New Roman"/>
        </w:rPr>
        <w:t>: Origin of the customer (ISO 3166-3 format).</w:t>
      </w:r>
    </w:p>
    <w:p w14:paraId="70574EBF" w14:textId="13177D73" w:rsidR="00E4256F" w:rsidRPr="006B0641" w:rsidRDefault="00E4256F" w:rsidP="00162D61">
      <w:pPr>
        <w:numPr>
          <w:ilvl w:val="0"/>
          <w:numId w:val="6"/>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Is_repeated_guest</w:t>
      </w:r>
      <w:r w:rsidR="001933A8" w:rsidRPr="006B0641">
        <w:rPr>
          <w:rFonts w:ascii="Times New Roman" w:eastAsia="MS Mincho" w:hAnsi="Times New Roman" w:cs="Times New Roman"/>
          <w:b/>
          <w:bCs/>
        </w:rPr>
        <w:t xml:space="preserve"> </w:t>
      </w:r>
      <w:r w:rsidR="001933A8" w:rsidRPr="006B0641">
        <w:rPr>
          <w:rFonts w:ascii="Times New Roman" w:eastAsia="MS Mincho" w:hAnsi="Times New Roman" w:cs="Times New Roman"/>
        </w:rPr>
        <w:t>(</w:t>
      </w:r>
      <w:r w:rsidR="00F6161A" w:rsidRPr="006B0641">
        <w:rPr>
          <w:rFonts w:ascii="Times New Roman" w:eastAsia="MS Mincho" w:hAnsi="Times New Roman" w:cs="Times New Roman"/>
        </w:rPr>
        <w:t>Binary</w:t>
      </w:r>
      <w:r w:rsidR="001933A8" w:rsidRPr="006B0641">
        <w:rPr>
          <w:rFonts w:ascii="Times New Roman" w:eastAsia="MS Mincho" w:hAnsi="Times New Roman" w:cs="Times New Roman"/>
        </w:rPr>
        <w:t>)</w:t>
      </w:r>
      <w:r w:rsidRPr="006B0641">
        <w:rPr>
          <w:rFonts w:ascii="Times New Roman" w:eastAsia="MS Mincho" w:hAnsi="Times New Roman" w:cs="Times New Roman"/>
        </w:rPr>
        <w:t>: Indicates if the booking is from a repeat guest (1 = Yes, 0 = No).</w:t>
      </w:r>
    </w:p>
    <w:p w14:paraId="6074DA3D" w14:textId="1FB302F6" w:rsidR="00E4256F" w:rsidRPr="006B0641" w:rsidRDefault="00E4256F" w:rsidP="00162D61">
      <w:pPr>
        <w:numPr>
          <w:ilvl w:val="0"/>
          <w:numId w:val="6"/>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Adults</w:t>
      </w:r>
      <w:r w:rsidR="001933A8" w:rsidRPr="006B0641">
        <w:rPr>
          <w:rFonts w:ascii="Times New Roman" w:eastAsia="MS Mincho" w:hAnsi="Times New Roman" w:cs="Times New Roman"/>
          <w:b/>
          <w:bCs/>
        </w:rPr>
        <w:t xml:space="preserve"> </w:t>
      </w:r>
      <w:r w:rsidR="001933A8" w:rsidRPr="006B0641">
        <w:rPr>
          <w:rFonts w:ascii="Times New Roman" w:eastAsia="MS Mincho" w:hAnsi="Times New Roman" w:cs="Times New Roman"/>
        </w:rPr>
        <w:t>(Integer)</w:t>
      </w:r>
      <w:r w:rsidRPr="006B0641">
        <w:rPr>
          <w:rFonts w:ascii="Times New Roman" w:eastAsia="MS Mincho" w:hAnsi="Times New Roman" w:cs="Times New Roman"/>
        </w:rPr>
        <w:t>: Number of adults.</w:t>
      </w:r>
    </w:p>
    <w:p w14:paraId="7DE542E1" w14:textId="6C3E850F" w:rsidR="00E4256F" w:rsidRPr="006B0641" w:rsidRDefault="00E4256F" w:rsidP="00162D61">
      <w:pPr>
        <w:numPr>
          <w:ilvl w:val="0"/>
          <w:numId w:val="6"/>
        </w:numPr>
        <w:tabs>
          <w:tab w:val="clear" w:pos="720"/>
        </w:tabs>
        <w:spacing w:after="0" w:line="360" w:lineRule="auto"/>
        <w:jc w:val="both"/>
        <w:rPr>
          <w:rFonts w:ascii="Times New Roman" w:eastAsia="MS Mincho" w:hAnsi="Times New Roman" w:cs="Times New Roman"/>
        </w:rPr>
      </w:pPr>
      <w:r w:rsidRPr="006B0641">
        <w:rPr>
          <w:rFonts w:ascii="Times New Roman" w:eastAsia="MS Mincho" w:hAnsi="Times New Roman" w:cs="Times New Roman"/>
          <w:b/>
          <w:bCs/>
        </w:rPr>
        <w:t>Children</w:t>
      </w:r>
      <w:r w:rsidR="001933A8" w:rsidRPr="006B0641">
        <w:rPr>
          <w:rFonts w:ascii="Times New Roman" w:eastAsia="MS Mincho" w:hAnsi="Times New Roman" w:cs="Times New Roman"/>
          <w:b/>
          <w:bCs/>
        </w:rPr>
        <w:t xml:space="preserve"> </w:t>
      </w:r>
      <w:r w:rsidR="001933A8" w:rsidRPr="006B0641">
        <w:rPr>
          <w:rFonts w:ascii="Times New Roman" w:eastAsia="MS Mincho" w:hAnsi="Times New Roman" w:cs="Times New Roman"/>
        </w:rPr>
        <w:t>(Integer)</w:t>
      </w:r>
      <w:r w:rsidRPr="006B0641">
        <w:rPr>
          <w:rFonts w:ascii="Times New Roman" w:eastAsia="MS Mincho" w:hAnsi="Times New Roman" w:cs="Times New Roman"/>
        </w:rPr>
        <w:t>: Number of children.</w:t>
      </w:r>
    </w:p>
    <w:p w14:paraId="5F43A115" w14:textId="076207EC" w:rsidR="00E4256F" w:rsidRPr="006B0641" w:rsidRDefault="00E4256F" w:rsidP="00162D61">
      <w:pPr>
        <w:numPr>
          <w:ilvl w:val="0"/>
          <w:numId w:val="6"/>
        </w:numPr>
        <w:tabs>
          <w:tab w:val="clear" w:pos="720"/>
        </w:tabs>
        <w:spacing w:after="0" w:line="360" w:lineRule="auto"/>
        <w:jc w:val="both"/>
        <w:rPr>
          <w:rFonts w:ascii="Times New Roman" w:eastAsia="MS Mincho" w:hAnsi="Times New Roman" w:cs="Times New Roman"/>
        </w:rPr>
      </w:pPr>
      <w:r w:rsidRPr="006B0641">
        <w:rPr>
          <w:rFonts w:ascii="Times New Roman" w:eastAsia="MS Mincho" w:hAnsi="Times New Roman" w:cs="Times New Roman"/>
          <w:b/>
          <w:bCs/>
        </w:rPr>
        <w:t>Babies</w:t>
      </w:r>
      <w:r w:rsidR="001933A8" w:rsidRPr="006B0641">
        <w:rPr>
          <w:rFonts w:ascii="Times New Roman" w:eastAsia="MS Mincho" w:hAnsi="Times New Roman" w:cs="Times New Roman"/>
          <w:b/>
          <w:bCs/>
        </w:rPr>
        <w:t xml:space="preserve"> </w:t>
      </w:r>
      <w:r w:rsidR="001933A8" w:rsidRPr="006B0641">
        <w:rPr>
          <w:rFonts w:ascii="Times New Roman" w:eastAsia="MS Mincho" w:hAnsi="Times New Roman" w:cs="Times New Roman"/>
        </w:rPr>
        <w:t>(Integer)</w:t>
      </w:r>
      <w:r w:rsidRPr="006B0641">
        <w:rPr>
          <w:rFonts w:ascii="Times New Roman" w:eastAsia="MS Mincho" w:hAnsi="Times New Roman" w:cs="Times New Roman"/>
        </w:rPr>
        <w:t>: Number of babies.</w:t>
      </w:r>
    </w:p>
    <w:p w14:paraId="70D5C7D8" w14:textId="77777777" w:rsidR="00173A3C" w:rsidRPr="006B0641" w:rsidRDefault="00173A3C" w:rsidP="006B0641">
      <w:pPr>
        <w:spacing w:after="0" w:line="360" w:lineRule="auto"/>
        <w:jc w:val="both"/>
        <w:rPr>
          <w:rFonts w:ascii="Times New Roman" w:eastAsia="MS Mincho" w:hAnsi="Times New Roman" w:cs="Times New Roman"/>
          <w:b/>
          <w:bCs/>
        </w:rPr>
      </w:pPr>
    </w:p>
    <w:p w14:paraId="284BDE71" w14:textId="7C8835B9" w:rsidR="00E4256F" w:rsidRPr="006B0641" w:rsidRDefault="00E4256F" w:rsidP="00162D61">
      <w:pPr>
        <w:pStyle w:val="ListParagraph"/>
        <w:numPr>
          <w:ilvl w:val="1"/>
          <w:numId w:val="2"/>
        </w:numPr>
        <w:spacing w:after="0" w:line="360" w:lineRule="auto"/>
        <w:ind w:left="360"/>
        <w:jc w:val="both"/>
        <w:rPr>
          <w:rFonts w:ascii="Times New Roman" w:eastAsia="MS Mincho" w:hAnsi="Times New Roman" w:cs="Times New Roman"/>
          <w:b/>
          <w:bCs/>
        </w:rPr>
      </w:pPr>
      <w:r w:rsidRPr="006B0641">
        <w:rPr>
          <w:rFonts w:ascii="Times New Roman" w:eastAsia="MS Mincho" w:hAnsi="Times New Roman" w:cs="Times New Roman"/>
          <w:b/>
          <w:bCs/>
        </w:rPr>
        <w:t>Booking Characteristics</w:t>
      </w:r>
    </w:p>
    <w:p w14:paraId="01A15378" w14:textId="0370985C"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Lead_time</w:t>
      </w:r>
      <w:r w:rsidR="001E0C65" w:rsidRPr="006B0641">
        <w:rPr>
          <w:rFonts w:ascii="Times New Roman" w:eastAsia="MS Mincho" w:hAnsi="Times New Roman" w:cs="Times New Roman"/>
          <w:b/>
          <w:bCs/>
        </w:rPr>
        <w:t xml:space="preserve"> </w:t>
      </w:r>
      <w:r w:rsidR="001E0C65" w:rsidRPr="006B0641">
        <w:rPr>
          <w:rFonts w:ascii="Times New Roman" w:eastAsia="MS Mincho" w:hAnsi="Times New Roman" w:cs="Times New Roman"/>
        </w:rPr>
        <w:t>(Integer)</w:t>
      </w:r>
      <w:r w:rsidRPr="006B0641">
        <w:rPr>
          <w:rFonts w:ascii="Times New Roman" w:eastAsia="MS Mincho" w:hAnsi="Times New Roman" w:cs="Times New Roman"/>
        </w:rPr>
        <w:t>: Days between booking date and arrival date.</w:t>
      </w:r>
    </w:p>
    <w:p w14:paraId="250BE1D6" w14:textId="17B61FD6"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Arrival_date_year</w:t>
      </w:r>
      <w:r w:rsidR="001E0C65" w:rsidRPr="006B0641">
        <w:rPr>
          <w:rFonts w:ascii="Times New Roman" w:eastAsia="MS Mincho" w:hAnsi="Times New Roman" w:cs="Times New Roman"/>
          <w:b/>
          <w:bCs/>
        </w:rPr>
        <w:t xml:space="preserve"> </w:t>
      </w:r>
      <w:r w:rsidR="001E0C65" w:rsidRPr="006B0641">
        <w:rPr>
          <w:rFonts w:ascii="Times New Roman" w:eastAsia="MS Mincho" w:hAnsi="Times New Roman" w:cs="Times New Roman"/>
        </w:rPr>
        <w:t>(Integer)</w:t>
      </w:r>
      <w:r w:rsidRPr="006B0641">
        <w:rPr>
          <w:rFonts w:ascii="Times New Roman" w:eastAsia="MS Mincho" w:hAnsi="Times New Roman" w:cs="Times New Roman"/>
        </w:rPr>
        <w:t>: Year of the arrival date.</w:t>
      </w:r>
    </w:p>
    <w:p w14:paraId="53E38DE8" w14:textId="4FD3A09E"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Arrival_date_month</w:t>
      </w:r>
      <w:r w:rsidR="001E0C65" w:rsidRPr="006B0641">
        <w:rPr>
          <w:rFonts w:ascii="Times New Roman" w:eastAsia="MS Mincho" w:hAnsi="Times New Roman" w:cs="Times New Roman"/>
          <w:b/>
          <w:bCs/>
        </w:rPr>
        <w:t xml:space="preserve"> </w:t>
      </w:r>
      <w:r w:rsidR="00D8420A" w:rsidRPr="006B0641">
        <w:rPr>
          <w:rFonts w:ascii="Times New Roman" w:eastAsia="MS Mincho" w:hAnsi="Times New Roman" w:cs="Times New Roman"/>
        </w:rPr>
        <w:t>(Categorical)</w:t>
      </w:r>
      <w:r w:rsidRPr="006B0641">
        <w:rPr>
          <w:rFonts w:ascii="Times New Roman" w:eastAsia="MS Mincho" w:hAnsi="Times New Roman" w:cs="Times New Roman"/>
        </w:rPr>
        <w:t>: Month of the arrival date (January to December).</w:t>
      </w:r>
    </w:p>
    <w:p w14:paraId="5BC7E757" w14:textId="20CC2831"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lastRenderedPageBreak/>
        <w:t>Arrival_date_week_number</w:t>
      </w:r>
      <w:r w:rsidR="00D8420A" w:rsidRPr="006B0641">
        <w:rPr>
          <w:rFonts w:ascii="Times New Roman" w:eastAsia="MS Mincho" w:hAnsi="Times New Roman" w:cs="Times New Roman"/>
          <w:b/>
          <w:bCs/>
        </w:rPr>
        <w:t xml:space="preserve"> </w:t>
      </w:r>
      <w:r w:rsidR="00D8420A" w:rsidRPr="006B0641">
        <w:rPr>
          <w:rFonts w:ascii="Times New Roman" w:eastAsia="MS Mincho" w:hAnsi="Times New Roman" w:cs="Times New Roman"/>
        </w:rPr>
        <w:t>(Integer)</w:t>
      </w:r>
      <w:r w:rsidRPr="006B0641">
        <w:rPr>
          <w:rFonts w:ascii="Times New Roman" w:eastAsia="MS Mincho" w:hAnsi="Times New Roman" w:cs="Times New Roman"/>
        </w:rPr>
        <w:t>: Week number of the arrival date.</w:t>
      </w:r>
    </w:p>
    <w:p w14:paraId="1F02E5E6" w14:textId="50FDFC31"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Arrival_date_day_of_month</w:t>
      </w:r>
      <w:r w:rsidR="00D8420A" w:rsidRPr="006B0641">
        <w:rPr>
          <w:rFonts w:ascii="Times New Roman" w:eastAsia="MS Mincho" w:hAnsi="Times New Roman" w:cs="Times New Roman"/>
          <w:b/>
          <w:bCs/>
        </w:rPr>
        <w:t xml:space="preserve"> </w:t>
      </w:r>
      <w:r w:rsidR="00D8420A" w:rsidRPr="006B0641">
        <w:rPr>
          <w:rFonts w:ascii="Times New Roman" w:eastAsia="MS Mincho" w:hAnsi="Times New Roman" w:cs="Times New Roman"/>
        </w:rPr>
        <w:t>(Integer)</w:t>
      </w:r>
      <w:r w:rsidRPr="006B0641">
        <w:rPr>
          <w:rFonts w:ascii="Times New Roman" w:eastAsia="MS Mincho" w:hAnsi="Times New Roman" w:cs="Times New Roman"/>
        </w:rPr>
        <w:t>: Day of the month of the arrival date.</w:t>
      </w:r>
    </w:p>
    <w:p w14:paraId="4D3A749B" w14:textId="14936549"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Stays_in_weekend_nights</w:t>
      </w:r>
      <w:r w:rsidR="00D8420A" w:rsidRPr="006B0641">
        <w:rPr>
          <w:rFonts w:ascii="Times New Roman" w:eastAsia="MS Mincho" w:hAnsi="Times New Roman" w:cs="Times New Roman"/>
          <w:b/>
          <w:bCs/>
        </w:rPr>
        <w:t xml:space="preserve"> </w:t>
      </w:r>
      <w:r w:rsidR="00D8420A" w:rsidRPr="006B0641">
        <w:rPr>
          <w:rFonts w:ascii="Times New Roman" w:eastAsia="MS Mincho" w:hAnsi="Times New Roman" w:cs="Times New Roman"/>
        </w:rPr>
        <w:t>(Integer)</w:t>
      </w:r>
      <w:r w:rsidRPr="006B0641">
        <w:rPr>
          <w:rFonts w:ascii="Times New Roman" w:eastAsia="MS Mincho" w:hAnsi="Times New Roman" w:cs="Times New Roman"/>
        </w:rPr>
        <w:t>: Number of weekend nights booked.</w:t>
      </w:r>
    </w:p>
    <w:p w14:paraId="56984628" w14:textId="18C8222F"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Stays_in_week_nights</w:t>
      </w:r>
      <w:r w:rsidR="00D8420A" w:rsidRPr="006B0641">
        <w:rPr>
          <w:rFonts w:ascii="Times New Roman" w:eastAsia="MS Mincho" w:hAnsi="Times New Roman" w:cs="Times New Roman"/>
          <w:b/>
          <w:bCs/>
        </w:rPr>
        <w:t xml:space="preserve"> </w:t>
      </w:r>
      <w:r w:rsidR="00D8420A" w:rsidRPr="006B0641">
        <w:rPr>
          <w:rFonts w:ascii="Times New Roman" w:eastAsia="MS Mincho" w:hAnsi="Times New Roman" w:cs="Times New Roman"/>
        </w:rPr>
        <w:t>(Integer)</w:t>
      </w:r>
      <w:r w:rsidRPr="006B0641">
        <w:rPr>
          <w:rFonts w:ascii="Times New Roman" w:eastAsia="MS Mincho" w:hAnsi="Times New Roman" w:cs="Times New Roman"/>
        </w:rPr>
        <w:t>: Number of weekday nights booked.</w:t>
      </w:r>
    </w:p>
    <w:p w14:paraId="2AC8634B" w14:textId="03ECA21D"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Meal</w:t>
      </w:r>
      <w:r w:rsidR="00D8420A" w:rsidRPr="006B0641">
        <w:rPr>
          <w:rFonts w:ascii="Times New Roman" w:eastAsia="MS Mincho" w:hAnsi="Times New Roman" w:cs="Times New Roman"/>
          <w:b/>
          <w:bCs/>
        </w:rPr>
        <w:t xml:space="preserve"> </w:t>
      </w:r>
      <w:r w:rsidR="00D8420A" w:rsidRPr="006B0641">
        <w:rPr>
          <w:rFonts w:ascii="Times New Roman" w:eastAsia="MS Mincho" w:hAnsi="Times New Roman" w:cs="Times New Roman"/>
        </w:rPr>
        <w:t>(Categorical)</w:t>
      </w:r>
      <w:r w:rsidRPr="006B0641">
        <w:rPr>
          <w:rFonts w:ascii="Times New Roman" w:eastAsia="MS Mincho" w:hAnsi="Times New Roman" w:cs="Times New Roman"/>
        </w:rPr>
        <w:t>: Type of meal package (e.g., No meal, BB, HB, FB).</w:t>
      </w:r>
    </w:p>
    <w:p w14:paraId="64960A43" w14:textId="5C39DE8D"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Market_segment</w:t>
      </w:r>
      <w:r w:rsidR="005911A6" w:rsidRPr="006B0641">
        <w:rPr>
          <w:rFonts w:ascii="Times New Roman" w:eastAsia="MS Mincho" w:hAnsi="Times New Roman" w:cs="Times New Roman"/>
          <w:b/>
          <w:bCs/>
        </w:rPr>
        <w:t xml:space="preserve"> </w:t>
      </w:r>
      <w:r w:rsidR="005911A6" w:rsidRPr="006B0641">
        <w:rPr>
          <w:rFonts w:ascii="Times New Roman" w:eastAsia="MS Mincho" w:hAnsi="Times New Roman" w:cs="Times New Roman"/>
        </w:rPr>
        <w:t>(Categorical)</w:t>
      </w:r>
      <w:r w:rsidRPr="006B0641">
        <w:rPr>
          <w:rFonts w:ascii="Times New Roman" w:eastAsia="MS Mincho" w:hAnsi="Times New Roman" w:cs="Times New Roman"/>
        </w:rPr>
        <w:t>: Market segment (e.g., Travel Agents, Tour Operators).</w:t>
      </w:r>
    </w:p>
    <w:p w14:paraId="6B149A42" w14:textId="022201D1"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Distribution_channel</w:t>
      </w:r>
      <w:r w:rsidR="005911A6" w:rsidRPr="006B0641">
        <w:rPr>
          <w:rFonts w:ascii="Times New Roman" w:eastAsia="MS Mincho" w:hAnsi="Times New Roman" w:cs="Times New Roman"/>
          <w:b/>
          <w:bCs/>
        </w:rPr>
        <w:t xml:space="preserve"> </w:t>
      </w:r>
      <w:r w:rsidR="005911A6" w:rsidRPr="006B0641">
        <w:rPr>
          <w:rFonts w:ascii="Times New Roman" w:eastAsia="MS Mincho" w:hAnsi="Times New Roman" w:cs="Times New Roman"/>
        </w:rPr>
        <w:t>(Categorical)</w:t>
      </w:r>
      <w:r w:rsidRPr="006B0641">
        <w:rPr>
          <w:rFonts w:ascii="Times New Roman" w:eastAsia="MS Mincho" w:hAnsi="Times New Roman" w:cs="Times New Roman"/>
        </w:rPr>
        <w:t>: Booking channel (e.g., TA, TO).</w:t>
      </w:r>
    </w:p>
    <w:p w14:paraId="106EC1BA" w14:textId="3AF2823D"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Deposit_type</w:t>
      </w:r>
      <w:r w:rsidR="005911A6" w:rsidRPr="006B0641">
        <w:rPr>
          <w:rFonts w:ascii="Times New Roman" w:eastAsia="MS Mincho" w:hAnsi="Times New Roman" w:cs="Times New Roman"/>
          <w:b/>
          <w:bCs/>
        </w:rPr>
        <w:t xml:space="preserve"> </w:t>
      </w:r>
      <w:r w:rsidR="005911A6" w:rsidRPr="006B0641">
        <w:rPr>
          <w:rFonts w:ascii="Times New Roman" w:eastAsia="MS Mincho" w:hAnsi="Times New Roman" w:cs="Times New Roman"/>
        </w:rPr>
        <w:t>(Categorical)</w:t>
      </w:r>
      <w:r w:rsidRPr="006B0641">
        <w:rPr>
          <w:rFonts w:ascii="Times New Roman" w:eastAsia="MS Mincho" w:hAnsi="Times New Roman" w:cs="Times New Roman"/>
        </w:rPr>
        <w:t>: Type of deposit (No deposit, Non-refundable, Refundable).</w:t>
      </w:r>
    </w:p>
    <w:p w14:paraId="040AB7D8" w14:textId="6D51F4AD"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Agent</w:t>
      </w:r>
      <w:r w:rsidR="005911A6" w:rsidRPr="006B0641">
        <w:rPr>
          <w:rFonts w:ascii="Times New Roman" w:eastAsia="MS Mincho" w:hAnsi="Times New Roman" w:cs="Times New Roman"/>
          <w:b/>
          <w:bCs/>
        </w:rPr>
        <w:t xml:space="preserve"> </w:t>
      </w:r>
      <w:r w:rsidR="005911A6" w:rsidRPr="006B0641">
        <w:rPr>
          <w:rFonts w:ascii="Times New Roman" w:eastAsia="MS Mincho" w:hAnsi="Times New Roman" w:cs="Times New Roman"/>
        </w:rPr>
        <w:t>(Categorical)</w:t>
      </w:r>
      <w:r w:rsidRPr="006B0641">
        <w:rPr>
          <w:rFonts w:ascii="Times New Roman" w:eastAsia="MS Mincho" w:hAnsi="Times New Roman" w:cs="Times New Roman"/>
        </w:rPr>
        <w:t>: ID of the travel agency.</w:t>
      </w:r>
    </w:p>
    <w:p w14:paraId="2A3B8095" w14:textId="0DD2D844"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Company</w:t>
      </w:r>
      <w:r w:rsidR="005911A6" w:rsidRPr="006B0641">
        <w:rPr>
          <w:rFonts w:ascii="Times New Roman" w:eastAsia="MS Mincho" w:hAnsi="Times New Roman" w:cs="Times New Roman"/>
          <w:b/>
          <w:bCs/>
        </w:rPr>
        <w:t xml:space="preserve"> </w:t>
      </w:r>
      <w:r w:rsidR="005911A6" w:rsidRPr="006B0641">
        <w:rPr>
          <w:rFonts w:ascii="Times New Roman" w:eastAsia="MS Mincho" w:hAnsi="Times New Roman" w:cs="Times New Roman"/>
        </w:rPr>
        <w:t>(Categorical)</w:t>
      </w:r>
      <w:r w:rsidRPr="006B0641">
        <w:rPr>
          <w:rFonts w:ascii="Times New Roman" w:eastAsia="MS Mincho" w:hAnsi="Times New Roman" w:cs="Times New Roman"/>
        </w:rPr>
        <w:t>: ID of the company/entity responsible for the booking.</w:t>
      </w:r>
    </w:p>
    <w:p w14:paraId="47C0A6ED" w14:textId="20A42E4E"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rPr>
      </w:pPr>
      <w:r w:rsidRPr="006B0641">
        <w:rPr>
          <w:rFonts w:ascii="Times New Roman" w:eastAsia="MS Mincho" w:hAnsi="Times New Roman" w:cs="Times New Roman"/>
          <w:b/>
          <w:bCs/>
        </w:rPr>
        <w:t>Days_in_waiting_list</w:t>
      </w:r>
      <w:r w:rsidR="005911A6" w:rsidRPr="006B0641">
        <w:rPr>
          <w:rFonts w:ascii="Times New Roman" w:eastAsia="MS Mincho" w:hAnsi="Times New Roman" w:cs="Times New Roman"/>
          <w:b/>
          <w:bCs/>
        </w:rPr>
        <w:t xml:space="preserve"> </w:t>
      </w:r>
      <w:r w:rsidR="005911A6" w:rsidRPr="006B0641">
        <w:rPr>
          <w:rFonts w:ascii="Times New Roman" w:eastAsia="MS Mincho" w:hAnsi="Times New Roman" w:cs="Times New Roman"/>
        </w:rPr>
        <w:t>(Integer)</w:t>
      </w:r>
      <w:r w:rsidRPr="006B0641">
        <w:rPr>
          <w:rFonts w:ascii="Times New Roman" w:eastAsia="MS Mincho" w:hAnsi="Times New Roman" w:cs="Times New Roman"/>
        </w:rPr>
        <w:t>: Days the booking spent on the waiting list.</w:t>
      </w:r>
    </w:p>
    <w:p w14:paraId="44D0A0EC" w14:textId="45D7CF9A"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rPr>
      </w:pPr>
      <w:r w:rsidRPr="006B0641">
        <w:rPr>
          <w:rFonts w:ascii="Times New Roman" w:eastAsia="MS Mincho" w:hAnsi="Times New Roman" w:cs="Times New Roman"/>
          <w:b/>
          <w:bCs/>
        </w:rPr>
        <w:t>Customer_type</w:t>
      </w:r>
      <w:r w:rsidR="005911A6" w:rsidRPr="006B0641">
        <w:rPr>
          <w:rFonts w:ascii="Times New Roman" w:eastAsia="MS Mincho" w:hAnsi="Times New Roman" w:cs="Times New Roman"/>
          <w:b/>
          <w:bCs/>
        </w:rPr>
        <w:t xml:space="preserve"> </w:t>
      </w:r>
      <w:r w:rsidR="005911A6" w:rsidRPr="006B0641">
        <w:rPr>
          <w:rFonts w:ascii="Times New Roman" w:eastAsia="MS Mincho" w:hAnsi="Times New Roman" w:cs="Times New Roman"/>
        </w:rPr>
        <w:t>(Categorical)</w:t>
      </w:r>
      <w:r w:rsidRPr="006B0641">
        <w:rPr>
          <w:rFonts w:ascii="Times New Roman" w:eastAsia="MS Mincho" w:hAnsi="Times New Roman" w:cs="Times New Roman"/>
        </w:rPr>
        <w:t>: Type of booking (e.g., Contract, Group, Transient).</w:t>
      </w:r>
    </w:p>
    <w:p w14:paraId="12BA5AE0" w14:textId="7F4EF8FF"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Booking_</w:t>
      </w:r>
      <w:r w:rsidR="005911A6" w:rsidRPr="006B0641">
        <w:rPr>
          <w:rFonts w:ascii="Times New Roman" w:eastAsia="MS Mincho" w:hAnsi="Times New Roman" w:cs="Times New Roman"/>
          <w:b/>
          <w:bCs/>
        </w:rPr>
        <w:t xml:space="preserve">changes </w:t>
      </w:r>
      <w:r w:rsidR="005911A6" w:rsidRPr="006B0641">
        <w:rPr>
          <w:rFonts w:ascii="Times New Roman" w:eastAsia="MS Mincho" w:hAnsi="Times New Roman" w:cs="Times New Roman"/>
        </w:rPr>
        <w:t>(Integer):</w:t>
      </w:r>
      <w:r w:rsidRPr="006B0641">
        <w:rPr>
          <w:rFonts w:ascii="Times New Roman" w:eastAsia="MS Mincho" w:hAnsi="Times New Roman" w:cs="Times New Roman"/>
        </w:rPr>
        <w:t xml:space="preserve"> Number of amendments made to the booking.</w:t>
      </w:r>
    </w:p>
    <w:p w14:paraId="123CEE63" w14:textId="09D37C09" w:rsidR="00E4256F" w:rsidRPr="006B0641" w:rsidRDefault="00E4256F" w:rsidP="00162D61">
      <w:pPr>
        <w:numPr>
          <w:ilvl w:val="0"/>
          <w:numId w:val="7"/>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Adr</w:t>
      </w:r>
      <w:r w:rsidR="005911A6" w:rsidRPr="006B0641">
        <w:rPr>
          <w:rFonts w:ascii="Times New Roman" w:eastAsia="MS Mincho" w:hAnsi="Times New Roman" w:cs="Times New Roman"/>
          <w:b/>
          <w:bCs/>
        </w:rPr>
        <w:t xml:space="preserve"> </w:t>
      </w:r>
      <w:r w:rsidR="005911A6" w:rsidRPr="006B0641">
        <w:rPr>
          <w:rFonts w:ascii="Times New Roman" w:eastAsia="MS Mincho" w:hAnsi="Times New Roman" w:cs="Times New Roman"/>
        </w:rPr>
        <w:t>(Numerical)</w:t>
      </w:r>
      <w:r w:rsidRPr="006B0641">
        <w:rPr>
          <w:rFonts w:ascii="Times New Roman" w:eastAsia="MS Mincho" w:hAnsi="Times New Roman" w:cs="Times New Roman"/>
        </w:rPr>
        <w:t>: Average daily rate (lodging revenue/total nights).</w:t>
      </w:r>
    </w:p>
    <w:p w14:paraId="4692097B" w14:textId="3170BB6F" w:rsidR="00E4256F" w:rsidRPr="006B0641" w:rsidRDefault="00E4256F" w:rsidP="006B0641">
      <w:pPr>
        <w:spacing w:after="0" w:line="360" w:lineRule="auto"/>
        <w:jc w:val="both"/>
        <w:rPr>
          <w:rFonts w:ascii="Times New Roman" w:eastAsia="MS Mincho" w:hAnsi="Times New Roman" w:cs="Times New Roman"/>
          <w:b/>
          <w:bCs/>
        </w:rPr>
      </w:pPr>
    </w:p>
    <w:p w14:paraId="6B829264" w14:textId="0727FB26" w:rsidR="00E4256F" w:rsidRPr="006B0641" w:rsidRDefault="00E4256F" w:rsidP="00162D61">
      <w:pPr>
        <w:pStyle w:val="ListParagraph"/>
        <w:numPr>
          <w:ilvl w:val="1"/>
          <w:numId w:val="2"/>
        </w:numPr>
        <w:spacing w:after="0" w:line="360" w:lineRule="auto"/>
        <w:ind w:left="360"/>
        <w:jc w:val="both"/>
        <w:rPr>
          <w:rFonts w:ascii="Times New Roman" w:eastAsia="MS Mincho" w:hAnsi="Times New Roman" w:cs="Times New Roman"/>
          <w:b/>
          <w:bCs/>
        </w:rPr>
      </w:pPr>
      <w:r w:rsidRPr="006B0641">
        <w:rPr>
          <w:rFonts w:ascii="Times New Roman" w:eastAsia="MS Mincho" w:hAnsi="Times New Roman" w:cs="Times New Roman"/>
          <w:b/>
          <w:bCs/>
        </w:rPr>
        <w:t>Hotel Information</w:t>
      </w:r>
    </w:p>
    <w:p w14:paraId="0B36F6F3" w14:textId="0F6F8A4B" w:rsidR="00E4256F" w:rsidRPr="006B0641" w:rsidRDefault="00E4256F" w:rsidP="00162D61">
      <w:pPr>
        <w:numPr>
          <w:ilvl w:val="0"/>
          <w:numId w:val="8"/>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Hotel</w:t>
      </w:r>
      <w:r w:rsidR="00FE1AD6" w:rsidRPr="006B0641">
        <w:rPr>
          <w:rFonts w:ascii="Times New Roman" w:eastAsia="MS Mincho" w:hAnsi="Times New Roman" w:cs="Times New Roman"/>
          <w:b/>
          <w:bCs/>
        </w:rPr>
        <w:t xml:space="preserve"> </w:t>
      </w:r>
      <w:r w:rsidR="00FE1AD6" w:rsidRPr="006B0641">
        <w:rPr>
          <w:rFonts w:ascii="Times New Roman" w:eastAsia="MS Mincho" w:hAnsi="Times New Roman" w:cs="Times New Roman"/>
        </w:rPr>
        <w:t>(Categorical)</w:t>
      </w:r>
      <w:r w:rsidRPr="006B0641">
        <w:rPr>
          <w:rFonts w:ascii="Times New Roman" w:eastAsia="MS Mincho" w:hAnsi="Times New Roman" w:cs="Times New Roman"/>
        </w:rPr>
        <w:t>: Type of hotel (City or Resort).</w:t>
      </w:r>
    </w:p>
    <w:p w14:paraId="56AC7C0D" w14:textId="58CD61DF" w:rsidR="00E4256F" w:rsidRPr="006B0641" w:rsidRDefault="00E4256F" w:rsidP="00162D61">
      <w:pPr>
        <w:numPr>
          <w:ilvl w:val="0"/>
          <w:numId w:val="8"/>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Reserved_room_type</w:t>
      </w:r>
      <w:r w:rsidR="00FE1AD6" w:rsidRPr="006B0641">
        <w:rPr>
          <w:rFonts w:ascii="Times New Roman" w:eastAsia="MS Mincho" w:hAnsi="Times New Roman" w:cs="Times New Roman"/>
          <w:b/>
          <w:bCs/>
        </w:rPr>
        <w:t xml:space="preserve"> </w:t>
      </w:r>
      <w:r w:rsidR="00FE1AD6" w:rsidRPr="006B0641">
        <w:rPr>
          <w:rFonts w:ascii="Times New Roman" w:eastAsia="MS Mincho" w:hAnsi="Times New Roman" w:cs="Times New Roman"/>
        </w:rPr>
        <w:t>(Categorical)</w:t>
      </w:r>
      <w:r w:rsidRPr="006B0641">
        <w:rPr>
          <w:rFonts w:ascii="Times New Roman" w:eastAsia="MS Mincho" w:hAnsi="Times New Roman" w:cs="Times New Roman"/>
        </w:rPr>
        <w:t>: Reserved room type (anonymized).</w:t>
      </w:r>
    </w:p>
    <w:p w14:paraId="321FEC45" w14:textId="6D30F554" w:rsidR="00E4256F" w:rsidRPr="006B0641" w:rsidRDefault="00E4256F" w:rsidP="00162D61">
      <w:pPr>
        <w:numPr>
          <w:ilvl w:val="0"/>
          <w:numId w:val="8"/>
        </w:numPr>
        <w:tabs>
          <w:tab w:val="clear" w:pos="720"/>
        </w:tabs>
        <w:spacing w:after="0" w:line="360" w:lineRule="auto"/>
        <w:jc w:val="both"/>
        <w:rPr>
          <w:rFonts w:ascii="Times New Roman" w:eastAsia="MS Mincho" w:hAnsi="Times New Roman" w:cs="Times New Roman"/>
        </w:rPr>
      </w:pPr>
      <w:r w:rsidRPr="006B0641">
        <w:rPr>
          <w:rFonts w:ascii="Times New Roman" w:eastAsia="MS Mincho" w:hAnsi="Times New Roman" w:cs="Times New Roman"/>
          <w:b/>
          <w:bCs/>
        </w:rPr>
        <w:t>Assigned_room_type</w:t>
      </w:r>
      <w:r w:rsidR="00FE1AD6" w:rsidRPr="006B0641">
        <w:rPr>
          <w:rFonts w:ascii="Times New Roman" w:eastAsia="MS Mincho" w:hAnsi="Times New Roman" w:cs="Times New Roman"/>
          <w:b/>
          <w:bCs/>
        </w:rPr>
        <w:t xml:space="preserve"> </w:t>
      </w:r>
      <w:r w:rsidR="00FE1AD6" w:rsidRPr="006B0641">
        <w:rPr>
          <w:rFonts w:ascii="Times New Roman" w:eastAsia="MS Mincho" w:hAnsi="Times New Roman" w:cs="Times New Roman"/>
        </w:rPr>
        <w:t xml:space="preserve">(Categorical): </w:t>
      </w:r>
      <w:r w:rsidRPr="006B0641">
        <w:rPr>
          <w:rFonts w:ascii="Times New Roman" w:eastAsia="MS Mincho" w:hAnsi="Times New Roman" w:cs="Times New Roman"/>
        </w:rPr>
        <w:t>Assigned room type (may differ from reserved type).</w:t>
      </w:r>
    </w:p>
    <w:p w14:paraId="0DB7DBFA" w14:textId="4CD35FEC" w:rsidR="00E4256F" w:rsidRPr="006B0641" w:rsidRDefault="00E4256F" w:rsidP="006B0641">
      <w:pPr>
        <w:spacing w:after="0" w:line="360" w:lineRule="auto"/>
        <w:ind w:left="720"/>
        <w:jc w:val="both"/>
        <w:rPr>
          <w:rFonts w:ascii="Times New Roman" w:eastAsia="MS Mincho" w:hAnsi="Times New Roman" w:cs="Times New Roman"/>
          <w:b/>
          <w:bCs/>
        </w:rPr>
      </w:pPr>
    </w:p>
    <w:p w14:paraId="617EAF2E" w14:textId="07774E36" w:rsidR="00E4256F" w:rsidRPr="006B0641" w:rsidRDefault="00E4256F" w:rsidP="00162D61">
      <w:pPr>
        <w:pStyle w:val="ListParagraph"/>
        <w:numPr>
          <w:ilvl w:val="1"/>
          <w:numId w:val="2"/>
        </w:numPr>
        <w:spacing w:after="0" w:line="360" w:lineRule="auto"/>
        <w:ind w:left="360"/>
        <w:jc w:val="both"/>
        <w:rPr>
          <w:rFonts w:ascii="Times New Roman" w:eastAsia="MS Mincho" w:hAnsi="Times New Roman" w:cs="Times New Roman"/>
          <w:b/>
          <w:bCs/>
        </w:rPr>
      </w:pPr>
      <w:r w:rsidRPr="006B0641">
        <w:rPr>
          <w:rFonts w:ascii="Times New Roman" w:eastAsia="MS Mincho" w:hAnsi="Times New Roman" w:cs="Times New Roman"/>
          <w:b/>
          <w:bCs/>
        </w:rPr>
        <w:t>Operational Data</w:t>
      </w:r>
    </w:p>
    <w:p w14:paraId="54135BBD" w14:textId="41AB4D5F" w:rsidR="00E4256F" w:rsidRPr="006B0641" w:rsidRDefault="00E4256F" w:rsidP="00162D61">
      <w:pPr>
        <w:numPr>
          <w:ilvl w:val="0"/>
          <w:numId w:val="9"/>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Previous_cancellations</w:t>
      </w:r>
      <w:r w:rsidR="002970FF" w:rsidRPr="006B0641">
        <w:rPr>
          <w:rFonts w:ascii="Times New Roman" w:eastAsia="MS Mincho" w:hAnsi="Times New Roman" w:cs="Times New Roman"/>
          <w:b/>
          <w:bCs/>
        </w:rPr>
        <w:t xml:space="preserve"> </w:t>
      </w:r>
      <w:r w:rsidR="002970FF" w:rsidRPr="006B0641">
        <w:rPr>
          <w:rFonts w:ascii="Times New Roman" w:eastAsia="MS Mincho" w:hAnsi="Times New Roman" w:cs="Times New Roman"/>
        </w:rPr>
        <w:t>(Integer)</w:t>
      </w:r>
      <w:r w:rsidRPr="006B0641">
        <w:rPr>
          <w:rFonts w:ascii="Times New Roman" w:eastAsia="MS Mincho" w:hAnsi="Times New Roman" w:cs="Times New Roman"/>
        </w:rPr>
        <w:t>: Number of past canceled bookings by the customer.</w:t>
      </w:r>
    </w:p>
    <w:p w14:paraId="05B34E4F" w14:textId="729EB9C3" w:rsidR="00E4256F" w:rsidRPr="006B0641" w:rsidRDefault="00E4256F" w:rsidP="00162D61">
      <w:pPr>
        <w:numPr>
          <w:ilvl w:val="0"/>
          <w:numId w:val="9"/>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Previous_bookings_not_canceled</w:t>
      </w:r>
      <w:r w:rsidR="00124486" w:rsidRPr="006B0641">
        <w:rPr>
          <w:rFonts w:ascii="Times New Roman" w:eastAsia="MS Mincho" w:hAnsi="Times New Roman" w:cs="Times New Roman"/>
          <w:b/>
          <w:bCs/>
        </w:rPr>
        <w:t xml:space="preserve"> </w:t>
      </w:r>
      <w:r w:rsidR="002970FF" w:rsidRPr="006B0641">
        <w:rPr>
          <w:rFonts w:ascii="Times New Roman" w:eastAsia="MS Mincho" w:hAnsi="Times New Roman" w:cs="Times New Roman"/>
        </w:rPr>
        <w:t>(Integer)</w:t>
      </w:r>
      <w:r w:rsidRPr="006B0641">
        <w:rPr>
          <w:rFonts w:ascii="Times New Roman" w:eastAsia="MS Mincho" w:hAnsi="Times New Roman" w:cs="Times New Roman"/>
        </w:rPr>
        <w:t>: Number of past bookings not canceled.</w:t>
      </w:r>
    </w:p>
    <w:p w14:paraId="4ACFEEB6" w14:textId="351B9636" w:rsidR="00E4256F" w:rsidRPr="006B0641" w:rsidRDefault="00E4256F" w:rsidP="00162D61">
      <w:pPr>
        <w:numPr>
          <w:ilvl w:val="0"/>
          <w:numId w:val="9"/>
        </w:numPr>
        <w:tabs>
          <w:tab w:val="clear" w:pos="720"/>
        </w:tabs>
        <w:spacing w:after="0" w:line="360" w:lineRule="auto"/>
        <w:jc w:val="both"/>
        <w:rPr>
          <w:rFonts w:ascii="Times New Roman" w:eastAsia="MS Mincho" w:hAnsi="Times New Roman" w:cs="Times New Roman"/>
        </w:rPr>
      </w:pPr>
      <w:r w:rsidRPr="006B0641">
        <w:rPr>
          <w:rFonts w:ascii="Times New Roman" w:eastAsia="MS Mincho" w:hAnsi="Times New Roman" w:cs="Times New Roman"/>
          <w:b/>
          <w:bCs/>
        </w:rPr>
        <w:t>Required_car_parking_spaces</w:t>
      </w:r>
      <w:r w:rsidR="00124486" w:rsidRPr="006B0641">
        <w:rPr>
          <w:rFonts w:ascii="Times New Roman" w:eastAsia="MS Mincho" w:hAnsi="Times New Roman" w:cs="Times New Roman"/>
          <w:b/>
          <w:bCs/>
        </w:rPr>
        <w:t xml:space="preserve"> </w:t>
      </w:r>
      <w:r w:rsidR="00124486" w:rsidRPr="006B0641">
        <w:rPr>
          <w:rFonts w:ascii="Times New Roman" w:eastAsia="MS Mincho" w:hAnsi="Times New Roman" w:cs="Times New Roman"/>
        </w:rPr>
        <w:t>(Integer)</w:t>
      </w:r>
      <w:r w:rsidRPr="006B0641">
        <w:rPr>
          <w:rFonts w:ascii="Times New Roman" w:eastAsia="MS Mincho" w:hAnsi="Times New Roman" w:cs="Times New Roman"/>
        </w:rPr>
        <w:t>: Number of parking spaces requested.</w:t>
      </w:r>
    </w:p>
    <w:p w14:paraId="260596EF" w14:textId="61BB9C42" w:rsidR="00E4256F" w:rsidRPr="006B0641" w:rsidRDefault="00E4256F" w:rsidP="00162D61">
      <w:pPr>
        <w:numPr>
          <w:ilvl w:val="0"/>
          <w:numId w:val="9"/>
        </w:numPr>
        <w:tabs>
          <w:tab w:val="clear" w:pos="720"/>
        </w:tabs>
        <w:spacing w:after="0" w:line="360" w:lineRule="auto"/>
        <w:jc w:val="both"/>
        <w:rPr>
          <w:rFonts w:ascii="Times New Roman" w:eastAsia="MS Mincho" w:hAnsi="Times New Roman" w:cs="Times New Roman"/>
        </w:rPr>
      </w:pPr>
      <w:r w:rsidRPr="006B0641">
        <w:rPr>
          <w:rFonts w:ascii="Times New Roman" w:eastAsia="MS Mincho" w:hAnsi="Times New Roman" w:cs="Times New Roman"/>
          <w:b/>
          <w:bCs/>
        </w:rPr>
        <w:t>Total_of_special_requests</w:t>
      </w:r>
      <w:r w:rsidR="007F0EA9" w:rsidRPr="006B0641">
        <w:rPr>
          <w:rFonts w:ascii="Times New Roman" w:eastAsia="MS Mincho" w:hAnsi="Times New Roman" w:cs="Times New Roman"/>
          <w:b/>
          <w:bCs/>
        </w:rPr>
        <w:t xml:space="preserve"> </w:t>
      </w:r>
      <w:r w:rsidR="007F0EA9" w:rsidRPr="006B0641">
        <w:rPr>
          <w:rFonts w:ascii="Times New Roman" w:eastAsia="MS Mincho" w:hAnsi="Times New Roman" w:cs="Times New Roman"/>
        </w:rPr>
        <w:t>(</w:t>
      </w:r>
      <w:r w:rsidR="00124486" w:rsidRPr="006B0641">
        <w:rPr>
          <w:rFonts w:ascii="Times New Roman" w:eastAsia="MS Mincho" w:hAnsi="Times New Roman" w:cs="Times New Roman"/>
        </w:rPr>
        <w:t>Integer)</w:t>
      </w:r>
      <w:r w:rsidRPr="006B0641">
        <w:rPr>
          <w:rFonts w:ascii="Times New Roman" w:eastAsia="MS Mincho" w:hAnsi="Times New Roman" w:cs="Times New Roman"/>
        </w:rPr>
        <w:t>: Number of special requests made.</w:t>
      </w:r>
    </w:p>
    <w:p w14:paraId="3F7C07FF" w14:textId="2A55E60D" w:rsidR="00E4256F" w:rsidRPr="006B0641" w:rsidRDefault="00E4256F" w:rsidP="00162D61">
      <w:pPr>
        <w:numPr>
          <w:ilvl w:val="0"/>
          <w:numId w:val="9"/>
        </w:numPr>
        <w:tabs>
          <w:tab w:val="clear" w:pos="720"/>
        </w:tabs>
        <w:spacing w:after="0" w:line="360" w:lineRule="auto"/>
        <w:jc w:val="both"/>
        <w:rPr>
          <w:rFonts w:ascii="Times New Roman" w:eastAsia="MS Mincho" w:hAnsi="Times New Roman" w:cs="Times New Roman"/>
        </w:rPr>
      </w:pPr>
      <w:r w:rsidRPr="006B0641">
        <w:rPr>
          <w:rFonts w:ascii="Times New Roman" w:eastAsia="MS Mincho" w:hAnsi="Times New Roman" w:cs="Times New Roman"/>
          <w:b/>
          <w:bCs/>
        </w:rPr>
        <w:t>Reservation_status</w:t>
      </w:r>
      <w:r w:rsidR="007F0EA9" w:rsidRPr="006B0641">
        <w:rPr>
          <w:rFonts w:ascii="Times New Roman" w:eastAsia="MS Mincho" w:hAnsi="Times New Roman" w:cs="Times New Roman"/>
          <w:b/>
          <w:bCs/>
        </w:rPr>
        <w:t xml:space="preserve"> </w:t>
      </w:r>
      <w:r w:rsidR="007F0EA9" w:rsidRPr="006B0641">
        <w:rPr>
          <w:rFonts w:ascii="Times New Roman" w:eastAsia="MS Mincho" w:hAnsi="Times New Roman" w:cs="Times New Roman"/>
        </w:rPr>
        <w:t>(Categorical)</w:t>
      </w:r>
      <w:r w:rsidRPr="006B0641">
        <w:rPr>
          <w:rFonts w:ascii="Times New Roman" w:eastAsia="MS Mincho" w:hAnsi="Times New Roman" w:cs="Times New Roman"/>
        </w:rPr>
        <w:t>: Final status of the booking (Canceled, Check-out, No-show).</w:t>
      </w:r>
    </w:p>
    <w:p w14:paraId="144B8BD2" w14:textId="2E7C216B" w:rsidR="00E4256F" w:rsidRPr="006B0641" w:rsidRDefault="00E4256F" w:rsidP="00162D61">
      <w:pPr>
        <w:numPr>
          <w:ilvl w:val="0"/>
          <w:numId w:val="9"/>
        </w:numPr>
        <w:tabs>
          <w:tab w:val="clear" w:pos="720"/>
        </w:tabs>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Reservation_status_date</w:t>
      </w:r>
      <w:r w:rsidR="009D7559" w:rsidRPr="006B0641">
        <w:rPr>
          <w:rFonts w:ascii="Times New Roman" w:eastAsia="MS Mincho" w:hAnsi="Times New Roman" w:cs="Times New Roman"/>
          <w:b/>
          <w:bCs/>
        </w:rPr>
        <w:t xml:space="preserve"> </w:t>
      </w:r>
      <w:r w:rsidR="009D7559" w:rsidRPr="006B0641">
        <w:rPr>
          <w:rFonts w:ascii="Times New Roman" w:eastAsia="MS Mincho" w:hAnsi="Times New Roman" w:cs="Times New Roman"/>
        </w:rPr>
        <w:t>(Date)</w:t>
      </w:r>
      <w:r w:rsidRPr="006B0641">
        <w:rPr>
          <w:rFonts w:ascii="Times New Roman" w:eastAsia="MS Mincho" w:hAnsi="Times New Roman" w:cs="Times New Roman"/>
        </w:rPr>
        <w:t>:</w:t>
      </w:r>
      <w:r w:rsidRPr="006B0641">
        <w:rPr>
          <w:rFonts w:ascii="Times New Roman" w:eastAsia="MS Mincho" w:hAnsi="Times New Roman" w:cs="Times New Roman"/>
          <w:b/>
          <w:bCs/>
        </w:rPr>
        <w:t xml:space="preserve"> </w:t>
      </w:r>
      <w:r w:rsidRPr="006B0641">
        <w:rPr>
          <w:rFonts w:ascii="Times New Roman" w:eastAsia="MS Mincho" w:hAnsi="Times New Roman" w:cs="Times New Roman"/>
        </w:rPr>
        <w:t>Date when the final status was recorded.</w:t>
      </w:r>
    </w:p>
    <w:p w14:paraId="313FA406" w14:textId="6413CF54" w:rsidR="00E4256F" w:rsidRPr="006B0641" w:rsidRDefault="00E4256F" w:rsidP="006B0641">
      <w:pPr>
        <w:spacing w:after="0" w:line="360" w:lineRule="auto"/>
        <w:jc w:val="both"/>
        <w:rPr>
          <w:rFonts w:ascii="Times New Roman" w:eastAsia="MS Mincho" w:hAnsi="Times New Roman" w:cs="Times New Roman"/>
          <w:b/>
          <w:bCs/>
        </w:rPr>
      </w:pPr>
    </w:p>
    <w:p w14:paraId="71843E83" w14:textId="11E3ECFD" w:rsidR="00E4256F" w:rsidRPr="006B0641" w:rsidRDefault="00E4256F" w:rsidP="00162D61">
      <w:pPr>
        <w:pStyle w:val="ListParagraph"/>
        <w:numPr>
          <w:ilvl w:val="1"/>
          <w:numId w:val="2"/>
        </w:numPr>
        <w:spacing w:after="0" w:line="360" w:lineRule="auto"/>
        <w:ind w:left="360"/>
        <w:jc w:val="both"/>
        <w:rPr>
          <w:rFonts w:ascii="Times New Roman" w:eastAsia="MS Mincho" w:hAnsi="Times New Roman" w:cs="Times New Roman"/>
          <w:b/>
          <w:bCs/>
        </w:rPr>
      </w:pPr>
      <w:r w:rsidRPr="006B0641">
        <w:rPr>
          <w:rFonts w:ascii="Times New Roman" w:eastAsia="MS Mincho" w:hAnsi="Times New Roman" w:cs="Times New Roman"/>
          <w:b/>
          <w:bCs/>
        </w:rPr>
        <w:t>Outcome Variable</w:t>
      </w:r>
    </w:p>
    <w:p w14:paraId="795F1A9A" w14:textId="5562149C" w:rsidR="00E4256F" w:rsidRPr="006B0641" w:rsidRDefault="00E4256F" w:rsidP="00162D61">
      <w:pPr>
        <w:numPr>
          <w:ilvl w:val="0"/>
          <w:numId w:val="10"/>
        </w:numPr>
        <w:tabs>
          <w:tab w:val="clear" w:pos="720"/>
        </w:tabs>
        <w:spacing w:after="0" w:line="360" w:lineRule="auto"/>
        <w:jc w:val="both"/>
        <w:rPr>
          <w:rFonts w:ascii="Times New Roman" w:eastAsia="MS Mincho" w:hAnsi="Times New Roman" w:cs="Times New Roman"/>
        </w:rPr>
      </w:pPr>
      <w:r w:rsidRPr="006B0641">
        <w:rPr>
          <w:rFonts w:ascii="Times New Roman" w:eastAsia="MS Mincho" w:hAnsi="Times New Roman" w:cs="Times New Roman"/>
          <w:b/>
          <w:bCs/>
        </w:rPr>
        <w:t>Is_canceled</w:t>
      </w:r>
      <w:r w:rsidR="009D7559" w:rsidRPr="006B0641">
        <w:rPr>
          <w:rFonts w:ascii="Times New Roman" w:eastAsia="MS Mincho" w:hAnsi="Times New Roman" w:cs="Times New Roman"/>
        </w:rPr>
        <w:t xml:space="preserve"> (Binary)</w:t>
      </w:r>
      <w:r w:rsidRPr="006B0641">
        <w:rPr>
          <w:rFonts w:ascii="Times New Roman" w:eastAsia="MS Mincho" w:hAnsi="Times New Roman" w:cs="Times New Roman"/>
        </w:rPr>
        <w:t>: Indicates if the booking was canceled (1 = Yes, 0 = No).</w:t>
      </w:r>
    </w:p>
    <w:p w14:paraId="2798D1BA" w14:textId="7CE8D601" w:rsidR="00B86471" w:rsidRPr="004D549E" w:rsidRDefault="00F7739E" w:rsidP="009F3704">
      <w:pPr>
        <w:pStyle w:val="Heading2"/>
        <w:spacing w:before="0" w:after="0" w:line="360" w:lineRule="auto"/>
        <w:jc w:val="both"/>
        <w:rPr>
          <w:rFonts w:ascii="Times New Roman" w:hAnsi="Times New Roman" w:cs="Times New Roman"/>
          <w:b/>
          <w:bCs/>
          <w:color w:val="auto"/>
          <w:sz w:val="24"/>
          <w:szCs w:val="24"/>
          <w:lang w:val="en-GB"/>
        </w:rPr>
      </w:pPr>
      <w:bookmarkStart w:id="12" w:name="_Toc184910361"/>
      <w:r w:rsidRPr="004D549E">
        <w:rPr>
          <w:rFonts w:ascii="Times New Roman" w:hAnsi="Times New Roman" w:cs="Times New Roman"/>
          <w:b/>
          <w:bCs/>
          <w:color w:val="auto"/>
          <w:sz w:val="24"/>
          <w:szCs w:val="24"/>
          <w:lang w:val="en-GB"/>
        </w:rPr>
        <w:lastRenderedPageBreak/>
        <w:t>Data Cleaning</w:t>
      </w:r>
      <w:bookmarkEnd w:id="12"/>
    </w:p>
    <w:p w14:paraId="50546418" w14:textId="03B55D8C" w:rsidR="004A1BDB" w:rsidRPr="006B0641" w:rsidRDefault="009F5077" w:rsidP="006B0641">
      <w:pPr>
        <w:spacing w:after="0" w:line="360" w:lineRule="auto"/>
        <w:jc w:val="both"/>
        <w:rPr>
          <w:rFonts w:ascii="Times New Roman" w:hAnsi="Times New Roman" w:cs="Times New Roman"/>
          <w:b/>
          <w:bCs/>
        </w:rPr>
      </w:pPr>
      <w:r w:rsidRPr="006B0641">
        <w:rPr>
          <w:rFonts w:ascii="Times New Roman" w:hAnsi="Times New Roman" w:cs="Times New Roman"/>
          <w:b/>
          <w:bCs/>
        </w:rPr>
        <w:t>Unique values</w:t>
      </w:r>
    </w:p>
    <w:p w14:paraId="58D975D3" w14:textId="2213F4B4" w:rsidR="0019764D" w:rsidRPr="006B0641" w:rsidRDefault="000B1A7F" w:rsidP="006B0641">
      <w:pPr>
        <w:spacing w:after="0" w:line="360" w:lineRule="auto"/>
        <w:jc w:val="both"/>
        <w:rPr>
          <w:rFonts w:ascii="Times New Roman" w:hAnsi="Times New Roman" w:cs="Times New Roman"/>
        </w:rPr>
      </w:pPr>
      <w:r w:rsidRPr="006B0641">
        <w:rPr>
          <w:rFonts w:ascii="Times New Roman" w:hAnsi="Times New Roman" w:cs="Times New Roman"/>
        </w:rPr>
        <w:t>Each column contains at least two distinct values, indicating that there are no columns with completely unique values.</w:t>
      </w:r>
    </w:p>
    <w:p w14:paraId="44231954" w14:textId="77777777" w:rsidR="00127D5C" w:rsidRPr="006B0641" w:rsidRDefault="00127D5C" w:rsidP="006B0641">
      <w:pPr>
        <w:spacing w:after="0" w:line="360" w:lineRule="auto"/>
        <w:jc w:val="both"/>
        <w:rPr>
          <w:rFonts w:ascii="Times New Roman" w:hAnsi="Times New Roman" w:cs="Times New Roman"/>
          <w:b/>
          <w:bCs/>
        </w:rPr>
      </w:pPr>
    </w:p>
    <w:p w14:paraId="009ACE5B" w14:textId="2C39E56C" w:rsidR="00145FE6" w:rsidRPr="006B0641" w:rsidRDefault="00145FE6" w:rsidP="006B0641">
      <w:pPr>
        <w:spacing w:after="0" w:line="360" w:lineRule="auto"/>
        <w:jc w:val="both"/>
        <w:rPr>
          <w:rFonts w:ascii="Times New Roman" w:hAnsi="Times New Roman" w:cs="Times New Roman"/>
          <w:b/>
          <w:bCs/>
        </w:rPr>
      </w:pPr>
      <w:r w:rsidRPr="006B0641">
        <w:rPr>
          <w:rFonts w:ascii="Times New Roman" w:hAnsi="Times New Roman" w:cs="Times New Roman"/>
          <w:b/>
          <w:bCs/>
        </w:rPr>
        <w:t>Missing values</w:t>
      </w:r>
    </w:p>
    <w:p w14:paraId="7F2B3385" w14:textId="6E259AA5" w:rsidR="008155D4" w:rsidRPr="006B0641" w:rsidRDefault="008155D4" w:rsidP="006B0641">
      <w:pPr>
        <w:spacing w:after="0" w:line="360" w:lineRule="auto"/>
        <w:jc w:val="center"/>
        <w:rPr>
          <w:rFonts w:ascii="Times New Roman" w:hAnsi="Times New Roman" w:cs="Times New Roman"/>
          <w:b/>
          <w:bCs/>
        </w:rPr>
      </w:pPr>
      <w:r w:rsidRPr="006B0641">
        <w:rPr>
          <w:rFonts w:ascii="Times New Roman" w:hAnsi="Times New Roman" w:cs="Times New Roman"/>
          <w:b/>
          <w:bCs/>
          <w:noProof/>
        </w:rPr>
        <w:drawing>
          <wp:inline distT="0" distB="0" distL="0" distR="0" wp14:anchorId="05C1B504" wp14:editId="165D33DB">
            <wp:extent cx="2475271" cy="2060874"/>
            <wp:effectExtent l="19050" t="19050" r="20320" b="15875"/>
            <wp:docPr id="313363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63351" name="Picture 1" descr="A screen shot of a computer program&#10;&#10;Description automatically generated"/>
                    <pic:cNvPicPr/>
                  </pic:nvPicPr>
                  <pic:blipFill rotWithShape="1">
                    <a:blip r:embed="rId9"/>
                    <a:srcRect b="52110"/>
                    <a:stretch/>
                  </pic:blipFill>
                  <pic:spPr bwMode="auto">
                    <a:xfrm>
                      <a:off x="0" y="0"/>
                      <a:ext cx="2480122" cy="20649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3B1967" w:rsidRPr="006B0641">
        <w:rPr>
          <w:rFonts w:ascii="Times New Roman" w:hAnsi="Times New Roman" w:cs="Times New Roman"/>
          <w:b/>
          <w:bCs/>
          <w:noProof/>
        </w:rPr>
        <w:drawing>
          <wp:inline distT="0" distB="0" distL="0" distR="0" wp14:anchorId="33AA961E" wp14:editId="02FA4740">
            <wp:extent cx="2281844" cy="2053590"/>
            <wp:effectExtent l="19050" t="19050" r="23495" b="22860"/>
            <wp:docPr id="15444596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63351" name="Picture 1" descr="A screen shot of a computer program&#10;&#10;Description automatically generated"/>
                    <pic:cNvPicPr/>
                  </pic:nvPicPr>
                  <pic:blipFill rotWithShape="1">
                    <a:blip r:embed="rId9"/>
                    <a:srcRect t="48234"/>
                    <a:stretch/>
                  </pic:blipFill>
                  <pic:spPr bwMode="auto">
                    <a:xfrm>
                      <a:off x="0" y="0"/>
                      <a:ext cx="2286318" cy="20576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B9308B" w14:textId="4425925F" w:rsidR="000C56CD" w:rsidRPr="006B0641" w:rsidRDefault="00E65693" w:rsidP="006B0641">
      <w:pPr>
        <w:pStyle w:val="Caption"/>
        <w:spacing w:after="0" w:line="360" w:lineRule="auto"/>
        <w:rPr>
          <w:rFonts w:cs="Times New Roman"/>
          <w:b/>
          <w:bCs/>
          <w:szCs w:val="24"/>
        </w:rPr>
      </w:pPr>
      <w:bookmarkStart w:id="13" w:name="_Toc184910451"/>
      <w:r w:rsidRPr="006B0641">
        <w:rPr>
          <w:rFonts w:cs="Times New Roman"/>
          <w:b/>
          <w:bCs/>
          <w:szCs w:val="24"/>
        </w:rPr>
        <w:t xml:space="preserve">Figure </w:t>
      </w:r>
      <w:r w:rsidR="00DD10A1" w:rsidRPr="006B0641">
        <w:rPr>
          <w:rFonts w:cs="Times New Roman"/>
          <w:b/>
          <w:bCs/>
          <w:szCs w:val="24"/>
        </w:rPr>
        <w:fldChar w:fldCharType="begin"/>
      </w:r>
      <w:r w:rsidR="00DD10A1" w:rsidRPr="006B0641">
        <w:rPr>
          <w:rFonts w:cs="Times New Roman"/>
          <w:b/>
          <w:bCs/>
          <w:szCs w:val="24"/>
        </w:rPr>
        <w:instrText xml:space="preserve"> STYLEREF 1 \s </w:instrText>
      </w:r>
      <w:r w:rsidR="00DD10A1" w:rsidRPr="006B0641">
        <w:rPr>
          <w:rFonts w:cs="Times New Roman"/>
          <w:b/>
          <w:bCs/>
          <w:szCs w:val="24"/>
        </w:rPr>
        <w:fldChar w:fldCharType="separate"/>
      </w:r>
      <w:r w:rsidR="002F7CF8">
        <w:rPr>
          <w:rFonts w:cs="Times New Roman"/>
          <w:b/>
          <w:bCs/>
          <w:noProof/>
          <w:szCs w:val="24"/>
        </w:rPr>
        <w:t>0</w:t>
      </w:r>
      <w:r w:rsidR="00DD10A1" w:rsidRPr="006B0641">
        <w:rPr>
          <w:rFonts w:cs="Times New Roman"/>
          <w:b/>
          <w:bCs/>
          <w:szCs w:val="24"/>
        </w:rPr>
        <w:fldChar w:fldCharType="end"/>
      </w:r>
      <w:r w:rsidR="00DD10A1" w:rsidRPr="006B0641">
        <w:rPr>
          <w:rFonts w:cs="Times New Roman"/>
          <w:b/>
          <w:bCs/>
          <w:szCs w:val="24"/>
        </w:rPr>
        <w:t>.</w:t>
      </w:r>
      <w:r w:rsidR="00DD10A1" w:rsidRPr="006B0641">
        <w:rPr>
          <w:rFonts w:cs="Times New Roman"/>
          <w:b/>
          <w:bCs/>
          <w:szCs w:val="24"/>
        </w:rPr>
        <w:fldChar w:fldCharType="begin"/>
      </w:r>
      <w:r w:rsidR="00DD10A1" w:rsidRPr="006B0641">
        <w:rPr>
          <w:rFonts w:cs="Times New Roman"/>
          <w:b/>
          <w:bCs/>
          <w:szCs w:val="24"/>
        </w:rPr>
        <w:instrText xml:space="preserve"> SEQ Figure \* ARABIC \s 1 </w:instrText>
      </w:r>
      <w:r w:rsidR="00DD10A1" w:rsidRPr="006B0641">
        <w:rPr>
          <w:rFonts w:cs="Times New Roman"/>
          <w:b/>
          <w:bCs/>
          <w:szCs w:val="24"/>
        </w:rPr>
        <w:fldChar w:fldCharType="separate"/>
      </w:r>
      <w:r w:rsidR="002F7CF8">
        <w:rPr>
          <w:rFonts w:cs="Times New Roman"/>
          <w:b/>
          <w:bCs/>
          <w:noProof/>
          <w:szCs w:val="24"/>
        </w:rPr>
        <w:t>1</w:t>
      </w:r>
      <w:r w:rsidR="00DD10A1" w:rsidRPr="006B0641">
        <w:rPr>
          <w:rFonts w:cs="Times New Roman"/>
          <w:b/>
          <w:bCs/>
          <w:szCs w:val="24"/>
        </w:rPr>
        <w:fldChar w:fldCharType="end"/>
      </w:r>
      <w:r w:rsidRPr="006B0641">
        <w:rPr>
          <w:rFonts w:cs="Times New Roman"/>
          <w:b/>
          <w:bCs/>
          <w:szCs w:val="24"/>
        </w:rPr>
        <w:t>: Missing Values in the Dataset</w:t>
      </w:r>
      <w:bookmarkEnd w:id="13"/>
    </w:p>
    <w:p w14:paraId="33DEC92C" w14:textId="59FEAD1E" w:rsidR="009B1CFA" w:rsidRPr="006B0641" w:rsidRDefault="00613299" w:rsidP="006B0641">
      <w:pPr>
        <w:spacing w:after="0" w:line="360" w:lineRule="auto"/>
        <w:jc w:val="both"/>
        <w:rPr>
          <w:rFonts w:ascii="Times New Roman" w:hAnsi="Times New Roman" w:cs="Times New Roman"/>
        </w:rPr>
      </w:pPr>
      <w:r w:rsidRPr="006B0641">
        <w:rPr>
          <w:rFonts w:ascii="Times New Roman" w:hAnsi="Times New Roman" w:cs="Times New Roman"/>
        </w:rPr>
        <w:t xml:space="preserve">The </w:t>
      </w:r>
      <w:r w:rsidR="008761B8" w:rsidRPr="006B0641">
        <w:rPr>
          <w:rFonts w:ascii="Times New Roman" w:hAnsi="Times New Roman" w:cs="Times New Roman"/>
        </w:rPr>
        <w:t>output above</w:t>
      </w:r>
      <w:r w:rsidRPr="006B0641">
        <w:rPr>
          <w:rFonts w:ascii="Times New Roman" w:hAnsi="Times New Roman" w:cs="Times New Roman"/>
        </w:rPr>
        <w:t xml:space="preserve"> show</w:t>
      </w:r>
      <w:r w:rsidR="00770350" w:rsidRPr="006B0641">
        <w:rPr>
          <w:rFonts w:ascii="Times New Roman" w:hAnsi="Times New Roman" w:cs="Times New Roman"/>
        </w:rPr>
        <w:t>s</w:t>
      </w:r>
      <w:r w:rsidRPr="006B0641">
        <w:rPr>
          <w:rFonts w:ascii="Times New Roman" w:hAnsi="Times New Roman" w:cs="Times New Roman"/>
        </w:rPr>
        <w:t xml:space="preserve"> that some columns including children, country, agent and company</w:t>
      </w:r>
      <w:r w:rsidR="00D72081" w:rsidRPr="006B0641">
        <w:rPr>
          <w:rFonts w:ascii="Times New Roman" w:hAnsi="Times New Roman" w:cs="Times New Roman"/>
        </w:rPr>
        <w:t xml:space="preserve"> contain missing values. </w:t>
      </w:r>
      <w:r w:rsidR="00770350" w:rsidRPr="006B0641">
        <w:rPr>
          <w:rFonts w:ascii="Times New Roman" w:hAnsi="Times New Roman" w:cs="Times New Roman"/>
        </w:rPr>
        <w:t>For the children column, missing values were replaced with 0, indicating that no children were included in those bookings. In the country column, entries with null values were removed as they lacked</w:t>
      </w:r>
      <w:r w:rsidR="00960B10" w:rsidRPr="006B0641">
        <w:rPr>
          <w:rFonts w:ascii="Times New Roman" w:hAnsi="Times New Roman" w:cs="Times New Roman"/>
        </w:rPr>
        <w:t xml:space="preserve"> crucial location details. For the agent and company columns, missing values were kept</w:t>
      </w:r>
      <w:r w:rsidR="000B6E87" w:rsidRPr="006B0641">
        <w:rPr>
          <w:rFonts w:ascii="Times New Roman" w:hAnsi="Times New Roman" w:cs="Times New Roman"/>
        </w:rPr>
        <w:t xml:space="preserve"> but </w:t>
      </w:r>
      <w:r w:rsidR="00205F19" w:rsidRPr="006B0641">
        <w:rPr>
          <w:rFonts w:ascii="Times New Roman" w:hAnsi="Times New Roman" w:cs="Times New Roman"/>
        </w:rPr>
        <w:t xml:space="preserve">filled with 0 to represent self-made bookings without the involvement of an agent or a company. </w:t>
      </w:r>
    </w:p>
    <w:p w14:paraId="3E7DF14F" w14:textId="77777777" w:rsidR="00936B50" w:rsidRPr="006B0641" w:rsidRDefault="00936B50" w:rsidP="006B0641">
      <w:pPr>
        <w:spacing w:after="0" w:line="360" w:lineRule="auto"/>
        <w:jc w:val="both"/>
        <w:rPr>
          <w:rFonts w:ascii="Times New Roman" w:hAnsi="Times New Roman" w:cs="Times New Roman"/>
        </w:rPr>
      </w:pPr>
    </w:p>
    <w:p w14:paraId="7A151C5D" w14:textId="002475F1" w:rsidR="00A11CAA" w:rsidRPr="006B0641" w:rsidRDefault="00277075" w:rsidP="006B0641">
      <w:pPr>
        <w:spacing w:after="0" w:line="360" w:lineRule="auto"/>
        <w:jc w:val="both"/>
        <w:rPr>
          <w:rFonts w:ascii="Times New Roman" w:hAnsi="Times New Roman" w:cs="Times New Roman"/>
          <w:b/>
          <w:bCs/>
        </w:rPr>
      </w:pPr>
      <w:r w:rsidRPr="006B0641">
        <w:rPr>
          <w:rFonts w:ascii="Times New Roman" w:hAnsi="Times New Roman" w:cs="Times New Roman"/>
          <w:b/>
          <w:bCs/>
        </w:rPr>
        <w:t>D</w:t>
      </w:r>
      <w:r w:rsidR="00A11CAA" w:rsidRPr="006B0641">
        <w:rPr>
          <w:rFonts w:ascii="Times New Roman" w:hAnsi="Times New Roman" w:cs="Times New Roman"/>
          <w:b/>
          <w:bCs/>
        </w:rPr>
        <w:t>atatype</w:t>
      </w:r>
      <w:r w:rsidRPr="006B0641">
        <w:rPr>
          <w:rFonts w:ascii="Times New Roman" w:hAnsi="Times New Roman" w:cs="Times New Roman"/>
          <w:b/>
          <w:bCs/>
        </w:rPr>
        <w:t xml:space="preserve"> adjustment</w:t>
      </w:r>
    </w:p>
    <w:p w14:paraId="373B5413" w14:textId="23EC9DFE" w:rsidR="00A11CAA" w:rsidRPr="006B0641" w:rsidRDefault="00656FF6" w:rsidP="006B0641">
      <w:pPr>
        <w:spacing w:after="0" w:line="360" w:lineRule="auto"/>
        <w:jc w:val="both"/>
        <w:rPr>
          <w:rFonts w:ascii="Times New Roman" w:hAnsi="Times New Roman" w:cs="Times New Roman"/>
        </w:rPr>
      </w:pPr>
      <w:r w:rsidRPr="006B0641">
        <w:rPr>
          <w:rFonts w:ascii="Times New Roman" w:hAnsi="Times New Roman" w:cs="Times New Roman"/>
        </w:rPr>
        <w:t xml:space="preserve">The </w:t>
      </w:r>
      <w:r w:rsidR="00EE063C" w:rsidRPr="006B0641">
        <w:rPr>
          <w:rFonts w:ascii="Times New Roman" w:hAnsi="Times New Roman" w:cs="Times New Roman"/>
        </w:rPr>
        <w:t>datatype of the children column</w:t>
      </w:r>
      <w:r w:rsidRPr="006B0641">
        <w:rPr>
          <w:rFonts w:ascii="Times New Roman" w:hAnsi="Times New Roman" w:cs="Times New Roman"/>
        </w:rPr>
        <w:t xml:space="preserve"> was converted from float to integer for consistency, as it represents a count of individuals.</w:t>
      </w:r>
    </w:p>
    <w:p w14:paraId="085FC524" w14:textId="77777777" w:rsidR="00656FF6" w:rsidRPr="006B0641" w:rsidRDefault="00656FF6" w:rsidP="006B0641">
      <w:pPr>
        <w:spacing w:after="0" w:line="360" w:lineRule="auto"/>
        <w:jc w:val="both"/>
        <w:rPr>
          <w:rFonts w:ascii="Times New Roman" w:hAnsi="Times New Roman" w:cs="Times New Roman"/>
        </w:rPr>
      </w:pPr>
    </w:p>
    <w:p w14:paraId="1E3DC32E" w14:textId="2928399C" w:rsidR="00B86471" w:rsidRPr="006B0641" w:rsidRDefault="00017887" w:rsidP="006B0641">
      <w:pPr>
        <w:spacing w:after="0" w:line="360" w:lineRule="auto"/>
        <w:jc w:val="both"/>
        <w:rPr>
          <w:rFonts w:ascii="Times New Roman" w:hAnsi="Times New Roman" w:cs="Times New Roman"/>
          <w:b/>
          <w:bCs/>
        </w:rPr>
      </w:pPr>
      <w:r w:rsidRPr="006B0641">
        <w:rPr>
          <w:rFonts w:ascii="Times New Roman" w:hAnsi="Times New Roman" w:cs="Times New Roman"/>
          <w:b/>
          <w:bCs/>
        </w:rPr>
        <w:t>Handle noisy data</w:t>
      </w:r>
    </w:p>
    <w:p w14:paraId="3563FB17" w14:textId="317F583F" w:rsidR="00145FE6" w:rsidRPr="006B0641" w:rsidRDefault="002F0015" w:rsidP="006B0641">
      <w:pPr>
        <w:spacing w:after="0" w:line="360" w:lineRule="auto"/>
        <w:jc w:val="both"/>
        <w:rPr>
          <w:rFonts w:ascii="Times New Roman" w:hAnsi="Times New Roman" w:cs="Times New Roman"/>
        </w:rPr>
      </w:pPr>
      <w:r w:rsidRPr="006B0641">
        <w:rPr>
          <w:rFonts w:ascii="Times New Roman" w:hAnsi="Times New Roman" w:cs="Times New Roman"/>
        </w:rPr>
        <w:t xml:space="preserve">To address noisy data, observations with 0 adults were reviewed and dropped. These 403 records were considered likely data entry errors, as it is highly improbable for bookings to consist of </w:t>
      </w:r>
      <w:r w:rsidR="00640952" w:rsidRPr="006B0641">
        <w:rPr>
          <w:rFonts w:ascii="Times New Roman" w:hAnsi="Times New Roman" w:cs="Times New Roman"/>
        </w:rPr>
        <w:t>only</w:t>
      </w:r>
      <w:r w:rsidRPr="006B0641">
        <w:rPr>
          <w:rFonts w:ascii="Times New Roman" w:hAnsi="Times New Roman" w:cs="Times New Roman"/>
        </w:rPr>
        <w:t xml:space="preserve"> children or babies without adults.</w:t>
      </w:r>
    </w:p>
    <w:p w14:paraId="4F9BA614" w14:textId="77777777" w:rsidR="002F0015" w:rsidRPr="006B0641" w:rsidRDefault="002F0015" w:rsidP="006B0641">
      <w:pPr>
        <w:spacing w:after="0" w:line="360" w:lineRule="auto"/>
        <w:jc w:val="both"/>
        <w:rPr>
          <w:rFonts w:ascii="Times New Roman" w:hAnsi="Times New Roman" w:cs="Times New Roman"/>
        </w:rPr>
      </w:pPr>
    </w:p>
    <w:p w14:paraId="17226AF3" w14:textId="1629ADD1" w:rsidR="00F42F36" w:rsidRPr="006B0641" w:rsidRDefault="007F663F" w:rsidP="006B0641">
      <w:pPr>
        <w:spacing w:after="0" w:line="360" w:lineRule="auto"/>
        <w:jc w:val="both"/>
        <w:rPr>
          <w:rFonts w:ascii="Times New Roman" w:hAnsi="Times New Roman" w:cs="Times New Roman"/>
        </w:rPr>
      </w:pPr>
      <w:r w:rsidRPr="006B0641">
        <w:rPr>
          <w:rFonts w:ascii="Times New Roman" w:hAnsi="Times New Roman" w:cs="Times New Roman"/>
        </w:rPr>
        <w:lastRenderedPageBreak/>
        <w:t xml:space="preserve">Additionally, any </w:t>
      </w:r>
      <w:r w:rsidR="00640952" w:rsidRPr="006B0641">
        <w:rPr>
          <w:rFonts w:ascii="Times New Roman" w:hAnsi="Times New Roman" w:cs="Times New Roman"/>
        </w:rPr>
        <w:t>“</w:t>
      </w:r>
      <w:r w:rsidRPr="006B0641">
        <w:rPr>
          <w:rFonts w:ascii="Times New Roman" w:hAnsi="Times New Roman" w:cs="Times New Roman"/>
        </w:rPr>
        <w:t>undefined</w:t>
      </w:r>
      <w:r w:rsidR="00640952" w:rsidRPr="006B0641">
        <w:rPr>
          <w:rFonts w:ascii="Times New Roman" w:hAnsi="Times New Roman" w:cs="Times New Roman"/>
        </w:rPr>
        <w:t>”</w:t>
      </w:r>
      <w:r w:rsidRPr="006B0641">
        <w:rPr>
          <w:rFonts w:ascii="Times New Roman" w:hAnsi="Times New Roman" w:cs="Times New Roman"/>
        </w:rPr>
        <w:t xml:space="preserve"> values in the Distribution Channel and Market Segment columns were removed</w:t>
      </w:r>
      <w:r w:rsidR="008E03EA" w:rsidRPr="006B0641">
        <w:rPr>
          <w:rFonts w:ascii="Times New Roman" w:hAnsi="Times New Roman" w:cs="Times New Roman"/>
        </w:rPr>
        <w:t xml:space="preserve"> </w:t>
      </w:r>
      <w:r w:rsidRPr="006B0641">
        <w:rPr>
          <w:rFonts w:ascii="Times New Roman" w:hAnsi="Times New Roman" w:cs="Times New Roman"/>
        </w:rPr>
        <w:t xml:space="preserve">as these values lack interpretive significance. For the Meal column, undefined values were replaced with </w:t>
      </w:r>
      <w:r w:rsidR="00640952" w:rsidRPr="006B0641">
        <w:rPr>
          <w:rFonts w:ascii="Times New Roman" w:hAnsi="Times New Roman" w:cs="Times New Roman"/>
        </w:rPr>
        <w:t>“</w:t>
      </w:r>
      <w:r w:rsidRPr="006B0641">
        <w:rPr>
          <w:rFonts w:ascii="Times New Roman" w:hAnsi="Times New Roman" w:cs="Times New Roman"/>
        </w:rPr>
        <w:t>SC</w:t>
      </w:r>
      <w:r w:rsidR="00640952" w:rsidRPr="006B0641">
        <w:rPr>
          <w:rFonts w:ascii="Times New Roman" w:hAnsi="Times New Roman" w:cs="Times New Roman"/>
        </w:rPr>
        <w:t>”</w:t>
      </w:r>
      <w:r w:rsidR="00B11F2D" w:rsidRPr="006B0641">
        <w:rPr>
          <w:rFonts w:ascii="Times New Roman" w:hAnsi="Times New Roman" w:cs="Times New Roman"/>
        </w:rPr>
        <w:t>,</w:t>
      </w:r>
      <w:r w:rsidRPr="006B0641">
        <w:rPr>
          <w:rFonts w:ascii="Times New Roman" w:hAnsi="Times New Roman" w:cs="Times New Roman"/>
        </w:rPr>
        <w:t xml:space="preserve"> indicating no meals were ordered, aligning with its equivalent meaning in the dataset.</w:t>
      </w:r>
    </w:p>
    <w:p w14:paraId="003200B0" w14:textId="77777777" w:rsidR="007F663F" w:rsidRPr="006B0641" w:rsidRDefault="007F663F" w:rsidP="006B0641">
      <w:pPr>
        <w:spacing w:after="0" w:line="360" w:lineRule="auto"/>
        <w:jc w:val="both"/>
        <w:rPr>
          <w:rFonts w:ascii="Times New Roman" w:hAnsi="Times New Roman" w:cs="Times New Roman"/>
        </w:rPr>
      </w:pPr>
    </w:p>
    <w:p w14:paraId="4275813F" w14:textId="39D30BE2" w:rsidR="00B86471" w:rsidRPr="006B0641" w:rsidRDefault="0062013F" w:rsidP="006B0641">
      <w:pPr>
        <w:spacing w:after="0" w:line="360" w:lineRule="auto"/>
        <w:jc w:val="both"/>
        <w:rPr>
          <w:rFonts w:ascii="Times New Roman" w:hAnsi="Times New Roman" w:cs="Times New Roman"/>
          <w:b/>
          <w:bCs/>
        </w:rPr>
      </w:pPr>
      <w:r w:rsidRPr="006B0641">
        <w:rPr>
          <w:rFonts w:ascii="Times New Roman" w:hAnsi="Times New Roman" w:cs="Times New Roman"/>
          <w:b/>
          <w:bCs/>
        </w:rPr>
        <w:t>Data transform</w:t>
      </w:r>
      <w:r w:rsidR="00355DF2" w:rsidRPr="006B0641">
        <w:rPr>
          <w:rFonts w:ascii="Times New Roman" w:hAnsi="Times New Roman" w:cs="Times New Roman"/>
          <w:b/>
          <w:bCs/>
        </w:rPr>
        <w:t xml:space="preserve"> into binary indicators</w:t>
      </w:r>
    </w:p>
    <w:p w14:paraId="2D18D57D" w14:textId="32AE744A" w:rsidR="00190668" w:rsidRPr="006B0641" w:rsidRDefault="0025409F" w:rsidP="006B0641">
      <w:pPr>
        <w:spacing w:after="0" w:line="360" w:lineRule="auto"/>
        <w:jc w:val="both"/>
        <w:rPr>
          <w:rFonts w:ascii="Times New Roman" w:eastAsia="SimSun" w:hAnsi="Times New Roman" w:cs="Times New Roman"/>
          <w:lang w:eastAsia="zh-CN"/>
        </w:rPr>
      </w:pPr>
      <w:r w:rsidRPr="006B0641">
        <w:rPr>
          <w:rFonts w:ascii="Times New Roman" w:eastAsia="MS Mincho" w:hAnsi="Times New Roman" w:cs="Times New Roman"/>
        </w:rPr>
        <w:t xml:space="preserve">To </w:t>
      </w:r>
      <w:r w:rsidR="00C27294" w:rsidRPr="006B0641">
        <w:rPr>
          <w:rFonts w:ascii="Times New Roman" w:eastAsia="MS Mincho" w:hAnsi="Times New Roman" w:cs="Times New Roman"/>
        </w:rPr>
        <w:t>improve</w:t>
      </w:r>
      <w:r w:rsidRPr="006B0641">
        <w:rPr>
          <w:rFonts w:ascii="Times New Roman" w:eastAsia="MS Mincho" w:hAnsi="Times New Roman" w:cs="Times New Roman"/>
        </w:rPr>
        <w:t xml:space="preserve"> machine learning outcomes, we transform</w:t>
      </w:r>
      <w:r w:rsidR="00534425" w:rsidRPr="006B0641">
        <w:rPr>
          <w:rFonts w:ascii="Times New Roman" w:eastAsia="MS Mincho" w:hAnsi="Times New Roman" w:cs="Times New Roman"/>
        </w:rPr>
        <w:t>ed</w:t>
      </w:r>
      <w:r w:rsidRPr="006B0641">
        <w:rPr>
          <w:rFonts w:ascii="Times New Roman" w:eastAsia="MS Mincho" w:hAnsi="Times New Roman" w:cs="Times New Roman"/>
        </w:rPr>
        <w:t xml:space="preserve"> the data by replacing all entries in the agent column with 1 if a value is present indicating an agent</w:t>
      </w:r>
      <w:r w:rsidRPr="006B0641">
        <w:rPr>
          <w:rFonts w:ascii="Times New Roman" w:eastAsia="SimSun" w:hAnsi="Times New Roman" w:cs="Times New Roman"/>
          <w:lang w:eastAsia="zh-CN"/>
        </w:rPr>
        <w:t xml:space="preserve"> </w:t>
      </w:r>
      <w:r w:rsidRPr="006B0641">
        <w:rPr>
          <w:rFonts w:ascii="Times New Roman" w:eastAsia="MS Mincho" w:hAnsi="Times New Roman" w:cs="Times New Roman"/>
        </w:rPr>
        <w:t xml:space="preserve">and 0 if no value is present indicating no agent. </w:t>
      </w:r>
      <w:r w:rsidR="00D16A06" w:rsidRPr="006B0641">
        <w:rPr>
          <w:rFonts w:ascii="Times New Roman" w:eastAsia="MS Mincho" w:hAnsi="Times New Roman" w:cs="Times New Roman"/>
        </w:rPr>
        <w:t>A similar</w:t>
      </w:r>
      <w:r w:rsidRPr="006B0641">
        <w:rPr>
          <w:rFonts w:ascii="Times New Roman" w:eastAsia="MS Mincho" w:hAnsi="Times New Roman" w:cs="Times New Roman"/>
        </w:rPr>
        <w:t xml:space="preserve"> transformation </w:t>
      </w:r>
      <w:r w:rsidR="00D16A06" w:rsidRPr="006B0641">
        <w:rPr>
          <w:rFonts w:ascii="Times New Roman" w:eastAsia="MS Mincho" w:hAnsi="Times New Roman" w:cs="Times New Roman"/>
        </w:rPr>
        <w:t>was</w:t>
      </w:r>
      <w:r w:rsidRPr="006B0641">
        <w:rPr>
          <w:rFonts w:ascii="Times New Roman" w:eastAsia="MS Mincho" w:hAnsi="Times New Roman" w:cs="Times New Roman"/>
        </w:rPr>
        <w:t xml:space="preserve"> applied to the company column, </w:t>
      </w:r>
      <w:r w:rsidR="00805962" w:rsidRPr="006B0641">
        <w:rPr>
          <w:rFonts w:ascii="Times New Roman" w:eastAsia="MS Mincho" w:hAnsi="Times New Roman" w:cs="Times New Roman"/>
        </w:rPr>
        <w:t>values were</w:t>
      </w:r>
      <w:r w:rsidRPr="006B0641">
        <w:rPr>
          <w:rFonts w:ascii="Times New Roman" w:eastAsia="MS Mincho" w:hAnsi="Times New Roman" w:cs="Times New Roman"/>
        </w:rPr>
        <w:t xml:space="preserve"> replaced with 1 </w:t>
      </w:r>
      <w:r w:rsidR="00FF2D4B" w:rsidRPr="006B0641">
        <w:rPr>
          <w:rFonts w:ascii="Times New Roman" w:eastAsia="MS Mincho" w:hAnsi="Times New Roman" w:cs="Times New Roman"/>
        </w:rPr>
        <w:t xml:space="preserve">to indicate the presence of a company </w:t>
      </w:r>
      <w:r w:rsidRPr="006B0641">
        <w:rPr>
          <w:rFonts w:ascii="Times New Roman" w:eastAsia="MS Mincho" w:hAnsi="Times New Roman" w:cs="Times New Roman"/>
        </w:rPr>
        <w:t>and 0</w:t>
      </w:r>
      <w:r w:rsidR="00FF2D4B" w:rsidRPr="006B0641">
        <w:rPr>
          <w:rFonts w:ascii="Times New Roman" w:eastAsia="MS Mincho" w:hAnsi="Times New Roman" w:cs="Times New Roman"/>
        </w:rPr>
        <w:t xml:space="preserve"> for its absence</w:t>
      </w:r>
      <w:r w:rsidRPr="006B0641">
        <w:rPr>
          <w:rFonts w:ascii="Times New Roman" w:eastAsia="MS Mincho" w:hAnsi="Times New Roman" w:cs="Times New Roman"/>
        </w:rPr>
        <w:t>.</w:t>
      </w:r>
    </w:p>
    <w:p w14:paraId="49FD0144" w14:textId="77777777" w:rsidR="0025409F" w:rsidRPr="006B0641" w:rsidRDefault="0025409F" w:rsidP="006B0641">
      <w:pPr>
        <w:spacing w:after="0" w:line="360" w:lineRule="auto"/>
        <w:jc w:val="both"/>
        <w:rPr>
          <w:rFonts w:ascii="Times New Roman" w:eastAsia="SimSun" w:hAnsi="Times New Roman" w:cs="Times New Roman"/>
          <w:lang w:eastAsia="zh-CN"/>
        </w:rPr>
      </w:pPr>
    </w:p>
    <w:p w14:paraId="3724B500" w14:textId="36A2896F" w:rsidR="00E052E7" w:rsidRPr="004D549E" w:rsidRDefault="00190668" w:rsidP="007B4193">
      <w:pPr>
        <w:pStyle w:val="Heading2"/>
        <w:spacing w:before="0" w:after="0" w:line="360" w:lineRule="auto"/>
        <w:jc w:val="both"/>
        <w:rPr>
          <w:rFonts w:ascii="Times New Roman" w:hAnsi="Times New Roman" w:cs="Times New Roman"/>
          <w:b/>
          <w:bCs/>
          <w:color w:val="auto"/>
          <w:sz w:val="24"/>
          <w:szCs w:val="24"/>
          <w:lang w:val="en-GB"/>
        </w:rPr>
      </w:pPr>
      <w:bookmarkStart w:id="14" w:name="_Toc184910362"/>
      <w:r w:rsidRPr="004D549E">
        <w:rPr>
          <w:rFonts w:ascii="Times New Roman" w:hAnsi="Times New Roman" w:cs="Times New Roman"/>
          <w:b/>
          <w:bCs/>
          <w:color w:val="auto"/>
          <w:sz w:val="24"/>
          <w:szCs w:val="24"/>
          <w:lang w:val="en-GB"/>
        </w:rPr>
        <w:t>E</w:t>
      </w:r>
      <w:r w:rsidR="00931BF4" w:rsidRPr="004D549E">
        <w:rPr>
          <w:rFonts w:ascii="Times New Roman" w:hAnsi="Times New Roman" w:cs="Times New Roman"/>
          <w:b/>
          <w:bCs/>
          <w:color w:val="auto"/>
          <w:sz w:val="24"/>
          <w:szCs w:val="24"/>
          <w:lang w:val="en-GB"/>
        </w:rPr>
        <w:t xml:space="preserve">xploratory </w:t>
      </w:r>
      <w:r w:rsidRPr="004D549E">
        <w:rPr>
          <w:rFonts w:ascii="Times New Roman" w:hAnsi="Times New Roman" w:cs="Times New Roman"/>
          <w:b/>
          <w:bCs/>
          <w:color w:val="auto"/>
          <w:sz w:val="24"/>
          <w:szCs w:val="24"/>
          <w:lang w:val="en-GB"/>
        </w:rPr>
        <w:t>D</w:t>
      </w:r>
      <w:r w:rsidR="00931BF4" w:rsidRPr="004D549E">
        <w:rPr>
          <w:rFonts w:ascii="Times New Roman" w:hAnsi="Times New Roman" w:cs="Times New Roman"/>
          <w:b/>
          <w:bCs/>
          <w:color w:val="auto"/>
          <w:sz w:val="24"/>
          <w:szCs w:val="24"/>
          <w:lang w:val="en-GB"/>
        </w:rPr>
        <w:t xml:space="preserve">ata </w:t>
      </w:r>
      <w:r w:rsidRPr="004D549E">
        <w:rPr>
          <w:rFonts w:ascii="Times New Roman" w:hAnsi="Times New Roman" w:cs="Times New Roman"/>
          <w:b/>
          <w:bCs/>
          <w:color w:val="auto"/>
          <w:sz w:val="24"/>
          <w:szCs w:val="24"/>
          <w:lang w:val="en-GB"/>
        </w:rPr>
        <w:t>A</w:t>
      </w:r>
      <w:r w:rsidR="00931BF4" w:rsidRPr="004D549E">
        <w:rPr>
          <w:rFonts w:ascii="Times New Roman" w:hAnsi="Times New Roman" w:cs="Times New Roman"/>
          <w:b/>
          <w:bCs/>
          <w:color w:val="auto"/>
          <w:sz w:val="24"/>
          <w:szCs w:val="24"/>
          <w:lang w:val="en-GB"/>
        </w:rPr>
        <w:t>nalysis</w:t>
      </w:r>
      <w:bookmarkEnd w:id="14"/>
    </w:p>
    <w:p w14:paraId="69F07758" w14:textId="03BC2170" w:rsidR="00190668" w:rsidRPr="006B0641" w:rsidRDefault="00190668" w:rsidP="006B0641">
      <w:pPr>
        <w:spacing w:after="0" w:line="360" w:lineRule="auto"/>
        <w:jc w:val="both"/>
        <w:rPr>
          <w:rFonts w:ascii="Times New Roman" w:eastAsia="MS Mincho" w:hAnsi="Times New Roman" w:cs="Times New Roman"/>
          <w:b/>
          <w:lang w:val="en-MY"/>
        </w:rPr>
      </w:pPr>
      <w:r w:rsidRPr="006B0641">
        <w:rPr>
          <w:rFonts w:ascii="Times New Roman" w:eastAsia="MS Mincho" w:hAnsi="Times New Roman" w:cs="Times New Roman"/>
          <w:b/>
        </w:rPr>
        <w:t>Summary</w:t>
      </w:r>
      <w:r w:rsidR="00953417" w:rsidRPr="006B0641">
        <w:rPr>
          <w:rFonts w:ascii="Times New Roman" w:eastAsia="MS Mincho" w:hAnsi="Times New Roman" w:cs="Times New Roman"/>
          <w:b/>
          <w:lang w:val="en-MY"/>
        </w:rPr>
        <w:t xml:space="preserve"> </w:t>
      </w:r>
      <w:r w:rsidR="00953417" w:rsidRPr="006B0641">
        <w:rPr>
          <w:rFonts w:ascii="Times New Roman" w:eastAsia="MS Mincho" w:hAnsi="Times New Roman" w:cs="Times New Roman"/>
          <w:b/>
          <w:bCs/>
          <w:lang w:val="en-MY"/>
        </w:rPr>
        <w:t>statistics</w:t>
      </w:r>
    </w:p>
    <w:p w14:paraId="54C8A420" w14:textId="14EB063C" w:rsidR="00A33313" w:rsidRPr="006B0641" w:rsidRDefault="005D6301" w:rsidP="006B0641">
      <w:pPr>
        <w:spacing w:after="0" w:line="360" w:lineRule="auto"/>
        <w:jc w:val="both"/>
        <w:rPr>
          <w:rFonts w:ascii="Times New Roman" w:eastAsia="SimSun" w:hAnsi="Times New Roman" w:cs="Times New Roman"/>
          <w:lang w:val="en-MY" w:eastAsia="zh-CN"/>
        </w:rPr>
      </w:pPr>
      <w:r w:rsidRPr="006B0641">
        <w:rPr>
          <w:rFonts w:ascii="Times New Roman" w:eastAsia="SimSun" w:hAnsi="Times New Roman" w:cs="Times New Roman"/>
          <w:noProof/>
          <w:lang w:val="en-MY" w:eastAsia="zh-CN"/>
        </w:rPr>
        <w:drawing>
          <wp:inline distT="0" distB="0" distL="0" distR="0" wp14:anchorId="175AE040" wp14:editId="0BC31319">
            <wp:extent cx="5943600" cy="1210310"/>
            <wp:effectExtent l="19050" t="19050" r="19050" b="27940"/>
            <wp:docPr id="1097098350" name="Picture 1"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8350" name="Picture 1" descr="A white background with black and blue text&#10;&#10;Description automatically generated"/>
                    <pic:cNvPicPr/>
                  </pic:nvPicPr>
                  <pic:blipFill>
                    <a:blip r:embed="rId10"/>
                    <a:stretch>
                      <a:fillRect/>
                    </a:stretch>
                  </pic:blipFill>
                  <pic:spPr>
                    <a:xfrm>
                      <a:off x="0" y="0"/>
                      <a:ext cx="5943600" cy="1210310"/>
                    </a:xfrm>
                    <a:prstGeom prst="rect">
                      <a:avLst/>
                    </a:prstGeom>
                    <a:ln>
                      <a:solidFill>
                        <a:schemeClr val="tx1"/>
                      </a:solidFill>
                    </a:ln>
                  </pic:spPr>
                </pic:pic>
              </a:graphicData>
            </a:graphic>
          </wp:inline>
        </w:drawing>
      </w:r>
    </w:p>
    <w:p w14:paraId="7D8C30B0" w14:textId="18500D58" w:rsidR="00E65693" w:rsidRPr="006B0641" w:rsidRDefault="000137AC" w:rsidP="006B0641">
      <w:pPr>
        <w:pStyle w:val="Caption"/>
        <w:spacing w:after="0" w:line="360" w:lineRule="auto"/>
        <w:rPr>
          <w:rFonts w:cs="Times New Roman"/>
          <w:b/>
          <w:bCs/>
          <w:szCs w:val="24"/>
        </w:rPr>
      </w:pPr>
      <w:bookmarkStart w:id="15" w:name="_Toc184910452"/>
      <w:r w:rsidRPr="006B0641">
        <w:rPr>
          <w:rFonts w:cs="Times New Roman"/>
          <w:b/>
          <w:bCs/>
          <w:szCs w:val="24"/>
        </w:rPr>
        <w:t xml:space="preserve">Figure </w:t>
      </w:r>
      <w:r w:rsidR="00DD10A1" w:rsidRPr="006B0641">
        <w:rPr>
          <w:rFonts w:cs="Times New Roman"/>
          <w:b/>
          <w:bCs/>
          <w:szCs w:val="24"/>
        </w:rPr>
        <w:fldChar w:fldCharType="begin"/>
      </w:r>
      <w:r w:rsidR="00DD10A1" w:rsidRPr="006B0641">
        <w:rPr>
          <w:rFonts w:cs="Times New Roman"/>
          <w:b/>
          <w:bCs/>
          <w:szCs w:val="24"/>
        </w:rPr>
        <w:instrText xml:space="preserve"> STYLEREF 1 \s </w:instrText>
      </w:r>
      <w:r w:rsidR="00DD10A1" w:rsidRPr="006B0641">
        <w:rPr>
          <w:rFonts w:cs="Times New Roman"/>
          <w:b/>
          <w:bCs/>
          <w:szCs w:val="24"/>
        </w:rPr>
        <w:fldChar w:fldCharType="separate"/>
      </w:r>
      <w:r w:rsidR="002F7CF8">
        <w:rPr>
          <w:rFonts w:cs="Times New Roman"/>
          <w:b/>
          <w:bCs/>
          <w:noProof/>
          <w:szCs w:val="24"/>
        </w:rPr>
        <w:t>0</w:t>
      </w:r>
      <w:r w:rsidR="00DD10A1" w:rsidRPr="006B0641">
        <w:rPr>
          <w:rFonts w:cs="Times New Roman"/>
          <w:b/>
          <w:bCs/>
          <w:szCs w:val="24"/>
        </w:rPr>
        <w:fldChar w:fldCharType="end"/>
      </w:r>
      <w:r w:rsidR="00DD10A1" w:rsidRPr="006B0641">
        <w:rPr>
          <w:rFonts w:cs="Times New Roman"/>
          <w:b/>
          <w:bCs/>
          <w:szCs w:val="24"/>
        </w:rPr>
        <w:t>.</w:t>
      </w:r>
      <w:r w:rsidR="00DD10A1" w:rsidRPr="006B0641">
        <w:rPr>
          <w:rFonts w:cs="Times New Roman"/>
          <w:b/>
          <w:bCs/>
          <w:szCs w:val="24"/>
        </w:rPr>
        <w:fldChar w:fldCharType="begin"/>
      </w:r>
      <w:r w:rsidR="00DD10A1" w:rsidRPr="006B0641">
        <w:rPr>
          <w:rFonts w:cs="Times New Roman"/>
          <w:b/>
          <w:bCs/>
          <w:szCs w:val="24"/>
        </w:rPr>
        <w:instrText xml:space="preserve"> SEQ Figure \* ARABIC \s 1 </w:instrText>
      </w:r>
      <w:r w:rsidR="00DD10A1" w:rsidRPr="006B0641">
        <w:rPr>
          <w:rFonts w:cs="Times New Roman"/>
          <w:b/>
          <w:bCs/>
          <w:szCs w:val="24"/>
        </w:rPr>
        <w:fldChar w:fldCharType="separate"/>
      </w:r>
      <w:r w:rsidR="002F7CF8">
        <w:rPr>
          <w:rFonts w:cs="Times New Roman"/>
          <w:b/>
          <w:bCs/>
          <w:noProof/>
          <w:szCs w:val="24"/>
        </w:rPr>
        <w:t>2</w:t>
      </w:r>
      <w:r w:rsidR="00DD10A1" w:rsidRPr="006B0641">
        <w:rPr>
          <w:rFonts w:cs="Times New Roman"/>
          <w:b/>
          <w:bCs/>
          <w:szCs w:val="24"/>
        </w:rPr>
        <w:fldChar w:fldCharType="end"/>
      </w:r>
      <w:r w:rsidRPr="006B0641">
        <w:rPr>
          <w:rFonts w:cs="Times New Roman"/>
          <w:b/>
          <w:bCs/>
          <w:szCs w:val="24"/>
        </w:rPr>
        <w:t>: Summary Statistics</w:t>
      </w:r>
      <w:bookmarkEnd w:id="15"/>
    </w:p>
    <w:p w14:paraId="7816E04C" w14:textId="600E0754" w:rsidR="005D6301" w:rsidRPr="006B0641" w:rsidRDefault="00C627C1" w:rsidP="006B0641">
      <w:pPr>
        <w:spacing w:after="0" w:line="360" w:lineRule="auto"/>
        <w:jc w:val="both"/>
        <w:rPr>
          <w:rFonts w:ascii="Times New Roman" w:eastAsia="SimSun" w:hAnsi="Times New Roman" w:cs="Times New Roman"/>
          <w:lang w:val="en-MY" w:eastAsia="zh-CN"/>
        </w:rPr>
      </w:pPr>
      <w:r w:rsidRPr="006B0641">
        <w:rPr>
          <w:rFonts w:ascii="Times New Roman" w:eastAsia="SimSun" w:hAnsi="Times New Roman" w:cs="Times New Roman"/>
          <w:noProof/>
          <w:lang w:val="en-MY" w:eastAsia="zh-CN"/>
        </w:rPr>
        <w:drawing>
          <wp:inline distT="0" distB="0" distL="0" distR="0" wp14:anchorId="153C1210" wp14:editId="5043E898">
            <wp:extent cx="5943600" cy="1280795"/>
            <wp:effectExtent l="19050" t="19050" r="19050" b="14605"/>
            <wp:docPr id="1554035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35724" name="Picture 1" descr="A screenshot of a computer&#10;&#10;Description automatically generated"/>
                    <pic:cNvPicPr/>
                  </pic:nvPicPr>
                  <pic:blipFill>
                    <a:blip r:embed="rId11"/>
                    <a:stretch>
                      <a:fillRect/>
                    </a:stretch>
                  </pic:blipFill>
                  <pic:spPr>
                    <a:xfrm>
                      <a:off x="0" y="0"/>
                      <a:ext cx="5943600" cy="1280795"/>
                    </a:xfrm>
                    <a:prstGeom prst="rect">
                      <a:avLst/>
                    </a:prstGeom>
                    <a:ln>
                      <a:solidFill>
                        <a:schemeClr val="tx1"/>
                      </a:solidFill>
                    </a:ln>
                  </pic:spPr>
                </pic:pic>
              </a:graphicData>
            </a:graphic>
          </wp:inline>
        </w:drawing>
      </w:r>
    </w:p>
    <w:p w14:paraId="6F6AAEA9" w14:textId="68104E5F" w:rsidR="000137AC" w:rsidRPr="006B0641" w:rsidRDefault="000137AC" w:rsidP="006B0641">
      <w:pPr>
        <w:pStyle w:val="Caption"/>
        <w:spacing w:after="0" w:line="360" w:lineRule="auto"/>
        <w:rPr>
          <w:rFonts w:cs="Times New Roman"/>
          <w:b/>
          <w:bCs/>
        </w:rPr>
      </w:pPr>
      <w:bookmarkStart w:id="16" w:name="_Toc184910453"/>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3</w:t>
      </w:r>
      <w:r w:rsidR="00DD10A1" w:rsidRPr="006B0641">
        <w:rPr>
          <w:rFonts w:cs="Times New Roman"/>
          <w:b/>
          <w:bCs/>
        </w:rPr>
        <w:fldChar w:fldCharType="end"/>
      </w:r>
      <w:r w:rsidRPr="006B0641">
        <w:rPr>
          <w:rFonts w:cs="Times New Roman"/>
          <w:b/>
          <w:bCs/>
        </w:rPr>
        <w:t>: Summary Statistics (Continued)</w:t>
      </w:r>
      <w:bookmarkEnd w:id="16"/>
    </w:p>
    <w:p w14:paraId="0F07605B" w14:textId="5EF4BC0F" w:rsidR="00C627C1" w:rsidRPr="006B0641" w:rsidRDefault="006C3726" w:rsidP="006B0641">
      <w:pPr>
        <w:spacing w:after="0" w:line="360" w:lineRule="auto"/>
        <w:jc w:val="center"/>
        <w:rPr>
          <w:rFonts w:ascii="Times New Roman" w:eastAsia="SimSun" w:hAnsi="Times New Roman" w:cs="Times New Roman"/>
          <w:lang w:val="en-MY" w:eastAsia="zh-CN"/>
        </w:rPr>
      </w:pPr>
      <w:r w:rsidRPr="006B0641">
        <w:rPr>
          <w:rFonts w:ascii="Times New Roman" w:eastAsia="SimSun" w:hAnsi="Times New Roman" w:cs="Times New Roman"/>
          <w:noProof/>
          <w:lang w:val="en-MY" w:eastAsia="zh-CN"/>
        </w:rPr>
        <w:drawing>
          <wp:inline distT="0" distB="0" distL="0" distR="0" wp14:anchorId="6DDF68E2" wp14:editId="007CD641">
            <wp:extent cx="2004060" cy="1304350"/>
            <wp:effectExtent l="19050" t="19050" r="15240" b="10160"/>
            <wp:docPr id="221691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1465" name="Picture 1" descr="A screenshot of a computer&#10;&#10;Description automatically generated"/>
                    <pic:cNvPicPr/>
                  </pic:nvPicPr>
                  <pic:blipFill>
                    <a:blip r:embed="rId12"/>
                    <a:stretch>
                      <a:fillRect/>
                    </a:stretch>
                  </pic:blipFill>
                  <pic:spPr>
                    <a:xfrm>
                      <a:off x="0" y="0"/>
                      <a:ext cx="2028569" cy="1320302"/>
                    </a:xfrm>
                    <a:prstGeom prst="rect">
                      <a:avLst/>
                    </a:prstGeom>
                    <a:ln>
                      <a:solidFill>
                        <a:schemeClr val="tx1"/>
                      </a:solidFill>
                    </a:ln>
                  </pic:spPr>
                </pic:pic>
              </a:graphicData>
            </a:graphic>
          </wp:inline>
        </w:drawing>
      </w:r>
    </w:p>
    <w:p w14:paraId="2DB5BDEE" w14:textId="211828C4" w:rsidR="000137AC" w:rsidRPr="006B0641" w:rsidRDefault="000137AC" w:rsidP="006B0641">
      <w:pPr>
        <w:pStyle w:val="Caption"/>
        <w:spacing w:after="0" w:line="360" w:lineRule="auto"/>
        <w:rPr>
          <w:rFonts w:cs="Times New Roman"/>
          <w:b/>
          <w:bCs/>
        </w:rPr>
      </w:pPr>
      <w:bookmarkStart w:id="17" w:name="_Toc184910454"/>
      <w:r w:rsidRPr="006B0641">
        <w:rPr>
          <w:rFonts w:cs="Times New Roman"/>
          <w:b/>
          <w:bCs/>
        </w:rPr>
        <w:lastRenderedPageBreak/>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4</w:t>
      </w:r>
      <w:r w:rsidR="00DD10A1" w:rsidRPr="006B0641">
        <w:rPr>
          <w:rFonts w:cs="Times New Roman"/>
          <w:b/>
          <w:bCs/>
        </w:rPr>
        <w:fldChar w:fldCharType="end"/>
      </w:r>
      <w:r w:rsidRPr="006B0641">
        <w:rPr>
          <w:rFonts w:cs="Times New Roman"/>
          <w:b/>
          <w:bCs/>
        </w:rPr>
        <w:t>: Summary Statistics (Continued)</w:t>
      </w:r>
      <w:bookmarkEnd w:id="17"/>
    </w:p>
    <w:p w14:paraId="26D73187" w14:textId="7017865B" w:rsidR="002832B4" w:rsidRPr="006B0641" w:rsidRDefault="002832B4"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The dataset presents key insights into various aspects of hotel bookings. The target variable, is_canceled, </w:t>
      </w:r>
      <w:r w:rsidR="00AA688C" w:rsidRPr="006B0641">
        <w:rPr>
          <w:rFonts w:ascii="Times New Roman" w:eastAsia="MS Mincho" w:hAnsi="Times New Roman" w:cs="Times New Roman"/>
        </w:rPr>
        <w:t>indicates</w:t>
      </w:r>
      <w:r w:rsidRPr="006B0641">
        <w:rPr>
          <w:rFonts w:ascii="Times New Roman" w:eastAsia="MS Mincho" w:hAnsi="Times New Roman" w:cs="Times New Roman"/>
        </w:rPr>
        <w:t xml:space="preserve"> that approximately 37.1% of bookings were canceled</w:t>
      </w:r>
      <w:r w:rsidR="00FD1995" w:rsidRPr="006B0641">
        <w:rPr>
          <w:rFonts w:ascii="Times New Roman" w:eastAsia="MS Mincho" w:hAnsi="Times New Roman" w:cs="Times New Roman"/>
        </w:rPr>
        <w:t>.</w:t>
      </w:r>
      <w:r w:rsidRPr="006B0641">
        <w:rPr>
          <w:rFonts w:ascii="Times New Roman" w:eastAsia="MS Mincho" w:hAnsi="Times New Roman" w:cs="Times New Roman"/>
        </w:rPr>
        <w:t xml:space="preserve"> The lead_time variable, which represents the number of days between booking and arrival, has a mean of 104.3 days, with </w:t>
      </w:r>
      <w:r w:rsidR="001F5177" w:rsidRPr="006B0641">
        <w:rPr>
          <w:rFonts w:ascii="Times New Roman" w:eastAsia="MS Mincho" w:hAnsi="Times New Roman" w:cs="Times New Roman"/>
        </w:rPr>
        <w:t>values ranging</w:t>
      </w:r>
      <w:r w:rsidRPr="006B0641">
        <w:rPr>
          <w:rFonts w:ascii="Times New Roman" w:eastAsia="MS Mincho" w:hAnsi="Times New Roman" w:cs="Times New Roman"/>
        </w:rPr>
        <w:t xml:space="preserve"> from 0 to 737 days</w:t>
      </w:r>
      <w:r w:rsidR="0021331F" w:rsidRPr="006B0641">
        <w:rPr>
          <w:rFonts w:ascii="Times New Roman" w:eastAsia="MS Mincho" w:hAnsi="Times New Roman" w:cs="Times New Roman"/>
        </w:rPr>
        <w:t>.</w:t>
      </w:r>
      <w:r w:rsidRPr="006B0641">
        <w:rPr>
          <w:rFonts w:ascii="Times New Roman" w:eastAsia="MS Mincho" w:hAnsi="Times New Roman" w:cs="Times New Roman"/>
        </w:rPr>
        <w:t xml:space="preserve"> </w:t>
      </w:r>
      <w:r w:rsidR="0021331F" w:rsidRPr="006B0641">
        <w:rPr>
          <w:rFonts w:ascii="Times New Roman" w:eastAsia="MS Mincho" w:hAnsi="Times New Roman" w:cs="Times New Roman"/>
        </w:rPr>
        <w:t xml:space="preserve">This </w:t>
      </w:r>
      <w:r w:rsidRPr="006B0641">
        <w:rPr>
          <w:rFonts w:ascii="Times New Roman" w:eastAsia="MS Mincho" w:hAnsi="Times New Roman" w:cs="Times New Roman"/>
        </w:rPr>
        <w:t>suggest</w:t>
      </w:r>
      <w:r w:rsidR="0021331F" w:rsidRPr="006B0641">
        <w:rPr>
          <w:rFonts w:ascii="Times New Roman" w:eastAsia="MS Mincho" w:hAnsi="Times New Roman" w:cs="Times New Roman"/>
        </w:rPr>
        <w:t>s</w:t>
      </w:r>
      <w:r w:rsidRPr="006B0641">
        <w:rPr>
          <w:rFonts w:ascii="Times New Roman" w:eastAsia="MS Mincho" w:hAnsi="Times New Roman" w:cs="Times New Roman"/>
        </w:rPr>
        <w:t xml:space="preserve"> that </w:t>
      </w:r>
      <w:r w:rsidR="0021331F" w:rsidRPr="006B0641">
        <w:rPr>
          <w:rFonts w:ascii="Times New Roman" w:eastAsia="MS Mincho" w:hAnsi="Times New Roman" w:cs="Times New Roman"/>
        </w:rPr>
        <w:t xml:space="preserve">while </w:t>
      </w:r>
      <w:r w:rsidRPr="006B0641">
        <w:rPr>
          <w:rFonts w:ascii="Times New Roman" w:eastAsia="MS Mincho" w:hAnsi="Times New Roman" w:cs="Times New Roman"/>
        </w:rPr>
        <w:t xml:space="preserve">most bookings are made well in advance, last-minute bookings also </w:t>
      </w:r>
      <w:r w:rsidR="0021331F" w:rsidRPr="006B0641">
        <w:rPr>
          <w:rFonts w:ascii="Times New Roman" w:eastAsia="MS Mincho" w:hAnsi="Times New Roman" w:cs="Times New Roman"/>
        </w:rPr>
        <w:t xml:space="preserve">still </w:t>
      </w:r>
      <w:r w:rsidRPr="006B0641">
        <w:rPr>
          <w:rFonts w:ascii="Times New Roman" w:eastAsia="MS Mincho" w:hAnsi="Times New Roman" w:cs="Times New Roman"/>
        </w:rPr>
        <w:t>occur. Bookings primarily occur in 2016, as indicated by the arrival_date_year variable, with the median arrival week being 28, suggesting a mid-year peak.</w:t>
      </w:r>
    </w:p>
    <w:p w14:paraId="2893C0B1" w14:textId="77777777" w:rsidR="002832B4" w:rsidRPr="006B0641" w:rsidRDefault="002832B4" w:rsidP="006B0641">
      <w:pPr>
        <w:spacing w:after="0" w:line="360" w:lineRule="auto"/>
        <w:jc w:val="both"/>
        <w:rPr>
          <w:rFonts w:ascii="Times New Roman" w:eastAsia="MS Mincho" w:hAnsi="Times New Roman" w:cs="Times New Roman"/>
        </w:rPr>
      </w:pPr>
    </w:p>
    <w:p w14:paraId="47540611" w14:textId="5020F319" w:rsidR="002832B4" w:rsidRPr="006B0641" w:rsidRDefault="002832B4"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When examining stay duration, the mean for stays_in_weekend_nights is 0.93, and the mean for stays_in_week_nights is 2.5, suggesting that stays are</w:t>
      </w:r>
      <w:r w:rsidR="00774F37" w:rsidRPr="006B0641">
        <w:rPr>
          <w:rFonts w:ascii="Times New Roman" w:eastAsia="MS Mincho" w:hAnsi="Times New Roman" w:cs="Times New Roman"/>
        </w:rPr>
        <w:t xml:space="preserve"> generally</w:t>
      </w:r>
      <w:r w:rsidRPr="006B0641">
        <w:rPr>
          <w:rFonts w:ascii="Times New Roman" w:eastAsia="MS Mincho" w:hAnsi="Times New Roman" w:cs="Times New Roman"/>
        </w:rPr>
        <w:t xml:space="preserve"> short</w:t>
      </w:r>
      <w:r w:rsidR="000B207B" w:rsidRPr="006B0641">
        <w:rPr>
          <w:rFonts w:ascii="Times New Roman" w:eastAsia="MS Mincho" w:hAnsi="Times New Roman" w:cs="Times New Roman"/>
        </w:rPr>
        <w:t xml:space="preserve"> with</w:t>
      </w:r>
      <w:r w:rsidRPr="006B0641">
        <w:rPr>
          <w:rFonts w:ascii="Times New Roman" w:eastAsia="MS Mincho" w:hAnsi="Times New Roman" w:cs="Times New Roman"/>
        </w:rPr>
        <w:t xml:space="preserve"> fewer weekend nights. The dataset also reveals that most bookings involve 1 to 2 adults, with a relatively low occurrence of children or babies. Only about 3% of bookings are made by repeated guests, highlighting the transient nature of </w:t>
      </w:r>
      <w:r w:rsidR="00DE3257" w:rsidRPr="006B0641">
        <w:rPr>
          <w:rFonts w:ascii="Times New Roman" w:eastAsia="MS Mincho" w:hAnsi="Times New Roman" w:cs="Times New Roman"/>
        </w:rPr>
        <w:t>majority</w:t>
      </w:r>
      <w:r w:rsidRPr="006B0641">
        <w:rPr>
          <w:rFonts w:ascii="Times New Roman" w:eastAsia="MS Mincho" w:hAnsi="Times New Roman" w:cs="Times New Roman"/>
        </w:rPr>
        <w:t xml:space="preserve"> guests.</w:t>
      </w:r>
    </w:p>
    <w:p w14:paraId="7D7983C0" w14:textId="77777777" w:rsidR="002832B4" w:rsidRPr="006B0641" w:rsidRDefault="002832B4" w:rsidP="006B0641">
      <w:pPr>
        <w:spacing w:after="0" w:line="360" w:lineRule="auto"/>
        <w:jc w:val="both"/>
        <w:rPr>
          <w:rFonts w:ascii="Times New Roman" w:eastAsia="MS Mincho" w:hAnsi="Times New Roman" w:cs="Times New Roman"/>
        </w:rPr>
      </w:pPr>
    </w:p>
    <w:p w14:paraId="39C06B30" w14:textId="3687D1F1" w:rsidR="002832B4" w:rsidRPr="006B0641" w:rsidRDefault="00DE3257"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In terms of</w:t>
      </w:r>
      <w:r w:rsidR="002832B4" w:rsidRPr="006B0641">
        <w:rPr>
          <w:rFonts w:ascii="Times New Roman" w:eastAsia="MS Mincho" w:hAnsi="Times New Roman" w:cs="Times New Roman"/>
        </w:rPr>
        <w:t xml:space="preserve"> booking modifications, the dataset shows that most bookings have no prior cancellations, with a mean of 0.08 for previous_cancellations and 0.13 for previous_bookings_not_canceled. Additionally, the booking_changes variable indicates that most bookings are not modified</w:t>
      </w:r>
      <w:r w:rsidR="004C3E2C" w:rsidRPr="006B0641">
        <w:rPr>
          <w:rFonts w:ascii="Times New Roman" w:eastAsia="MS Mincho" w:hAnsi="Times New Roman" w:cs="Times New Roman"/>
        </w:rPr>
        <w:t xml:space="preserve"> with a</w:t>
      </w:r>
      <w:r w:rsidR="002832B4" w:rsidRPr="006B0641">
        <w:rPr>
          <w:rFonts w:ascii="Times New Roman" w:eastAsia="MS Mincho" w:hAnsi="Times New Roman" w:cs="Times New Roman"/>
        </w:rPr>
        <w:t xml:space="preserve"> mean </w:t>
      </w:r>
      <w:r w:rsidR="004C3E2C" w:rsidRPr="006B0641">
        <w:rPr>
          <w:rFonts w:ascii="Times New Roman" w:eastAsia="MS Mincho" w:hAnsi="Times New Roman" w:cs="Times New Roman"/>
        </w:rPr>
        <w:t>of</w:t>
      </w:r>
      <w:r w:rsidR="002832B4" w:rsidRPr="006B0641">
        <w:rPr>
          <w:rFonts w:ascii="Times New Roman" w:eastAsia="MS Mincho" w:hAnsi="Times New Roman" w:cs="Times New Roman"/>
        </w:rPr>
        <w:t xml:space="preserve"> 0.22.</w:t>
      </w:r>
    </w:p>
    <w:p w14:paraId="25DCF5D1" w14:textId="77777777" w:rsidR="002832B4" w:rsidRPr="006B0641" w:rsidRDefault="002832B4" w:rsidP="006B0641">
      <w:pPr>
        <w:spacing w:after="0" w:line="360" w:lineRule="auto"/>
        <w:jc w:val="both"/>
        <w:rPr>
          <w:rFonts w:ascii="Times New Roman" w:eastAsia="MS Mincho" w:hAnsi="Times New Roman" w:cs="Times New Roman"/>
        </w:rPr>
      </w:pPr>
    </w:p>
    <w:p w14:paraId="7772F9C9" w14:textId="4156D88B" w:rsidR="00190668" w:rsidRPr="006B0641" w:rsidRDefault="002832B4"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The agent column indicates that a significant portion of bookings (about 86%) </w:t>
      </w:r>
      <w:r w:rsidR="00287F4A" w:rsidRPr="006B0641">
        <w:rPr>
          <w:rFonts w:ascii="Times New Roman" w:eastAsia="MS Mincho" w:hAnsi="Times New Roman" w:cs="Times New Roman"/>
        </w:rPr>
        <w:t>are</w:t>
      </w:r>
      <w:r w:rsidRPr="006B0641">
        <w:rPr>
          <w:rFonts w:ascii="Times New Roman" w:eastAsia="MS Mincho" w:hAnsi="Times New Roman" w:cs="Times New Roman"/>
        </w:rPr>
        <w:t xml:space="preserve"> made via agents, while only 5.5% of bookings are associated with a company. In terms of additional features, the days_in_waiting_list variable suggests that most bookings experience minimal waiting time, with a mean of 2.33 days. However, the adr (Average Daily Rate) shows significant variation, with a maximum value of 5400, suggesting the presence of outliers or luxury bookings. Additionally, the required_car_parking_spaces variable has a low mean, indicating that </w:t>
      </w:r>
      <w:r w:rsidR="005F40CD" w:rsidRPr="006B0641">
        <w:rPr>
          <w:rFonts w:ascii="Times New Roman" w:eastAsia="MS Mincho" w:hAnsi="Times New Roman" w:cs="Times New Roman"/>
        </w:rPr>
        <w:t>parking requests are uncommon</w:t>
      </w:r>
      <w:r w:rsidRPr="006B0641">
        <w:rPr>
          <w:rFonts w:ascii="Times New Roman" w:eastAsia="MS Mincho" w:hAnsi="Times New Roman" w:cs="Times New Roman"/>
        </w:rPr>
        <w:t>. Finally, the total_of_special_requests variable shows that most guests do not make special requests, with a mean of 0.57.</w:t>
      </w:r>
    </w:p>
    <w:p w14:paraId="1B2ACA3A" w14:textId="77777777" w:rsidR="004D2E75" w:rsidRPr="006B0641" w:rsidRDefault="004D2E75" w:rsidP="006B0641">
      <w:pPr>
        <w:spacing w:after="0" w:line="360" w:lineRule="auto"/>
        <w:jc w:val="both"/>
        <w:rPr>
          <w:rFonts w:ascii="Times New Roman" w:eastAsia="MS Mincho" w:hAnsi="Times New Roman" w:cs="Times New Roman"/>
        </w:rPr>
      </w:pPr>
    </w:p>
    <w:p w14:paraId="42FED36F" w14:textId="77777777" w:rsidR="00DC680E" w:rsidRPr="006B0641" w:rsidRDefault="00DC680E" w:rsidP="006B0641">
      <w:pPr>
        <w:spacing w:after="0" w:line="360" w:lineRule="auto"/>
        <w:jc w:val="both"/>
        <w:rPr>
          <w:rFonts w:ascii="Times New Roman" w:eastAsia="MS Mincho" w:hAnsi="Times New Roman" w:cs="Times New Roman"/>
        </w:rPr>
      </w:pPr>
    </w:p>
    <w:p w14:paraId="7C17AA6E" w14:textId="77777777" w:rsidR="00DC680E" w:rsidRPr="006B0641" w:rsidRDefault="00DC680E" w:rsidP="006B0641">
      <w:pPr>
        <w:spacing w:after="0" w:line="360" w:lineRule="auto"/>
        <w:jc w:val="both"/>
        <w:rPr>
          <w:rFonts w:ascii="Times New Roman" w:eastAsia="MS Mincho" w:hAnsi="Times New Roman" w:cs="Times New Roman"/>
        </w:rPr>
      </w:pPr>
    </w:p>
    <w:p w14:paraId="5334B7DD" w14:textId="342D6867" w:rsidR="00190668" w:rsidRPr="006B0641" w:rsidRDefault="00190668" w:rsidP="006B0641">
      <w:pPr>
        <w:spacing w:after="0" w:line="360" w:lineRule="auto"/>
        <w:jc w:val="both"/>
        <w:rPr>
          <w:rFonts w:ascii="Times New Roman" w:eastAsia="MS Mincho" w:hAnsi="Times New Roman" w:cs="Times New Roman"/>
          <w:b/>
        </w:rPr>
      </w:pPr>
      <w:r w:rsidRPr="006B0641">
        <w:rPr>
          <w:rFonts w:ascii="Times New Roman" w:eastAsia="MS Mincho" w:hAnsi="Times New Roman" w:cs="Times New Roman"/>
          <w:b/>
        </w:rPr>
        <w:lastRenderedPageBreak/>
        <w:t>Correlation matrix</w:t>
      </w:r>
    </w:p>
    <w:p w14:paraId="4710F7D3" w14:textId="612BE8B6" w:rsidR="00E052E7" w:rsidRPr="006B0641" w:rsidRDefault="007964E6" w:rsidP="006B0641">
      <w:pPr>
        <w:spacing w:after="0" w:line="360" w:lineRule="auto"/>
        <w:jc w:val="both"/>
        <w:rPr>
          <w:rFonts w:ascii="Times New Roman" w:eastAsia="MS Mincho" w:hAnsi="Times New Roman" w:cs="Times New Roman"/>
        </w:rPr>
      </w:pPr>
      <w:r w:rsidRPr="006B0641">
        <w:rPr>
          <w:rFonts w:ascii="Times New Roman" w:hAnsi="Times New Roman" w:cs="Times New Roman"/>
          <w:noProof/>
        </w:rPr>
        <w:drawing>
          <wp:inline distT="0" distB="0" distL="0" distR="0" wp14:anchorId="3B61CE7B" wp14:editId="7807E995">
            <wp:extent cx="5943600" cy="5869940"/>
            <wp:effectExtent l="19050" t="19050" r="19050" b="16510"/>
            <wp:docPr id="1366617075" name="Picture 1" descr="A diagram with numbers and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17075" name="Picture 1" descr="A diagram with numbers and a red lin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869940"/>
                    </a:xfrm>
                    <a:prstGeom prst="rect">
                      <a:avLst/>
                    </a:prstGeom>
                    <a:noFill/>
                    <a:ln>
                      <a:solidFill>
                        <a:schemeClr val="tx1"/>
                      </a:solidFill>
                    </a:ln>
                  </pic:spPr>
                </pic:pic>
              </a:graphicData>
            </a:graphic>
          </wp:inline>
        </w:drawing>
      </w:r>
    </w:p>
    <w:p w14:paraId="3EF459DA" w14:textId="3870ACC5" w:rsidR="005D7943" w:rsidRPr="006B0641" w:rsidRDefault="005D7943" w:rsidP="006B0641">
      <w:pPr>
        <w:pStyle w:val="Caption"/>
        <w:spacing w:after="0" w:line="360" w:lineRule="auto"/>
        <w:rPr>
          <w:rFonts w:cs="Times New Roman"/>
          <w:b/>
          <w:bCs/>
        </w:rPr>
      </w:pPr>
      <w:bookmarkStart w:id="18" w:name="_Toc184910455"/>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5</w:t>
      </w:r>
      <w:r w:rsidR="00DD10A1" w:rsidRPr="006B0641">
        <w:rPr>
          <w:rFonts w:cs="Times New Roman"/>
          <w:b/>
          <w:bCs/>
        </w:rPr>
        <w:fldChar w:fldCharType="end"/>
      </w:r>
      <w:r w:rsidRPr="006B0641">
        <w:rPr>
          <w:rFonts w:cs="Times New Roman"/>
          <w:b/>
          <w:bCs/>
        </w:rPr>
        <w:t>: Correlation Matrix</w:t>
      </w:r>
      <w:bookmarkEnd w:id="18"/>
    </w:p>
    <w:p w14:paraId="53DF686F" w14:textId="24DA5940" w:rsidR="00CF0D95" w:rsidRPr="006B0641" w:rsidRDefault="00CF0D95"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The correlation matrix reveals several </w:t>
      </w:r>
      <w:r w:rsidR="002859C5" w:rsidRPr="006B0641">
        <w:rPr>
          <w:rFonts w:ascii="Times New Roman" w:eastAsia="MS Mincho" w:hAnsi="Times New Roman" w:cs="Times New Roman"/>
        </w:rPr>
        <w:t>important</w:t>
      </w:r>
      <w:r w:rsidRPr="006B0641">
        <w:rPr>
          <w:rFonts w:ascii="Times New Roman" w:eastAsia="MS Mincho" w:hAnsi="Times New Roman" w:cs="Times New Roman"/>
        </w:rPr>
        <w:t xml:space="preserve"> relationships between features in the dataset. The target variable, is_canceled, exhibits a moderate positive correlation with lead_time (0.25), indicating that </w:t>
      </w:r>
      <w:r w:rsidR="00185A7C" w:rsidRPr="006B0641">
        <w:rPr>
          <w:rFonts w:ascii="Times New Roman" w:eastAsia="MS Mincho" w:hAnsi="Times New Roman" w:cs="Times New Roman"/>
        </w:rPr>
        <w:t>bookings that were made further in advance have</w:t>
      </w:r>
      <w:r w:rsidRPr="006B0641">
        <w:rPr>
          <w:rFonts w:ascii="Times New Roman" w:eastAsia="MS Mincho" w:hAnsi="Times New Roman" w:cs="Times New Roman"/>
        </w:rPr>
        <w:t xml:space="preserve"> a higher </w:t>
      </w:r>
      <w:r w:rsidR="00185A7C" w:rsidRPr="006B0641">
        <w:rPr>
          <w:rFonts w:ascii="Times New Roman" w:eastAsia="MS Mincho" w:hAnsi="Times New Roman" w:cs="Times New Roman"/>
        </w:rPr>
        <w:t>chance to be cancelled</w:t>
      </w:r>
      <w:r w:rsidRPr="006B0641">
        <w:rPr>
          <w:rFonts w:ascii="Times New Roman" w:eastAsia="MS Mincho" w:hAnsi="Times New Roman" w:cs="Times New Roman"/>
        </w:rPr>
        <w:t xml:space="preserve">. </w:t>
      </w:r>
      <w:r w:rsidR="00185A7C" w:rsidRPr="006B0641">
        <w:rPr>
          <w:rFonts w:ascii="Times New Roman" w:eastAsia="MS Mincho" w:hAnsi="Times New Roman" w:cs="Times New Roman"/>
        </w:rPr>
        <w:t>On the other hand</w:t>
      </w:r>
      <w:r w:rsidRPr="006B0641">
        <w:rPr>
          <w:rFonts w:ascii="Times New Roman" w:eastAsia="MS Mincho" w:hAnsi="Times New Roman" w:cs="Times New Roman"/>
        </w:rPr>
        <w:t xml:space="preserve">, previous_bookings_not_canceled shows a strong negative correlation with is_canceled (-0.53), suggesting that customers with a history of successful bookings are less likely </w:t>
      </w:r>
      <w:r w:rsidRPr="006B0641">
        <w:rPr>
          <w:rFonts w:ascii="Times New Roman" w:eastAsia="MS Mincho" w:hAnsi="Times New Roman" w:cs="Times New Roman"/>
        </w:rPr>
        <w:lastRenderedPageBreak/>
        <w:t>to cancel. Additionally, required_car_parking_spaces has a weak negative correlation (-0.18) with is_canceled, implying that bookings requiring parking spaces are slightly less likely to be canceled.</w:t>
      </w:r>
    </w:p>
    <w:p w14:paraId="3CB65360" w14:textId="77777777" w:rsidR="00CF0D95" w:rsidRPr="006B0641" w:rsidRDefault="00CF0D95" w:rsidP="006B0641">
      <w:pPr>
        <w:spacing w:after="0" w:line="360" w:lineRule="auto"/>
        <w:jc w:val="both"/>
        <w:rPr>
          <w:rFonts w:ascii="Times New Roman" w:eastAsia="MS Mincho" w:hAnsi="Times New Roman" w:cs="Times New Roman"/>
        </w:rPr>
      </w:pPr>
    </w:p>
    <w:p w14:paraId="39942F0F" w14:textId="7EFD52F9" w:rsidR="007964E6" w:rsidRPr="006B0641" w:rsidRDefault="00CF0D95"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Other significant correlations include a moderate positive relationship (0.48) between stays_in_week_nights and stays_in_weekend_nights, indicating that customers </w:t>
      </w:r>
      <w:r w:rsidR="001B725D" w:rsidRPr="006B0641">
        <w:rPr>
          <w:rFonts w:ascii="Times New Roman" w:eastAsia="MS Mincho" w:hAnsi="Times New Roman" w:cs="Times New Roman"/>
        </w:rPr>
        <w:t xml:space="preserve">who </w:t>
      </w:r>
      <w:r w:rsidRPr="006B0641">
        <w:rPr>
          <w:rFonts w:ascii="Times New Roman" w:eastAsia="MS Mincho" w:hAnsi="Times New Roman" w:cs="Times New Roman"/>
        </w:rPr>
        <w:t xml:space="preserve">stay longer during the </w:t>
      </w:r>
      <w:r w:rsidR="00797DFF" w:rsidRPr="006B0641">
        <w:rPr>
          <w:rFonts w:ascii="Times New Roman" w:eastAsia="MS Mincho" w:hAnsi="Times New Roman" w:cs="Times New Roman"/>
        </w:rPr>
        <w:t xml:space="preserve">end of the </w:t>
      </w:r>
      <w:r w:rsidRPr="006B0641">
        <w:rPr>
          <w:rFonts w:ascii="Times New Roman" w:eastAsia="MS Mincho" w:hAnsi="Times New Roman" w:cs="Times New Roman"/>
        </w:rPr>
        <w:t>week</w:t>
      </w:r>
      <w:r w:rsidR="00797DFF" w:rsidRPr="006B0641">
        <w:rPr>
          <w:rFonts w:ascii="Times New Roman" w:eastAsia="MS Mincho" w:hAnsi="Times New Roman" w:cs="Times New Roman"/>
        </w:rPr>
        <w:t>days</w:t>
      </w:r>
      <w:r w:rsidRPr="006B0641">
        <w:rPr>
          <w:rFonts w:ascii="Times New Roman" w:eastAsia="MS Mincho" w:hAnsi="Times New Roman" w:cs="Times New Roman"/>
        </w:rPr>
        <w:t xml:space="preserve"> are more likely to extend their stays into the weekend. Similarly, features like adults and total_of_special_requests show moderate correlations with adr (average daily rate), highlighting that bookings with more adults or special requests tend to be associated with higher rates.</w:t>
      </w:r>
    </w:p>
    <w:p w14:paraId="4B180D55" w14:textId="77777777" w:rsidR="00190668" w:rsidRPr="006B0641" w:rsidRDefault="00190668" w:rsidP="006B0641">
      <w:pPr>
        <w:spacing w:after="0" w:line="360" w:lineRule="auto"/>
        <w:jc w:val="both"/>
        <w:rPr>
          <w:rFonts w:ascii="Times New Roman" w:eastAsia="MS Mincho" w:hAnsi="Times New Roman" w:cs="Times New Roman"/>
        </w:rPr>
      </w:pPr>
    </w:p>
    <w:p w14:paraId="1CD304DB" w14:textId="77777777" w:rsidR="004271C9" w:rsidRPr="006B0641" w:rsidRDefault="004271C9" w:rsidP="006B0641">
      <w:pPr>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Outliers</w:t>
      </w:r>
    </w:p>
    <w:p w14:paraId="666E1641" w14:textId="60A049A0" w:rsidR="004271C9" w:rsidRPr="006B0641" w:rsidRDefault="004271C9" w:rsidP="006B0641">
      <w:pPr>
        <w:spacing w:after="0" w:line="360" w:lineRule="auto"/>
        <w:jc w:val="both"/>
        <w:rPr>
          <w:rFonts w:ascii="Times New Roman" w:hAnsi="Times New Roman" w:cs="Times New Roman"/>
          <w:color w:val="000000"/>
        </w:rPr>
      </w:pPr>
      <w:r w:rsidRPr="006B0641">
        <w:rPr>
          <w:rFonts w:ascii="Times New Roman" w:eastAsia="MS Mincho" w:hAnsi="Times New Roman" w:cs="Times New Roman"/>
        </w:rPr>
        <w:t xml:space="preserve">After addressing </w:t>
      </w:r>
      <w:r w:rsidR="00173740" w:rsidRPr="006B0641">
        <w:rPr>
          <w:rFonts w:ascii="Times New Roman" w:eastAsia="MS Mincho" w:hAnsi="Times New Roman" w:cs="Times New Roman"/>
        </w:rPr>
        <w:t>the</w:t>
      </w:r>
      <w:r w:rsidRPr="006B0641">
        <w:rPr>
          <w:rFonts w:ascii="Times New Roman" w:eastAsia="MS Mincho" w:hAnsi="Times New Roman" w:cs="Times New Roman"/>
        </w:rPr>
        <w:t xml:space="preserve"> missing values, the outliers are detected using the Interquartile Range (IQR) method</w:t>
      </w:r>
      <w:r w:rsidR="00B928A3" w:rsidRPr="006B0641">
        <w:rPr>
          <w:rFonts w:ascii="Times New Roman" w:eastAsia="MS Mincho" w:hAnsi="Times New Roman" w:cs="Times New Roman"/>
        </w:rPr>
        <w:t xml:space="preserve"> which is</w:t>
      </w:r>
      <w:r w:rsidRPr="006B0641">
        <w:rPr>
          <w:rFonts w:ascii="Times New Roman" w:eastAsia="MS Mincho" w:hAnsi="Times New Roman" w:cs="Times New Roman"/>
        </w:rPr>
        <w:t xml:space="preserve"> a technique for identifying outliers in continuous data </w:t>
      </w:r>
      <w:sdt>
        <w:sdtPr>
          <w:rPr>
            <w:rFonts w:ascii="Times New Roman" w:hAnsi="Times New Roman" w:cs="Times New Roman"/>
            <w:color w:val="000000"/>
          </w:rPr>
          <w:tag w:val="MENDELEY_CITATION_v3_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"/>
          <w:id w:val="-1004583185"/>
          <w:placeholder>
            <w:docPart w:val="BDDF6E2025264C89B935845ABB7FC55D"/>
          </w:placeholder>
        </w:sdtPr>
        <w:sdtContent>
          <w:r w:rsidR="00493E32" w:rsidRPr="006B0641">
            <w:rPr>
              <w:rFonts w:ascii="Times New Roman" w:hAnsi="Times New Roman" w:cs="Times New Roman"/>
              <w:color w:val="000000"/>
            </w:rPr>
            <w:t>(Vinutha et al., 2018)</w:t>
          </w:r>
        </w:sdtContent>
      </w:sdt>
      <w:r w:rsidR="00796DA0" w:rsidRPr="006B0641">
        <w:rPr>
          <w:rFonts w:ascii="Times New Roman" w:hAnsi="Times New Roman" w:cs="Times New Roman"/>
          <w:color w:val="000000"/>
        </w:rPr>
        <w:t xml:space="preserve">. </w:t>
      </w:r>
      <w:r w:rsidRPr="006B0641">
        <w:rPr>
          <w:rFonts w:ascii="Times New Roman" w:eastAsia="MS Mincho" w:hAnsi="Times New Roman" w:cs="Times New Roman"/>
        </w:rPr>
        <w:t>The IQR represents the range between the 25th and 75th percentiles (Q1 and Q3</w:t>
      </w:r>
      <w:r w:rsidR="007C734A" w:rsidRPr="006B0641">
        <w:rPr>
          <w:rFonts w:ascii="Times New Roman" w:eastAsia="MS Mincho" w:hAnsi="Times New Roman" w:cs="Times New Roman"/>
        </w:rPr>
        <w:t>)</w:t>
      </w:r>
      <w:r w:rsidRPr="006B0641">
        <w:rPr>
          <w:rFonts w:ascii="Times New Roman" w:eastAsia="MS Mincho" w:hAnsi="Times New Roman" w:cs="Times New Roman"/>
        </w:rPr>
        <w:t xml:space="preserve"> respectively, capturing the middle 50% of the data</w:t>
      </w:r>
      <w:r w:rsidR="00796DA0" w:rsidRPr="006B0641">
        <w:rPr>
          <w:rFonts w:ascii="Times New Roman" w:eastAsia="MS Mincho" w:hAnsi="Times New Roman" w:cs="Times New Roman"/>
        </w:rPr>
        <w:t xml:space="preserve"> </w:t>
      </w:r>
      <w:sdt>
        <w:sdtPr>
          <w:rPr>
            <w:rFonts w:ascii="Times New Roman" w:hAnsi="Times New Roman" w:cs="Times New Roman"/>
            <w:color w:val="000000"/>
          </w:rPr>
          <w:tag w:val="MENDELEY_CITATION_v3_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"/>
          <w:id w:val="-1412463929"/>
          <w:placeholder>
            <w:docPart w:val="CDFECFAD3B3C4B6D900A5B8239CDC64F"/>
          </w:placeholder>
        </w:sdtPr>
        <w:sdtContent>
          <w:r w:rsidR="002975D1" w:rsidRPr="006B0641">
            <w:rPr>
              <w:rFonts w:ascii="Times New Roman" w:hAnsi="Times New Roman" w:cs="Times New Roman"/>
              <w:color w:val="000000"/>
            </w:rPr>
            <w:t>(Barbato et al., 2011)</w:t>
          </w:r>
        </w:sdtContent>
      </w:sdt>
      <w:r w:rsidR="002975D1" w:rsidRPr="006B0641">
        <w:rPr>
          <w:rFonts w:ascii="Times New Roman" w:hAnsi="Times New Roman" w:cs="Times New Roman"/>
          <w:color w:val="000000"/>
        </w:rPr>
        <w:t xml:space="preserve">. </w:t>
      </w:r>
      <w:r w:rsidRPr="006B0641">
        <w:rPr>
          <w:rFonts w:ascii="Times New Roman" w:eastAsia="MS Mincho" w:hAnsi="Times New Roman" w:cs="Times New Roman"/>
        </w:rPr>
        <w:t>With the IQR, Q1, and Q3 values, the lower and upper fences can be calculated. These fences are essential for identifying outliers, as any value that falls below the lower fence or above the upper fence is considered an outlier. In this case, we apply a –1/+1 threshold using the following formulas: </w:t>
      </w:r>
    </w:p>
    <w:p w14:paraId="54F99701" w14:textId="77777777" w:rsidR="00DB0006" w:rsidRPr="006B0641" w:rsidRDefault="00DB0006" w:rsidP="006B0641">
      <w:pPr>
        <w:spacing w:after="0" w:line="360" w:lineRule="auto"/>
        <w:jc w:val="both"/>
        <w:rPr>
          <w:rFonts w:ascii="Times New Roman" w:eastAsia="MS Mincho" w:hAnsi="Times New Roman" w:cs="Times New Roman"/>
        </w:rPr>
      </w:pPr>
    </w:p>
    <w:p w14:paraId="2858AD82" w14:textId="0622EBD7" w:rsidR="004271C9" w:rsidRPr="006B0641" w:rsidRDefault="004271C9" w:rsidP="006B0641">
      <w:pPr>
        <w:spacing w:after="0" w:line="360" w:lineRule="auto"/>
        <w:jc w:val="center"/>
        <w:rPr>
          <w:rFonts w:ascii="Times New Roman" w:eastAsia="MS Mincho" w:hAnsi="Times New Roman" w:cs="Times New Roman"/>
        </w:rPr>
      </w:pPr>
      <w:r w:rsidRPr="006B0641">
        <w:rPr>
          <w:rFonts w:ascii="Times New Roman" w:eastAsia="MS Mincho" w:hAnsi="Times New Roman" w:cs="Times New Roman"/>
        </w:rPr>
        <w:t>Lower Fence = Q1 - 1IQR</w:t>
      </w:r>
    </w:p>
    <w:p w14:paraId="6D050B4C" w14:textId="04BE4EDB" w:rsidR="004271C9" w:rsidRPr="006B0641" w:rsidRDefault="004271C9" w:rsidP="006B0641">
      <w:pPr>
        <w:spacing w:after="0" w:line="360" w:lineRule="auto"/>
        <w:jc w:val="center"/>
        <w:rPr>
          <w:rFonts w:ascii="Times New Roman" w:eastAsia="MS Mincho" w:hAnsi="Times New Roman" w:cs="Times New Roman"/>
        </w:rPr>
      </w:pPr>
      <w:r w:rsidRPr="006B0641">
        <w:rPr>
          <w:rFonts w:ascii="Times New Roman" w:eastAsia="MS Mincho" w:hAnsi="Times New Roman" w:cs="Times New Roman"/>
        </w:rPr>
        <w:t>Upper Fence = Q3 + 1IQR</w:t>
      </w:r>
    </w:p>
    <w:p w14:paraId="758F4FDA" w14:textId="7DF7BEA5" w:rsidR="004271C9" w:rsidRPr="006B0641" w:rsidRDefault="004271C9" w:rsidP="006B0641">
      <w:pPr>
        <w:spacing w:after="0" w:line="360" w:lineRule="auto"/>
        <w:jc w:val="both"/>
        <w:rPr>
          <w:rFonts w:ascii="Times New Roman" w:eastAsia="MS Mincho" w:hAnsi="Times New Roman" w:cs="Times New Roman"/>
        </w:rPr>
      </w:pPr>
    </w:p>
    <w:p w14:paraId="15F7581B" w14:textId="739032BF" w:rsidR="004271C9" w:rsidRPr="006B0641" w:rsidRDefault="004271C9"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Initially, a –1.5/+1.5 threshold was used to handle the outliers. However, it was observed that not all the outliers were eliminated, which lead to the decision of applying a –1/+1 threshold. </w:t>
      </w:r>
    </w:p>
    <w:p w14:paraId="4CFBCBAA" w14:textId="77777777" w:rsidR="004271C9" w:rsidRPr="006B0641" w:rsidRDefault="004271C9"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w:t>
      </w:r>
    </w:p>
    <w:p w14:paraId="72C11A03" w14:textId="688AF8B1" w:rsidR="004271C9" w:rsidRPr="006B0641" w:rsidRDefault="004271C9"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lastRenderedPageBreak/>
        <w:t> </w:t>
      </w:r>
      <w:r w:rsidR="00D86E03" w:rsidRPr="006B0641">
        <w:rPr>
          <w:rFonts w:ascii="Times New Roman" w:hAnsi="Times New Roman" w:cs="Times New Roman"/>
          <w:noProof/>
        </w:rPr>
        <w:drawing>
          <wp:inline distT="0" distB="0" distL="0" distR="0" wp14:anchorId="5843F540" wp14:editId="0891A9B1">
            <wp:extent cx="5943600" cy="2940685"/>
            <wp:effectExtent l="19050" t="19050" r="19050" b="12065"/>
            <wp:docPr id="2008749540" name="Picture 1" descr="A graph of 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49540" name="Picture 1" descr="A graph of a graph of a number of numbe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solidFill>
                        <a:schemeClr val="tx1"/>
                      </a:solidFill>
                    </a:ln>
                  </pic:spPr>
                </pic:pic>
              </a:graphicData>
            </a:graphic>
          </wp:inline>
        </w:drawing>
      </w:r>
    </w:p>
    <w:p w14:paraId="6402F432" w14:textId="5F86A590" w:rsidR="007317B1" w:rsidRPr="006B0641" w:rsidRDefault="007317B1" w:rsidP="006B0641">
      <w:pPr>
        <w:pStyle w:val="Caption"/>
        <w:spacing w:after="0" w:line="360" w:lineRule="auto"/>
        <w:rPr>
          <w:rFonts w:cs="Times New Roman"/>
          <w:b/>
          <w:bCs/>
        </w:rPr>
      </w:pPr>
      <w:bookmarkStart w:id="19" w:name="_Toc184910456"/>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6</w:t>
      </w:r>
      <w:r w:rsidR="00DD10A1" w:rsidRPr="006B0641">
        <w:rPr>
          <w:rFonts w:cs="Times New Roman"/>
          <w:b/>
          <w:bCs/>
        </w:rPr>
        <w:fldChar w:fldCharType="end"/>
      </w:r>
      <w:r w:rsidRPr="006B0641">
        <w:rPr>
          <w:rFonts w:cs="Times New Roman"/>
          <w:b/>
          <w:bCs/>
        </w:rPr>
        <w:t>: Outlier Detected</w:t>
      </w:r>
      <w:bookmarkEnd w:id="19"/>
    </w:p>
    <w:p w14:paraId="7AA85986" w14:textId="62067522" w:rsidR="00A33C7E" w:rsidRPr="006B0641" w:rsidRDefault="00A33C7E" w:rsidP="006B0641">
      <w:pPr>
        <w:spacing w:after="0" w:line="360" w:lineRule="auto"/>
        <w:jc w:val="both"/>
        <w:rPr>
          <w:rFonts w:ascii="Times New Roman" w:eastAsia="MS Mincho" w:hAnsi="Times New Roman" w:cs="Times New Roman"/>
        </w:rPr>
      </w:pPr>
      <w:r w:rsidRPr="006B0641">
        <w:rPr>
          <w:rFonts w:ascii="Times New Roman" w:hAnsi="Times New Roman" w:cs="Times New Roman"/>
          <w:noProof/>
        </w:rPr>
        <w:drawing>
          <wp:inline distT="0" distB="0" distL="0" distR="0" wp14:anchorId="0F2DC662" wp14:editId="3736B94C">
            <wp:extent cx="5943600" cy="2940685"/>
            <wp:effectExtent l="19050" t="19050" r="19050" b="12065"/>
            <wp:docPr id="556286390" name="Picture 2"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6390" name="Picture 2" descr="A comparison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solidFill>
                        <a:schemeClr val="tx1"/>
                      </a:solidFill>
                    </a:ln>
                  </pic:spPr>
                </pic:pic>
              </a:graphicData>
            </a:graphic>
          </wp:inline>
        </w:drawing>
      </w:r>
    </w:p>
    <w:p w14:paraId="5F2DE064" w14:textId="14E2C4E0" w:rsidR="00F77EBD" w:rsidRPr="006B0641" w:rsidRDefault="00F77EBD" w:rsidP="006B0641">
      <w:pPr>
        <w:pStyle w:val="Caption"/>
        <w:spacing w:after="0" w:line="360" w:lineRule="auto"/>
        <w:rPr>
          <w:rFonts w:cs="Times New Roman"/>
          <w:b/>
          <w:bCs/>
        </w:rPr>
      </w:pPr>
      <w:bookmarkStart w:id="20" w:name="_Toc184910457"/>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7</w:t>
      </w:r>
      <w:r w:rsidR="00DD10A1" w:rsidRPr="006B0641">
        <w:rPr>
          <w:rFonts w:cs="Times New Roman"/>
          <w:b/>
          <w:bCs/>
        </w:rPr>
        <w:fldChar w:fldCharType="end"/>
      </w:r>
      <w:r w:rsidRPr="006B0641">
        <w:rPr>
          <w:rFonts w:cs="Times New Roman"/>
          <w:b/>
          <w:bCs/>
        </w:rPr>
        <w:t>: Outlier Cleaning using 1.5 Threshold</w:t>
      </w:r>
      <w:bookmarkEnd w:id="20"/>
    </w:p>
    <w:p w14:paraId="5EF81ED2" w14:textId="77777777" w:rsidR="00C44742" w:rsidRPr="006B0641" w:rsidRDefault="00C44742" w:rsidP="006B0641">
      <w:pPr>
        <w:spacing w:after="0" w:line="360" w:lineRule="auto"/>
        <w:jc w:val="both"/>
        <w:rPr>
          <w:rFonts w:ascii="Times New Roman" w:eastAsia="MS Mincho" w:hAnsi="Times New Roman" w:cs="Times New Roman"/>
        </w:rPr>
      </w:pPr>
    </w:p>
    <w:p w14:paraId="327D76EF" w14:textId="6C4C77C6" w:rsidR="00C44742" w:rsidRPr="006B0641" w:rsidRDefault="00C44742" w:rsidP="006B0641">
      <w:pPr>
        <w:spacing w:after="0" w:line="360" w:lineRule="auto"/>
        <w:jc w:val="both"/>
        <w:rPr>
          <w:rFonts w:ascii="Times New Roman" w:eastAsia="MS Mincho" w:hAnsi="Times New Roman" w:cs="Times New Roman"/>
        </w:rPr>
      </w:pPr>
      <w:r w:rsidRPr="006B0641">
        <w:rPr>
          <w:rFonts w:ascii="Times New Roman" w:hAnsi="Times New Roman" w:cs="Times New Roman"/>
          <w:noProof/>
        </w:rPr>
        <w:lastRenderedPageBreak/>
        <w:drawing>
          <wp:inline distT="0" distB="0" distL="0" distR="0" wp14:anchorId="5B8174D3" wp14:editId="1C49E62B">
            <wp:extent cx="5943600" cy="2940685"/>
            <wp:effectExtent l="19050" t="19050" r="19050" b="12065"/>
            <wp:docPr id="342048867" name="Picture 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48867" name="Picture 3" descr="A comparison of a graph&#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40685"/>
                    </a:xfrm>
                    <a:prstGeom prst="rect">
                      <a:avLst/>
                    </a:prstGeom>
                    <a:noFill/>
                    <a:ln>
                      <a:solidFill>
                        <a:schemeClr val="tx1"/>
                      </a:solidFill>
                    </a:ln>
                  </pic:spPr>
                </pic:pic>
              </a:graphicData>
            </a:graphic>
          </wp:inline>
        </w:drawing>
      </w:r>
    </w:p>
    <w:p w14:paraId="07AD652A" w14:textId="19075D1B" w:rsidR="00F77EBD" w:rsidRPr="006B0641" w:rsidRDefault="00F77EBD" w:rsidP="006B0641">
      <w:pPr>
        <w:pStyle w:val="Caption"/>
        <w:spacing w:after="0" w:line="360" w:lineRule="auto"/>
        <w:rPr>
          <w:rFonts w:cs="Times New Roman"/>
          <w:b/>
          <w:bCs/>
        </w:rPr>
      </w:pPr>
      <w:bookmarkStart w:id="21" w:name="_Toc184910458"/>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8</w:t>
      </w:r>
      <w:r w:rsidR="00DD10A1" w:rsidRPr="006B0641">
        <w:rPr>
          <w:rFonts w:cs="Times New Roman"/>
          <w:b/>
          <w:bCs/>
        </w:rPr>
        <w:fldChar w:fldCharType="end"/>
      </w:r>
      <w:r w:rsidRPr="006B0641">
        <w:rPr>
          <w:rFonts w:cs="Times New Roman"/>
          <w:b/>
          <w:bCs/>
        </w:rPr>
        <w:t>: Outlier Detected using 1.0 Threshold</w:t>
      </w:r>
      <w:bookmarkEnd w:id="21"/>
    </w:p>
    <w:p w14:paraId="311B049C" w14:textId="77777777" w:rsidR="004271C9" w:rsidRPr="006B0641" w:rsidRDefault="004271C9"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The outliers in the “children” and “babies” columns were also identified. As a result, a decision was made to remove these outliers based on the following conditions, where if the number of children exceed 2 or the number of babies exceed 3. </w:t>
      </w:r>
    </w:p>
    <w:p w14:paraId="1943D9C6" w14:textId="77777777" w:rsidR="009D0DD5" w:rsidRPr="006B0641" w:rsidRDefault="009D0DD5" w:rsidP="006B0641">
      <w:pPr>
        <w:spacing w:after="0" w:line="360" w:lineRule="auto"/>
        <w:jc w:val="both"/>
        <w:rPr>
          <w:rFonts w:ascii="Times New Roman" w:hAnsi="Times New Roman" w:cs="Times New Roman"/>
        </w:rPr>
      </w:pPr>
    </w:p>
    <w:p w14:paraId="5B064065" w14:textId="77777777" w:rsidR="009D0DD5" w:rsidRPr="006B0641" w:rsidRDefault="009D0DD5" w:rsidP="006B0641">
      <w:pPr>
        <w:spacing w:after="0" w:line="360" w:lineRule="auto"/>
        <w:jc w:val="both"/>
        <w:rPr>
          <w:rFonts w:ascii="Times New Roman" w:hAnsi="Times New Roman" w:cs="Times New Roman"/>
          <w:b/>
          <w:bCs/>
        </w:rPr>
      </w:pPr>
      <w:r w:rsidRPr="006B0641">
        <w:rPr>
          <w:rFonts w:ascii="Times New Roman" w:hAnsi="Times New Roman" w:cs="Times New Roman"/>
          <w:b/>
          <w:bCs/>
        </w:rPr>
        <w:t>Remove directly related features</w:t>
      </w:r>
    </w:p>
    <w:p w14:paraId="17A7A214" w14:textId="7FFD57B2" w:rsidR="009D0DD5" w:rsidRPr="006B0641" w:rsidRDefault="009D0DD5" w:rsidP="006B0641">
      <w:pPr>
        <w:spacing w:after="0" w:line="360" w:lineRule="auto"/>
        <w:jc w:val="both"/>
        <w:rPr>
          <w:rFonts w:ascii="Times New Roman" w:hAnsi="Times New Roman" w:cs="Times New Roman"/>
        </w:rPr>
      </w:pPr>
      <w:r w:rsidRPr="006B0641">
        <w:rPr>
          <w:rFonts w:ascii="Times New Roman" w:hAnsi="Times New Roman" w:cs="Times New Roman"/>
        </w:rPr>
        <w:t>Features such as reservation</w:t>
      </w:r>
      <w:r w:rsidR="00D0035D" w:rsidRPr="006B0641">
        <w:rPr>
          <w:rFonts w:ascii="Times New Roman" w:hAnsi="Times New Roman" w:cs="Times New Roman"/>
        </w:rPr>
        <w:t>_</w:t>
      </w:r>
      <w:r w:rsidRPr="006B0641">
        <w:rPr>
          <w:rFonts w:ascii="Times New Roman" w:hAnsi="Times New Roman" w:cs="Times New Roman"/>
        </w:rPr>
        <w:t>status and reservation</w:t>
      </w:r>
      <w:r w:rsidR="00D0035D" w:rsidRPr="006B0641">
        <w:rPr>
          <w:rFonts w:ascii="Times New Roman" w:hAnsi="Times New Roman" w:cs="Times New Roman"/>
        </w:rPr>
        <w:t>_</w:t>
      </w:r>
      <w:r w:rsidRPr="006B0641">
        <w:rPr>
          <w:rFonts w:ascii="Times New Roman" w:hAnsi="Times New Roman" w:cs="Times New Roman"/>
        </w:rPr>
        <w:t>status</w:t>
      </w:r>
      <w:r w:rsidR="00D0035D" w:rsidRPr="006B0641">
        <w:rPr>
          <w:rFonts w:ascii="Times New Roman" w:hAnsi="Times New Roman" w:cs="Times New Roman"/>
        </w:rPr>
        <w:t>_</w:t>
      </w:r>
      <w:r w:rsidRPr="006B0641">
        <w:rPr>
          <w:rFonts w:ascii="Times New Roman" w:hAnsi="Times New Roman" w:cs="Times New Roman"/>
        </w:rPr>
        <w:t xml:space="preserve">date are directly </w:t>
      </w:r>
      <w:r w:rsidR="00251879" w:rsidRPr="006B0641">
        <w:rPr>
          <w:rFonts w:ascii="Times New Roman" w:hAnsi="Times New Roman" w:cs="Times New Roman"/>
        </w:rPr>
        <w:t>linked</w:t>
      </w:r>
      <w:r w:rsidRPr="006B0641">
        <w:rPr>
          <w:rFonts w:ascii="Times New Roman" w:hAnsi="Times New Roman" w:cs="Times New Roman"/>
        </w:rPr>
        <w:t xml:space="preserve"> to the target variable</w:t>
      </w:r>
      <w:r w:rsidR="00251879" w:rsidRPr="006B0641">
        <w:rPr>
          <w:rFonts w:ascii="Times New Roman" w:hAnsi="Times New Roman" w:cs="Times New Roman"/>
        </w:rPr>
        <w:t>,</w:t>
      </w:r>
      <w:r w:rsidRPr="006B0641">
        <w:rPr>
          <w:rFonts w:ascii="Times New Roman" w:hAnsi="Times New Roman" w:cs="Times New Roman"/>
        </w:rPr>
        <w:t xml:space="preserve"> is_canceled. Reservation</w:t>
      </w:r>
      <w:r w:rsidR="00251879" w:rsidRPr="006B0641">
        <w:rPr>
          <w:rFonts w:ascii="Times New Roman" w:hAnsi="Times New Roman" w:cs="Times New Roman"/>
        </w:rPr>
        <w:t>_</w:t>
      </w:r>
      <w:r w:rsidRPr="006B0641">
        <w:rPr>
          <w:rFonts w:ascii="Times New Roman" w:hAnsi="Times New Roman" w:cs="Times New Roman"/>
        </w:rPr>
        <w:t>status is a categorical feature that indicates the current status of a reservation</w:t>
      </w:r>
      <w:r w:rsidR="00947413" w:rsidRPr="006B0641">
        <w:rPr>
          <w:rFonts w:ascii="Times New Roman" w:hAnsi="Times New Roman" w:cs="Times New Roman"/>
        </w:rPr>
        <w:t xml:space="preserve"> with</w:t>
      </w:r>
      <w:r w:rsidRPr="006B0641">
        <w:rPr>
          <w:rFonts w:ascii="Times New Roman" w:hAnsi="Times New Roman" w:cs="Times New Roman"/>
        </w:rPr>
        <w:t xml:space="preserve"> values like canceled, check-out</w:t>
      </w:r>
      <w:r w:rsidR="008B56BC" w:rsidRPr="006B0641">
        <w:rPr>
          <w:rFonts w:ascii="Times New Roman" w:hAnsi="Times New Roman" w:cs="Times New Roman"/>
        </w:rPr>
        <w:t xml:space="preserve"> and </w:t>
      </w:r>
      <w:r w:rsidRPr="006B0641">
        <w:rPr>
          <w:rFonts w:ascii="Times New Roman" w:hAnsi="Times New Roman" w:cs="Times New Roman"/>
        </w:rPr>
        <w:t>no-show. If the reservation status is canceled, the is_canceled should be 1</w:t>
      </w:r>
      <w:r w:rsidR="00947413" w:rsidRPr="006B0641">
        <w:rPr>
          <w:rFonts w:ascii="Times New Roman" w:hAnsi="Times New Roman" w:cs="Times New Roman"/>
        </w:rPr>
        <w:t xml:space="preserve"> automatically</w:t>
      </w:r>
      <w:r w:rsidRPr="006B0641">
        <w:rPr>
          <w:rFonts w:ascii="Times New Roman" w:hAnsi="Times New Roman" w:cs="Times New Roman"/>
        </w:rPr>
        <w:t xml:space="preserve">. </w:t>
      </w:r>
      <w:r w:rsidR="00027B4C" w:rsidRPr="006B0641">
        <w:rPr>
          <w:rFonts w:ascii="Times New Roman" w:hAnsi="Times New Roman" w:cs="Times New Roman"/>
        </w:rPr>
        <w:t>Using this feature in the model would directly reveal the target variable</w:t>
      </w:r>
      <w:r w:rsidR="009C14D2" w:rsidRPr="006B0641">
        <w:rPr>
          <w:rFonts w:ascii="Times New Roman" w:hAnsi="Times New Roman" w:cs="Times New Roman"/>
        </w:rPr>
        <w:t xml:space="preserve"> and cause data leakage. This implies that the model would</w:t>
      </w:r>
      <w:r w:rsidR="00CF412E" w:rsidRPr="006B0641">
        <w:rPr>
          <w:rFonts w:ascii="Times New Roman" w:hAnsi="Times New Roman" w:cs="Times New Roman"/>
        </w:rPr>
        <w:t xml:space="preserve"> depend only on this column to predict the answer</w:t>
      </w:r>
      <w:r w:rsidR="005F04D0" w:rsidRPr="006B0641">
        <w:rPr>
          <w:rFonts w:ascii="Times New Roman" w:hAnsi="Times New Roman" w:cs="Times New Roman"/>
        </w:rPr>
        <w:t xml:space="preserve">, </w:t>
      </w:r>
      <w:r w:rsidR="00B07F14" w:rsidRPr="006B0641">
        <w:rPr>
          <w:rFonts w:ascii="Times New Roman" w:hAnsi="Times New Roman" w:cs="Times New Roman"/>
        </w:rPr>
        <w:t>neglecting</w:t>
      </w:r>
      <w:r w:rsidR="005F04D0" w:rsidRPr="006B0641">
        <w:rPr>
          <w:rFonts w:ascii="Times New Roman" w:hAnsi="Times New Roman" w:cs="Times New Roman"/>
        </w:rPr>
        <w:t xml:space="preserve"> the process of learning from other patterns in the data.</w:t>
      </w:r>
      <w:r w:rsidR="00673EAB" w:rsidRPr="006B0641">
        <w:rPr>
          <w:rFonts w:ascii="Times New Roman" w:hAnsi="Times New Roman" w:cs="Times New Roman"/>
        </w:rPr>
        <w:t xml:space="preserve"> Therefore</w:t>
      </w:r>
      <w:r w:rsidRPr="006B0641">
        <w:rPr>
          <w:rFonts w:ascii="Times New Roman" w:hAnsi="Times New Roman" w:cs="Times New Roman"/>
        </w:rPr>
        <w:t>, it is important to remove this feature to build a model that can actually predict booking cancellations. Reservation</w:t>
      </w:r>
      <w:r w:rsidR="00A43FDF" w:rsidRPr="006B0641">
        <w:rPr>
          <w:rFonts w:ascii="Times New Roman" w:hAnsi="Times New Roman" w:cs="Times New Roman"/>
        </w:rPr>
        <w:t>_</w:t>
      </w:r>
      <w:r w:rsidRPr="006B0641">
        <w:rPr>
          <w:rFonts w:ascii="Times New Roman" w:hAnsi="Times New Roman" w:cs="Times New Roman"/>
        </w:rPr>
        <w:t>status</w:t>
      </w:r>
      <w:r w:rsidR="00A43FDF" w:rsidRPr="006B0641">
        <w:rPr>
          <w:rFonts w:ascii="Times New Roman" w:hAnsi="Times New Roman" w:cs="Times New Roman"/>
        </w:rPr>
        <w:t>_</w:t>
      </w:r>
      <w:r w:rsidRPr="006B0641">
        <w:rPr>
          <w:rFonts w:ascii="Times New Roman" w:hAnsi="Times New Roman" w:cs="Times New Roman"/>
        </w:rPr>
        <w:t xml:space="preserve">date is a date feature that indicates the latest date at which reservation status was updated. Hence, this feature </w:t>
      </w:r>
      <w:r w:rsidR="0066169B" w:rsidRPr="006B0641">
        <w:rPr>
          <w:rFonts w:ascii="Times New Roman" w:hAnsi="Times New Roman" w:cs="Times New Roman"/>
        </w:rPr>
        <w:t xml:space="preserve">is </w:t>
      </w:r>
      <w:r w:rsidRPr="006B0641">
        <w:rPr>
          <w:rFonts w:ascii="Times New Roman" w:hAnsi="Times New Roman" w:cs="Times New Roman"/>
        </w:rPr>
        <w:t xml:space="preserve">also considered irrelevant and should be </w:t>
      </w:r>
      <w:r w:rsidR="00EC2578" w:rsidRPr="006B0641">
        <w:rPr>
          <w:rFonts w:ascii="Times New Roman" w:hAnsi="Times New Roman" w:cs="Times New Roman"/>
        </w:rPr>
        <w:t>excluded</w:t>
      </w:r>
      <w:r w:rsidR="00CD33C8" w:rsidRPr="006B0641">
        <w:rPr>
          <w:rFonts w:ascii="Times New Roman" w:hAnsi="Times New Roman" w:cs="Times New Roman"/>
        </w:rPr>
        <w:t xml:space="preserve">. </w:t>
      </w:r>
      <w:r w:rsidRPr="006B0641">
        <w:rPr>
          <w:rFonts w:ascii="Times New Roman" w:hAnsi="Times New Roman" w:cs="Times New Roman"/>
        </w:rPr>
        <w:t xml:space="preserve">For the assigned_room_type feature, it represents the type of room assigned to the guest. It is assigned after the booking is made, so it cannot be used to predict cancellation before the guests cancel the booking. Thus, this feature should </w:t>
      </w:r>
      <w:r w:rsidR="001E020C" w:rsidRPr="006B0641">
        <w:rPr>
          <w:rFonts w:ascii="Times New Roman" w:hAnsi="Times New Roman" w:cs="Times New Roman"/>
        </w:rPr>
        <w:t xml:space="preserve">also </w:t>
      </w:r>
      <w:r w:rsidRPr="006B0641">
        <w:rPr>
          <w:rFonts w:ascii="Times New Roman" w:hAnsi="Times New Roman" w:cs="Times New Roman"/>
        </w:rPr>
        <w:t>be omitted.</w:t>
      </w:r>
    </w:p>
    <w:p w14:paraId="244E4526" w14:textId="77777777" w:rsidR="00C81957" w:rsidRDefault="00C81957" w:rsidP="006B0641">
      <w:pPr>
        <w:spacing w:after="0" w:line="360" w:lineRule="auto"/>
        <w:jc w:val="both"/>
        <w:rPr>
          <w:rFonts w:ascii="Times New Roman" w:hAnsi="Times New Roman" w:cs="Times New Roman"/>
        </w:rPr>
      </w:pPr>
    </w:p>
    <w:p w14:paraId="1FED7C59" w14:textId="77777777" w:rsidR="005E12FF" w:rsidRPr="006B0641" w:rsidRDefault="005E12FF" w:rsidP="006B0641">
      <w:pPr>
        <w:spacing w:after="0" w:line="360" w:lineRule="auto"/>
        <w:jc w:val="both"/>
        <w:rPr>
          <w:rFonts w:ascii="Times New Roman" w:hAnsi="Times New Roman" w:cs="Times New Roman"/>
        </w:rPr>
      </w:pPr>
    </w:p>
    <w:p w14:paraId="044F697A" w14:textId="77777777" w:rsidR="00C81957" w:rsidRPr="006B0641" w:rsidRDefault="00C81957" w:rsidP="006B0641">
      <w:pPr>
        <w:spacing w:after="0" w:line="360" w:lineRule="auto"/>
        <w:jc w:val="both"/>
        <w:rPr>
          <w:rFonts w:ascii="Times New Roman" w:hAnsi="Times New Roman" w:cs="Times New Roman"/>
          <w:b/>
          <w:bCs/>
        </w:rPr>
      </w:pPr>
      <w:r w:rsidRPr="006B0641">
        <w:rPr>
          <w:rFonts w:ascii="Times New Roman" w:hAnsi="Times New Roman" w:cs="Times New Roman"/>
          <w:b/>
        </w:rPr>
        <w:lastRenderedPageBreak/>
        <w:t>Drop irrelevant features</w:t>
      </w:r>
    </w:p>
    <w:p w14:paraId="758E2C55" w14:textId="32FDFD98" w:rsidR="00C81957" w:rsidRPr="006B0641" w:rsidRDefault="00C81957" w:rsidP="006B0641">
      <w:pPr>
        <w:spacing w:after="0" w:line="360" w:lineRule="auto"/>
        <w:jc w:val="both"/>
        <w:rPr>
          <w:rFonts w:ascii="Times New Roman" w:hAnsi="Times New Roman" w:cs="Times New Roman"/>
        </w:rPr>
      </w:pPr>
      <w:r w:rsidRPr="006B0641">
        <w:rPr>
          <w:rFonts w:ascii="Times New Roman" w:hAnsi="Times New Roman" w:cs="Times New Roman"/>
        </w:rPr>
        <w:t xml:space="preserve">Since the arrival_date_year in this dataset only includes three years, it is </w:t>
      </w:r>
      <w:r w:rsidR="004D12F3" w:rsidRPr="006B0641">
        <w:rPr>
          <w:rFonts w:ascii="Times New Roman" w:hAnsi="Times New Roman" w:cs="Times New Roman"/>
        </w:rPr>
        <w:t>recommended</w:t>
      </w:r>
      <w:r w:rsidRPr="006B0641">
        <w:rPr>
          <w:rFonts w:ascii="Times New Roman" w:hAnsi="Times New Roman" w:cs="Times New Roman"/>
        </w:rPr>
        <w:t xml:space="preserve"> to </w:t>
      </w:r>
      <w:r w:rsidR="00EA1FA2" w:rsidRPr="006B0641">
        <w:rPr>
          <w:rFonts w:ascii="Times New Roman" w:hAnsi="Times New Roman" w:cs="Times New Roman"/>
        </w:rPr>
        <w:t>exclude</w:t>
      </w:r>
      <w:r w:rsidRPr="006B0641">
        <w:rPr>
          <w:rFonts w:ascii="Times New Roman" w:hAnsi="Times New Roman" w:cs="Times New Roman"/>
        </w:rPr>
        <w:t xml:space="preserve"> this feature </w:t>
      </w:r>
      <w:r w:rsidR="00FD4A8C" w:rsidRPr="006B0641">
        <w:rPr>
          <w:rFonts w:ascii="Times New Roman" w:hAnsi="Times New Roman" w:cs="Times New Roman"/>
        </w:rPr>
        <w:t>to make sure</w:t>
      </w:r>
      <w:r w:rsidRPr="006B0641">
        <w:rPr>
          <w:rFonts w:ascii="Times New Roman" w:hAnsi="Times New Roman" w:cs="Times New Roman"/>
        </w:rPr>
        <w:t xml:space="preserve"> the model </w:t>
      </w:r>
      <w:r w:rsidR="00FD4A8C" w:rsidRPr="006B0641">
        <w:rPr>
          <w:rFonts w:ascii="Times New Roman" w:hAnsi="Times New Roman" w:cs="Times New Roman"/>
        </w:rPr>
        <w:t xml:space="preserve">is not biased </w:t>
      </w:r>
      <w:r w:rsidRPr="006B0641">
        <w:rPr>
          <w:rFonts w:ascii="Times New Roman" w:hAnsi="Times New Roman" w:cs="Times New Roman"/>
        </w:rPr>
        <w:t>towards specific years</w:t>
      </w:r>
      <w:r w:rsidR="00E279AD" w:rsidRPr="006B0641">
        <w:rPr>
          <w:rFonts w:ascii="Times New Roman" w:hAnsi="Times New Roman" w:cs="Times New Roman"/>
        </w:rPr>
        <w:t>. Therefore,</w:t>
      </w:r>
      <w:r w:rsidRPr="006B0641">
        <w:rPr>
          <w:rFonts w:ascii="Times New Roman" w:hAnsi="Times New Roman" w:cs="Times New Roman"/>
        </w:rPr>
        <w:t xml:space="preserve"> the model </w:t>
      </w:r>
      <w:r w:rsidR="00E279AD" w:rsidRPr="006B0641">
        <w:rPr>
          <w:rFonts w:ascii="Times New Roman" w:hAnsi="Times New Roman" w:cs="Times New Roman"/>
        </w:rPr>
        <w:t>would likely fail to</w:t>
      </w:r>
      <w:r w:rsidRPr="006B0641">
        <w:rPr>
          <w:rFonts w:ascii="Times New Roman" w:hAnsi="Times New Roman" w:cs="Times New Roman"/>
        </w:rPr>
        <w:t xml:space="preserve"> generalize </w:t>
      </w:r>
      <w:r w:rsidR="00E279AD" w:rsidRPr="006B0641">
        <w:rPr>
          <w:rFonts w:ascii="Times New Roman" w:hAnsi="Times New Roman" w:cs="Times New Roman"/>
        </w:rPr>
        <w:t>effectively to new and unseen</w:t>
      </w:r>
      <w:r w:rsidRPr="006B0641">
        <w:rPr>
          <w:rFonts w:ascii="Times New Roman" w:hAnsi="Times New Roman" w:cs="Times New Roman"/>
        </w:rPr>
        <w:t xml:space="preserve"> data</w:t>
      </w:r>
      <w:r w:rsidR="00E279AD" w:rsidRPr="006B0641">
        <w:rPr>
          <w:rFonts w:ascii="Times New Roman" w:hAnsi="Times New Roman" w:cs="Times New Roman"/>
        </w:rPr>
        <w:t xml:space="preserve">. </w:t>
      </w:r>
    </w:p>
    <w:p w14:paraId="7300E49E" w14:textId="77777777" w:rsidR="00C81957" w:rsidRPr="006B0641" w:rsidRDefault="00C81957" w:rsidP="006B0641">
      <w:pPr>
        <w:spacing w:after="0" w:line="360" w:lineRule="auto"/>
        <w:jc w:val="both"/>
        <w:rPr>
          <w:rFonts w:ascii="Times New Roman" w:hAnsi="Times New Roman" w:cs="Times New Roman"/>
        </w:rPr>
      </w:pPr>
    </w:p>
    <w:p w14:paraId="66B9E939" w14:textId="0B66E35F" w:rsidR="00F7739E" w:rsidRPr="00E809D8" w:rsidRDefault="00F7739E" w:rsidP="008A4A8B">
      <w:pPr>
        <w:pStyle w:val="Heading2"/>
        <w:spacing w:before="0" w:after="0" w:line="360" w:lineRule="auto"/>
        <w:jc w:val="both"/>
        <w:rPr>
          <w:rFonts w:ascii="Times New Roman" w:hAnsi="Times New Roman" w:cs="Times New Roman"/>
          <w:b/>
          <w:bCs/>
          <w:color w:val="auto"/>
          <w:sz w:val="24"/>
          <w:szCs w:val="24"/>
          <w:lang w:val="en-GB"/>
        </w:rPr>
      </w:pPr>
      <w:bookmarkStart w:id="22" w:name="_Toc184910363"/>
      <w:r w:rsidRPr="00E809D8">
        <w:rPr>
          <w:rFonts w:ascii="Times New Roman" w:hAnsi="Times New Roman" w:cs="Times New Roman"/>
          <w:b/>
          <w:bCs/>
          <w:color w:val="auto"/>
          <w:sz w:val="24"/>
          <w:szCs w:val="24"/>
          <w:lang w:val="en-GB"/>
        </w:rPr>
        <w:t>Feature Engineering</w:t>
      </w:r>
      <w:bookmarkEnd w:id="22"/>
      <w:r w:rsidRPr="00E809D8">
        <w:rPr>
          <w:rFonts w:ascii="Times New Roman" w:hAnsi="Times New Roman" w:cs="Times New Roman"/>
          <w:b/>
          <w:bCs/>
          <w:color w:val="auto"/>
          <w:sz w:val="24"/>
          <w:szCs w:val="24"/>
          <w:lang w:val="en-GB"/>
        </w:rPr>
        <w:t xml:space="preserve"> </w:t>
      </w:r>
    </w:p>
    <w:p w14:paraId="0F8EA3A6" w14:textId="6EAFFB16" w:rsidR="009D1572" w:rsidRPr="006B0641" w:rsidRDefault="009D1572" w:rsidP="006B0641">
      <w:pPr>
        <w:spacing w:after="0" w:line="360" w:lineRule="auto"/>
        <w:jc w:val="both"/>
        <w:rPr>
          <w:rFonts w:ascii="Times New Roman" w:hAnsi="Times New Roman" w:cs="Times New Roman"/>
          <w:b/>
          <w:bCs/>
        </w:rPr>
      </w:pPr>
      <w:r w:rsidRPr="006B0641">
        <w:rPr>
          <w:rFonts w:ascii="Times New Roman" w:hAnsi="Times New Roman" w:cs="Times New Roman"/>
          <w:b/>
          <w:bCs/>
        </w:rPr>
        <w:t>Converting categorical data into numerical format</w:t>
      </w:r>
    </w:p>
    <w:p w14:paraId="016AE087" w14:textId="1CE8C6C7" w:rsidR="000057F7" w:rsidRPr="006B0641" w:rsidRDefault="00E0715B" w:rsidP="006B0641">
      <w:pPr>
        <w:spacing w:after="0" w:line="360" w:lineRule="auto"/>
        <w:jc w:val="both"/>
        <w:rPr>
          <w:rFonts w:ascii="Times New Roman" w:hAnsi="Times New Roman" w:cs="Times New Roman"/>
        </w:rPr>
      </w:pPr>
      <w:r w:rsidRPr="006B0641">
        <w:rPr>
          <w:rFonts w:ascii="Times New Roman" w:hAnsi="Times New Roman" w:cs="Times New Roman"/>
        </w:rPr>
        <w:t>The a</w:t>
      </w:r>
      <w:r w:rsidR="00D3776C" w:rsidRPr="006B0641">
        <w:rPr>
          <w:rFonts w:ascii="Times New Roman" w:hAnsi="Times New Roman" w:cs="Times New Roman"/>
        </w:rPr>
        <w:t>rrival_date_month</w:t>
      </w:r>
      <w:r w:rsidRPr="006B0641">
        <w:rPr>
          <w:rFonts w:ascii="Times New Roman" w:hAnsi="Times New Roman" w:cs="Times New Roman"/>
        </w:rPr>
        <w:t xml:space="preserve"> variable, which</w:t>
      </w:r>
      <w:r w:rsidR="00B71D94" w:rsidRPr="006B0641">
        <w:rPr>
          <w:rFonts w:ascii="Times New Roman" w:hAnsi="Times New Roman" w:cs="Times New Roman"/>
        </w:rPr>
        <w:t xml:space="preserve"> contains categorical values in the form of month names such as </w:t>
      </w:r>
      <w:r w:rsidR="004E614A" w:rsidRPr="006B0641">
        <w:rPr>
          <w:rFonts w:ascii="Times New Roman" w:hAnsi="Times New Roman" w:cs="Times New Roman"/>
        </w:rPr>
        <w:t>“</w:t>
      </w:r>
      <w:r w:rsidR="00B71D94" w:rsidRPr="006B0641">
        <w:rPr>
          <w:rFonts w:ascii="Times New Roman" w:hAnsi="Times New Roman" w:cs="Times New Roman"/>
        </w:rPr>
        <w:t>January</w:t>
      </w:r>
      <w:r w:rsidR="004E614A" w:rsidRPr="006B0641">
        <w:rPr>
          <w:rFonts w:ascii="Times New Roman" w:hAnsi="Times New Roman" w:cs="Times New Roman"/>
        </w:rPr>
        <w:t>”</w:t>
      </w:r>
      <w:r w:rsidR="00336825" w:rsidRPr="006B0641">
        <w:rPr>
          <w:rFonts w:ascii="Times New Roman" w:hAnsi="Times New Roman" w:cs="Times New Roman"/>
        </w:rPr>
        <w:t xml:space="preserve"> and</w:t>
      </w:r>
      <w:r w:rsidR="00B71D94" w:rsidRPr="006B0641">
        <w:rPr>
          <w:rFonts w:ascii="Times New Roman" w:hAnsi="Times New Roman" w:cs="Times New Roman"/>
        </w:rPr>
        <w:t xml:space="preserve"> </w:t>
      </w:r>
      <w:r w:rsidR="004E614A" w:rsidRPr="006B0641">
        <w:rPr>
          <w:rFonts w:ascii="Times New Roman" w:hAnsi="Times New Roman" w:cs="Times New Roman"/>
        </w:rPr>
        <w:t>“</w:t>
      </w:r>
      <w:r w:rsidR="00B71D94" w:rsidRPr="006B0641">
        <w:rPr>
          <w:rFonts w:ascii="Times New Roman" w:hAnsi="Times New Roman" w:cs="Times New Roman"/>
        </w:rPr>
        <w:t>February</w:t>
      </w:r>
      <w:r w:rsidR="004E614A" w:rsidRPr="006B0641">
        <w:rPr>
          <w:rFonts w:ascii="Times New Roman" w:hAnsi="Times New Roman" w:cs="Times New Roman"/>
        </w:rPr>
        <w:t>”</w:t>
      </w:r>
      <w:r w:rsidR="00B71D94" w:rsidRPr="006B0641">
        <w:rPr>
          <w:rFonts w:ascii="Times New Roman" w:hAnsi="Times New Roman" w:cs="Times New Roman"/>
        </w:rPr>
        <w:t xml:space="preserve">, </w:t>
      </w:r>
      <w:r w:rsidR="00F377D8" w:rsidRPr="006B0641">
        <w:rPr>
          <w:rFonts w:ascii="Times New Roman" w:hAnsi="Times New Roman" w:cs="Times New Roman"/>
        </w:rPr>
        <w:t>is</w:t>
      </w:r>
      <w:r w:rsidR="004D12AB" w:rsidRPr="006B0641">
        <w:rPr>
          <w:rFonts w:ascii="Times New Roman" w:hAnsi="Times New Roman" w:cs="Times New Roman"/>
        </w:rPr>
        <w:t xml:space="preserve"> </w:t>
      </w:r>
      <w:r w:rsidR="00B71D94" w:rsidRPr="006B0641">
        <w:rPr>
          <w:rFonts w:ascii="Times New Roman" w:hAnsi="Times New Roman" w:cs="Times New Roman"/>
        </w:rPr>
        <w:t xml:space="preserve">transformed into numerical representations corresponding to the months. For example, </w:t>
      </w:r>
      <w:r w:rsidR="004D12AB" w:rsidRPr="006B0641">
        <w:rPr>
          <w:rFonts w:ascii="Times New Roman" w:hAnsi="Times New Roman" w:cs="Times New Roman"/>
        </w:rPr>
        <w:t>January is</w:t>
      </w:r>
      <w:r w:rsidR="00B71D94" w:rsidRPr="006B0641">
        <w:rPr>
          <w:rFonts w:ascii="Times New Roman" w:hAnsi="Times New Roman" w:cs="Times New Roman"/>
        </w:rPr>
        <w:t xml:space="preserve"> represented as 1, February is represented as</w:t>
      </w:r>
      <w:r w:rsidR="004D12AB" w:rsidRPr="006B0641">
        <w:rPr>
          <w:rFonts w:ascii="Times New Roman" w:hAnsi="Times New Roman" w:cs="Times New Roman"/>
        </w:rPr>
        <w:t xml:space="preserve"> 2</w:t>
      </w:r>
      <w:r w:rsidR="00B71D94" w:rsidRPr="006B0641">
        <w:rPr>
          <w:rFonts w:ascii="Times New Roman" w:hAnsi="Times New Roman" w:cs="Times New Roman"/>
        </w:rPr>
        <w:t xml:space="preserve"> and so on. This transformation is achieved by</w:t>
      </w:r>
      <w:r w:rsidR="00715138" w:rsidRPr="006B0641">
        <w:rPr>
          <w:rFonts w:ascii="Times New Roman" w:hAnsi="Times New Roman" w:cs="Times New Roman"/>
        </w:rPr>
        <w:t xml:space="preserve"> assigning</w:t>
      </w:r>
      <w:r w:rsidR="00B71D94" w:rsidRPr="006B0641">
        <w:rPr>
          <w:rFonts w:ascii="Times New Roman" w:hAnsi="Times New Roman" w:cs="Times New Roman"/>
        </w:rPr>
        <w:t xml:space="preserve"> each month to its index in a predefined list and adding 1 to align it with the standard month numbering. </w:t>
      </w:r>
      <w:r w:rsidR="000057F7" w:rsidRPr="006B0641">
        <w:rPr>
          <w:rFonts w:ascii="Times New Roman" w:hAnsi="Times New Roman" w:cs="Times New Roman"/>
        </w:rPr>
        <w:t xml:space="preserve">Converting the data into a numerical format is </w:t>
      </w:r>
      <w:r w:rsidR="00106215" w:rsidRPr="006B0641">
        <w:rPr>
          <w:rFonts w:ascii="Times New Roman" w:hAnsi="Times New Roman" w:cs="Times New Roman"/>
        </w:rPr>
        <w:t xml:space="preserve">an important </w:t>
      </w:r>
      <w:r w:rsidR="00F042A8" w:rsidRPr="006B0641">
        <w:rPr>
          <w:rFonts w:ascii="Times New Roman" w:hAnsi="Times New Roman" w:cs="Times New Roman"/>
        </w:rPr>
        <w:t xml:space="preserve">step for analysis </w:t>
      </w:r>
      <w:r w:rsidR="00D50AF2" w:rsidRPr="006B0641">
        <w:rPr>
          <w:rFonts w:ascii="Times New Roman" w:hAnsi="Times New Roman" w:cs="Times New Roman"/>
        </w:rPr>
        <w:t>and co</w:t>
      </w:r>
      <w:r w:rsidR="007731D8" w:rsidRPr="006B0641">
        <w:rPr>
          <w:rFonts w:ascii="Times New Roman" w:hAnsi="Times New Roman" w:cs="Times New Roman"/>
        </w:rPr>
        <w:t>mpatibility with machine learning techniques, as the</w:t>
      </w:r>
      <w:r w:rsidR="00D9543E" w:rsidRPr="006B0641">
        <w:rPr>
          <w:rFonts w:ascii="Times New Roman" w:hAnsi="Times New Roman" w:cs="Times New Roman"/>
        </w:rPr>
        <w:t>y require numerical inputs.</w:t>
      </w:r>
      <w:r w:rsidR="00F86C10" w:rsidRPr="006B0641">
        <w:rPr>
          <w:rFonts w:ascii="Times New Roman" w:hAnsi="Times New Roman" w:cs="Times New Roman"/>
        </w:rPr>
        <w:t xml:space="preserve"> Additionally, this process also standardizes the representation of months which in turn </w:t>
      </w:r>
      <w:r w:rsidR="00AB028F" w:rsidRPr="006B0641">
        <w:rPr>
          <w:rFonts w:ascii="Times New Roman" w:hAnsi="Times New Roman" w:cs="Times New Roman"/>
        </w:rPr>
        <w:t>reduces</w:t>
      </w:r>
      <w:r w:rsidR="00F170F6" w:rsidRPr="006B0641">
        <w:rPr>
          <w:rFonts w:ascii="Times New Roman" w:hAnsi="Times New Roman" w:cs="Times New Roman"/>
        </w:rPr>
        <w:t xml:space="preserve"> potential </w:t>
      </w:r>
      <w:r w:rsidR="00A50589" w:rsidRPr="006B0641">
        <w:rPr>
          <w:rFonts w:ascii="Times New Roman" w:hAnsi="Times New Roman" w:cs="Times New Roman"/>
        </w:rPr>
        <w:t>inconsistencies</w:t>
      </w:r>
      <w:r w:rsidR="001B1AF6" w:rsidRPr="006B0641">
        <w:rPr>
          <w:rFonts w:ascii="Times New Roman" w:hAnsi="Times New Roman" w:cs="Times New Roman"/>
        </w:rPr>
        <w:t xml:space="preserve"> that may </w:t>
      </w:r>
      <w:r w:rsidR="00AB028F" w:rsidRPr="006B0641">
        <w:rPr>
          <w:rFonts w:ascii="Times New Roman" w:hAnsi="Times New Roman" w:cs="Times New Roman"/>
        </w:rPr>
        <w:t>arise due to string-based categorical values.</w:t>
      </w:r>
    </w:p>
    <w:p w14:paraId="6B38C4DF" w14:textId="77777777" w:rsidR="004D12AB" w:rsidRPr="006B0641" w:rsidRDefault="004D12AB" w:rsidP="006B0641">
      <w:pPr>
        <w:spacing w:after="0" w:line="360" w:lineRule="auto"/>
        <w:jc w:val="both"/>
        <w:rPr>
          <w:rFonts w:ascii="Times New Roman" w:hAnsi="Times New Roman" w:cs="Times New Roman"/>
          <w:b/>
          <w:bCs/>
        </w:rPr>
      </w:pPr>
    </w:p>
    <w:p w14:paraId="3F1F5DE5" w14:textId="16D101A5" w:rsidR="00B86471" w:rsidRPr="006B0641" w:rsidRDefault="00B86471" w:rsidP="006B0641">
      <w:pPr>
        <w:spacing w:after="0" w:line="360" w:lineRule="auto"/>
        <w:jc w:val="both"/>
        <w:rPr>
          <w:rFonts w:ascii="Times New Roman" w:hAnsi="Times New Roman" w:cs="Times New Roman"/>
          <w:b/>
          <w:bCs/>
        </w:rPr>
      </w:pPr>
      <w:r w:rsidRPr="006B0641">
        <w:rPr>
          <w:rFonts w:ascii="Times New Roman" w:hAnsi="Times New Roman" w:cs="Times New Roman"/>
          <w:b/>
          <w:bCs/>
        </w:rPr>
        <w:t>One-hot</w:t>
      </w:r>
      <w:r w:rsidR="00CC5087" w:rsidRPr="006B0641">
        <w:rPr>
          <w:rFonts w:ascii="Times New Roman" w:hAnsi="Times New Roman" w:cs="Times New Roman"/>
          <w:b/>
          <w:bCs/>
        </w:rPr>
        <w:t xml:space="preserve"> encoding</w:t>
      </w:r>
    </w:p>
    <w:p w14:paraId="2EA5B440" w14:textId="1F702F7D" w:rsidR="00C75C48" w:rsidRPr="006B0641" w:rsidRDefault="00EF710D" w:rsidP="006B0641">
      <w:pPr>
        <w:spacing w:after="0" w:line="360" w:lineRule="auto"/>
        <w:jc w:val="both"/>
        <w:rPr>
          <w:rFonts w:ascii="Times New Roman" w:hAnsi="Times New Roman" w:cs="Times New Roman"/>
        </w:rPr>
      </w:pPr>
      <w:r w:rsidRPr="006B0641">
        <w:rPr>
          <w:rFonts w:ascii="Times New Roman" w:hAnsi="Times New Roman" w:cs="Times New Roman"/>
        </w:rPr>
        <w:t>The reason why o</w:t>
      </w:r>
      <w:r w:rsidR="00C75C48" w:rsidRPr="006B0641">
        <w:rPr>
          <w:rFonts w:ascii="Times New Roman" w:hAnsi="Times New Roman" w:cs="Times New Roman"/>
        </w:rPr>
        <w:t xml:space="preserve">ne-hot encoding is used </w:t>
      </w:r>
      <w:r w:rsidR="00F11FA6" w:rsidRPr="006B0641">
        <w:rPr>
          <w:rFonts w:ascii="Times New Roman" w:hAnsi="Times New Roman" w:cs="Times New Roman"/>
        </w:rPr>
        <w:t xml:space="preserve">is </w:t>
      </w:r>
      <w:r w:rsidR="0064128C" w:rsidRPr="006B0641">
        <w:rPr>
          <w:rFonts w:ascii="Times New Roman" w:hAnsi="Times New Roman" w:cs="Times New Roman"/>
        </w:rPr>
        <w:t>that</w:t>
      </w:r>
      <w:r w:rsidR="00C75C48" w:rsidRPr="006B0641">
        <w:rPr>
          <w:rFonts w:ascii="Times New Roman" w:hAnsi="Times New Roman" w:cs="Times New Roman"/>
        </w:rPr>
        <w:t xml:space="preserve"> many machine learning algorithms cannot work directly with categorical data, as they </w:t>
      </w:r>
      <w:r w:rsidR="00471F72" w:rsidRPr="006B0641">
        <w:rPr>
          <w:rFonts w:ascii="Times New Roman" w:hAnsi="Times New Roman" w:cs="Times New Roman"/>
        </w:rPr>
        <w:t>require</w:t>
      </w:r>
      <w:r w:rsidR="00C75C48" w:rsidRPr="006B0641">
        <w:rPr>
          <w:rFonts w:ascii="Times New Roman" w:hAnsi="Times New Roman" w:cs="Times New Roman"/>
        </w:rPr>
        <w:t xml:space="preserve"> numerical input for calculations. By converting categorical variables into binary indicator variables, one-hot encoding allows the model to interpret and process the data without </w:t>
      </w:r>
      <w:r w:rsidR="00CB2D56" w:rsidRPr="006B0641">
        <w:rPr>
          <w:rFonts w:ascii="Times New Roman" w:hAnsi="Times New Roman" w:cs="Times New Roman"/>
        </w:rPr>
        <w:t>introducing</w:t>
      </w:r>
      <w:r w:rsidR="00C75C48" w:rsidRPr="006B0641">
        <w:rPr>
          <w:rFonts w:ascii="Times New Roman" w:hAnsi="Times New Roman" w:cs="Times New Roman"/>
        </w:rPr>
        <w:t xml:space="preserve"> unintended ordinal relationships, which </w:t>
      </w:r>
      <w:r w:rsidR="00842B41" w:rsidRPr="006B0641">
        <w:rPr>
          <w:rFonts w:ascii="Times New Roman" w:hAnsi="Times New Roman" w:cs="Times New Roman"/>
        </w:rPr>
        <w:t>could</w:t>
      </w:r>
      <w:r w:rsidR="00C75C48" w:rsidRPr="006B0641">
        <w:rPr>
          <w:rFonts w:ascii="Times New Roman" w:hAnsi="Times New Roman" w:cs="Times New Roman"/>
        </w:rPr>
        <w:t xml:space="preserve"> occur if arbitrary numerical values</w:t>
      </w:r>
      <w:r w:rsidR="000A29D1" w:rsidRPr="006B0641">
        <w:rPr>
          <w:rFonts w:ascii="Times New Roman" w:hAnsi="Times New Roman" w:cs="Times New Roman"/>
        </w:rPr>
        <w:t xml:space="preserve"> were assigned to the categories</w:t>
      </w:r>
      <w:r w:rsidR="00C75C48" w:rsidRPr="006B0641">
        <w:rPr>
          <w:rFonts w:ascii="Times New Roman" w:hAnsi="Times New Roman" w:cs="Times New Roman"/>
        </w:rPr>
        <w:t>.</w:t>
      </w:r>
    </w:p>
    <w:p w14:paraId="03565013" w14:textId="77777777" w:rsidR="00695893" w:rsidRPr="006B0641" w:rsidRDefault="00695893" w:rsidP="006B0641">
      <w:pPr>
        <w:spacing w:after="0" w:line="360" w:lineRule="auto"/>
        <w:jc w:val="both"/>
        <w:rPr>
          <w:rFonts w:ascii="Times New Roman" w:hAnsi="Times New Roman" w:cs="Times New Roman"/>
        </w:rPr>
      </w:pPr>
    </w:p>
    <w:p w14:paraId="2600BAA4" w14:textId="33F7D4D6" w:rsidR="00C75C48" w:rsidRPr="006B0641" w:rsidRDefault="000A29D1" w:rsidP="006B0641">
      <w:pPr>
        <w:spacing w:after="0" w:line="360" w:lineRule="auto"/>
        <w:jc w:val="both"/>
        <w:rPr>
          <w:rFonts w:ascii="Times New Roman" w:hAnsi="Times New Roman" w:cs="Times New Roman"/>
        </w:rPr>
      </w:pPr>
      <w:r w:rsidRPr="006B0641">
        <w:rPr>
          <w:rFonts w:ascii="Times New Roman" w:hAnsi="Times New Roman" w:cs="Times New Roman"/>
        </w:rPr>
        <w:t>For</w:t>
      </w:r>
      <w:r w:rsidR="00C75C48" w:rsidRPr="006B0641">
        <w:rPr>
          <w:rFonts w:ascii="Times New Roman" w:hAnsi="Times New Roman" w:cs="Times New Roman"/>
        </w:rPr>
        <w:t xml:space="preserve"> this </w:t>
      </w:r>
      <w:r w:rsidRPr="006B0641">
        <w:rPr>
          <w:rFonts w:ascii="Times New Roman" w:hAnsi="Times New Roman" w:cs="Times New Roman"/>
        </w:rPr>
        <w:t>dataset</w:t>
      </w:r>
      <w:r w:rsidR="00C75C48" w:rsidRPr="006B0641">
        <w:rPr>
          <w:rFonts w:ascii="Times New Roman" w:hAnsi="Times New Roman" w:cs="Times New Roman"/>
        </w:rPr>
        <w:t xml:space="preserve">, columns such as hotel, meal, market_segment, distribution_channel, reserved_room_type, deposit_type, and customer_type are one-hot encoded. Each unique category </w:t>
      </w:r>
      <w:r w:rsidR="009860C9" w:rsidRPr="006B0641">
        <w:rPr>
          <w:rFonts w:ascii="Times New Roman" w:hAnsi="Times New Roman" w:cs="Times New Roman"/>
        </w:rPr>
        <w:t>within</w:t>
      </w:r>
      <w:r w:rsidR="00C75C48" w:rsidRPr="006B0641">
        <w:rPr>
          <w:rFonts w:ascii="Times New Roman" w:hAnsi="Times New Roman" w:cs="Times New Roman"/>
        </w:rPr>
        <w:t xml:space="preserve"> these columns is converted into a separate binary column</w:t>
      </w:r>
      <w:r w:rsidR="00F46339" w:rsidRPr="006B0641">
        <w:rPr>
          <w:rFonts w:ascii="Times New Roman" w:hAnsi="Times New Roman" w:cs="Times New Roman"/>
        </w:rPr>
        <w:t>,</w:t>
      </w:r>
      <w:r w:rsidR="00C75C48" w:rsidRPr="006B0641">
        <w:rPr>
          <w:rFonts w:ascii="Times New Roman" w:hAnsi="Times New Roman" w:cs="Times New Roman"/>
        </w:rPr>
        <w:t xml:space="preserve"> </w:t>
      </w:r>
      <w:r w:rsidR="00F46339" w:rsidRPr="006B0641">
        <w:rPr>
          <w:rFonts w:ascii="Times New Roman" w:hAnsi="Times New Roman" w:cs="Times New Roman"/>
        </w:rPr>
        <w:t>where</w:t>
      </w:r>
      <w:r w:rsidR="00C75C48" w:rsidRPr="006B0641">
        <w:rPr>
          <w:rFonts w:ascii="Times New Roman" w:hAnsi="Times New Roman" w:cs="Times New Roman"/>
        </w:rPr>
        <w:t xml:space="preserve"> a value of 1 </w:t>
      </w:r>
      <w:r w:rsidR="00F46339" w:rsidRPr="006B0641">
        <w:rPr>
          <w:rFonts w:ascii="Times New Roman" w:hAnsi="Times New Roman" w:cs="Times New Roman"/>
        </w:rPr>
        <w:t>indicates</w:t>
      </w:r>
      <w:r w:rsidR="00C75C48" w:rsidRPr="006B0641">
        <w:rPr>
          <w:rFonts w:ascii="Times New Roman" w:hAnsi="Times New Roman" w:cs="Times New Roman"/>
        </w:rPr>
        <w:t xml:space="preserve"> the </w:t>
      </w:r>
      <w:r w:rsidR="00F46339" w:rsidRPr="006B0641">
        <w:rPr>
          <w:rFonts w:ascii="Times New Roman" w:hAnsi="Times New Roman" w:cs="Times New Roman"/>
        </w:rPr>
        <w:t xml:space="preserve">presence of the </w:t>
      </w:r>
      <w:r w:rsidR="00C75C48" w:rsidRPr="006B0641">
        <w:rPr>
          <w:rFonts w:ascii="Times New Roman" w:hAnsi="Times New Roman" w:cs="Times New Roman"/>
        </w:rPr>
        <w:t xml:space="preserve">category </w:t>
      </w:r>
      <w:r w:rsidR="00F46339" w:rsidRPr="006B0641">
        <w:rPr>
          <w:rFonts w:ascii="Times New Roman" w:hAnsi="Times New Roman" w:cs="Times New Roman"/>
        </w:rPr>
        <w:t>and 0 indicates its absence</w:t>
      </w:r>
      <w:r w:rsidR="00C75C48" w:rsidRPr="006B0641">
        <w:rPr>
          <w:rFonts w:ascii="Times New Roman" w:hAnsi="Times New Roman" w:cs="Times New Roman"/>
        </w:rPr>
        <w:t xml:space="preserve">. </w:t>
      </w:r>
      <w:r w:rsidR="005D6CDF" w:rsidRPr="006B0641">
        <w:rPr>
          <w:rFonts w:ascii="Times New Roman" w:hAnsi="Times New Roman" w:cs="Times New Roman"/>
        </w:rPr>
        <w:t>In order</w:t>
      </w:r>
      <w:r w:rsidR="00BE5C6D" w:rsidRPr="006B0641">
        <w:rPr>
          <w:rFonts w:ascii="Times New Roman" w:hAnsi="Times New Roman" w:cs="Times New Roman"/>
        </w:rPr>
        <w:t xml:space="preserve"> </w:t>
      </w:r>
      <w:r w:rsidR="00C75C48" w:rsidRPr="006B0641">
        <w:rPr>
          <w:rFonts w:ascii="Times New Roman" w:hAnsi="Times New Roman" w:cs="Times New Roman"/>
        </w:rPr>
        <w:t xml:space="preserve">to </w:t>
      </w:r>
      <w:r w:rsidR="005D6CDF" w:rsidRPr="006B0641">
        <w:rPr>
          <w:rFonts w:ascii="Times New Roman" w:hAnsi="Times New Roman" w:cs="Times New Roman"/>
        </w:rPr>
        <w:t>prevent</w:t>
      </w:r>
      <w:r w:rsidR="00C75C48" w:rsidRPr="006B0641">
        <w:rPr>
          <w:rFonts w:ascii="Times New Roman" w:hAnsi="Times New Roman" w:cs="Times New Roman"/>
        </w:rPr>
        <w:t xml:space="preserve"> multicollinearity, </w:t>
      </w:r>
      <w:r w:rsidR="005D6CDF" w:rsidRPr="006B0641">
        <w:rPr>
          <w:rFonts w:ascii="Times New Roman" w:hAnsi="Times New Roman" w:cs="Times New Roman"/>
        </w:rPr>
        <w:t>one binary column from each set is exclude</w:t>
      </w:r>
      <w:r w:rsidR="00461B31" w:rsidRPr="006B0641">
        <w:rPr>
          <w:rFonts w:ascii="Times New Roman" w:hAnsi="Times New Roman" w:cs="Times New Roman"/>
        </w:rPr>
        <w:t>d</w:t>
      </w:r>
      <w:r w:rsidR="00C03B76" w:rsidRPr="006B0641">
        <w:rPr>
          <w:rFonts w:ascii="Times New Roman" w:hAnsi="Times New Roman" w:cs="Times New Roman"/>
        </w:rPr>
        <w:t xml:space="preserve">, </w:t>
      </w:r>
      <w:r w:rsidR="00C75C48" w:rsidRPr="006B0641">
        <w:rPr>
          <w:rFonts w:ascii="Times New Roman" w:hAnsi="Times New Roman" w:cs="Times New Roman"/>
        </w:rPr>
        <w:t xml:space="preserve">ensuring the encoded data </w:t>
      </w:r>
      <w:r w:rsidR="00C03B76" w:rsidRPr="006B0641">
        <w:rPr>
          <w:rFonts w:ascii="Times New Roman" w:hAnsi="Times New Roman" w:cs="Times New Roman"/>
        </w:rPr>
        <w:t xml:space="preserve">remains </w:t>
      </w:r>
      <w:r w:rsidR="00100265" w:rsidRPr="006B0641">
        <w:rPr>
          <w:rFonts w:ascii="Times New Roman" w:hAnsi="Times New Roman" w:cs="Times New Roman"/>
        </w:rPr>
        <w:t>free from redundancy.</w:t>
      </w:r>
      <w:r w:rsidR="00C75C48" w:rsidRPr="006B0641">
        <w:rPr>
          <w:rFonts w:ascii="Times New Roman" w:hAnsi="Times New Roman" w:cs="Times New Roman"/>
        </w:rPr>
        <w:t xml:space="preserve"> This transformation is essential for algorithms to accurately capture relationships within the data </w:t>
      </w:r>
      <w:r w:rsidR="006D2D07" w:rsidRPr="006B0641">
        <w:rPr>
          <w:rFonts w:ascii="Times New Roman" w:hAnsi="Times New Roman" w:cs="Times New Roman"/>
        </w:rPr>
        <w:t>while at the same time avoiding</w:t>
      </w:r>
      <w:r w:rsidR="00C75C48" w:rsidRPr="006B0641">
        <w:rPr>
          <w:rFonts w:ascii="Times New Roman" w:hAnsi="Times New Roman" w:cs="Times New Roman"/>
        </w:rPr>
        <w:t xml:space="preserve"> biases </w:t>
      </w:r>
      <w:r w:rsidR="00DA3C18" w:rsidRPr="006B0641">
        <w:rPr>
          <w:rFonts w:ascii="Times New Roman" w:hAnsi="Times New Roman" w:cs="Times New Roman"/>
        </w:rPr>
        <w:t>associated with</w:t>
      </w:r>
      <w:r w:rsidR="00C75C48" w:rsidRPr="006B0641">
        <w:rPr>
          <w:rFonts w:ascii="Times New Roman" w:hAnsi="Times New Roman" w:cs="Times New Roman"/>
        </w:rPr>
        <w:t xml:space="preserve"> categorical variables.</w:t>
      </w:r>
    </w:p>
    <w:p w14:paraId="4364492E" w14:textId="77777777" w:rsidR="00695893" w:rsidRPr="006B0641" w:rsidRDefault="00695893" w:rsidP="006B0641">
      <w:pPr>
        <w:spacing w:after="0" w:line="360" w:lineRule="auto"/>
        <w:jc w:val="both"/>
        <w:rPr>
          <w:rFonts w:ascii="Times New Roman" w:hAnsi="Times New Roman" w:cs="Times New Roman"/>
        </w:rPr>
      </w:pPr>
    </w:p>
    <w:p w14:paraId="04D6E8EC" w14:textId="2A19E459" w:rsidR="00695893" w:rsidRPr="006B0641" w:rsidRDefault="00AC0345" w:rsidP="006B0641">
      <w:pPr>
        <w:spacing w:after="0" w:line="360" w:lineRule="auto"/>
        <w:jc w:val="both"/>
        <w:rPr>
          <w:rFonts w:ascii="Times New Roman" w:hAnsi="Times New Roman" w:cs="Times New Roman"/>
        </w:rPr>
      </w:pPr>
      <w:r w:rsidRPr="006B0641">
        <w:rPr>
          <w:rFonts w:ascii="Times New Roman" w:hAnsi="Times New Roman" w:cs="Times New Roman"/>
        </w:rPr>
        <w:lastRenderedPageBreak/>
        <w:t xml:space="preserve">After that, we applied </w:t>
      </w:r>
      <w:r w:rsidR="00695893" w:rsidRPr="006B0641">
        <w:rPr>
          <w:rFonts w:ascii="Times New Roman" w:hAnsi="Times New Roman" w:cs="Times New Roman"/>
        </w:rPr>
        <w:t>get_dummies</w:t>
      </w:r>
      <w:r w:rsidR="008847D8" w:rsidRPr="006B0641">
        <w:rPr>
          <w:rFonts w:ascii="Times New Roman" w:hAnsi="Times New Roman" w:cs="Times New Roman"/>
        </w:rPr>
        <w:t xml:space="preserve"> </w:t>
      </w:r>
      <w:r w:rsidR="00695893" w:rsidRPr="006B0641">
        <w:rPr>
          <w:rFonts w:ascii="Times New Roman" w:hAnsi="Times New Roman" w:cs="Times New Roman"/>
        </w:rPr>
        <w:t xml:space="preserve">function </w:t>
      </w:r>
      <w:r w:rsidRPr="006B0641">
        <w:rPr>
          <w:rFonts w:ascii="Times New Roman" w:hAnsi="Times New Roman" w:cs="Times New Roman"/>
        </w:rPr>
        <w:t>to</w:t>
      </w:r>
      <w:r w:rsidR="00695893" w:rsidRPr="006B0641">
        <w:rPr>
          <w:rFonts w:ascii="Times New Roman" w:hAnsi="Times New Roman" w:cs="Times New Roman"/>
        </w:rPr>
        <w:t xml:space="preserve"> create a new binary column for each unique category within the </w:t>
      </w:r>
      <w:r w:rsidR="00224C96" w:rsidRPr="006B0641">
        <w:rPr>
          <w:rFonts w:ascii="Times New Roman" w:hAnsi="Times New Roman" w:cs="Times New Roman"/>
        </w:rPr>
        <w:t>“</w:t>
      </w:r>
      <w:r w:rsidR="00695893" w:rsidRPr="006B0641">
        <w:rPr>
          <w:rFonts w:ascii="Times New Roman" w:hAnsi="Times New Roman" w:cs="Times New Roman"/>
        </w:rPr>
        <w:t>country</w:t>
      </w:r>
      <w:r w:rsidR="00224C96" w:rsidRPr="006B0641">
        <w:rPr>
          <w:rFonts w:ascii="Times New Roman" w:hAnsi="Times New Roman" w:cs="Times New Roman"/>
        </w:rPr>
        <w:t>”</w:t>
      </w:r>
      <w:r w:rsidR="00695893" w:rsidRPr="006B0641">
        <w:rPr>
          <w:rFonts w:ascii="Times New Roman" w:hAnsi="Times New Roman" w:cs="Times New Roman"/>
        </w:rPr>
        <w:t xml:space="preserve"> variable, representing whether the observation belongs to that specific category. </w:t>
      </w:r>
      <w:r w:rsidR="008847D8" w:rsidRPr="006B0641">
        <w:rPr>
          <w:rFonts w:ascii="Times New Roman" w:hAnsi="Times New Roman" w:cs="Times New Roman"/>
        </w:rPr>
        <w:t>I</w:t>
      </w:r>
      <w:r w:rsidR="00695893" w:rsidRPr="006B0641">
        <w:rPr>
          <w:rFonts w:ascii="Times New Roman" w:hAnsi="Times New Roman" w:cs="Times New Roman"/>
        </w:rPr>
        <w:t xml:space="preserve">t drops the first category to prevent multicollinearity, as having all dummy variables would lead to perfect correlation between them. This </w:t>
      </w:r>
      <w:r w:rsidR="00E43B05" w:rsidRPr="006B0641">
        <w:rPr>
          <w:rFonts w:ascii="Times New Roman" w:hAnsi="Times New Roman" w:cs="Times New Roman"/>
        </w:rPr>
        <w:t>approach</w:t>
      </w:r>
      <w:r w:rsidR="00695893" w:rsidRPr="006B0641">
        <w:rPr>
          <w:rFonts w:ascii="Times New Roman" w:hAnsi="Times New Roman" w:cs="Times New Roman"/>
        </w:rPr>
        <w:t xml:space="preserve"> is common when encoding categorical variables for machine learning, as it converts the data into a form that can be easily used by most algorithms that require numerical input.</w:t>
      </w:r>
    </w:p>
    <w:p w14:paraId="335BF996" w14:textId="77777777" w:rsidR="00D10C27" w:rsidRPr="006B0641" w:rsidRDefault="00D10C27" w:rsidP="006B0641">
      <w:pPr>
        <w:spacing w:after="0" w:line="360" w:lineRule="auto"/>
        <w:jc w:val="both"/>
        <w:rPr>
          <w:rFonts w:ascii="Times New Roman" w:hAnsi="Times New Roman" w:cs="Times New Roman"/>
        </w:rPr>
      </w:pPr>
    </w:p>
    <w:p w14:paraId="34ACC903" w14:textId="737A57C9" w:rsidR="009908F9" w:rsidRPr="006B0641" w:rsidRDefault="009908F9" w:rsidP="006B0641">
      <w:pPr>
        <w:spacing w:after="0" w:line="360" w:lineRule="auto"/>
        <w:jc w:val="both"/>
        <w:rPr>
          <w:rFonts w:ascii="Times New Roman" w:hAnsi="Times New Roman" w:cs="Times New Roman"/>
        </w:rPr>
      </w:pPr>
      <w:r w:rsidRPr="006B0641">
        <w:rPr>
          <w:rFonts w:ascii="Times New Roman" w:hAnsi="Times New Roman" w:cs="Times New Roman"/>
        </w:rPr>
        <w:t>Feature scaling is an</w:t>
      </w:r>
      <w:r w:rsidR="00F563E2" w:rsidRPr="006B0641">
        <w:rPr>
          <w:rFonts w:ascii="Times New Roman" w:hAnsi="Times New Roman" w:cs="Times New Roman"/>
        </w:rPr>
        <w:t>other</w:t>
      </w:r>
      <w:r w:rsidRPr="006B0641">
        <w:rPr>
          <w:rFonts w:ascii="Times New Roman" w:hAnsi="Times New Roman" w:cs="Times New Roman"/>
        </w:rPr>
        <w:t xml:space="preserve"> important preprocessing step in machine learning, especially when the features in the dataset have </w:t>
      </w:r>
      <w:r w:rsidR="00AE25FB" w:rsidRPr="006B0641">
        <w:rPr>
          <w:rFonts w:ascii="Times New Roman" w:hAnsi="Times New Roman" w:cs="Times New Roman"/>
        </w:rPr>
        <w:t>varying</w:t>
      </w:r>
      <w:r w:rsidRPr="006B0641">
        <w:rPr>
          <w:rFonts w:ascii="Times New Roman" w:hAnsi="Times New Roman" w:cs="Times New Roman"/>
        </w:rPr>
        <w:t xml:space="preserve"> ranges or units. </w:t>
      </w:r>
      <w:r w:rsidR="00FE3FEA" w:rsidRPr="006B0641">
        <w:rPr>
          <w:rFonts w:ascii="Times New Roman" w:hAnsi="Times New Roman" w:cs="Times New Roman"/>
        </w:rPr>
        <w:t>U</w:t>
      </w:r>
      <w:r w:rsidRPr="006B0641">
        <w:rPr>
          <w:rFonts w:ascii="Times New Roman" w:hAnsi="Times New Roman" w:cs="Times New Roman"/>
        </w:rPr>
        <w:t xml:space="preserve">sing MinMaxScaler, all the features in the dataset are scaled to a common range, typically between 0 and 1. This </w:t>
      </w:r>
      <w:r w:rsidR="00FE3FEA" w:rsidRPr="006B0641">
        <w:rPr>
          <w:rFonts w:ascii="Times New Roman" w:hAnsi="Times New Roman" w:cs="Times New Roman"/>
        </w:rPr>
        <w:t>ensures</w:t>
      </w:r>
      <w:r w:rsidRPr="006B0641">
        <w:rPr>
          <w:rFonts w:ascii="Times New Roman" w:hAnsi="Times New Roman" w:cs="Times New Roman"/>
        </w:rPr>
        <w:t xml:space="preserve"> that no single feature </w:t>
      </w:r>
      <w:r w:rsidR="00DB2935" w:rsidRPr="006B0641">
        <w:rPr>
          <w:rFonts w:ascii="Times New Roman" w:hAnsi="Times New Roman" w:cs="Times New Roman"/>
        </w:rPr>
        <w:t>influence</w:t>
      </w:r>
      <w:r w:rsidRPr="006B0641">
        <w:rPr>
          <w:rFonts w:ascii="Times New Roman" w:hAnsi="Times New Roman" w:cs="Times New Roman"/>
        </w:rPr>
        <w:t xml:space="preserve">s the learning process due to its larger magnitude. The fit_transform() method of the scaler is used to compute the minimum and maximum values for each feature and then scale them accordingly. After the scaling, the resulting transformed data is converted back into a Pandas DataFrame to maintain the column names and structure of the dataset. This step is essential for models that are sensitive to the scale of the data, such as distance-based algorithms like KNN or neural networks, helping them to learn </w:t>
      </w:r>
      <w:r w:rsidR="0067384D" w:rsidRPr="006B0641">
        <w:rPr>
          <w:rFonts w:ascii="Times New Roman" w:hAnsi="Times New Roman" w:cs="Times New Roman"/>
        </w:rPr>
        <w:t>and perform</w:t>
      </w:r>
      <w:r w:rsidRPr="006B0641">
        <w:rPr>
          <w:rFonts w:ascii="Times New Roman" w:hAnsi="Times New Roman" w:cs="Times New Roman"/>
        </w:rPr>
        <w:t xml:space="preserve"> more effectively.</w:t>
      </w:r>
    </w:p>
    <w:p w14:paraId="17B6B682" w14:textId="77777777" w:rsidR="00B05D04" w:rsidRPr="006B0641" w:rsidRDefault="00B05D04" w:rsidP="006B0641">
      <w:pPr>
        <w:spacing w:after="0" w:line="360" w:lineRule="auto"/>
        <w:jc w:val="both"/>
        <w:rPr>
          <w:rFonts w:ascii="Times New Roman" w:hAnsi="Times New Roman" w:cs="Times New Roman"/>
        </w:rPr>
      </w:pPr>
    </w:p>
    <w:p w14:paraId="49E4A8DF" w14:textId="77777777" w:rsidR="00F7739E" w:rsidRPr="006B0641" w:rsidRDefault="00F7739E" w:rsidP="006E6942">
      <w:pPr>
        <w:pStyle w:val="Heading1"/>
        <w:numPr>
          <w:ilvl w:val="0"/>
          <w:numId w:val="0"/>
        </w:numPr>
        <w:spacing w:line="360" w:lineRule="auto"/>
        <w:rPr>
          <w:rFonts w:cs="Times New Roman"/>
          <w:szCs w:val="24"/>
        </w:rPr>
      </w:pPr>
      <w:bookmarkStart w:id="23" w:name="_Toc184910364"/>
      <w:r w:rsidRPr="006B0641">
        <w:rPr>
          <w:rFonts w:cs="Times New Roman"/>
          <w:szCs w:val="24"/>
        </w:rPr>
        <w:t>Part 3: Machine Learning Approach</w:t>
      </w:r>
      <w:bookmarkEnd w:id="23"/>
      <w:r w:rsidRPr="006B0641">
        <w:rPr>
          <w:rFonts w:cs="Times New Roman"/>
          <w:szCs w:val="24"/>
        </w:rPr>
        <w:t xml:space="preserve"> </w:t>
      </w:r>
    </w:p>
    <w:p w14:paraId="59791899" w14:textId="1A60D220" w:rsidR="006779A4" w:rsidRPr="00E809D8" w:rsidRDefault="00F606C0" w:rsidP="008A4A8B">
      <w:pPr>
        <w:pStyle w:val="Heading2"/>
        <w:spacing w:before="0" w:after="0" w:line="360" w:lineRule="auto"/>
        <w:jc w:val="both"/>
        <w:rPr>
          <w:rFonts w:ascii="Times New Roman" w:hAnsi="Times New Roman" w:cs="Times New Roman"/>
          <w:b/>
          <w:bCs/>
          <w:color w:val="auto"/>
          <w:sz w:val="24"/>
          <w:szCs w:val="24"/>
          <w:lang w:val="en-GB"/>
        </w:rPr>
      </w:pPr>
      <w:bookmarkStart w:id="24" w:name="_Toc184910365"/>
      <w:r w:rsidRPr="00E809D8">
        <w:rPr>
          <w:rFonts w:ascii="Times New Roman" w:hAnsi="Times New Roman" w:cs="Times New Roman"/>
          <w:b/>
          <w:bCs/>
          <w:color w:val="auto"/>
          <w:sz w:val="24"/>
          <w:szCs w:val="24"/>
          <w:lang w:val="en-GB"/>
        </w:rPr>
        <w:t xml:space="preserve">Machine </w:t>
      </w:r>
      <w:r w:rsidR="00110AA6" w:rsidRPr="00E809D8">
        <w:rPr>
          <w:rFonts w:ascii="Times New Roman" w:hAnsi="Times New Roman" w:cs="Times New Roman"/>
          <w:b/>
          <w:bCs/>
          <w:color w:val="auto"/>
          <w:sz w:val="24"/>
          <w:szCs w:val="24"/>
          <w:lang w:val="en-GB"/>
        </w:rPr>
        <w:t>Learning Model</w:t>
      </w:r>
      <w:bookmarkEnd w:id="24"/>
    </w:p>
    <w:p w14:paraId="7ECCA3B9" w14:textId="7F2A73F5" w:rsidR="00075CF6" w:rsidRPr="006B0641" w:rsidRDefault="00163F75"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Since the target variable in this dataset is booking cancellation, which is represented as a binary outcome </w:t>
      </w:r>
      <w:r w:rsidR="00BF6392" w:rsidRPr="006B0641">
        <w:rPr>
          <w:rFonts w:ascii="Times New Roman" w:eastAsia="MS Mincho" w:hAnsi="Times New Roman" w:cs="Times New Roman"/>
        </w:rPr>
        <w:t xml:space="preserve">where </w:t>
      </w:r>
      <w:r w:rsidRPr="006B0641">
        <w:rPr>
          <w:rFonts w:ascii="Times New Roman" w:eastAsia="MS Mincho" w:hAnsi="Times New Roman" w:cs="Times New Roman"/>
        </w:rPr>
        <w:t>0 for non-canceled bookings and 1 for canceled bookings, a classification model is the most suitable approach for the analysis. Classification models are designed to predict categorical outcomes, making them ideal for binary situations. By applying these models, we can uncover patterns and factors that influence booking cancellations, providing valuable predictive insights for informed decision-making. The classification models employed in this research include logistic regression, K-Nearest Neighbors (KNN) classifier, decision tree, Naive Bayes, gradient boosting classifier, random forest, and XGBoost classifier. These methods fall under supervised learning, where the model is initially trained on known data, and then, when new, unseen data is introduced, the system is expected to accurately classify it.</w:t>
      </w:r>
    </w:p>
    <w:p w14:paraId="6198621E" w14:textId="77777777" w:rsidR="00163F75" w:rsidRPr="006B0641" w:rsidRDefault="00163F75" w:rsidP="006B0641">
      <w:pPr>
        <w:spacing w:after="0" w:line="360" w:lineRule="auto"/>
        <w:jc w:val="both"/>
        <w:rPr>
          <w:rFonts w:ascii="Times New Roman" w:eastAsia="MS Mincho" w:hAnsi="Times New Roman" w:cs="Times New Roman"/>
        </w:rPr>
      </w:pPr>
    </w:p>
    <w:p w14:paraId="7A51E5CD" w14:textId="77777777" w:rsidR="00BA2CAD" w:rsidRPr="006B0641" w:rsidRDefault="00BA2CAD" w:rsidP="006B0641">
      <w:pPr>
        <w:spacing w:after="0" w:line="360" w:lineRule="auto"/>
        <w:jc w:val="both"/>
        <w:rPr>
          <w:rFonts w:ascii="Times New Roman" w:eastAsia="MS Mincho" w:hAnsi="Times New Roman" w:cs="Times New Roman"/>
        </w:rPr>
      </w:pPr>
    </w:p>
    <w:p w14:paraId="3908A284" w14:textId="4CB44EE0" w:rsidR="00F7739E" w:rsidRPr="006B0641" w:rsidRDefault="33E4D932" w:rsidP="006B0641">
      <w:pPr>
        <w:spacing w:after="0" w:line="360" w:lineRule="auto"/>
        <w:jc w:val="both"/>
        <w:rPr>
          <w:rFonts w:ascii="Times New Roman" w:eastAsia="MS Mincho" w:hAnsi="Times New Roman" w:cs="Times New Roman"/>
          <w:b/>
        </w:rPr>
      </w:pPr>
      <w:r w:rsidRPr="006B0641">
        <w:rPr>
          <w:rFonts w:ascii="Times New Roman" w:eastAsia="MS Mincho" w:hAnsi="Times New Roman" w:cs="Times New Roman"/>
          <w:b/>
        </w:rPr>
        <w:lastRenderedPageBreak/>
        <w:t xml:space="preserve">Logistic </w:t>
      </w:r>
      <w:r w:rsidR="00A120A7" w:rsidRPr="006B0641">
        <w:rPr>
          <w:rFonts w:ascii="Times New Roman" w:eastAsia="MS Mincho" w:hAnsi="Times New Roman" w:cs="Times New Roman"/>
          <w:b/>
          <w:bCs/>
        </w:rPr>
        <w:t>R</w:t>
      </w:r>
      <w:r w:rsidRPr="006B0641">
        <w:rPr>
          <w:rFonts w:ascii="Times New Roman" w:eastAsia="MS Mincho" w:hAnsi="Times New Roman" w:cs="Times New Roman"/>
          <w:b/>
          <w:bCs/>
        </w:rPr>
        <w:t>egression</w:t>
      </w:r>
    </w:p>
    <w:p w14:paraId="305F1C9E" w14:textId="1BC00363" w:rsidR="00F54DD3" w:rsidRPr="006B0641" w:rsidRDefault="005121DE"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Logistic Regression is a commonly used classification method that examines the relationship between a categorical dependent variable and a set of independent variables. Typically, the dependent variable has two possible outcomes, such as 0/1 or Yes/No, which makes this technique particularly useful for predicting binary results (Verma &amp; Verma, 2019). The model works by estimating the parameters of a logistic equation, where the log-odds of the outcome being “1” are represented as a linear combination of the independent variables (Verma &amp; Verma, 2019). Known for its simplicity and ease of use, Logistic Regression performs well across a variety of tasks, including spam detection, and is a versatile tool for classification problems (Othman &amp; Din, 2019).</w:t>
      </w:r>
    </w:p>
    <w:p w14:paraId="47271DE6" w14:textId="77777777" w:rsidR="005121DE" w:rsidRPr="006B0641" w:rsidRDefault="005121DE" w:rsidP="006B0641">
      <w:pPr>
        <w:spacing w:after="0" w:line="360" w:lineRule="auto"/>
        <w:jc w:val="both"/>
        <w:rPr>
          <w:rFonts w:ascii="Times New Roman" w:eastAsia="MS Mincho" w:hAnsi="Times New Roman" w:cs="Times New Roman"/>
        </w:rPr>
      </w:pPr>
    </w:p>
    <w:p w14:paraId="52F12E55" w14:textId="7913E0A4" w:rsidR="33E4D932" w:rsidRPr="006B0641" w:rsidRDefault="33E4D932" w:rsidP="006B0641">
      <w:pPr>
        <w:spacing w:after="0" w:line="360" w:lineRule="auto"/>
        <w:jc w:val="both"/>
        <w:rPr>
          <w:rFonts w:ascii="Times New Roman" w:eastAsia="MS Mincho" w:hAnsi="Times New Roman" w:cs="Times New Roman"/>
          <w:b/>
        </w:rPr>
      </w:pPr>
      <w:r w:rsidRPr="006B0641">
        <w:rPr>
          <w:rFonts w:ascii="Times New Roman" w:eastAsia="MS Mincho" w:hAnsi="Times New Roman" w:cs="Times New Roman"/>
          <w:b/>
          <w:bCs/>
        </w:rPr>
        <w:t>K</w:t>
      </w:r>
      <w:r w:rsidR="00163F75" w:rsidRPr="006B0641">
        <w:rPr>
          <w:rFonts w:ascii="Times New Roman" w:eastAsia="MS Mincho" w:hAnsi="Times New Roman" w:cs="Times New Roman"/>
          <w:b/>
          <w:bCs/>
        </w:rPr>
        <w:t>-Nearest N</w:t>
      </w:r>
      <w:r w:rsidRPr="006B0641">
        <w:rPr>
          <w:rFonts w:ascii="Times New Roman" w:eastAsia="MS Mincho" w:hAnsi="Times New Roman" w:cs="Times New Roman"/>
          <w:b/>
          <w:bCs/>
        </w:rPr>
        <w:t>eighbors</w:t>
      </w:r>
      <w:r w:rsidR="00163F75" w:rsidRPr="006B0641">
        <w:rPr>
          <w:rFonts w:ascii="Times New Roman" w:eastAsia="MS Mincho" w:hAnsi="Times New Roman" w:cs="Times New Roman"/>
          <w:b/>
          <w:bCs/>
        </w:rPr>
        <w:t xml:space="preserve"> (KNN)</w:t>
      </w:r>
      <w:r w:rsidRPr="006B0641">
        <w:rPr>
          <w:rFonts w:ascii="Times New Roman" w:eastAsia="MS Mincho" w:hAnsi="Times New Roman" w:cs="Times New Roman"/>
          <w:b/>
          <w:bCs/>
        </w:rPr>
        <w:t xml:space="preserve"> Classifier</w:t>
      </w:r>
    </w:p>
    <w:p w14:paraId="6208F3A9" w14:textId="3599AB41" w:rsidR="00FB3A67" w:rsidRPr="006B0641" w:rsidRDefault="00FB3A67"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The K-nearest neighbor (KNN) classifier assigns an object to a class based on the majority vote of its nearest neighbors in the input parameter space. The object is categorized into the class that is most common among its K closest neighbors, with K being an integer value determined by the user. The classification decision is made by a simple majority vote from the nearest neighbors of each data point</w:t>
      </w:r>
      <w:r w:rsidR="00116F86" w:rsidRPr="006B0641">
        <w:rPr>
          <w:rFonts w:ascii="Times New Roman" w:eastAsia="MS Mincho" w:hAnsi="Times New Roman" w:cs="Times New Roman"/>
        </w:rPr>
        <w:t xml:space="preserve"> (Syriopoulos et al., 2023)</w:t>
      </w:r>
      <w:r w:rsidRPr="006B0641">
        <w:rPr>
          <w:rFonts w:ascii="Times New Roman" w:eastAsia="MS Mincho" w:hAnsi="Times New Roman" w:cs="Times New Roman"/>
        </w:rPr>
        <w:t>.</w:t>
      </w:r>
      <w:r w:rsidR="00116F86" w:rsidRPr="006B0641">
        <w:rPr>
          <w:rFonts w:ascii="Times New Roman" w:eastAsia="MS Mincho" w:hAnsi="Times New Roman" w:cs="Times New Roman"/>
        </w:rPr>
        <w:t xml:space="preserve"> </w:t>
      </w:r>
      <w:r w:rsidRPr="006B0641">
        <w:rPr>
          <w:rFonts w:ascii="Times New Roman" w:eastAsia="MS Mincho" w:hAnsi="Times New Roman" w:cs="Times New Roman"/>
        </w:rPr>
        <w:t>The advantages of this algorithm include its ease of implementation, robustness to noisy training data, and effectiveness when the training dataset is large</w:t>
      </w:r>
      <w:r w:rsidR="00831241" w:rsidRPr="006B0641">
        <w:rPr>
          <w:rFonts w:ascii="Times New Roman" w:eastAsia="MS Mincho" w:hAnsi="Times New Roman" w:cs="Times New Roman"/>
        </w:rPr>
        <w:t xml:space="preserve"> (Guo et al., 2003)</w:t>
      </w:r>
      <w:r w:rsidRPr="006B0641">
        <w:rPr>
          <w:rFonts w:ascii="Times New Roman" w:eastAsia="MS Mincho" w:hAnsi="Times New Roman" w:cs="Times New Roman"/>
        </w:rPr>
        <w:t>. However, its disadvantages include the need to determine the appropriate value for K and the high computational cost, as it requires calculating the distance between each instance and all training samples</w:t>
      </w:r>
      <w:r w:rsidR="0092370E" w:rsidRPr="006B0641">
        <w:rPr>
          <w:rFonts w:ascii="Times New Roman" w:eastAsia="MS Mincho" w:hAnsi="Times New Roman" w:cs="Times New Roman"/>
        </w:rPr>
        <w:t xml:space="preserve"> (Zhang, 2021)</w:t>
      </w:r>
      <w:r w:rsidRPr="006B0641">
        <w:rPr>
          <w:rFonts w:ascii="Times New Roman" w:eastAsia="MS Mincho" w:hAnsi="Times New Roman" w:cs="Times New Roman"/>
        </w:rPr>
        <w:t>.</w:t>
      </w:r>
    </w:p>
    <w:p w14:paraId="6515DD7A" w14:textId="77777777" w:rsidR="00DC3071" w:rsidRPr="006B0641" w:rsidRDefault="00DC3071" w:rsidP="006B0641">
      <w:pPr>
        <w:spacing w:after="0" w:line="360" w:lineRule="auto"/>
        <w:jc w:val="both"/>
        <w:rPr>
          <w:rFonts w:ascii="Times New Roman" w:eastAsia="MS Mincho" w:hAnsi="Times New Roman" w:cs="Times New Roman"/>
        </w:rPr>
      </w:pPr>
    </w:p>
    <w:p w14:paraId="4E2DA6FA" w14:textId="76BDE691" w:rsidR="33E4D932" w:rsidRPr="006B0641" w:rsidRDefault="33E4D932" w:rsidP="006B0641">
      <w:pPr>
        <w:spacing w:after="0" w:line="360" w:lineRule="auto"/>
        <w:jc w:val="both"/>
        <w:rPr>
          <w:rFonts w:ascii="Times New Roman" w:eastAsia="MS Mincho" w:hAnsi="Times New Roman" w:cs="Times New Roman"/>
          <w:b/>
        </w:rPr>
      </w:pPr>
      <w:r w:rsidRPr="006B0641">
        <w:rPr>
          <w:rFonts w:ascii="Times New Roman" w:eastAsia="MS Mincho" w:hAnsi="Times New Roman" w:cs="Times New Roman"/>
          <w:b/>
        </w:rPr>
        <w:t>Decision Tree</w:t>
      </w:r>
    </w:p>
    <w:p w14:paraId="76CB9D46" w14:textId="67047001" w:rsidR="0016524F" w:rsidRPr="006B0641" w:rsidRDefault="00591E5F"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A decision tree </w:t>
      </w:r>
      <w:r w:rsidR="001116C9" w:rsidRPr="006B0641">
        <w:rPr>
          <w:rFonts w:ascii="Times New Roman" w:eastAsia="MS Mincho" w:hAnsi="Times New Roman" w:cs="Times New Roman"/>
        </w:rPr>
        <w:t xml:space="preserve">is a type of machine learning algorithm that </w:t>
      </w:r>
      <w:r w:rsidRPr="006B0641">
        <w:rPr>
          <w:rFonts w:ascii="Times New Roman" w:eastAsia="MS Mincho" w:hAnsi="Times New Roman" w:cs="Times New Roman"/>
        </w:rPr>
        <w:t>generates a set of rules to classify data using a tree-like structure, as its name suggests. It divides the sample into two or more homogeneous groups based on the most significant differentiating factors within the input variables</w:t>
      </w:r>
      <w:r w:rsidR="00944D17" w:rsidRPr="006B0641">
        <w:rPr>
          <w:rFonts w:ascii="Times New Roman" w:eastAsia="MS Mincho" w:hAnsi="Times New Roman" w:cs="Times New Roman"/>
        </w:rPr>
        <w:t xml:space="preserve"> (Tangirala, 2020)</w:t>
      </w:r>
      <w:r w:rsidRPr="006B0641">
        <w:rPr>
          <w:rFonts w:ascii="Times New Roman" w:eastAsia="MS Mincho" w:hAnsi="Times New Roman" w:cs="Times New Roman"/>
        </w:rPr>
        <w:t>. To identify these differentiators, the algorithm evaluates all features, performing binary splits on them, and selects the one with the lowest cost. This process is repeated recursively until the data is fully divided into leaves or the maximum depth of the tree is reached</w:t>
      </w:r>
      <w:r w:rsidR="00067612" w:rsidRPr="006B0641">
        <w:rPr>
          <w:rFonts w:ascii="Times New Roman" w:eastAsia="MS Mincho" w:hAnsi="Times New Roman" w:cs="Times New Roman"/>
        </w:rPr>
        <w:t xml:space="preserve"> </w:t>
      </w:r>
      <w:r w:rsidR="00A01CDC" w:rsidRPr="006B0641">
        <w:rPr>
          <w:rFonts w:ascii="Times New Roman" w:eastAsia="MS Mincho" w:hAnsi="Times New Roman" w:cs="Times New Roman"/>
        </w:rPr>
        <w:t>(Herrera et al., 2024)</w:t>
      </w:r>
      <w:r w:rsidRPr="006B0641">
        <w:rPr>
          <w:rFonts w:ascii="Times New Roman" w:eastAsia="MS Mincho" w:hAnsi="Times New Roman" w:cs="Times New Roman"/>
        </w:rPr>
        <w:t>.</w:t>
      </w:r>
      <w:r w:rsidR="0016524F" w:rsidRPr="006B0641">
        <w:rPr>
          <w:rFonts w:ascii="Times New Roman" w:eastAsia="MS Mincho" w:hAnsi="Times New Roman" w:cs="Times New Roman"/>
        </w:rPr>
        <w:t xml:space="preserve"> </w:t>
      </w:r>
      <w:r w:rsidR="00CC5AAB" w:rsidRPr="006B0641">
        <w:rPr>
          <w:rFonts w:ascii="Times New Roman" w:eastAsia="MS Mincho" w:hAnsi="Times New Roman" w:cs="Times New Roman"/>
        </w:rPr>
        <w:t>According to the</w:t>
      </w:r>
      <w:r w:rsidR="008F6668" w:rsidRPr="006B0641">
        <w:rPr>
          <w:rFonts w:ascii="Times New Roman" w:eastAsia="MS Mincho" w:hAnsi="Times New Roman" w:cs="Times New Roman"/>
        </w:rPr>
        <w:t xml:space="preserve"> study by Charbuty and Abdulazeez (2021)</w:t>
      </w:r>
      <w:r w:rsidR="00F7416F" w:rsidRPr="006B0641">
        <w:rPr>
          <w:rFonts w:ascii="Times New Roman" w:eastAsia="MS Mincho" w:hAnsi="Times New Roman" w:cs="Times New Roman"/>
        </w:rPr>
        <w:t>, decision tree</w:t>
      </w:r>
      <w:r w:rsidR="00CC5AAB" w:rsidRPr="006B0641">
        <w:rPr>
          <w:rFonts w:ascii="Times New Roman" w:eastAsia="MS Mincho" w:hAnsi="Times New Roman" w:cs="Times New Roman"/>
        </w:rPr>
        <w:t xml:space="preserve">s are valued for their </w:t>
      </w:r>
      <w:r w:rsidRPr="006B0641">
        <w:rPr>
          <w:rFonts w:ascii="Times New Roman" w:eastAsia="MS Mincho" w:hAnsi="Times New Roman" w:cs="Times New Roman"/>
        </w:rPr>
        <w:t xml:space="preserve">simplicity, ease of visualization, minimal data preparation requirements, and its ability to handle both numerical and categorical data. However, decision trees also have </w:t>
      </w:r>
      <w:r w:rsidRPr="006B0641">
        <w:rPr>
          <w:rFonts w:ascii="Times New Roman" w:eastAsia="MS Mincho" w:hAnsi="Times New Roman" w:cs="Times New Roman"/>
        </w:rPr>
        <w:lastRenderedPageBreak/>
        <w:t>disadvantages, such as their tendency to generate overly complex trees that may not generalize well to new data, and their instability, as small changes in the dataset can lead to the creation of entirely different trees</w:t>
      </w:r>
      <w:r w:rsidR="0016524F" w:rsidRPr="006B0641">
        <w:rPr>
          <w:rFonts w:ascii="Times New Roman" w:eastAsia="MS Mincho" w:hAnsi="Times New Roman" w:cs="Times New Roman"/>
        </w:rPr>
        <w:t xml:space="preserve"> (Priyanka &amp; Kumar, 2020)</w:t>
      </w:r>
      <w:r w:rsidRPr="006B0641">
        <w:rPr>
          <w:rFonts w:ascii="Times New Roman" w:eastAsia="MS Mincho" w:hAnsi="Times New Roman" w:cs="Times New Roman"/>
        </w:rPr>
        <w:t>.</w:t>
      </w:r>
    </w:p>
    <w:p w14:paraId="513BC10A" w14:textId="77777777" w:rsidR="000438AA" w:rsidRPr="006B0641" w:rsidRDefault="000438AA" w:rsidP="006B0641">
      <w:pPr>
        <w:spacing w:after="0" w:line="360" w:lineRule="auto"/>
        <w:jc w:val="both"/>
        <w:rPr>
          <w:rFonts w:ascii="Times New Roman" w:eastAsia="MS Mincho" w:hAnsi="Times New Roman" w:cs="Times New Roman"/>
        </w:rPr>
      </w:pPr>
    </w:p>
    <w:p w14:paraId="3F64CE70" w14:textId="41C41166" w:rsidR="00155DCC" w:rsidRPr="006B0641" w:rsidRDefault="00155DCC" w:rsidP="006B0641">
      <w:pPr>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Na</w:t>
      </w:r>
      <w:r w:rsidR="008A73AD" w:rsidRPr="006B0641">
        <w:rPr>
          <w:rFonts w:ascii="Times New Roman" w:eastAsia="MS Mincho" w:hAnsi="Times New Roman" w:cs="Times New Roman"/>
          <w:b/>
          <w:bCs/>
        </w:rPr>
        <w:t>i</w:t>
      </w:r>
      <w:r w:rsidRPr="006B0641">
        <w:rPr>
          <w:rFonts w:ascii="Times New Roman" w:eastAsia="MS Mincho" w:hAnsi="Times New Roman" w:cs="Times New Roman"/>
          <w:b/>
          <w:bCs/>
        </w:rPr>
        <w:t>ve Bayes</w:t>
      </w:r>
    </w:p>
    <w:p w14:paraId="7C913FC3" w14:textId="54F28CD5" w:rsidR="00826B42" w:rsidRPr="006B0641" w:rsidRDefault="00876903"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The Naive Bayes Classifier is based on Bayes</w:t>
      </w:r>
      <w:r w:rsidR="00715C23" w:rsidRPr="006B0641">
        <w:rPr>
          <w:rFonts w:ascii="Times New Roman" w:eastAsia="MS Mincho" w:hAnsi="Times New Roman" w:cs="Times New Roman"/>
        </w:rPr>
        <w:t>’</w:t>
      </w:r>
      <w:r w:rsidRPr="006B0641">
        <w:rPr>
          <w:rFonts w:ascii="Times New Roman" w:eastAsia="MS Mincho" w:hAnsi="Times New Roman" w:cs="Times New Roman"/>
        </w:rPr>
        <w:t xml:space="preserve"> theorem and is often used when handling high</w:t>
      </w:r>
      <w:r w:rsidR="003E233E" w:rsidRPr="006B0641">
        <w:rPr>
          <w:rFonts w:ascii="Times New Roman" w:eastAsia="MS Mincho" w:hAnsi="Times New Roman" w:cs="Times New Roman"/>
        </w:rPr>
        <w:t>-</w:t>
      </w:r>
      <w:r w:rsidRPr="006B0641">
        <w:rPr>
          <w:rFonts w:ascii="Times New Roman" w:eastAsia="MS Mincho" w:hAnsi="Times New Roman" w:cs="Times New Roman"/>
        </w:rPr>
        <w:t xml:space="preserve">dimensional input data. It </w:t>
      </w:r>
      <w:r w:rsidR="002A0668" w:rsidRPr="006B0641">
        <w:rPr>
          <w:rFonts w:ascii="Times New Roman" w:eastAsia="MS Mincho" w:hAnsi="Times New Roman" w:cs="Times New Roman"/>
        </w:rPr>
        <w:t>utilizes</w:t>
      </w:r>
      <w:r w:rsidRPr="006B0641">
        <w:rPr>
          <w:rFonts w:ascii="Times New Roman" w:eastAsia="MS Mincho" w:hAnsi="Times New Roman" w:cs="Times New Roman"/>
        </w:rPr>
        <w:t xml:space="preserve"> the method of maximum likelihood for parameter estimation, making it particularly valuable in complex real-world situations, especially when training data and parameter estimation are limited (Nakra &amp; Duhan, 2019). This classifier operates under the assumption of class conditional independence, meaning the impact of each attribute value on a given class is independent of the other attributes. This simplification, known as </w:t>
      </w:r>
      <w:r w:rsidR="003F67BB" w:rsidRPr="006B0641">
        <w:rPr>
          <w:rFonts w:ascii="Times New Roman" w:eastAsia="MS Mincho" w:hAnsi="Times New Roman" w:cs="Times New Roman"/>
        </w:rPr>
        <w:t>“naïve”,</w:t>
      </w:r>
      <w:r w:rsidRPr="006B0641">
        <w:rPr>
          <w:rFonts w:ascii="Times New Roman" w:eastAsia="MS Mincho" w:hAnsi="Times New Roman" w:cs="Times New Roman"/>
        </w:rPr>
        <w:t xml:space="preserve"> helps streamline computational processes. In contrast, Bayesian belief networks are graphical models that represent the dependencies between attribute subsets and can also be applied to classification tasks (Tribhuvan, Tribhuvan &amp; Gade, 2015).</w:t>
      </w:r>
    </w:p>
    <w:p w14:paraId="6A246917" w14:textId="77777777" w:rsidR="00876903" w:rsidRPr="006B0641" w:rsidRDefault="00876903" w:rsidP="006B0641">
      <w:pPr>
        <w:spacing w:after="0" w:line="360" w:lineRule="auto"/>
        <w:jc w:val="both"/>
        <w:rPr>
          <w:rFonts w:ascii="Times New Roman" w:eastAsia="MS Mincho" w:hAnsi="Times New Roman" w:cs="Times New Roman"/>
        </w:rPr>
      </w:pPr>
    </w:p>
    <w:p w14:paraId="1E5DAE7C" w14:textId="0C96DCB8" w:rsidR="00155DCC" w:rsidRPr="006B0641" w:rsidRDefault="002E5B31" w:rsidP="006B0641">
      <w:pPr>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 xml:space="preserve">Gradient Boosting </w:t>
      </w:r>
      <w:r w:rsidR="002D5174" w:rsidRPr="006B0641">
        <w:rPr>
          <w:rFonts w:ascii="Times New Roman" w:eastAsia="MS Mincho" w:hAnsi="Times New Roman" w:cs="Times New Roman"/>
          <w:b/>
          <w:bCs/>
        </w:rPr>
        <w:t>Classifier</w:t>
      </w:r>
    </w:p>
    <w:p w14:paraId="46CAB65E" w14:textId="7A993C64" w:rsidR="00826B42" w:rsidRPr="006B0641" w:rsidRDefault="001F0155"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The Gradient Boosting Classifier is a machine learning technique that combines multiple weak models, typically decision trees to create a strong predictive model</w:t>
      </w:r>
      <w:r w:rsidR="00BC1DED" w:rsidRPr="006B0641">
        <w:rPr>
          <w:rFonts w:ascii="Times New Roman" w:eastAsia="MS Mincho" w:hAnsi="Times New Roman" w:cs="Times New Roman"/>
        </w:rPr>
        <w:t xml:space="preserve"> (Trang et al., 2021)</w:t>
      </w:r>
      <w:r w:rsidRPr="006B0641">
        <w:rPr>
          <w:rFonts w:ascii="Times New Roman" w:eastAsia="MS Mincho" w:hAnsi="Times New Roman" w:cs="Times New Roman"/>
        </w:rPr>
        <w:t>. It builds these models sequentially, with each new model correcting the errors of the previous ones. This iterative process allows Gradient Boosting to effectively capture complex, non-linear relationships in the data, making it suitable for both regression and classification tasks</w:t>
      </w:r>
      <w:r w:rsidR="00A952AB" w:rsidRPr="006B0641">
        <w:rPr>
          <w:rFonts w:ascii="Times New Roman" w:eastAsia="MS Mincho" w:hAnsi="Times New Roman" w:cs="Times New Roman"/>
        </w:rPr>
        <w:t xml:space="preserve"> (Upadhyay et al., 2020)</w:t>
      </w:r>
      <w:r w:rsidRPr="006B0641">
        <w:rPr>
          <w:rFonts w:ascii="Times New Roman" w:eastAsia="MS Mincho" w:hAnsi="Times New Roman" w:cs="Times New Roman"/>
        </w:rPr>
        <w:t>.</w:t>
      </w:r>
      <w:r w:rsidR="00CA43BB" w:rsidRPr="006B0641">
        <w:rPr>
          <w:rFonts w:ascii="Times New Roman" w:eastAsia="MS Mincho" w:hAnsi="Times New Roman" w:cs="Times New Roman"/>
        </w:rPr>
        <w:t xml:space="preserve"> </w:t>
      </w:r>
      <w:r w:rsidR="008C4B11" w:rsidRPr="006B0641">
        <w:rPr>
          <w:rFonts w:ascii="Times New Roman" w:eastAsia="MS Mincho" w:hAnsi="Times New Roman" w:cs="Times New Roman"/>
        </w:rPr>
        <w:t>Based on the study from Bentéjac et al. (2020), this</w:t>
      </w:r>
      <w:r w:rsidRPr="006B0641">
        <w:rPr>
          <w:rFonts w:ascii="Times New Roman" w:eastAsia="MS Mincho" w:hAnsi="Times New Roman" w:cs="Times New Roman"/>
        </w:rPr>
        <w:t xml:space="preserve"> technique offers several advantages, including high accuracy, flexibility to work with various loss functions and the ability to identify important features automatically. However, it has some limitations, such as longer training times due to its sequential nature, a tendency to overfit noisy data if not properly tuned and reduced interpretability compared to simpler models.</w:t>
      </w:r>
    </w:p>
    <w:p w14:paraId="43C248CC" w14:textId="77777777" w:rsidR="00E95A59" w:rsidRPr="006B0641" w:rsidRDefault="00E95A59" w:rsidP="006B0641">
      <w:pPr>
        <w:spacing w:after="0" w:line="360" w:lineRule="auto"/>
        <w:jc w:val="both"/>
        <w:rPr>
          <w:rFonts w:ascii="Times New Roman" w:eastAsia="MS Mincho" w:hAnsi="Times New Roman" w:cs="Times New Roman"/>
        </w:rPr>
      </w:pPr>
    </w:p>
    <w:p w14:paraId="258AE2CC" w14:textId="696B1C19" w:rsidR="33E4D932" w:rsidRPr="006B0641" w:rsidRDefault="33E4D932" w:rsidP="006B0641">
      <w:pPr>
        <w:spacing w:after="0" w:line="360" w:lineRule="auto"/>
        <w:jc w:val="both"/>
        <w:rPr>
          <w:rFonts w:ascii="Times New Roman" w:eastAsia="MS Mincho" w:hAnsi="Times New Roman" w:cs="Times New Roman"/>
          <w:b/>
        </w:rPr>
      </w:pPr>
      <w:r w:rsidRPr="006B0641">
        <w:rPr>
          <w:rFonts w:ascii="Times New Roman" w:eastAsia="MS Mincho" w:hAnsi="Times New Roman" w:cs="Times New Roman"/>
          <w:b/>
        </w:rPr>
        <w:t xml:space="preserve">Random </w:t>
      </w:r>
      <w:r w:rsidR="00A120A7" w:rsidRPr="006B0641">
        <w:rPr>
          <w:rFonts w:ascii="Times New Roman" w:eastAsia="MS Mincho" w:hAnsi="Times New Roman" w:cs="Times New Roman"/>
          <w:b/>
          <w:bCs/>
        </w:rPr>
        <w:t>F</w:t>
      </w:r>
      <w:r w:rsidRPr="006B0641">
        <w:rPr>
          <w:rFonts w:ascii="Times New Roman" w:eastAsia="MS Mincho" w:hAnsi="Times New Roman" w:cs="Times New Roman"/>
          <w:b/>
          <w:bCs/>
        </w:rPr>
        <w:t>orest</w:t>
      </w:r>
    </w:p>
    <w:p w14:paraId="272403B5" w14:textId="47D1ABF8" w:rsidR="00004059" w:rsidRPr="006B0641" w:rsidRDefault="00414F27"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Random Forest is a popular ensemble technique used for both classification and regression tasks, known for enhancing accuracy and minimizing overfitting. The algorithm constructs multiple decision trees during training, each using a random selection of features, and combines their </w:t>
      </w:r>
      <w:r w:rsidRPr="006B0641">
        <w:rPr>
          <w:rFonts w:ascii="Times New Roman" w:eastAsia="MS Mincho" w:hAnsi="Times New Roman" w:cs="Times New Roman"/>
        </w:rPr>
        <w:lastRenderedPageBreak/>
        <w:t>outputs to generate a final prediction. This method is effective for handling large, high-dimensional datasets and ensures robust performance by averaging the results from several trees to reduce overfitting (Clarin, 2022). However, Random Forest can be computationally intensive and time-consuming, particularly as the number of trees grows, which may slow down the training process. Additionally, due to its complexity, Random Forest is less interpretable than simpler models like individual decision trees (Patil &amp; Burkpalli, 2021).</w:t>
      </w:r>
    </w:p>
    <w:p w14:paraId="76B90F85" w14:textId="77777777" w:rsidR="00414F27" w:rsidRPr="006B0641" w:rsidRDefault="00414F27" w:rsidP="006B0641">
      <w:pPr>
        <w:spacing w:after="0" w:line="360" w:lineRule="auto"/>
        <w:jc w:val="both"/>
        <w:rPr>
          <w:rFonts w:ascii="Times New Roman" w:eastAsia="MS Mincho" w:hAnsi="Times New Roman" w:cs="Times New Roman"/>
        </w:rPr>
      </w:pPr>
    </w:p>
    <w:p w14:paraId="72ABD0A2" w14:textId="07B1F92B" w:rsidR="33E4D932" w:rsidRPr="006B0641" w:rsidRDefault="33E4D932" w:rsidP="006B0641">
      <w:pPr>
        <w:spacing w:after="0" w:line="360" w:lineRule="auto"/>
        <w:jc w:val="both"/>
        <w:rPr>
          <w:rFonts w:ascii="Times New Roman" w:eastAsia="MS Mincho" w:hAnsi="Times New Roman" w:cs="Times New Roman"/>
          <w:b/>
        </w:rPr>
      </w:pPr>
      <w:r w:rsidRPr="006B0641">
        <w:rPr>
          <w:rFonts w:ascii="Times New Roman" w:eastAsia="MS Mincho" w:hAnsi="Times New Roman" w:cs="Times New Roman"/>
          <w:b/>
          <w:bCs/>
        </w:rPr>
        <w:t>XGB</w:t>
      </w:r>
      <w:r w:rsidR="00163F75" w:rsidRPr="006B0641">
        <w:rPr>
          <w:rFonts w:ascii="Times New Roman" w:eastAsia="MS Mincho" w:hAnsi="Times New Roman" w:cs="Times New Roman"/>
          <w:b/>
          <w:bCs/>
        </w:rPr>
        <w:t>oost</w:t>
      </w:r>
      <w:r w:rsidRPr="006B0641">
        <w:rPr>
          <w:rFonts w:ascii="Times New Roman" w:eastAsia="MS Mincho" w:hAnsi="Times New Roman" w:cs="Times New Roman"/>
          <w:b/>
        </w:rPr>
        <w:t xml:space="preserve"> Classifier</w:t>
      </w:r>
    </w:p>
    <w:p w14:paraId="6EB7ED88" w14:textId="6D06F654" w:rsidR="00F7739E" w:rsidRPr="006B0641" w:rsidRDefault="00FB0698"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eXtreme Gradient Boosting (XGBoost) is a powerful and efficient machine learning algorithm widely used for classification and regression tasks. It operates by building multiple decision trees sequentially, where each tree corrects the errors of the previous ones, enabling the model to learn complex patterns in the data</w:t>
      </w:r>
      <w:r w:rsidR="007E354A" w:rsidRPr="006B0641">
        <w:rPr>
          <w:rFonts w:ascii="Times New Roman" w:eastAsia="MS Mincho" w:hAnsi="Times New Roman" w:cs="Times New Roman"/>
        </w:rPr>
        <w:t xml:space="preserve"> (Herrera et al., 2024)</w:t>
      </w:r>
      <w:r w:rsidRPr="006B0641">
        <w:rPr>
          <w:rFonts w:ascii="Times New Roman" w:eastAsia="MS Mincho" w:hAnsi="Times New Roman" w:cs="Times New Roman"/>
        </w:rPr>
        <w:t xml:space="preserve">. </w:t>
      </w:r>
      <w:r w:rsidR="00634007" w:rsidRPr="006B0641">
        <w:rPr>
          <w:rFonts w:ascii="Times New Roman" w:eastAsia="MS Mincho" w:hAnsi="Times New Roman" w:cs="Times New Roman"/>
        </w:rPr>
        <w:t xml:space="preserve">Sinha (2020) and Bentéjac et al. (2021) highlight </w:t>
      </w:r>
      <w:r w:rsidR="006531A1" w:rsidRPr="006B0641">
        <w:rPr>
          <w:rFonts w:ascii="Times New Roman" w:eastAsia="MS Mincho" w:hAnsi="Times New Roman" w:cs="Times New Roman"/>
        </w:rPr>
        <w:t xml:space="preserve">that </w:t>
      </w:r>
      <w:r w:rsidRPr="006B0641">
        <w:rPr>
          <w:rFonts w:ascii="Times New Roman" w:eastAsia="MS Mincho" w:hAnsi="Times New Roman" w:cs="Times New Roman"/>
        </w:rPr>
        <w:t>XGBoost is known for its high speed and scalability, making it suitable for large datasets. It effectively handles both numerical and categorical data while incorporating regularization techniques to reduce overfitting</w:t>
      </w:r>
      <w:r w:rsidR="00680892" w:rsidRPr="006B0641">
        <w:rPr>
          <w:rFonts w:ascii="Times New Roman" w:eastAsia="MS Mincho" w:hAnsi="Times New Roman" w:cs="Times New Roman"/>
        </w:rPr>
        <w:t xml:space="preserve"> which in turn ensures</w:t>
      </w:r>
      <w:r w:rsidRPr="006B0641">
        <w:rPr>
          <w:rFonts w:ascii="Times New Roman" w:eastAsia="MS Mincho" w:hAnsi="Times New Roman" w:cs="Times New Roman"/>
        </w:rPr>
        <w:t xml:space="preserve"> better generalization. However, XGBoost can be computationally intensive for very large datasets and requires careful parameter tuning to achieve optimal performance. Additionally, it is less interpretable compared to simpler models such as decision trees, which can pose challenges in understanding its predictions.</w:t>
      </w:r>
    </w:p>
    <w:p w14:paraId="15812774" w14:textId="77777777" w:rsidR="006727CF" w:rsidRPr="006B0641" w:rsidRDefault="006727CF" w:rsidP="006B0641">
      <w:pPr>
        <w:spacing w:after="0" w:line="360" w:lineRule="auto"/>
        <w:jc w:val="both"/>
        <w:rPr>
          <w:rFonts w:ascii="Times New Roman" w:eastAsia="MS Mincho" w:hAnsi="Times New Roman" w:cs="Times New Roman"/>
        </w:rPr>
      </w:pPr>
    </w:p>
    <w:p w14:paraId="2120616F" w14:textId="4096E5B2" w:rsidR="00F7739E" w:rsidRPr="00D71EF4" w:rsidRDefault="00F7739E" w:rsidP="00C10705">
      <w:pPr>
        <w:pStyle w:val="Heading2"/>
        <w:spacing w:before="0" w:after="0" w:line="360" w:lineRule="auto"/>
        <w:jc w:val="both"/>
        <w:rPr>
          <w:rFonts w:ascii="Times New Roman" w:hAnsi="Times New Roman" w:cs="Times New Roman"/>
          <w:b/>
          <w:bCs/>
          <w:color w:val="auto"/>
          <w:sz w:val="24"/>
          <w:szCs w:val="24"/>
          <w:lang w:val="en-GB"/>
        </w:rPr>
      </w:pPr>
      <w:bookmarkStart w:id="25" w:name="_Toc184910366"/>
      <w:r w:rsidRPr="00D71EF4">
        <w:rPr>
          <w:rFonts w:ascii="Times New Roman" w:hAnsi="Times New Roman" w:cs="Times New Roman"/>
          <w:b/>
          <w:bCs/>
          <w:color w:val="auto"/>
          <w:sz w:val="24"/>
          <w:szCs w:val="24"/>
          <w:lang w:val="en-GB"/>
        </w:rPr>
        <w:t>Model Evaluation</w:t>
      </w:r>
      <w:bookmarkEnd w:id="25"/>
    </w:p>
    <w:p w14:paraId="53C91045" w14:textId="03F190B1" w:rsidR="007220E9" w:rsidRPr="006B0641" w:rsidRDefault="00DD05A7"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The model performance </w:t>
      </w:r>
      <w:r w:rsidR="00F12BBA" w:rsidRPr="006B0641">
        <w:rPr>
          <w:rFonts w:ascii="Times New Roman" w:eastAsia="MS Mincho" w:hAnsi="Times New Roman" w:cs="Times New Roman"/>
        </w:rPr>
        <w:t xml:space="preserve">of predictive models will be evaluated using </w:t>
      </w:r>
      <w:r w:rsidR="0F0F575A" w:rsidRPr="006B0641">
        <w:rPr>
          <w:rFonts w:ascii="Times New Roman" w:eastAsia="MS Mincho" w:hAnsi="Times New Roman" w:cs="Times New Roman"/>
        </w:rPr>
        <w:t xml:space="preserve">several key metrics including </w:t>
      </w:r>
      <w:r w:rsidR="00F12BBA" w:rsidRPr="006B0641">
        <w:rPr>
          <w:rFonts w:ascii="Times New Roman" w:eastAsia="MS Mincho" w:hAnsi="Times New Roman" w:cs="Times New Roman"/>
        </w:rPr>
        <w:t>accuracy, precision, recall,</w:t>
      </w:r>
      <w:r w:rsidR="00A34F98" w:rsidRPr="006B0641">
        <w:rPr>
          <w:rFonts w:ascii="Times New Roman" w:eastAsia="MS Mincho" w:hAnsi="Times New Roman" w:cs="Times New Roman"/>
        </w:rPr>
        <w:t xml:space="preserve"> </w:t>
      </w:r>
      <w:r w:rsidR="4AD5D6A7" w:rsidRPr="006B0641">
        <w:rPr>
          <w:rFonts w:ascii="Times New Roman" w:eastAsia="MS Mincho" w:hAnsi="Times New Roman" w:cs="Times New Roman"/>
        </w:rPr>
        <w:t xml:space="preserve">and </w:t>
      </w:r>
      <w:r w:rsidR="00A34F98" w:rsidRPr="006B0641">
        <w:rPr>
          <w:rFonts w:ascii="Times New Roman" w:eastAsia="MS Mincho" w:hAnsi="Times New Roman" w:cs="Times New Roman"/>
        </w:rPr>
        <w:t>F1 score</w:t>
      </w:r>
      <w:r w:rsidR="001B1A4B" w:rsidRPr="006B0641">
        <w:rPr>
          <w:rFonts w:ascii="Times New Roman" w:eastAsia="MS Mincho" w:hAnsi="Times New Roman" w:cs="Times New Roman"/>
        </w:rPr>
        <w:t xml:space="preserve">. </w:t>
      </w:r>
      <w:r w:rsidR="003240E5" w:rsidRPr="006B0641">
        <w:rPr>
          <w:rFonts w:ascii="Times New Roman" w:eastAsia="MS Mincho" w:hAnsi="Times New Roman" w:cs="Times New Roman"/>
        </w:rPr>
        <w:t>For a</w:t>
      </w:r>
      <w:r w:rsidR="60AF8B18" w:rsidRPr="006B0641">
        <w:rPr>
          <w:rFonts w:ascii="Times New Roman" w:eastAsia="MS Mincho" w:hAnsi="Times New Roman" w:cs="Times New Roman"/>
        </w:rPr>
        <w:t xml:space="preserve"> comprehensive view, a</w:t>
      </w:r>
      <w:r w:rsidR="001B1A4B" w:rsidRPr="006B0641">
        <w:rPr>
          <w:rFonts w:ascii="Times New Roman" w:eastAsia="MS Mincho" w:hAnsi="Times New Roman" w:cs="Times New Roman"/>
        </w:rPr>
        <w:t xml:space="preserve"> confusion matrix</w:t>
      </w:r>
      <w:r w:rsidR="1FBD9974" w:rsidRPr="006B0641">
        <w:rPr>
          <w:rFonts w:ascii="Times New Roman" w:eastAsia="MS Mincho" w:hAnsi="Times New Roman" w:cs="Times New Roman"/>
        </w:rPr>
        <w:t xml:space="preserve"> </w:t>
      </w:r>
      <w:r w:rsidR="1196AE69" w:rsidRPr="006B0641">
        <w:rPr>
          <w:rFonts w:ascii="Times New Roman" w:eastAsia="MS Mincho" w:hAnsi="Times New Roman" w:cs="Times New Roman"/>
        </w:rPr>
        <w:t>will</w:t>
      </w:r>
      <w:r w:rsidR="7EAAAEF4" w:rsidRPr="006B0641">
        <w:rPr>
          <w:rFonts w:ascii="Times New Roman" w:eastAsia="MS Mincho" w:hAnsi="Times New Roman" w:cs="Times New Roman"/>
        </w:rPr>
        <w:t xml:space="preserve"> </w:t>
      </w:r>
      <w:r w:rsidR="1FBD9974" w:rsidRPr="006B0641">
        <w:rPr>
          <w:rFonts w:ascii="Times New Roman" w:eastAsia="MS Mincho" w:hAnsi="Times New Roman" w:cs="Times New Roman"/>
        </w:rPr>
        <w:t>summarize</w:t>
      </w:r>
      <w:r w:rsidR="001B1A4B" w:rsidRPr="006B0641">
        <w:rPr>
          <w:rFonts w:ascii="Times New Roman" w:eastAsia="MS Mincho" w:hAnsi="Times New Roman" w:cs="Times New Roman"/>
        </w:rPr>
        <w:t xml:space="preserve"> the predicted outcomes</w:t>
      </w:r>
      <w:r w:rsidR="1E663472" w:rsidRPr="006B0641">
        <w:rPr>
          <w:rFonts w:ascii="Times New Roman" w:eastAsia="MS Mincho" w:hAnsi="Times New Roman" w:cs="Times New Roman"/>
        </w:rPr>
        <w:t>, while the</w:t>
      </w:r>
      <w:r w:rsidR="004A7E77" w:rsidRPr="006B0641">
        <w:rPr>
          <w:rFonts w:ascii="Times New Roman" w:eastAsia="MS Mincho" w:hAnsi="Times New Roman" w:cs="Times New Roman"/>
        </w:rPr>
        <w:t xml:space="preserve"> ROC</w:t>
      </w:r>
      <w:r w:rsidR="00CF205A" w:rsidRPr="006B0641">
        <w:rPr>
          <w:rFonts w:ascii="Times New Roman" w:eastAsia="MS Mincho" w:hAnsi="Times New Roman" w:cs="Times New Roman"/>
        </w:rPr>
        <w:t>-AUC</w:t>
      </w:r>
      <w:r w:rsidR="004A7E77" w:rsidRPr="006B0641">
        <w:rPr>
          <w:rFonts w:ascii="Times New Roman" w:eastAsia="MS Mincho" w:hAnsi="Times New Roman" w:cs="Times New Roman"/>
        </w:rPr>
        <w:t xml:space="preserve"> curve and precision</w:t>
      </w:r>
      <w:r w:rsidR="00064B0D" w:rsidRPr="006B0641">
        <w:rPr>
          <w:rFonts w:ascii="Times New Roman" w:eastAsia="MS Mincho" w:hAnsi="Times New Roman" w:cs="Times New Roman"/>
        </w:rPr>
        <w:t>-recall</w:t>
      </w:r>
      <w:r w:rsidR="004A7E77" w:rsidRPr="006B0641">
        <w:rPr>
          <w:rFonts w:ascii="Times New Roman" w:eastAsia="MS Mincho" w:hAnsi="Times New Roman" w:cs="Times New Roman"/>
        </w:rPr>
        <w:t xml:space="preserve"> curve will </w:t>
      </w:r>
      <w:r w:rsidR="07DB06CF" w:rsidRPr="006B0641">
        <w:rPr>
          <w:rFonts w:ascii="Times New Roman" w:eastAsia="MS Mincho" w:hAnsi="Times New Roman" w:cs="Times New Roman"/>
        </w:rPr>
        <w:t>further illustrate the model’s classification ability</w:t>
      </w:r>
      <w:r w:rsidR="00215C86" w:rsidRPr="006B0641">
        <w:rPr>
          <w:rFonts w:ascii="Times New Roman" w:eastAsia="MS Mincho" w:hAnsi="Times New Roman" w:cs="Times New Roman"/>
        </w:rPr>
        <w:t>.</w:t>
      </w:r>
    </w:p>
    <w:p w14:paraId="47EBB19E" w14:textId="77777777" w:rsidR="00215C86" w:rsidRPr="006B0641" w:rsidRDefault="00215C86" w:rsidP="006B0641">
      <w:pPr>
        <w:spacing w:after="0" w:line="360" w:lineRule="auto"/>
        <w:jc w:val="both"/>
        <w:rPr>
          <w:rFonts w:ascii="Times New Roman" w:eastAsia="MS Mincho" w:hAnsi="Times New Roman" w:cs="Times New Roman"/>
        </w:rPr>
      </w:pPr>
    </w:p>
    <w:p w14:paraId="01F245B4" w14:textId="0EF164C9" w:rsidR="00ED3086" w:rsidRPr="006B0641" w:rsidRDefault="00ED3086" w:rsidP="006B0641">
      <w:pPr>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Confusion Matrix</w:t>
      </w:r>
    </w:p>
    <w:p w14:paraId="5B5F8C63" w14:textId="301449C2" w:rsidR="5324773B" w:rsidRPr="006B0641" w:rsidRDefault="5324773B"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The confusion matrix is a vital tool for evaluating classification algorithms. It provides insights into the accuracy, sensitivity, and specificity of the model by presenting a tabular summary of actual and predicted classifications.</w:t>
      </w:r>
    </w:p>
    <w:p w14:paraId="61E5E7A6" w14:textId="77777777" w:rsidR="00C66E83" w:rsidRPr="006B0641" w:rsidRDefault="00C66E83" w:rsidP="006B0641">
      <w:pPr>
        <w:spacing w:after="0" w:line="360" w:lineRule="auto"/>
        <w:jc w:val="both"/>
        <w:rPr>
          <w:rFonts w:ascii="Times New Roman" w:eastAsia="MS Mincho" w:hAnsi="Times New Roman" w:cs="Times New Roman"/>
        </w:rPr>
      </w:pPr>
    </w:p>
    <w:p w14:paraId="78D66369" w14:textId="7032B022" w:rsidR="005211AC" w:rsidRPr="006B0641" w:rsidRDefault="5324773B"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lastRenderedPageBreak/>
        <w:t>The matrix consists of four key components as below</w:t>
      </w:r>
      <w:r w:rsidR="5A899C02" w:rsidRPr="006B0641">
        <w:rPr>
          <w:rFonts w:ascii="Times New Roman" w:eastAsia="MS Mincho" w:hAnsi="Times New Roman" w:cs="Times New Roman"/>
        </w:rPr>
        <w:t>. </w:t>
      </w:r>
    </w:p>
    <w:p w14:paraId="53B0A0FD" w14:textId="59898540" w:rsidR="005211AC" w:rsidRPr="006B0641" w:rsidRDefault="005211AC"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True Positive (TP) is where the </w:t>
      </w:r>
      <w:r w:rsidR="00BA43FA" w:rsidRPr="006B0641">
        <w:rPr>
          <w:rFonts w:ascii="Times New Roman" w:eastAsia="MS Mincho" w:hAnsi="Times New Roman" w:cs="Times New Roman"/>
        </w:rPr>
        <w:t>booking</w:t>
      </w:r>
      <w:r w:rsidRPr="006B0641">
        <w:rPr>
          <w:rFonts w:ascii="Times New Roman" w:eastAsia="MS Mincho" w:hAnsi="Times New Roman" w:cs="Times New Roman"/>
        </w:rPr>
        <w:t xml:space="preserve"> is correctly predicted to </w:t>
      </w:r>
      <w:r w:rsidR="004C444E" w:rsidRPr="006B0641">
        <w:rPr>
          <w:rFonts w:ascii="Times New Roman" w:eastAsia="MS Mincho" w:hAnsi="Times New Roman" w:cs="Times New Roman"/>
        </w:rPr>
        <w:t>be cancelled</w:t>
      </w:r>
      <w:r w:rsidRPr="006B0641">
        <w:rPr>
          <w:rFonts w:ascii="Times New Roman" w:eastAsia="MS Mincho" w:hAnsi="Times New Roman" w:cs="Times New Roman"/>
        </w:rPr>
        <w:t xml:space="preserve"> and </w:t>
      </w:r>
      <w:r w:rsidR="002AC892" w:rsidRPr="006B0641">
        <w:rPr>
          <w:rFonts w:ascii="Times New Roman" w:eastAsia="MS Mincho" w:hAnsi="Times New Roman" w:cs="Times New Roman"/>
        </w:rPr>
        <w:t>was</w:t>
      </w:r>
      <w:r w:rsidR="05E51A60" w:rsidRPr="006B0641">
        <w:rPr>
          <w:rFonts w:ascii="Times New Roman" w:eastAsia="MS Mincho" w:hAnsi="Times New Roman" w:cs="Times New Roman"/>
        </w:rPr>
        <w:t xml:space="preserve"> </w:t>
      </w:r>
      <w:r w:rsidRPr="006B0641">
        <w:rPr>
          <w:rFonts w:ascii="Times New Roman" w:eastAsia="MS Mincho" w:hAnsi="Times New Roman" w:cs="Times New Roman"/>
        </w:rPr>
        <w:t xml:space="preserve">actually </w:t>
      </w:r>
      <w:r w:rsidR="1BC0206E" w:rsidRPr="006B0641">
        <w:rPr>
          <w:rFonts w:ascii="Times New Roman" w:eastAsia="MS Mincho" w:hAnsi="Times New Roman" w:cs="Times New Roman"/>
        </w:rPr>
        <w:t>cancelled</w:t>
      </w:r>
      <w:r w:rsidRPr="006B0641">
        <w:rPr>
          <w:rFonts w:ascii="Times New Roman" w:eastAsia="MS Mincho" w:hAnsi="Times New Roman" w:cs="Times New Roman"/>
        </w:rPr>
        <w:t>. </w:t>
      </w:r>
    </w:p>
    <w:p w14:paraId="3A1CEED7" w14:textId="7F2FB02E" w:rsidR="005211AC" w:rsidRPr="006B0641" w:rsidRDefault="005211AC"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False Negative (FN) is where the </w:t>
      </w:r>
      <w:r w:rsidR="004C444E" w:rsidRPr="006B0641">
        <w:rPr>
          <w:rFonts w:ascii="Times New Roman" w:eastAsia="MS Mincho" w:hAnsi="Times New Roman" w:cs="Times New Roman"/>
        </w:rPr>
        <w:t>booking</w:t>
      </w:r>
      <w:r w:rsidRPr="006B0641">
        <w:rPr>
          <w:rFonts w:ascii="Times New Roman" w:eastAsia="MS Mincho" w:hAnsi="Times New Roman" w:cs="Times New Roman"/>
        </w:rPr>
        <w:t xml:space="preserve"> is incorrectly predicted </w:t>
      </w:r>
      <w:r w:rsidR="6A6AF1D3" w:rsidRPr="006B0641">
        <w:rPr>
          <w:rFonts w:ascii="Times New Roman" w:eastAsia="MS Mincho" w:hAnsi="Times New Roman" w:cs="Times New Roman"/>
        </w:rPr>
        <w:t xml:space="preserve">as </w:t>
      </w:r>
      <w:r w:rsidRPr="006B0641">
        <w:rPr>
          <w:rFonts w:ascii="Times New Roman" w:eastAsia="MS Mincho" w:hAnsi="Times New Roman" w:cs="Times New Roman"/>
        </w:rPr>
        <w:t xml:space="preserve">not </w:t>
      </w:r>
      <w:r w:rsidR="004C444E" w:rsidRPr="006B0641">
        <w:rPr>
          <w:rFonts w:ascii="Times New Roman" w:eastAsia="MS Mincho" w:hAnsi="Times New Roman" w:cs="Times New Roman"/>
        </w:rPr>
        <w:t>cancelled</w:t>
      </w:r>
      <w:r w:rsidRPr="006B0641">
        <w:rPr>
          <w:rFonts w:ascii="Times New Roman" w:eastAsia="MS Mincho" w:hAnsi="Times New Roman" w:cs="Times New Roman"/>
        </w:rPr>
        <w:t xml:space="preserve"> but </w:t>
      </w:r>
      <w:r w:rsidR="07F37331" w:rsidRPr="006B0641">
        <w:rPr>
          <w:rFonts w:ascii="Times New Roman" w:eastAsia="MS Mincho" w:hAnsi="Times New Roman" w:cs="Times New Roman"/>
        </w:rPr>
        <w:t>was</w:t>
      </w:r>
      <w:r w:rsidR="3825E337" w:rsidRPr="006B0641">
        <w:rPr>
          <w:rFonts w:ascii="Times New Roman" w:eastAsia="MS Mincho" w:hAnsi="Times New Roman" w:cs="Times New Roman"/>
        </w:rPr>
        <w:t xml:space="preserve"> </w:t>
      </w:r>
      <w:r w:rsidRPr="006B0641">
        <w:rPr>
          <w:rFonts w:ascii="Times New Roman" w:eastAsia="MS Mincho" w:hAnsi="Times New Roman" w:cs="Times New Roman"/>
        </w:rPr>
        <w:t xml:space="preserve">actually </w:t>
      </w:r>
      <w:r w:rsidR="7DEE1936" w:rsidRPr="006B0641">
        <w:rPr>
          <w:rFonts w:ascii="Times New Roman" w:eastAsia="MS Mincho" w:hAnsi="Times New Roman" w:cs="Times New Roman"/>
        </w:rPr>
        <w:t>cancelled</w:t>
      </w:r>
      <w:r w:rsidRPr="006B0641">
        <w:rPr>
          <w:rFonts w:ascii="Times New Roman" w:eastAsia="MS Mincho" w:hAnsi="Times New Roman" w:cs="Times New Roman"/>
        </w:rPr>
        <w:t>. </w:t>
      </w:r>
    </w:p>
    <w:p w14:paraId="03037B49" w14:textId="0AE3E686" w:rsidR="005211AC" w:rsidRPr="006B0641" w:rsidRDefault="005211AC"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False Positive (FP) is where the </w:t>
      </w:r>
      <w:r w:rsidR="004C444E" w:rsidRPr="006B0641">
        <w:rPr>
          <w:rFonts w:ascii="Times New Roman" w:eastAsia="MS Mincho" w:hAnsi="Times New Roman" w:cs="Times New Roman"/>
        </w:rPr>
        <w:t>booking</w:t>
      </w:r>
      <w:r w:rsidRPr="006B0641">
        <w:rPr>
          <w:rFonts w:ascii="Times New Roman" w:eastAsia="MS Mincho" w:hAnsi="Times New Roman" w:cs="Times New Roman"/>
        </w:rPr>
        <w:t xml:space="preserve"> is incorrectly predicted to </w:t>
      </w:r>
      <w:r w:rsidR="00CE64B3" w:rsidRPr="006B0641">
        <w:rPr>
          <w:rFonts w:ascii="Times New Roman" w:eastAsia="MS Mincho" w:hAnsi="Times New Roman" w:cs="Times New Roman"/>
        </w:rPr>
        <w:t>be cancelled</w:t>
      </w:r>
      <w:r w:rsidRPr="006B0641">
        <w:rPr>
          <w:rFonts w:ascii="Times New Roman" w:eastAsia="MS Mincho" w:hAnsi="Times New Roman" w:cs="Times New Roman"/>
        </w:rPr>
        <w:t xml:space="preserve"> but </w:t>
      </w:r>
      <w:r w:rsidR="55BD9D6E" w:rsidRPr="006B0641">
        <w:rPr>
          <w:rFonts w:ascii="Times New Roman" w:eastAsia="MS Mincho" w:hAnsi="Times New Roman" w:cs="Times New Roman"/>
        </w:rPr>
        <w:t>was</w:t>
      </w:r>
      <w:r w:rsidR="0AFF2E76" w:rsidRPr="006B0641">
        <w:rPr>
          <w:rFonts w:ascii="Times New Roman" w:eastAsia="MS Mincho" w:hAnsi="Times New Roman" w:cs="Times New Roman"/>
        </w:rPr>
        <w:t xml:space="preserve"> not </w:t>
      </w:r>
      <w:r w:rsidRPr="006B0641">
        <w:rPr>
          <w:rFonts w:ascii="Times New Roman" w:eastAsia="MS Mincho" w:hAnsi="Times New Roman" w:cs="Times New Roman"/>
        </w:rPr>
        <w:t xml:space="preserve">actually </w:t>
      </w:r>
      <w:r w:rsidR="257BBFB1" w:rsidRPr="006B0641">
        <w:rPr>
          <w:rFonts w:ascii="Times New Roman" w:eastAsia="MS Mincho" w:hAnsi="Times New Roman" w:cs="Times New Roman"/>
        </w:rPr>
        <w:t>cancelled</w:t>
      </w:r>
      <w:r w:rsidRPr="006B0641">
        <w:rPr>
          <w:rFonts w:ascii="Times New Roman" w:eastAsia="MS Mincho" w:hAnsi="Times New Roman" w:cs="Times New Roman"/>
        </w:rPr>
        <w:t>. </w:t>
      </w:r>
    </w:p>
    <w:p w14:paraId="379D5671" w14:textId="404016D1" w:rsidR="005211AC" w:rsidRPr="006B0641" w:rsidRDefault="005211AC" w:rsidP="006B0641">
      <w:pPr>
        <w:spacing w:after="0" w:line="360" w:lineRule="auto"/>
        <w:jc w:val="both"/>
        <w:rPr>
          <w:rFonts w:ascii="Times New Roman" w:eastAsia="MS Mincho" w:hAnsi="Times New Roman" w:cs="Times New Roman"/>
        </w:rPr>
      </w:pPr>
      <w:r w:rsidRPr="006B0641">
        <w:rPr>
          <w:rFonts w:ascii="Times New Roman" w:eastAsia="MS Mincho" w:hAnsi="Times New Roman" w:cs="Times New Roman"/>
        </w:rPr>
        <w:t xml:space="preserve">True Negative (TN) is where the </w:t>
      </w:r>
      <w:r w:rsidR="00CE64B3" w:rsidRPr="006B0641">
        <w:rPr>
          <w:rFonts w:ascii="Times New Roman" w:eastAsia="MS Mincho" w:hAnsi="Times New Roman" w:cs="Times New Roman"/>
        </w:rPr>
        <w:t>booking</w:t>
      </w:r>
      <w:r w:rsidRPr="006B0641">
        <w:rPr>
          <w:rFonts w:ascii="Times New Roman" w:eastAsia="MS Mincho" w:hAnsi="Times New Roman" w:cs="Times New Roman"/>
        </w:rPr>
        <w:t xml:space="preserve"> is correctly predicted </w:t>
      </w:r>
      <w:r w:rsidR="765451B2" w:rsidRPr="006B0641">
        <w:rPr>
          <w:rFonts w:ascii="Times New Roman" w:eastAsia="MS Mincho" w:hAnsi="Times New Roman" w:cs="Times New Roman"/>
        </w:rPr>
        <w:t xml:space="preserve">as </w:t>
      </w:r>
      <w:r w:rsidRPr="006B0641">
        <w:rPr>
          <w:rFonts w:ascii="Times New Roman" w:eastAsia="MS Mincho" w:hAnsi="Times New Roman" w:cs="Times New Roman"/>
        </w:rPr>
        <w:t xml:space="preserve">not </w:t>
      </w:r>
      <w:r w:rsidR="00CE64B3" w:rsidRPr="006B0641">
        <w:rPr>
          <w:rFonts w:ascii="Times New Roman" w:eastAsia="MS Mincho" w:hAnsi="Times New Roman" w:cs="Times New Roman"/>
        </w:rPr>
        <w:t>cancelled</w:t>
      </w:r>
      <w:r w:rsidRPr="006B0641">
        <w:rPr>
          <w:rFonts w:ascii="Times New Roman" w:eastAsia="MS Mincho" w:hAnsi="Times New Roman" w:cs="Times New Roman"/>
        </w:rPr>
        <w:t xml:space="preserve"> and </w:t>
      </w:r>
      <w:r w:rsidR="00291B32" w:rsidRPr="006B0641">
        <w:rPr>
          <w:rFonts w:ascii="Times New Roman" w:eastAsia="MS Mincho" w:hAnsi="Times New Roman" w:cs="Times New Roman"/>
        </w:rPr>
        <w:t xml:space="preserve">was </w:t>
      </w:r>
      <w:r w:rsidR="00153C09" w:rsidRPr="006B0641">
        <w:rPr>
          <w:rFonts w:ascii="Times New Roman" w:eastAsia="MS Mincho" w:hAnsi="Times New Roman" w:cs="Times New Roman"/>
        </w:rPr>
        <w:t>not actually</w:t>
      </w:r>
      <w:r w:rsidRPr="006B0641">
        <w:rPr>
          <w:rFonts w:ascii="Times New Roman" w:eastAsia="MS Mincho" w:hAnsi="Times New Roman" w:cs="Times New Roman"/>
        </w:rPr>
        <w:t xml:space="preserve"> </w:t>
      </w:r>
      <w:r w:rsidR="5518DBDD" w:rsidRPr="006B0641">
        <w:rPr>
          <w:rFonts w:ascii="Times New Roman" w:eastAsia="MS Mincho" w:hAnsi="Times New Roman" w:cs="Times New Roman"/>
        </w:rPr>
        <w:t>cancelled</w:t>
      </w:r>
      <w:r w:rsidRPr="006B0641">
        <w:rPr>
          <w:rFonts w:ascii="Times New Roman" w:eastAsia="MS Mincho" w:hAnsi="Times New Roman" w:cs="Times New Roman"/>
        </w:rPr>
        <w:t>. </w:t>
      </w:r>
    </w:p>
    <w:p w14:paraId="624BE6C5" w14:textId="77777777" w:rsidR="00FC0343" w:rsidRPr="006B0641" w:rsidRDefault="00FC0343" w:rsidP="006B0641">
      <w:pPr>
        <w:spacing w:after="0" w:line="360" w:lineRule="auto"/>
        <w:jc w:val="both"/>
        <w:rPr>
          <w:rFonts w:ascii="Times New Roman" w:eastAsia="MS Mincho" w:hAnsi="Times New Roman" w:cs="Times New Roman"/>
          <w:b/>
          <w:bCs/>
        </w:rPr>
      </w:pPr>
    </w:p>
    <w:p w14:paraId="5933521D" w14:textId="50583090" w:rsidR="3C8E9A6E" w:rsidRPr="006B0641" w:rsidRDefault="3C8E9A6E" w:rsidP="006B0641">
      <w:pPr>
        <w:spacing w:after="0" w:line="360" w:lineRule="auto"/>
        <w:jc w:val="both"/>
        <w:rPr>
          <w:rFonts w:ascii="Times New Roman" w:eastAsia="MS Mincho" w:hAnsi="Times New Roman" w:cs="Times New Roman"/>
          <w:b/>
          <w:bCs/>
        </w:rPr>
      </w:pPr>
      <w:r w:rsidRPr="006B0641">
        <w:rPr>
          <w:rFonts w:ascii="Times New Roman" w:eastAsia="MS Mincho" w:hAnsi="Times New Roman" w:cs="Times New Roman"/>
          <w:b/>
          <w:bCs/>
        </w:rPr>
        <w:t>Evaluation Metrics</w:t>
      </w:r>
    </w:p>
    <w:p w14:paraId="6F42ED84" w14:textId="24B79336" w:rsidR="7BF172BF" w:rsidRPr="006B0641" w:rsidRDefault="7BF172BF" w:rsidP="006B0641">
      <w:pPr>
        <w:spacing w:after="0" w:line="360" w:lineRule="auto"/>
        <w:jc w:val="both"/>
        <w:rPr>
          <w:rFonts w:ascii="Times New Roman" w:eastAsia="Times New Roman" w:hAnsi="Times New Roman" w:cs="Times New Roman"/>
          <w:color w:val="000000" w:themeColor="text1"/>
        </w:rPr>
      </w:pPr>
      <w:r w:rsidRPr="006B0641">
        <w:rPr>
          <w:rFonts w:ascii="Times New Roman" w:eastAsia="Times New Roman" w:hAnsi="Times New Roman" w:cs="Times New Roman"/>
          <w:color w:val="000000" w:themeColor="text1"/>
        </w:rPr>
        <w:t>Accuracy measures the proportion of correctly predicted instances</w:t>
      </w:r>
      <w:r w:rsidR="07B75DBC" w:rsidRPr="006B0641">
        <w:rPr>
          <w:rFonts w:ascii="Times New Roman" w:eastAsia="Times New Roman" w:hAnsi="Times New Roman" w:cs="Times New Roman"/>
          <w:color w:val="000000" w:themeColor="text1"/>
        </w:rPr>
        <w:t xml:space="preserve"> including both canceled and not canceled</w:t>
      </w:r>
      <w:r w:rsidRPr="006B0641">
        <w:rPr>
          <w:rFonts w:ascii="Times New Roman" w:eastAsia="Times New Roman" w:hAnsi="Times New Roman" w:cs="Times New Roman"/>
          <w:color w:val="000000" w:themeColor="text1"/>
        </w:rPr>
        <w:t xml:space="preserve"> out of the total predictions made by the model. Different algorithms may vary in their performance regarding correctly classified instances.</w:t>
      </w:r>
    </w:p>
    <w:p w14:paraId="1410270F" w14:textId="6BC337D3" w:rsidR="00CB11F9" w:rsidRPr="006B0641" w:rsidRDefault="00CB11F9" w:rsidP="006B0641">
      <w:pPr>
        <w:spacing w:after="0" w:line="360" w:lineRule="auto"/>
        <w:jc w:val="both"/>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 xml:space="preserve">Accuracy= </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TP+TN</m:t>
              </m:r>
            </m:num>
            <m:den>
              <m:r>
                <w:rPr>
                  <w:rFonts w:ascii="Cambria Math" w:eastAsia="Times New Roman" w:hAnsi="Cambria Math" w:cs="Times New Roman"/>
                  <w:color w:val="000000" w:themeColor="text1"/>
                </w:rPr>
                <m:t>(TP+TN+FP+FN)</m:t>
              </m:r>
            </m:den>
          </m:f>
        </m:oMath>
      </m:oMathPara>
    </w:p>
    <w:p w14:paraId="2E9B08DF" w14:textId="1A829005" w:rsidR="11214396" w:rsidRPr="006B0641" w:rsidRDefault="11214396" w:rsidP="006B0641">
      <w:pPr>
        <w:spacing w:after="0" w:line="360" w:lineRule="auto"/>
        <w:jc w:val="both"/>
        <w:rPr>
          <w:rFonts w:ascii="Times New Roman" w:eastAsia="Times New Roman" w:hAnsi="Times New Roman" w:cs="Times New Roman"/>
          <w:color w:val="000000" w:themeColor="text1"/>
        </w:rPr>
      </w:pPr>
    </w:p>
    <w:p w14:paraId="4B76BCB2" w14:textId="381E2C2C" w:rsidR="7BF172BF" w:rsidRPr="006B0641" w:rsidRDefault="7BF172BF"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color w:val="000000" w:themeColor="text1"/>
        </w:rPr>
        <w:t xml:space="preserve">Precision </w:t>
      </w:r>
      <w:r w:rsidR="4240C2A4" w:rsidRPr="006B0641">
        <w:rPr>
          <w:rFonts w:ascii="Times New Roman" w:eastAsia="Times New Roman" w:hAnsi="Times New Roman" w:cs="Times New Roman"/>
          <w:color w:val="000000" w:themeColor="text1"/>
        </w:rPr>
        <w:t>i</w:t>
      </w:r>
      <w:r w:rsidR="4240C2A4" w:rsidRPr="006B0641">
        <w:rPr>
          <w:rFonts w:ascii="Times New Roman" w:eastAsia="Times New Roman" w:hAnsi="Times New Roman" w:cs="Times New Roman"/>
        </w:rPr>
        <w:t>ndicates the proportion of true positives among all positive predictions, reflecting prediction accuracy for cancellations.</w:t>
      </w:r>
    </w:p>
    <w:p w14:paraId="487EE177" w14:textId="13D4ECA7" w:rsidR="00AA1C6B" w:rsidRPr="006B0641" w:rsidRDefault="00AA1C6B" w:rsidP="006B0641">
      <w:pPr>
        <w:spacing w:after="0" w:line="360" w:lineRule="auto"/>
        <w:jc w:val="both"/>
        <w:rPr>
          <w:rFonts w:ascii="Times New Roman" w:eastAsia="Times New Roman" w:hAnsi="Times New Roman" w:cs="Times New Roman"/>
        </w:rPr>
      </w:pPr>
      <m:oMathPara>
        <m:oMath>
          <m:r>
            <w:rPr>
              <w:rFonts w:ascii="Cambria Math" w:eastAsia="Times New Roman" w:hAnsi="Cambria Math" w:cs="Times New Roman"/>
            </w:rPr>
            <m:t>Precision=</m:t>
          </m:r>
          <m:f>
            <m:fPr>
              <m:ctrlPr>
                <w:rPr>
                  <w:rFonts w:ascii="Cambria Math" w:eastAsia="Times New Roman" w:hAnsi="Cambria Math" w:cs="Times New Roman"/>
                  <w:i/>
                </w:rPr>
              </m:ctrlPr>
            </m:fPr>
            <m:num>
              <m:r>
                <w:rPr>
                  <w:rFonts w:ascii="Cambria Math" w:eastAsia="Times New Roman" w:hAnsi="Cambria Math" w:cs="Times New Roman"/>
                </w:rPr>
                <m:t>TP</m:t>
              </m:r>
            </m:num>
            <m:den>
              <m:r>
                <w:rPr>
                  <w:rFonts w:ascii="Cambria Math" w:eastAsia="Times New Roman" w:hAnsi="Cambria Math" w:cs="Times New Roman"/>
                </w:rPr>
                <m:t>TP+FP</m:t>
              </m:r>
            </m:den>
          </m:f>
        </m:oMath>
      </m:oMathPara>
    </w:p>
    <w:p w14:paraId="0FE6D6AF" w14:textId="127E98B1" w:rsidR="11214396" w:rsidRPr="006B0641" w:rsidRDefault="11214396" w:rsidP="006B0641">
      <w:pPr>
        <w:spacing w:after="0" w:line="360" w:lineRule="auto"/>
        <w:jc w:val="both"/>
        <w:rPr>
          <w:rFonts w:ascii="Times New Roman" w:eastAsia="Times New Roman" w:hAnsi="Times New Roman" w:cs="Times New Roman"/>
          <w:color w:val="000000" w:themeColor="text1"/>
        </w:rPr>
      </w:pPr>
    </w:p>
    <w:p w14:paraId="3519F090" w14:textId="46AEEF74" w:rsidR="7BF172BF" w:rsidRPr="006B0641" w:rsidRDefault="7BF172BF" w:rsidP="006B0641">
      <w:pPr>
        <w:spacing w:after="0" w:line="360" w:lineRule="auto"/>
        <w:jc w:val="both"/>
        <w:rPr>
          <w:rFonts w:ascii="Times New Roman" w:eastAsia="Times New Roman" w:hAnsi="Times New Roman" w:cs="Times New Roman"/>
          <w:color w:val="000000" w:themeColor="text1"/>
        </w:rPr>
      </w:pPr>
      <w:r w:rsidRPr="006B0641">
        <w:rPr>
          <w:rFonts w:ascii="Times New Roman" w:eastAsia="Times New Roman" w:hAnsi="Times New Roman" w:cs="Times New Roman"/>
          <w:color w:val="000000" w:themeColor="text1"/>
        </w:rPr>
        <w:t xml:space="preserve">Recall measures the completeness of predicting </w:t>
      </w:r>
      <w:r w:rsidR="10BA996A" w:rsidRPr="006B0641">
        <w:rPr>
          <w:rFonts w:ascii="Times New Roman" w:eastAsia="Times New Roman" w:hAnsi="Times New Roman" w:cs="Times New Roman"/>
        </w:rPr>
        <w:t>proportion of actual cancellations correctly identified by the model</w:t>
      </w:r>
      <w:r w:rsidRPr="006B0641">
        <w:rPr>
          <w:rFonts w:ascii="Times New Roman" w:eastAsia="Times New Roman" w:hAnsi="Times New Roman" w:cs="Times New Roman"/>
          <w:color w:val="000000" w:themeColor="text1"/>
        </w:rPr>
        <w:t xml:space="preserve">. </w:t>
      </w:r>
    </w:p>
    <w:p w14:paraId="1CFB54EB" w14:textId="197CFC8E" w:rsidR="00386DEF" w:rsidRPr="006B0641" w:rsidRDefault="00386DEF" w:rsidP="006B0641">
      <w:pPr>
        <w:spacing w:after="0" w:line="360" w:lineRule="auto"/>
        <w:jc w:val="both"/>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Recall=</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TP</m:t>
              </m:r>
            </m:num>
            <m:den>
              <m:r>
                <w:rPr>
                  <w:rFonts w:ascii="Cambria Math" w:eastAsia="Times New Roman" w:hAnsi="Cambria Math" w:cs="Times New Roman"/>
                  <w:color w:val="000000" w:themeColor="text1"/>
                </w:rPr>
                <m:t>TP+FN</m:t>
              </m:r>
            </m:den>
          </m:f>
        </m:oMath>
      </m:oMathPara>
    </w:p>
    <w:p w14:paraId="455F106E" w14:textId="589C7701" w:rsidR="11214396" w:rsidRPr="006B0641" w:rsidRDefault="11214396" w:rsidP="006B0641">
      <w:pPr>
        <w:spacing w:after="0" w:line="360" w:lineRule="auto"/>
        <w:jc w:val="both"/>
        <w:rPr>
          <w:rFonts w:ascii="Times New Roman" w:eastAsia="Times New Roman" w:hAnsi="Times New Roman" w:cs="Times New Roman"/>
          <w:color w:val="000000" w:themeColor="text1"/>
        </w:rPr>
      </w:pPr>
    </w:p>
    <w:p w14:paraId="3D9234DA" w14:textId="4FFE6F8C" w:rsidR="7BF172BF" w:rsidRPr="006B0641" w:rsidRDefault="7BF172BF" w:rsidP="006B0641">
      <w:pPr>
        <w:spacing w:after="0" w:line="360" w:lineRule="auto"/>
        <w:jc w:val="both"/>
        <w:rPr>
          <w:rFonts w:ascii="Times New Roman" w:eastAsia="Times New Roman" w:hAnsi="Times New Roman" w:cs="Times New Roman"/>
          <w:color w:val="000000" w:themeColor="text1"/>
        </w:rPr>
      </w:pPr>
      <w:r w:rsidRPr="006B0641">
        <w:rPr>
          <w:rFonts w:ascii="Times New Roman" w:eastAsia="Times New Roman" w:hAnsi="Times New Roman" w:cs="Times New Roman"/>
          <w:color w:val="000000" w:themeColor="text1"/>
        </w:rPr>
        <w:t>F-Measure measures the harmony and balance of precision and recall.</w:t>
      </w:r>
    </w:p>
    <w:p w14:paraId="474D4FC4" w14:textId="274A53E9" w:rsidR="00386DEF" w:rsidRPr="006B0641" w:rsidRDefault="00386DEF" w:rsidP="006B0641">
      <w:pPr>
        <w:spacing w:after="0" w:line="360" w:lineRule="auto"/>
        <w:jc w:val="both"/>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F Measure=</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2×Precision×Recall</m:t>
              </m:r>
            </m:num>
            <m:den>
              <m:r>
                <w:rPr>
                  <w:rFonts w:ascii="Cambria Math" w:eastAsia="Times New Roman" w:hAnsi="Cambria Math" w:cs="Times New Roman"/>
                  <w:color w:val="000000" w:themeColor="text1"/>
                </w:rPr>
                <m:t>Precision+Recall</m:t>
              </m:r>
            </m:den>
          </m:f>
        </m:oMath>
      </m:oMathPara>
    </w:p>
    <w:p w14:paraId="0414AFD1" w14:textId="77777777" w:rsidR="002A282B" w:rsidRPr="006B0641" w:rsidRDefault="002A282B" w:rsidP="006B0641">
      <w:pPr>
        <w:spacing w:after="0" w:line="360" w:lineRule="auto"/>
        <w:jc w:val="both"/>
        <w:rPr>
          <w:rFonts w:ascii="Times New Roman" w:eastAsia="MS Mincho" w:hAnsi="Times New Roman" w:cs="Times New Roman"/>
        </w:rPr>
      </w:pPr>
    </w:p>
    <w:p w14:paraId="7DDAB29D" w14:textId="5F41443A" w:rsidR="2E45EDAA" w:rsidRPr="006B0641" w:rsidRDefault="2E45EDAA"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lastRenderedPageBreak/>
        <w:t xml:space="preserve">The Receiver Operating Characteristic (ROC) curve plots the true positive rate </w:t>
      </w:r>
      <w:r w:rsidR="00986A96" w:rsidRPr="006B0641">
        <w:rPr>
          <w:rFonts w:ascii="Times New Roman" w:eastAsia="Times New Roman" w:hAnsi="Times New Roman" w:cs="Times New Roman"/>
        </w:rPr>
        <w:t xml:space="preserve">which is </w:t>
      </w:r>
      <w:r w:rsidRPr="006B0641">
        <w:rPr>
          <w:rFonts w:ascii="Times New Roman" w:eastAsia="Times New Roman" w:hAnsi="Times New Roman" w:cs="Times New Roman"/>
        </w:rPr>
        <w:t>sensitivity</w:t>
      </w:r>
      <w:r w:rsidR="00986A96" w:rsidRPr="006B0641">
        <w:rPr>
          <w:rFonts w:ascii="Times New Roman" w:eastAsia="Times New Roman" w:hAnsi="Times New Roman" w:cs="Times New Roman"/>
        </w:rPr>
        <w:t xml:space="preserve"> </w:t>
      </w:r>
      <w:r w:rsidRPr="006B0641">
        <w:rPr>
          <w:rFonts w:ascii="Times New Roman" w:eastAsia="Times New Roman" w:hAnsi="Times New Roman" w:cs="Times New Roman"/>
        </w:rPr>
        <w:t>against the false positive rate (1-specificity) at various threshold levels. AUC (Area Under Curve) represents the model</w:t>
      </w:r>
      <w:r w:rsidR="00BC1F1E" w:rsidRPr="006B0641">
        <w:rPr>
          <w:rFonts w:ascii="Times New Roman" w:eastAsia="Times New Roman" w:hAnsi="Times New Roman" w:cs="Times New Roman"/>
        </w:rPr>
        <w:t>’</w:t>
      </w:r>
      <w:r w:rsidRPr="006B0641">
        <w:rPr>
          <w:rFonts w:ascii="Times New Roman" w:eastAsia="Times New Roman" w:hAnsi="Times New Roman" w:cs="Times New Roman"/>
        </w:rPr>
        <w:t>s overall ability to di</w:t>
      </w:r>
      <w:r w:rsidR="00153C09" w:rsidRPr="006B0641">
        <w:rPr>
          <w:rFonts w:ascii="Times New Roman" w:eastAsia="Times New Roman" w:hAnsi="Times New Roman" w:cs="Times New Roman"/>
        </w:rPr>
        <w:t>fferentiate</w:t>
      </w:r>
      <w:r w:rsidRPr="006B0641">
        <w:rPr>
          <w:rFonts w:ascii="Times New Roman" w:eastAsia="Times New Roman" w:hAnsi="Times New Roman" w:cs="Times New Roman"/>
        </w:rPr>
        <w:t xml:space="preserve"> between classes. Higher values indicate better classification performance.</w:t>
      </w:r>
    </w:p>
    <w:p w14:paraId="4F02815E" w14:textId="2A30D158" w:rsidR="11214396" w:rsidRPr="006B0641" w:rsidRDefault="11214396" w:rsidP="006B0641">
      <w:pPr>
        <w:spacing w:after="0" w:line="360" w:lineRule="auto"/>
        <w:jc w:val="both"/>
        <w:rPr>
          <w:rFonts w:ascii="Times New Roman" w:eastAsia="Times New Roman" w:hAnsi="Times New Roman" w:cs="Times New Roman"/>
        </w:rPr>
      </w:pPr>
    </w:p>
    <w:p w14:paraId="729C5BDF" w14:textId="58A4424C" w:rsidR="2E45EDAA" w:rsidRPr="006B0641" w:rsidRDefault="2E45EDAA"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The precision-recall curve provides a complementary view</w:t>
      </w:r>
      <w:r w:rsidR="00D47C46" w:rsidRPr="006B0641">
        <w:rPr>
          <w:rFonts w:ascii="Times New Roman" w:eastAsia="Times New Roman" w:hAnsi="Times New Roman" w:cs="Times New Roman"/>
        </w:rPr>
        <w:t xml:space="preserve"> that focuses</w:t>
      </w:r>
      <w:r w:rsidRPr="006B0641">
        <w:rPr>
          <w:rFonts w:ascii="Times New Roman" w:eastAsia="Times New Roman" w:hAnsi="Times New Roman" w:cs="Times New Roman"/>
        </w:rPr>
        <w:t xml:space="preserve"> on precision and recall trade-offs across thresholds. It is particularly useful for imbalanced datasets, where the ROC curve might not adequately reflect performance.</w:t>
      </w:r>
    </w:p>
    <w:p w14:paraId="5D3C3BD1" w14:textId="019D7D6C" w:rsidR="00305286" w:rsidRPr="006B0641" w:rsidRDefault="00305286" w:rsidP="006B0641">
      <w:pPr>
        <w:spacing w:after="0" w:line="360" w:lineRule="auto"/>
        <w:jc w:val="both"/>
        <w:rPr>
          <w:rFonts w:ascii="Times New Roman" w:eastAsia="MS Mincho" w:hAnsi="Times New Roman" w:cs="Times New Roman"/>
        </w:rPr>
      </w:pPr>
    </w:p>
    <w:p w14:paraId="5E8DFD14" w14:textId="4610D546" w:rsidR="00F7739E" w:rsidRPr="006B0641" w:rsidRDefault="00F7739E" w:rsidP="006E6942">
      <w:pPr>
        <w:pStyle w:val="Heading1"/>
        <w:numPr>
          <w:ilvl w:val="0"/>
          <w:numId w:val="0"/>
        </w:numPr>
        <w:spacing w:line="360" w:lineRule="auto"/>
        <w:rPr>
          <w:rFonts w:cs="Times New Roman"/>
          <w:szCs w:val="24"/>
        </w:rPr>
      </w:pPr>
      <w:bookmarkStart w:id="26" w:name="_Toc184910367"/>
      <w:r w:rsidRPr="006B0641">
        <w:rPr>
          <w:rFonts w:cs="Times New Roman"/>
          <w:szCs w:val="24"/>
        </w:rPr>
        <w:t>Part 4: Implementation and Results</w:t>
      </w:r>
      <w:bookmarkEnd w:id="26"/>
      <w:r w:rsidRPr="006B0641">
        <w:rPr>
          <w:rFonts w:cs="Times New Roman"/>
          <w:szCs w:val="24"/>
        </w:rPr>
        <w:t xml:space="preserve"> </w:t>
      </w:r>
    </w:p>
    <w:p w14:paraId="7AE14024" w14:textId="5146CB08" w:rsidR="78184EEE" w:rsidRPr="009C7DA3" w:rsidRDefault="78184EEE" w:rsidP="00206F9D">
      <w:pPr>
        <w:pStyle w:val="Heading2"/>
        <w:spacing w:before="0" w:after="0" w:line="360" w:lineRule="auto"/>
        <w:jc w:val="both"/>
        <w:rPr>
          <w:rFonts w:ascii="Times New Roman" w:hAnsi="Times New Roman" w:cs="Times New Roman"/>
          <w:b/>
          <w:bCs/>
          <w:color w:val="auto"/>
          <w:sz w:val="24"/>
          <w:szCs w:val="24"/>
          <w:lang w:val="en-GB"/>
        </w:rPr>
      </w:pPr>
      <w:bookmarkStart w:id="27" w:name="_Toc184910368"/>
      <w:r w:rsidRPr="009C7DA3">
        <w:rPr>
          <w:rFonts w:ascii="Times New Roman" w:hAnsi="Times New Roman" w:cs="Times New Roman"/>
          <w:b/>
          <w:bCs/>
          <w:color w:val="auto"/>
          <w:sz w:val="24"/>
          <w:szCs w:val="24"/>
          <w:lang w:val="en-GB"/>
        </w:rPr>
        <w:t>Base Model</w:t>
      </w:r>
      <w:r w:rsidR="00FA367D" w:rsidRPr="009C7DA3">
        <w:rPr>
          <w:rFonts w:ascii="Times New Roman" w:hAnsi="Times New Roman" w:cs="Times New Roman"/>
          <w:b/>
          <w:bCs/>
          <w:color w:val="auto"/>
          <w:sz w:val="24"/>
          <w:szCs w:val="24"/>
          <w:lang w:val="en-GB"/>
        </w:rPr>
        <w:t xml:space="preserve">s </w:t>
      </w:r>
      <w:r w:rsidRPr="009C7DA3">
        <w:rPr>
          <w:rFonts w:ascii="Times New Roman" w:hAnsi="Times New Roman" w:cs="Times New Roman"/>
          <w:b/>
          <w:bCs/>
          <w:color w:val="auto"/>
          <w:sz w:val="24"/>
          <w:szCs w:val="24"/>
          <w:lang w:val="en-GB"/>
        </w:rPr>
        <w:t>Testing</w:t>
      </w:r>
      <w:bookmarkEnd w:id="27"/>
    </w:p>
    <w:p w14:paraId="6336B467" w14:textId="4F9F68CB" w:rsidR="00045AEF" w:rsidRPr="006B0641" w:rsidRDefault="2970E1CB" w:rsidP="006B0641">
      <w:pPr>
        <w:spacing w:after="0" w:line="360" w:lineRule="auto"/>
        <w:jc w:val="both"/>
        <w:rPr>
          <w:rFonts w:ascii="Times New Roman" w:eastAsia="Times New Roman" w:hAnsi="Times New Roman" w:cs="Times New Roman"/>
          <w:color w:val="000000" w:themeColor="text1"/>
        </w:rPr>
      </w:pPr>
      <w:r w:rsidRPr="006B0641">
        <w:rPr>
          <w:rFonts w:ascii="Times New Roman" w:eastAsia="Times New Roman" w:hAnsi="Times New Roman" w:cs="Times New Roman"/>
          <w:color w:val="000000" w:themeColor="text1"/>
        </w:rPr>
        <w:t>Through the use of Python in Google Colab, the proposed regression-based machine learning models were implemented, and their performances were evaluated.</w:t>
      </w:r>
      <w:r w:rsidR="6267565B" w:rsidRPr="006B0641">
        <w:rPr>
          <w:rFonts w:ascii="Times New Roman" w:eastAsia="Times New Roman" w:hAnsi="Times New Roman" w:cs="Times New Roman"/>
          <w:color w:val="000000" w:themeColor="text1"/>
        </w:rPr>
        <w:t xml:space="preserve"> </w:t>
      </w:r>
      <w:r w:rsidR="55E1BE6A" w:rsidRPr="006B0641">
        <w:rPr>
          <w:rFonts w:ascii="Times New Roman" w:eastAsia="Times New Roman" w:hAnsi="Times New Roman" w:cs="Times New Roman"/>
          <w:color w:val="000000" w:themeColor="text1"/>
        </w:rPr>
        <w:t>I</w:t>
      </w:r>
      <w:r w:rsidR="6267565B" w:rsidRPr="006B0641">
        <w:rPr>
          <w:rFonts w:ascii="Times New Roman" w:eastAsia="Times New Roman" w:hAnsi="Times New Roman" w:cs="Times New Roman"/>
          <w:color w:val="000000" w:themeColor="text1"/>
        </w:rPr>
        <w:t xml:space="preserve">n order for these models to be evaluated, the dataset must be split into training and testing sets. In this case, </w:t>
      </w:r>
      <w:r w:rsidR="1E696498" w:rsidRPr="006B0641">
        <w:rPr>
          <w:rFonts w:ascii="Times New Roman" w:eastAsia="Times New Roman" w:hAnsi="Times New Roman" w:cs="Times New Roman"/>
          <w:color w:val="000000" w:themeColor="text1"/>
        </w:rPr>
        <w:t>75</w:t>
      </w:r>
      <w:r w:rsidR="6267565B" w:rsidRPr="006B0641">
        <w:rPr>
          <w:rFonts w:ascii="Times New Roman" w:eastAsia="Times New Roman" w:hAnsi="Times New Roman" w:cs="Times New Roman"/>
          <w:color w:val="000000" w:themeColor="text1"/>
        </w:rPr>
        <w:t>% of the data was split for the training set, while the remaining 25% was used as the testing set. The training set was used t</w:t>
      </w:r>
      <w:r w:rsidR="232E5B69" w:rsidRPr="006B0641">
        <w:rPr>
          <w:rFonts w:ascii="Times New Roman" w:eastAsia="Times New Roman" w:hAnsi="Times New Roman" w:cs="Times New Roman"/>
          <w:color w:val="000000" w:themeColor="text1"/>
        </w:rPr>
        <w:t xml:space="preserve">o train the data, while the testing set is used to </w:t>
      </w:r>
      <w:r w:rsidR="34C9D530" w:rsidRPr="006B0641">
        <w:rPr>
          <w:rFonts w:ascii="Times New Roman" w:eastAsia="Times New Roman" w:hAnsi="Times New Roman" w:cs="Times New Roman"/>
          <w:color w:val="000000" w:themeColor="text1"/>
        </w:rPr>
        <w:t>evaluate</w:t>
      </w:r>
      <w:r w:rsidR="232E5B69" w:rsidRPr="006B0641">
        <w:rPr>
          <w:rFonts w:ascii="Times New Roman" w:eastAsia="Times New Roman" w:hAnsi="Times New Roman" w:cs="Times New Roman"/>
          <w:color w:val="000000" w:themeColor="text1"/>
        </w:rPr>
        <w:t xml:space="preserve"> the model’s performance.</w:t>
      </w:r>
      <w:r w:rsidR="6267565B" w:rsidRPr="006B0641">
        <w:rPr>
          <w:rFonts w:ascii="Times New Roman" w:eastAsia="Times New Roman" w:hAnsi="Times New Roman" w:cs="Times New Roman"/>
          <w:color w:val="000000" w:themeColor="text1"/>
        </w:rPr>
        <w:t xml:space="preserve"> </w:t>
      </w:r>
      <w:r w:rsidRPr="006B0641">
        <w:rPr>
          <w:rFonts w:ascii="Times New Roman" w:eastAsia="Times New Roman" w:hAnsi="Times New Roman" w:cs="Times New Roman"/>
          <w:color w:val="000000" w:themeColor="text1"/>
        </w:rPr>
        <w:t xml:space="preserve"> </w:t>
      </w:r>
      <w:r w:rsidR="68BD62FC" w:rsidRPr="006B0641">
        <w:rPr>
          <w:rFonts w:ascii="Times New Roman" w:eastAsia="Times New Roman" w:hAnsi="Times New Roman" w:cs="Times New Roman"/>
          <w:color w:val="000000" w:themeColor="text1"/>
        </w:rPr>
        <w:t>With the use of the testing set, t</w:t>
      </w:r>
      <w:r w:rsidRPr="006B0641">
        <w:rPr>
          <w:rFonts w:ascii="Times New Roman" w:eastAsia="Times New Roman" w:hAnsi="Times New Roman" w:cs="Times New Roman"/>
          <w:color w:val="000000" w:themeColor="text1"/>
        </w:rPr>
        <w:t>he performance metrics that were evaluated include the model’s accuracy, precision, recall, F1 score, ROC curve, precision-recall curve, and their confusion matrix.</w:t>
      </w:r>
      <w:r w:rsidR="246ED0F6" w:rsidRPr="006B0641">
        <w:rPr>
          <w:rFonts w:ascii="Times New Roman" w:eastAsia="Times New Roman" w:hAnsi="Times New Roman" w:cs="Times New Roman"/>
          <w:color w:val="000000" w:themeColor="text1"/>
        </w:rPr>
        <w:t xml:space="preserve"> </w:t>
      </w:r>
    </w:p>
    <w:p w14:paraId="025B0F36" w14:textId="0747712B" w:rsidR="00045AEF" w:rsidRPr="006B0641" w:rsidRDefault="00045AEF" w:rsidP="006B0641">
      <w:pPr>
        <w:spacing w:after="0" w:line="360" w:lineRule="auto"/>
        <w:jc w:val="both"/>
        <w:rPr>
          <w:rFonts w:ascii="Times New Roman" w:eastAsia="Times New Roman" w:hAnsi="Times New Roman" w:cs="Times New Roman"/>
        </w:rPr>
      </w:pPr>
    </w:p>
    <w:p w14:paraId="2F67F463" w14:textId="08D97277" w:rsidR="00045AEF" w:rsidRPr="006B0641" w:rsidRDefault="001D24AE" w:rsidP="006B0641">
      <w:pPr>
        <w:spacing w:after="0" w:line="360" w:lineRule="auto"/>
        <w:jc w:val="center"/>
        <w:rPr>
          <w:rFonts w:ascii="Times New Roman" w:eastAsia="Times New Roman" w:hAnsi="Times New Roman" w:cs="Times New Roman"/>
        </w:rPr>
      </w:pPr>
      <w:r w:rsidRPr="006B0641">
        <w:rPr>
          <w:rFonts w:ascii="Times New Roman" w:eastAsia="Times New Roman" w:hAnsi="Times New Roman" w:cs="Times New Roman"/>
          <w:noProof/>
        </w:rPr>
        <w:drawing>
          <wp:inline distT="0" distB="0" distL="0" distR="0" wp14:anchorId="3BD54958" wp14:editId="40D66C85">
            <wp:extent cx="2362405" cy="1165961"/>
            <wp:effectExtent l="19050" t="19050" r="19050" b="15240"/>
            <wp:docPr id="1480183817"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3817" name="Picture 1" descr="A white background with black numbers&#10;&#10;Description automatically generated"/>
                    <pic:cNvPicPr/>
                  </pic:nvPicPr>
                  <pic:blipFill>
                    <a:blip r:embed="rId17"/>
                    <a:stretch>
                      <a:fillRect/>
                    </a:stretch>
                  </pic:blipFill>
                  <pic:spPr>
                    <a:xfrm>
                      <a:off x="0" y="0"/>
                      <a:ext cx="2362405" cy="1165961"/>
                    </a:xfrm>
                    <a:prstGeom prst="rect">
                      <a:avLst/>
                    </a:prstGeom>
                    <a:ln>
                      <a:solidFill>
                        <a:schemeClr val="tx1"/>
                      </a:solidFill>
                    </a:ln>
                  </pic:spPr>
                </pic:pic>
              </a:graphicData>
            </a:graphic>
          </wp:inline>
        </w:drawing>
      </w:r>
    </w:p>
    <w:p w14:paraId="16DBB97C" w14:textId="10F1F0EA" w:rsidR="001D24AE" w:rsidRPr="006B0641" w:rsidRDefault="00FA367D" w:rsidP="006B0641">
      <w:pPr>
        <w:pStyle w:val="Caption"/>
        <w:spacing w:after="0" w:line="360" w:lineRule="auto"/>
        <w:rPr>
          <w:rFonts w:cs="Times New Roman"/>
          <w:b/>
          <w:bCs/>
        </w:rPr>
      </w:pPr>
      <w:bookmarkStart w:id="28" w:name="_Toc184910459"/>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1</w:t>
      </w:r>
      <w:r w:rsidR="00DD10A1" w:rsidRPr="006B0641">
        <w:rPr>
          <w:rFonts w:cs="Times New Roman"/>
          <w:b/>
          <w:bCs/>
        </w:rPr>
        <w:fldChar w:fldCharType="end"/>
      </w:r>
      <w:r w:rsidRPr="006B0641">
        <w:rPr>
          <w:rFonts w:cs="Times New Roman"/>
          <w:b/>
          <w:bCs/>
        </w:rPr>
        <w:t>: Accuracy for Base Models</w:t>
      </w:r>
      <w:bookmarkEnd w:id="28"/>
    </w:p>
    <w:p w14:paraId="7442E0F1" w14:textId="19C2B1B9" w:rsidR="00045AEF" w:rsidRPr="006B0641" w:rsidRDefault="26ACCB5D" w:rsidP="006B0641">
      <w:pPr>
        <w:spacing w:after="0" w:line="360" w:lineRule="auto"/>
        <w:jc w:val="both"/>
        <w:rPr>
          <w:rFonts w:ascii="Times New Roman" w:eastAsia="Times New Roman" w:hAnsi="Times New Roman" w:cs="Times New Roman"/>
          <w:color w:val="000000" w:themeColor="text1"/>
        </w:rPr>
      </w:pPr>
      <w:r w:rsidRPr="006B0641">
        <w:rPr>
          <w:rFonts w:ascii="Times New Roman" w:eastAsia="Times New Roman" w:hAnsi="Times New Roman" w:cs="Times New Roman"/>
          <w:color w:val="000000" w:themeColor="text1"/>
        </w:rPr>
        <w:t>The preliminary step was base model testing, where seven models using their default settings and parameters were tested to identify and select the top 3 best performers. During this step, the seven models’ accuracies are initially tested using k-fold cross validation, using 10 folds</w:t>
      </w:r>
      <w:r w:rsidR="1BE58BBE" w:rsidRPr="006B0641">
        <w:rPr>
          <w:rFonts w:ascii="Times New Roman" w:eastAsia="Times New Roman" w:hAnsi="Times New Roman" w:cs="Times New Roman"/>
          <w:color w:val="000000" w:themeColor="text1"/>
        </w:rPr>
        <w:t>, with the purpose of narrowing down the seven models to only five models</w:t>
      </w:r>
      <w:r w:rsidRPr="006B0641">
        <w:rPr>
          <w:rFonts w:ascii="Times New Roman" w:eastAsia="Times New Roman" w:hAnsi="Times New Roman" w:cs="Times New Roman"/>
          <w:color w:val="000000" w:themeColor="text1"/>
        </w:rPr>
        <w:t xml:space="preserve">.  Based on the results, it may be observed that </w:t>
      </w:r>
      <w:r w:rsidR="3FC29B3A" w:rsidRPr="006B0641">
        <w:rPr>
          <w:rFonts w:ascii="Times New Roman" w:eastAsia="Times New Roman" w:hAnsi="Times New Roman" w:cs="Times New Roman"/>
          <w:color w:val="000000" w:themeColor="text1"/>
        </w:rPr>
        <w:t>based on the models’ accuracies, the top five models are RF_Gini100, XGB, CART, KNN7, and GBM respectively.</w:t>
      </w:r>
    </w:p>
    <w:p w14:paraId="009B487A" w14:textId="77777777" w:rsidR="003E1D1D" w:rsidRPr="006B0641" w:rsidRDefault="003E1D1D" w:rsidP="006B0641">
      <w:pPr>
        <w:spacing w:after="0" w:line="360" w:lineRule="auto"/>
        <w:jc w:val="both"/>
        <w:rPr>
          <w:rFonts w:ascii="Times New Roman" w:eastAsia="Times New Roman" w:hAnsi="Times New Roman" w:cs="Times New Roman"/>
          <w:color w:val="000000" w:themeColor="text1"/>
        </w:rPr>
      </w:pPr>
    </w:p>
    <w:p w14:paraId="5A718E36" w14:textId="5F87E773" w:rsidR="00045AEF" w:rsidRPr="006B0641" w:rsidRDefault="004D5F11" w:rsidP="006B0641">
      <w:pPr>
        <w:spacing w:after="0" w:line="360" w:lineRule="auto"/>
        <w:jc w:val="both"/>
        <w:rPr>
          <w:rFonts w:ascii="Times New Roman" w:eastAsia="Times New Roman" w:hAnsi="Times New Roman" w:cs="Times New Roman"/>
          <w:color w:val="000000" w:themeColor="text1"/>
        </w:rPr>
      </w:pPr>
      <w:r w:rsidRPr="006B0641">
        <w:rPr>
          <w:rFonts w:ascii="Times New Roman" w:eastAsia="Times New Roman" w:hAnsi="Times New Roman" w:cs="Times New Roman"/>
          <w:noProof/>
          <w:color w:val="000000" w:themeColor="text1"/>
        </w:rPr>
        <w:drawing>
          <wp:inline distT="0" distB="0" distL="0" distR="0" wp14:anchorId="7BC718AA" wp14:editId="21E2ED66">
            <wp:extent cx="5943600" cy="1334135"/>
            <wp:effectExtent l="19050" t="19050" r="19050" b="18415"/>
            <wp:docPr id="6132215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1557" name="Picture 1" descr="A screenshot of a graph&#10;&#10;Description automatically generated"/>
                    <pic:cNvPicPr/>
                  </pic:nvPicPr>
                  <pic:blipFill>
                    <a:blip r:embed="rId18"/>
                    <a:stretch>
                      <a:fillRect/>
                    </a:stretch>
                  </pic:blipFill>
                  <pic:spPr>
                    <a:xfrm>
                      <a:off x="0" y="0"/>
                      <a:ext cx="5943600" cy="1334135"/>
                    </a:xfrm>
                    <a:prstGeom prst="rect">
                      <a:avLst/>
                    </a:prstGeom>
                    <a:ln>
                      <a:solidFill>
                        <a:schemeClr val="tx1"/>
                      </a:solidFill>
                    </a:ln>
                  </pic:spPr>
                </pic:pic>
              </a:graphicData>
            </a:graphic>
          </wp:inline>
        </w:drawing>
      </w:r>
    </w:p>
    <w:p w14:paraId="7A1DCB2C" w14:textId="0B56B212" w:rsidR="004B3A26" w:rsidRPr="006B0641" w:rsidRDefault="004B3A26" w:rsidP="006B0641">
      <w:pPr>
        <w:pStyle w:val="Caption"/>
        <w:spacing w:after="0" w:line="360" w:lineRule="auto"/>
        <w:rPr>
          <w:rFonts w:cs="Times New Roman"/>
          <w:b/>
          <w:bCs/>
        </w:rPr>
      </w:pPr>
      <w:bookmarkStart w:id="29" w:name="_Toc184910460"/>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2</w:t>
      </w:r>
      <w:r w:rsidR="00DD10A1" w:rsidRPr="006B0641">
        <w:rPr>
          <w:rFonts w:cs="Times New Roman"/>
          <w:b/>
          <w:bCs/>
        </w:rPr>
        <w:fldChar w:fldCharType="end"/>
      </w:r>
      <w:r w:rsidRPr="006B0641">
        <w:rPr>
          <w:rFonts w:cs="Times New Roman"/>
          <w:b/>
          <w:bCs/>
        </w:rPr>
        <w:t>: The Performance for Top Five Models</w:t>
      </w:r>
      <w:bookmarkEnd w:id="29"/>
    </w:p>
    <w:p w14:paraId="5EEC2BFD" w14:textId="5C558931" w:rsidR="00045AEF" w:rsidRPr="006B0641" w:rsidRDefault="6C86B5EF"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After</w:t>
      </w:r>
      <w:r w:rsidR="218696BE" w:rsidRPr="006B0641">
        <w:rPr>
          <w:rFonts w:ascii="Times New Roman" w:eastAsia="Times New Roman" w:hAnsi="Times New Roman" w:cs="Times New Roman"/>
        </w:rPr>
        <w:t xml:space="preserve"> the top five models have been identified, the</w:t>
      </w:r>
      <w:r w:rsidR="6E475E64" w:rsidRPr="006B0641">
        <w:rPr>
          <w:rFonts w:ascii="Times New Roman" w:eastAsia="Times New Roman" w:hAnsi="Times New Roman" w:cs="Times New Roman"/>
        </w:rPr>
        <w:t xml:space="preserve">se models have been tested using the training and testing sets, </w:t>
      </w:r>
      <w:r w:rsidR="580EB736" w:rsidRPr="006B0641">
        <w:rPr>
          <w:rFonts w:ascii="Times New Roman" w:eastAsia="Times New Roman" w:hAnsi="Times New Roman" w:cs="Times New Roman"/>
        </w:rPr>
        <w:t>with</w:t>
      </w:r>
      <w:r w:rsidR="6E475E64" w:rsidRPr="006B0641">
        <w:rPr>
          <w:rFonts w:ascii="Times New Roman" w:eastAsia="Times New Roman" w:hAnsi="Times New Roman" w:cs="Times New Roman"/>
        </w:rPr>
        <w:t xml:space="preserve"> their performance metrics </w:t>
      </w:r>
      <w:r w:rsidR="4A82A94B" w:rsidRPr="006B0641">
        <w:rPr>
          <w:rFonts w:ascii="Times New Roman" w:eastAsia="Times New Roman" w:hAnsi="Times New Roman" w:cs="Times New Roman"/>
        </w:rPr>
        <w:t>being</w:t>
      </w:r>
      <w:r w:rsidR="6E475E64" w:rsidRPr="006B0641">
        <w:rPr>
          <w:rFonts w:ascii="Times New Roman" w:eastAsia="Times New Roman" w:hAnsi="Times New Roman" w:cs="Times New Roman"/>
        </w:rPr>
        <w:t xml:space="preserve"> displayed in the table above.</w:t>
      </w:r>
      <w:r w:rsidR="218696BE" w:rsidRPr="006B0641">
        <w:rPr>
          <w:rFonts w:ascii="Times New Roman" w:eastAsia="Times New Roman" w:hAnsi="Times New Roman" w:cs="Times New Roman"/>
        </w:rPr>
        <w:t xml:space="preserve"> </w:t>
      </w:r>
      <w:r w:rsidR="7DA9F5C6" w:rsidRPr="006B0641">
        <w:rPr>
          <w:rFonts w:ascii="Times New Roman" w:eastAsia="Times New Roman" w:hAnsi="Times New Roman" w:cs="Times New Roman"/>
        </w:rPr>
        <w:t xml:space="preserve"> Based on the table, it may be concluded that from the base model testing, RF_Gini100 is the best model overall due to it producing the </w:t>
      </w:r>
      <w:r w:rsidR="6A5B06F1" w:rsidRPr="006B0641">
        <w:rPr>
          <w:rFonts w:ascii="Times New Roman" w:eastAsia="Times New Roman" w:hAnsi="Times New Roman" w:cs="Times New Roman"/>
        </w:rPr>
        <w:t>most desirable metrics across the board</w:t>
      </w:r>
      <w:r w:rsidR="7CF84600" w:rsidRPr="006B0641">
        <w:rPr>
          <w:rFonts w:ascii="Times New Roman" w:eastAsia="Times New Roman" w:hAnsi="Times New Roman" w:cs="Times New Roman"/>
        </w:rPr>
        <w:t xml:space="preserve"> aside from sensitivity</w:t>
      </w:r>
      <w:r w:rsidR="6A5B06F1" w:rsidRPr="006B0641">
        <w:rPr>
          <w:rFonts w:ascii="Times New Roman" w:eastAsia="Times New Roman" w:hAnsi="Times New Roman" w:cs="Times New Roman"/>
        </w:rPr>
        <w:t>.</w:t>
      </w:r>
      <w:r w:rsidR="73C6DD66" w:rsidRPr="006B0641">
        <w:rPr>
          <w:rFonts w:ascii="Times New Roman" w:eastAsia="Times New Roman" w:hAnsi="Times New Roman" w:cs="Times New Roman"/>
        </w:rPr>
        <w:t xml:space="preserve"> The next </w:t>
      </w:r>
      <w:r w:rsidR="76F1B1C1" w:rsidRPr="006B0641">
        <w:rPr>
          <w:rFonts w:ascii="Times New Roman" w:eastAsia="Times New Roman" w:hAnsi="Times New Roman" w:cs="Times New Roman"/>
        </w:rPr>
        <w:t>best model is XGB as it produces comparable metrics to RF_Gini100</w:t>
      </w:r>
      <w:r w:rsidR="76D5D9A3" w:rsidRPr="006B0641">
        <w:rPr>
          <w:rFonts w:ascii="Times New Roman" w:eastAsia="Times New Roman" w:hAnsi="Times New Roman" w:cs="Times New Roman"/>
        </w:rPr>
        <w:t xml:space="preserve">.  Lastly, based on </w:t>
      </w:r>
      <w:r w:rsidR="437EE675" w:rsidRPr="006B0641">
        <w:rPr>
          <w:rFonts w:ascii="Times New Roman" w:eastAsia="Times New Roman" w:hAnsi="Times New Roman" w:cs="Times New Roman"/>
        </w:rPr>
        <w:t>these</w:t>
      </w:r>
      <w:r w:rsidR="76D5D9A3" w:rsidRPr="006B0641">
        <w:rPr>
          <w:rFonts w:ascii="Times New Roman" w:eastAsia="Times New Roman" w:hAnsi="Times New Roman" w:cs="Times New Roman"/>
        </w:rPr>
        <w:t xml:space="preserve"> metrics, CART is the next </w:t>
      </w:r>
      <w:r w:rsidR="7C42E02B" w:rsidRPr="006B0641">
        <w:rPr>
          <w:rFonts w:ascii="Times New Roman" w:eastAsia="Times New Roman" w:hAnsi="Times New Roman" w:cs="Times New Roman"/>
        </w:rPr>
        <w:t>best model.</w:t>
      </w:r>
      <w:r w:rsidR="02F779B9" w:rsidRPr="006B0641">
        <w:rPr>
          <w:rFonts w:ascii="Times New Roman" w:eastAsia="Times New Roman" w:hAnsi="Times New Roman" w:cs="Times New Roman"/>
        </w:rPr>
        <w:t xml:space="preserve"> CART performs </w:t>
      </w:r>
      <w:r w:rsidR="190BA465" w:rsidRPr="006B0641">
        <w:rPr>
          <w:rFonts w:ascii="Times New Roman" w:eastAsia="Times New Roman" w:hAnsi="Times New Roman" w:cs="Times New Roman"/>
        </w:rPr>
        <w:t>relatively</w:t>
      </w:r>
      <w:r w:rsidR="02F779B9" w:rsidRPr="006B0641">
        <w:rPr>
          <w:rFonts w:ascii="Times New Roman" w:eastAsia="Times New Roman" w:hAnsi="Times New Roman" w:cs="Times New Roman"/>
        </w:rPr>
        <w:t xml:space="preserve"> well, however RF_Gini100 and XGB both outperform this model.</w:t>
      </w:r>
    </w:p>
    <w:p w14:paraId="7DBB6AE2" w14:textId="779E88DB" w:rsidR="00045AEF" w:rsidRPr="006B0641" w:rsidRDefault="00045AEF" w:rsidP="006B0641">
      <w:pPr>
        <w:spacing w:after="0" w:line="360" w:lineRule="auto"/>
        <w:jc w:val="both"/>
        <w:rPr>
          <w:rFonts w:ascii="Times New Roman" w:eastAsia="Times New Roman" w:hAnsi="Times New Roman" w:cs="Times New Roman"/>
        </w:rPr>
      </w:pPr>
    </w:p>
    <w:p w14:paraId="44DD1014" w14:textId="7E4016D9" w:rsidR="00CC3EA4" w:rsidRPr="006B0641" w:rsidRDefault="79D0FAD4" w:rsidP="006B0641">
      <w:pPr>
        <w:spacing w:after="0" w:line="360" w:lineRule="auto"/>
        <w:jc w:val="center"/>
        <w:rPr>
          <w:rFonts w:ascii="Times New Roman" w:eastAsia="Times New Roman" w:hAnsi="Times New Roman" w:cs="Times New Roman"/>
          <w:b/>
        </w:rPr>
      </w:pPr>
      <w:r w:rsidRPr="006B0641">
        <w:rPr>
          <w:rFonts w:ascii="Times New Roman" w:hAnsi="Times New Roman" w:cs="Times New Roman"/>
          <w:noProof/>
        </w:rPr>
        <w:drawing>
          <wp:inline distT="0" distB="0" distL="0" distR="0" wp14:anchorId="7591AFD2" wp14:editId="439D8BBD">
            <wp:extent cx="5107132" cy="3535706"/>
            <wp:effectExtent l="19050" t="19050" r="17780" b="26670"/>
            <wp:docPr id="1765535711" name="Picture 2"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127749" cy="3549979"/>
                    </a:xfrm>
                    <a:prstGeom prst="rect">
                      <a:avLst/>
                    </a:prstGeom>
                    <a:ln>
                      <a:solidFill>
                        <a:schemeClr val="tx1"/>
                      </a:solidFill>
                    </a:ln>
                  </pic:spPr>
                </pic:pic>
              </a:graphicData>
            </a:graphic>
          </wp:inline>
        </w:drawing>
      </w:r>
    </w:p>
    <w:p w14:paraId="56D993F7" w14:textId="70EC2F18" w:rsidR="008C40AE" w:rsidRPr="006B0641" w:rsidRDefault="008C40AE" w:rsidP="006B0641">
      <w:pPr>
        <w:pStyle w:val="Caption"/>
        <w:spacing w:after="0" w:line="360" w:lineRule="auto"/>
        <w:rPr>
          <w:rFonts w:cs="Times New Roman"/>
          <w:b/>
          <w:bCs/>
        </w:rPr>
      </w:pPr>
      <w:bookmarkStart w:id="30" w:name="_Toc184910461"/>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3</w:t>
      </w:r>
      <w:r w:rsidR="00DD10A1" w:rsidRPr="006B0641">
        <w:rPr>
          <w:rFonts w:cs="Times New Roman"/>
          <w:b/>
          <w:bCs/>
        </w:rPr>
        <w:fldChar w:fldCharType="end"/>
      </w:r>
      <w:r w:rsidRPr="006B0641">
        <w:rPr>
          <w:rFonts w:cs="Times New Roman"/>
          <w:b/>
          <w:bCs/>
        </w:rPr>
        <w:t>: The ROC Curve for Top 3 Models by AUC Score</w:t>
      </w:r>
      <w:bookmarkEnd w:id="30"/>
    </w:p>
    <w:p w14:paraId="646A5876" w14:textId="5970E0F0" w:rsidR="00CC3EA4" w:rsidRPr="006B0641" w:rsidRDefault="359B3F7B"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lastRenderedPageBreak/>
        <w:t xml:space="preserve">Aside from the evaluation metrics displayed on the table above, the </w:t>
      </w:r>
      <w:r w:rsidR="13FCB7BF" w:rsidRPr="006B0641">
        <w:rPr>
          <w:rFonts w:ascii="Times New Roman" w:eastAsia="Times New Roman" w:hAnsi="Times New Roman" w:cs="Times New Roman"/>
        </w:rPr>
        <w:t xml:space="preserve">Receiver Operating Characteristic (ROC) </w:t>
      </w:r>
      <w:r w:rsidRPr="006B0641">
        <w:rPr>
          <w:rFonts w:ascii="Times New Roman" w:eastAsia="Times New Roman" w:hAnsi="Times New Roman" w:cs="Times New Roman"/>
        </w:rPr>
        <w:t>curve is a key evaluation metric that needs to be analyzed in order to select the top 3 models.</w:t>
      </w:r>
      <w:r w:rsidR="4BF806E2" w:rsidRPr="006B0641">
        <w:rPr>
          <w:rFonts w:ascii="Times New Roman" w:eastAsia="Times New Roman" w:hAnsi="Times New Roman" w:cs="Times New Roman"/>
        </w:rPr>
        <w:t xml:space="preserve"> In ideal model would have an </w:t>
      </w:r>
      <w:r w:rsidR="043DB457" w:rsidRPr="006B0641">
        <w:rPr>
          <w:rFonts w:ascii="Times New Roman" w:eastAsia="Times New Roman" w:hAnsi="Times New Roman" w:cs="Times New Roman"/>
        </w:rPr>
        <w:t>A</w:t>
      </w:r>
      <w:r w:rsidR="4BF806E2" w:rsidRPr="006B0641">
        <w:rPr>
          <w:rFonts w:ascii="Times New Roman" w:eastAsia="Times New Roman" w:hAnsi="Times New Roman" w:cs="Times New Roman"/>
        </w:rPr>
        <w:t>rea</w:t>
      </w:r>
      <w:r w:rsidR="04709161" w:rsidRPr="006B0641">
        <w:rPr>
          <w:rFonts w:ascii="Times New Roman" w:eastAsia="Times New Roman" w:hAnsi="Times New Roman" w:cs="Times New Roman"/>
        </w:rPr>
        <w:t xml:space="preserve"> U</w:t>
      </w:r>
      <w:r w:rsidR="4BF806E2" w:rsidRPr="006B0641">
        <w:rPr>
          <w:rFonts w:ascii="Times New Roman" w:eastAsia="Times New Roman" w:hAnsi="Times New Roman" w:cs="Times New Roman"/>
        </w:rPr>
        <w:t>nder</w:t>
      </w:r>
      <w:r w:rsidR="0AEDFFCB" w:rsidRPr="006B0641">
        <w:rPr>
          <w:rFonts w:ascii="Times New Roman" w:eastAsia="Times New Roman" w:hAnsi="Times New Roman" w:cs="Times New Roman"/>
        </w:rPr>
        <w:t xml:space="preserve"> C</w:t>
      </w:r>
      <w:r w:rsidR="4BF806E2" w:rsidRPr="006B0641">
        <w:rPr>
          <w:rFonts w:ascii="Times New Roman" w:eastAsia="Times New Roman" w:hAnsi="Times New Roman" w:cs="Times New Roman"/>
        </w:rPr>
        <w:t>urve (AUC)</w:t>
      </w:r>
      <w:r w:rsidR="61AAD632" w:rsidRPr="006B0641">
        <w:rPr>
          <w:rFonts w:ascii="Times New Roman" w:eastAsia="Times New Roman" w:hAnsi="Times New Roman" w:cs="Times New Roman"/>
        </w:rPr>
        <w:t xml:space="preserve"> value</w:t>
      </w:r>
      <w:r w:rsidR="4BF806E2" w:rsidRPr="006B0641">
        <w:rPr>
          <w:rFonts w:ascii="Times New Roman" w:eastAsia="Times New Roman" w:hAnsi="Times New Roman" w:cs="Times New Roman"/>
        </w:rPr>
        <w:t xml:space="preserve"> of 1, indicating perfect classification.</w:t>
      </w:r>
      <w:r w:rsidRPr="006B0641">
        <w:rPr>
          <w:rFonts w:ascii="Times New Roman" w:eastAsia="Times New Roman" w:hAnsi="Times New Roman" w:cs="Times New Roman"/>
        </w:rPr>
        <w:t xml:space="preserve"> As seen in the graph</w:t>
      </w:r>
      <w:r w:rsidR="5FCF649A" w:rsidRPr="006B0641">
        <w:rPr>
          <w:rFonts w:ascii="Times New Roman" w:eastAsia="Times New Roman" w:hAnsi="Times New Roman" w:cs="Times New Roman"/>
        </w:rPr>
        <w:t xml:space="preserve"> above, the ROC curves for the top 3 models with the highest AUC</w:t>
      </w:r>
      <w:r w:rsidR="31F0E33C" w:rsidRPr="006B0641">
        <w:rPr>
          <w:rFonts w:ascii="Times New Roman" w:eastAsia="Times New Roman" w:hAnsi="Times New Roman" w:cs="Times New Roman"/>
        </w:rPr>
        <w:t>s</w:t>
      </w:r>
      <w:r w:rsidR="5FCF649A" w:rsidRPr="006B0641">
        <w:rPr>
          <w:rFonts w:ascii="Times New Roman" w:eastAsia="Times New Roman" w:hAnsi="Times New Roman" w:cs="Times New Roman"/>
        </w:rPr>
        <w:t xml:space="preserve"> are plotted. Those models being RF_Gini100 (AUC = 0.</w:t>
      </w:r>
      <w:r w:rsidR="037AE8FF" w:rsidRPr="006B0641">
        <w:rPr>
          <w:rFonts w:ascii="Times New Roman" w:eastAsia="Times New Roman" w:hAnsi="Times New Roman" w:cs="Times New Roman"/>
        </w:rPr>
        <w:t>949), XGB (AUC = 0.936), and GBM (AUC = 0.902)</w:t>
      </w:r>
      <w:r w:rsidR="186D5A4F" w:rsidRPr="006B0641">
        <w:rPr>
          <w:rFonts w:ascii="Times New Roman" w:eastAsia="Times New Roman" w:hAnsi="Times New Roman" w:cs="Times New Roman"/>
        </w:rPr>
        <w:t xml:space="preserve"> respectively.</w:t>
      </w:r>
      <w:r w:rsidR="027DFE7F" w:rsidRPr="006B0641">
        <w:rPr>
          <w:rFonts w:ascii="Times New Roman" w:eastAsia="Times New Roman" w:hAnsi="Times New Roman" w:cs="Times New Roman"/>
        </w:rPr>
        <w:t xml:space="preserve"> Based on the observations from the ROC-AUC plot, the ROC curves for RF_Gini100 and XGB</w:t>
      </w:r>
      <w:r w:rsidR="199C7C7D" w:rsidRPr="006B0641">
        <w:rPr>
          <w:rFonts w:ascii="Times New Roman" w:eastAsia="Times New Roman" w:hAnsi="Times New Roman" w:cs="Times New Roman"/>
        </w:rPr>
        <w:t xml:space="preserve"> further</w:t>
      </w:r>
      <w:r w:rsidR="027DFE7F" w:rsidRPr="006B0641">
        <w:rPr>
          <w:rFonts w:ascii="Times New Roman" w:eastAsia="Times New Roman" w:hAnsi="Times New Roman" w:cs="Times New Roman"/>
        </w:rPr>
        <w:t xml:space="preserve"> reinforce these models as the best performing models</w:t>
      </w:r>
      <w:r w:rsidR="144EEBE5" w:rsidRPr="006B0641">
        <w:rPr>
          <w:rFonts w:ascii="Times New Roman" w:eastAsia="Times New Roman" w:hAnsi="Times New Roman" w:cs="Times New Roman"/>
        </w:rPr>
        <w:t xml:space="preserve"> among the rest. In terms of GBM, its ROC curve </w:t>
      </w:r>
      <w:r w:rsidR="5F9FE9E2" w:rsidRPr="006B0641">
        <w:rPr>
          <w:rFonts w:ascii="Times New Roman" w:eastAsia="Times New Roman" w:hAnsi="Times New Roman" w:cs="Times New Roman"/>
        </w:rPr>
        <w:t>justifies why it is one of the best performing models despite having weaker performance displayed by the table.</w:t>
      </w:r>
    </w:p>
    <w:p w14:paraId="4C73D96E" w14:textId="47CE6619" w:rsidR="005819DF" w:rsidRPr="006B0641" w:rsidRDefault="005819DF" w:rsidP="006B0641">
      <w:pPr>
        <w:spacing w:after="0" w:line="360" w:lineRule="auto"/>
        <w:jc w:val="both"/>
        <w:rPr>
          <w:rFonts w:ascii="Times New Roman" w:eastAsia="Times New Roman" w:hAnsi="Times New Roman" w:cs="Times New Roman"/>
          <w:b/>
        </w:rPr>
      </w:pPr>
    </w:p>
    <w:p w14:paraId="7D3BA6C3" w14:textId="46C7A2E7" w:rsidR="4CFBF0DE" w:rsidRPr="006B0641" w:rsidRDefault="65A4C65B" w:rsidP="006B0641">
      <w:pPr>
        <w:spacing w:after="0" w:line="360" w:lineRule="auto"/>
        <w:jc w:val="center"/>
        <w:rPr>
          <w:rFonts w:ascii="Times New Roman" w:eastAsia="Times New Roman" w:hAnsi="Times New Roman" w:cs="Times New Roman"/>
        </w:rPr>
      </w:pPr>
      <w:r w:rsidRPr="006B0641">
        <w:rPr>
          <w:rFonts w:ascii="Times New Roman" w:hAnsi="Times New Roman" w:cs="Times New Roman"/>
          <w:noProof/>
        </w:rPr>
        <w:drawing>
          <wp:inline distT="0" distB="0" distL="0" distR="0" wp14:anchorId="1A146A4A" wp14:editId="74E618E6">
            <wp:extent cx="4525241" cy="3132858"/>
            <wp:effectExtent l="19050" t="19050" r="27940" b="10795"/>
            <wp:docPr id="590822076"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548328" cy="3148841"/>
                    </a:xfrm>
                    <a:prstGeom prst="rect">
                      <a:avLst/>
                    </a:prstGeom>
                    <a:ln>
                      <a:solidFill>
                        <a:schemeClr val="tx1"/>
                      </a:solidFill>
                    </a:ln>
                  </pic:spPr>
                </pic:pic>
              </a:graphicData>
            </a:graphic>
          </wp:inline>
        </w:drawing>
      </w:r>
    </w:p>
    <w:p w14:paraId="63F6A400" w14:textId="42CD6F45" w:rsidR="002C5352" w:rsidRPr="006B0641" w:rsidRDefault="002C5352" w:rsidP="006B0641">
      <w:pPr>
        <w:pStyle w:val="Caption"/>
        <w:spacing w:after="0" w:line="360" w:lineRule="auto"/>
        <w:rPr>
          <w:rFonts w:cs="Times New Roman"/>
          <w:b/>
          <w:bCs/>
        </w:rPr>
      </w:pPr>
      <w:bookmarkStart w:id="31" w:name="_Toc184910462"/>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4</w:t>
      </w:r>
      <w:r w:rsidR="00DD10A1" w:rsidRPr="006B0641">
        <w:rPr>
          <w:rFonts w:cs="Times New Roman"/>
          <w:b/>
          <w:bCs/>
        </w:rPr>
        <w:fldChar w:fldCharType="end"/>
      </w:r>
      <w:r w:rsidRPr="006B0641">
        <w:rPr>
          <w:rFonts w:cs="Times New Roman"/>
          <w:b/>
          <w:bCs/>
        </w:rPr>
        <w:t>: The Precision-Recall Curves for Top 3 Models</w:t>
      </w:r>
      <w:bookmarkEnd w:id="31"/>
    </w:p>
    <w:p w14:paraId="28688033" w14:textId="488796B5" w:rsidR="4CFBF0DE" w:rsidRDefault="59864A5D"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The plot above displays the Precision-Recall curves for the top 3 models. </w:t>
      </w:r>
      <w:r w:rsidR="4837EAB6" w:rsidRPr="006B0641">
        <w:rPr>
          <w:rFonts w:ascii="Times New Roman" w:eastAsia="Times New Roman" w:hAnsi="Times New Roman" w:cs="Times New Roman"/>
        </w:rPr>
        <w:t xml:space="preserve">Based on the average precisions, RF_Gini100 (AP = 0.923) performs the best, followed by XGB (AP = 0.901), and GBM (AP = 0.854). </w:t>
      </w:r>
      <w:r w:rsidR="3D6931D7" w:rsidRPr="006B0641">
        <w:rPr>
          <w:rFonts w:ascii="Times New Roman" w:eastAsia="Times New Roman" w:hAnsi="Times New Roman" w:cs="Times New Roman"/>
        </w:rPr>
        <w:t xml:space="preserve">The PR curve for RF_Gini100 demonstrates a good balance between precision and recall as the curve extends adequately </w:t>
      </w:r>
      <w:r w:rsidR="0FE0A330" w:rsidRPr="006B0641">
        <w:rPr>
          <w:rFonts w:ascii="Times New Roman" w:eastAsia="Times New Roman" w:hAnsi="Times New Roman" w:cs="Times New Roman"/>
        </w:rPr>
        <w:t xml:space="preserve">to both the right and top of the plot. </w:t>
      </w:r>
      <w:r w:rsidR="4BFFEFA9" w:rsidRPr="006B0641">
        <w:rPr>
          <w:rFonts w:ascii="Times New Roman" w:eastAsia="Times New Roman" w:hAnsi="Times New Roman" w:cs="Times New Roman"/>
        </w:rPr>
        <w:t xml:space="preserve">This indicates that the trade-off between precision and recall is relatively smooth, which means that this model is able to consistently </w:t>
      </w:r>
      <w:r w:rsidR="0AD909E1" w:rsidRPr="006B0641">
        <w:rPr>
          <w:rFonts w:ascii="Times New Roman" w:eastAsia="Times New Roman" w:hAnsi="Times New Roman" w:cs="Times New Roman"/>
        </w:rPr>
        <w:t xml:space="preserve">predict </w:t>
      </w:r>
      <w:r w:rsidR="5420050A" w:rsidRPr="006B0641">
        <w:rPr>
          <w:rFonts w:ascii="Times New Roman" w:eastAsia="Times New Roman" w:hAnsi="Times New Roman" w:cs="Times New Roman"/>
        </w:rPr>
        <w:t xml:space="preserve">less false positives and false negatives. XGB’s PR curve is similar to </w:t>
      </w:r>
      <w:r w:rsidR="6BA104A2" w:rsidRPr="006B0641">
        <w:rPr>
          <w:rFonts w:ascii="Times New Roman" w:eastAsia="Times New Roman" w:hAnsi="Times New Roman" w:cs="Times New Roman"/>
        </w:rPr>
        <w:t xml:space="preserve">RF_Gini100’s curve, however </w:t>
      </w:r>
      <w:r w:rsidR="783E15B8" w:rsidRPr="006B0641">
        <w:rPr>
          <w:rFonts w:ascii="Times New Roman" w:eastAsia="Times New Roman" w:hAnsi="Times New Roman" w:cs="Times New Roman"/>
        </w:rPr>
        <w:t>it demonstrates significant drops in precision when its recall is higher. As a result, this model may predict more</w:t>
      </w:r>
      <w:r w:rsidR="415A79F9" w:rsidRPr="006B0641">
        <w:rPr>
          <w:rFonts w:ascii="Times New Roman" w:eastAsia="Times New Roman" w:hAnsi="Times New Roman" w:cs="Times New Roman"/>
        </w:rPr>
        <w:t xml:space="preserve"> false positives when capturing positives. Finally, </w:t>
      </w:r>
      <w:r w:rsidR="415A79F9" w:rsidRPr="006B0641">
        <w:rPr>
          <w:rFonts w:ascii="Times New Roman" w:eastAsia="Times New Roman" w:hAnsi="Times New Roman" w:cs="Times New Roman"/>
        </w:rPr>
        <w:lastRenderedPageBreak/>
        <w:t>GBM’s PR curve is the worst among the three</w:t>
      </w:r>
      <w:r w:rsidR="3AD2BD10" w:rsidRPr="006B0641">
        <w:rPr>
          <w:rFonts w:ascii="Times New Roman" w:eastAsia="Times New Roman" w:hAnsi="Times New Roman" w:cs="Times New Roman"/>
        </w:rPr>
        <w:t xml:space="preserve"> due to its significant drop </w:t>
      </w:r>
      <w:r w:rsidR="3E3808C5" w:rsidRPr="006B0641">
        <w:rPr>
          <w:rFonts w:ascii="Times New Roman" w:eastAsia="Times New Roman" w:hAnsi="Times New Roman" w:cs="Times New Roman"/>
        </w:rPr>
        <w:t>in</w:t>
      </w:r>
      <w:r w:rsidR="3AD2BD10" w:rsidRPr="006B0641">
        <w:rPr>
          <w:rFonts w:ascii="Times New Roman" w:eastAsia="Times New Roman" w:hAnsi="Times New Roman" w:cs="Times New Roman"/>
        </w:rPr>
        <w:t xml:space="preserve"> precision as recall increases</w:t>
      </w:r>
      <w:r w:rsidR="74ED9361" w:rsidRPr="006B0641">
        <w:rPr>
          <w:rFonts w:ascii="Times New Roman" w:eastAsia="Times New Roman" w:hAnsi="Times New Roman" w:cs="Times New Roman"/>
        </w:rPr>
        <w:t xml:space="preserve">, indicating that its predictions are more prone to be false positives when it </w:t>
      </w:r>
      <w:r w:rsidR="439EE1AA" w:rsidRPr="006B0641">
        <w:rPr>
          <w:rFonts w:ascii="Times New Roman" w:eastAsia="Times New Roman" w:hAnsi="Times New Roman" w:cs="Times New Roman"/>
        </w:rPr>
        <w:t>captures</w:t>
      </w:r>
      <w:r w:rsidR="74ED9361" w:rsidRPr="006B0641">
        <w:rPr>
          <w:rFonts w:ascii="Times New Roman" w:eastAsia="Times New Roman" w:hAnsi="Times New Roman" w:cs="Times New Roman"/>
        </w:rPr>
        <w:t xml:space="preserve"> positives.</w:t>
      </w:r>
    </w:p>
    <w:p w14:paraId="6BDA82E4" w14:textId="77777777" w:rsidR="00DF5ED8" w:rsidRPr="006B0641" w:rsidRDefault="00DF5ED8" w:rsidP="006B0641">
      <w:pPr>
        <w:spacing w:after="0" w:line="360" w:lineRule="auto"/>
        <w:jc w:val="both"/>
        <w:rPr>
          <w:rFonts w:ascii="Times New Roman" w:eastAsia="Times New Roman" w:hAnsi="Times New Roman" w:cs="Times New Roman"/>
        </w:rPr>
      </w:pPr>
    </w:p>
    <w:p w14:paraId="3563CA93" w14:textId="73148A65" w:rsidR="00A81585" w:rsidRPr="006B0641" w:rsidRDefault="06FCB4EE" w:rsidP="006B0641">
      <w:pPr>
        <w:spacing w:after="0" w:line="360" w:lineRule="auto"/>
        <w:jc w:val="center"/>
        <w:rPr>
          <w:rFonts w:ascii="Times New Roman" w:eastAsia="Times New Roman" w:hAnsi="Times New Roman" w:cs="Times New Roman"/>
          <w:b/>
          <w:u w:val="single"/>
        </w:rPr>
      </w:pPr>
      <w:r w:rsidRPr="006B0641">
        <w:rPr>
          <w:rFonts w:ascii="Times New Roman" w:hAnsi="Times New Roman" w:cs="Times New Roman"/>
          <w:noProof/>
        </w:rPr>
        <w:drawing>
          <wp:inline distT="0" distB="0" distL="0" distR="0" wp14:anchorId="309A2431" wp14:editId="016785BF">
            <wp:extent cx="3195204" cy="2826251"/>
            <wp:effectExtent l="19050" t="19050" r="24765" b="12700"/>
            <wp:docPr id="1971183626" name="Picture 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3207284" cy="2836936"/>
                    </a:xfrm>
                    <a:prstGeom prst="rect">
                      <a:avLst/>
                    </a:prstGeom>
                    <a:ln>
                      <a:solidFill>
                        <a:schemeClr val="tx1"/>
                      </a:solidFill>
                    </a:ln>
                  </pic:spPr>
                </pic:pic>
              </a:graphicData>
            </a:graphic>
          </wp:inline>
        </w:drawing>
      </w:r>
    </w:p>
    <w:p w14:paraId="3D96E185" w14:textId="391F387A" w:rsidR="007235E9" w:rsidRPr="006B0641" w:rsidRDefault="007235E9" w:rsidP="006B0641">
      <w:pPr>
        <w:pStyle w:val="Caption"/>
        <w:spacing w:after="0" w:line="360" w:lineRule="auto"/>
        <w:rPr>
          <w:rFonts w:cs="Times New Roman"/>
          <w:b/>
          <w:bCs/>
        </w:rPr>
      </w:pPr>
      <w:bookmarkStart w:id="32" w:name="_Toc184910463"/>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5</w:t>
      </w:r>
      <w:r w:rsidR="00DD10A1" w:rsidRPr="006B0641">
        <w:rPr>
          <w:rFonts w:cs="Times New Roman"/>
          <w:b/>
          <w:bCs/>
        </w:rPr>
        <w:fldChar w:fldCharType="end"/>
      </w:r>
      <w:r w:rsidRPr="006B0641">
        <w:rPr>
          <w:rFonts w:cs="Times New Roman"/>
          <w:b/>
          <w:bCs/>
        </w:rPr>
        <w:t>: Confusion Matrix for Random Forest</w:t>
      </w:r>
      <w:bookmarkEnd w:id="32"/>
    </w:p>
    <w:p w14:paraId="5A998EB4" w14:textId="20B4AE9C" w:rsidR="00A81585" w:rsidRPr="006B0641" w:rsidRDefault="49322CBE" w:rsidP="006B0641">
      <w:pPr>
        <w:spacing w:after="0" w:line="360" w:lineRule="auto"/>
        <w:jc w:val="center"/>
        <w:rPr>
          <w:rFonts w:ascii="Times New Roman" w:eastAsia="Times New Roman" w:hAnsi="Times New Roman" w:cs="Times New Roman"/>
          <w:b/>
          <w:u w:val="single"/>
        </w:rPr>
      </w:pPr>
      <w:r w:rsidRPr="006B0641">
        <w:rPr>
          <w:rFonts w:ascii="Times New Roman" w:hAnsi="Times New Roman" w:cs="Times New Roman"/>
          <w:noProof/>
        </w:rPr>
        <w:drawing>
          <wp:inline distT="0" distB="0" distL="0" distR="0" wp14:anchorId="1793921F" wp14:editId="01F83A2B">
            <wp:extent cx="3209059" cy="2838509"/>
            <wp:effectExtent l="19050" t="19050" r="10795" b="19050"/>
            <wp:docPr id="562092827"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3231887" cy="2858701"/>
                    </a:xfrm>
                    <a:prstGeom prst="rect">
                      <a:avLst/>
                    </a:prstGeom>
                    <a:ln>
                      <a:solidFill>
                        <a:schemeClr val="tx1"/>
                      </a:solidFill>
                    </a:ln>
                  </pic:spPr>
                </pic:pic>
              </a:graphicData>
            </a:graphic>
          </wp:inline>
        </w:drawing>
      </w:r>
    </w:p>
    <w:p w14:paraId="7C6D1A63" w14:textId="269726FB" w:rsidR="007235E9" w:rsidRPr="006B0641" w:rsidRDefault="007235E9" w:rsidP="006B0641">
      <w:pPr>
        <w:pStyle w:val="Caption"/>
        <w:spacing w:after="0" w:line="360" w:lineRule="auto"/>
        <w:rPr>
          <w:rFonts w:cs="Times New Roman"/>
          <w:b/>
          <w:bCs/>
        </w:rPr>
      </w:pPr>
      <w:bookmarkStart w:id="33" w:name="_Toc184910464"/>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6</w:t>
      </w:r>
      <w:r w:rsidR="00DD10A1" w:rsidRPr="006B0641">
        <w:rPr>
          <w:rFonts w:cs="Times New Roman"/>
          <w:b/>
          <w:bCs/>
        </w:rPr>
        <w:fldChar w:fldCharType="end"/>
      </w:r>
      <w:r w:rsidRPr="006B0641">
        <w:rPr>
          <w:rFonts w:cs="Times New Roman"/>
          <w:b/>
          <w:bCs/>
        </w:rPr>
        <w:t xml:space="preserve">: Confusion Matrix for Gradient Boosting </w:t>
      </w:r>
      <w:r w:rsidR="002D51C1" w:rsidRPr="006B0641">
        <w:rPr>
          <w:rFonts w:cs="Times New Roman"/>
          <w:b/>
          <w:bCs/>
        </w:rPr>
        <w:t>Machine</w:t>
      </w:r>
      <w:bookmarkEnd w:id="33"/>
    </w:p>
    <w:p w14:paraId="6CBBEFDA" w14:textId="16506A0F" w:rsidR="0069340C" w:rsidRPr="006B0641" w:rsidRDefault="0ABA280F" w:rsidP="006B0641">
      <w:pPr>
        <w:spacing w:after="0" w:line="360" w:lineRule="auto"/>
        <w:jc w:val="center"/>
        <w:rPr>
          <w:rFonts w:ascii="Times New Roman" w:eastAsia="Times New Roman" w:hAnsi="Times New Roman" w:cs="Times New Roman"/>
          <w:b/>
          <w:u w:val="single"/>
        </w:rPr>
      </w:pPr>
      <w:r w:rsidRPr="006B0641">
        <w:rPr>
          <w:rFonts w:ascii="Times New Roman" w:hAnsi="Times New Roman" w:cs="Times New Roman"/>
          <w:noProof/>
        </w:rPr>
        <w:lastRenderedPageBreak/>
        <w:drawing>
          <wp:inline distT="0" distB="0" distL="0" distR="0" wp14:anchorId="17E6F3A1" wp14:editId="3DDD86BD">
            <wp:extent cx="3215987" cy="2844637"/>
            <wp:effectExtent l="19050" t="19050" r="22860" b="13335"/>
            <wp:docPr id="1408463628" name="Picture 7"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236443" cy="2862731"/>
                    </a:xfrm>
                    <a:prstGeom prst="rect">
                      <a:avLst/>
                    </a:prstGeom>
                    <a:ln>
                      <a:solidFill>
                        <a:schemeClr val="tx1"/>
                      </a:solidFill>
                    </a:ln>
                  </pic:spPr>
                </pic:pic>
              </a:graphicData>
            </a:graphic>
          </wp:inline>
        </w:drawing>
      </w:r>
    </w:p>
    <w:p w14:paraId="320F682D" w14:textId="6E19A79F" w:rsidR="00931628" w:rsidRPr="006B0641" w:rsidRDefault="00931628" w:rsidP="006B0641">
      <w:pPr>
        <w:pStyle w:val="Caption"/>
        <w:spacing w:after="0" w:line="360" w:lineRule="auto"/>
        <w:rPr>
          <w:rFonts w:cs="Times New Roman"/>
          <w:b/>
          <w:bCs/>
        </w:rPr>
      </w:pPr>
      <w:bookmarkStart w:id="34" w:name="_Toc184910465"/>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7</w:t>
      </w:r>
      <w:r w:rsidR="00DD10A1" w:rsidRPr="006B0641">
        <w:rPr>
          <w:rFonts w:cs="Times New Roman"/>
          <w:b/>
          <w:bCs/>
        </w:rPr>
        <w:fldChar w:fldCharType="end"/>
      </w:r>
      <w:r w:rsidRPr="006B0641">
        <w:rPr>
          <w:rFonts w:cs="Times New Roman"/>
          <w:b/>
          <w:bCs/>
        </w:rPr>
        <w:t>: Confusion Matrix for XGBoost</w:t>
      </w:r>
      <w:bookmarkEnd w:id="34"/>
    </w:p>
    <w:p w14:paraId="6A15A1B4" w14:textId="61489C5A" w:rsidR="2C9EFFAF" w:rsidRPr="006B0641" w:rsidRDefault="7CE54A76"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The confusion matrices above display each model’s pr</w:t>
      </w:r>
      <w:r w:rsidR="074E63CB" w:rsidRPr="006B0641">
        <w:rPr>
          <w:rFonts w:ascii="Times New Roman" w:eastAsia="Times New Roman" w:hAnsi="Times New Roman" w:cs="Times New Roman"/>
        </w:rPr>
        <w:t>edictions, indicating their</w:t>
      </w:r>
      <w:r w:rsidRPr="006B0641">
        <w:rPr>
          <w:rFonts w:ascii="Times New Roman" w:eastAsia="Times New Roman" w:hAnsi="Times New Roman" w:cs="Times New Roman"/>
        </w:rPr>
        <w:t xml:space="preserve"> True Negatives, False Positives, False Negatives, and True Positives.</w:t>
      </w:r>
      <w:r w:rsidR="63F22936" w:rsidRPr="006B0641">
        <w:rPr>
          <w:rFonts w:ascii="Times New Roman" w:eastAsia="Times New Roman" w:hAnsi="Times New Roman" w:cs="Times New Roman"/>
        </w:rPr>
        <w:t xml:space="preserve"> By comparing the three matrices, it may be concluded that RF_Gini100 has the best accuracy</w:t>
      </w:r>
      <w:r w:rsidR="6DDB2490" w:rsidRPr="006B0641">
        <w:rPr>
          <w:rFonts w:ascii="Times New Roman" w:eastAsia="Times New Roman" w:hAnsi="Times New Roman" w:cs="Times New Roman"/>
        </w:rPr>
        <w:t xml:space="preserve"> (88.4%)</w:t>
      </w:r>
      <w:r w:rsidR="63F22936" w:rsidRPr="006B0641">
        <w:rPr>
          <w:rFonts w:ascii="Times New Roman" w:eastAsia="Times New Roman" w:hAnsi="Times New Roman" w:cs="Times New Roman"/>
        </w:rPr>
        <w:t xml:space="preserve"> due to having the highest True </w:t>
      </w:r>
      <w:r w:rsidR="34D7237F" w:rsidRPr="006B0641">
        <w:rPr>
          <w:rFonts w:ascii="Times New Roman" w:eastAsia="Times New Roman" w:hAnsi="Times New Roman" w:cs="Times New Roman"/>
        </w:rPr>
        <w:t>Negative and True Positive. XGB has the next best accuracy</w:t>
      </w:r>
      <w:r w:rsidR="4E443E1A" w:rsidRPr="006B0641">
        <w:rPr>
          <w:rFonts w:ascii="Times New Roman" w:eastAsia="Times New Roman" w:hAnsi="Times New Roman" w:cs="Times New Roman"/>
        </w:rPr>
        <w:t xml:space="preserve"> (86.2%). However, among the three models, XGB has the lowest True Positive value, meaning it is the worst at predicting </w:t>
      </w:r>
      <w:r w:rsidR="69A8DA1B" w:rsidRPr="006B0641">
        <w:rPr>
          <w:rFonts w:ascii="Times New Roman" w:eastAsia="Times New Roman" w:hAnsi="Times New Roman" w:cs="Times New Roman"/>
        </w:rPr>
        <w:t>positives correctly among these models.</w:t>
      </w:r>
      <w:r w:rsidR="34D7237F" w:rsidRPr="006B0641">
        <w:rPr>
          <w:rFonts w:ascii="Times New Roman" w:eastAsia="Times New Roman" w:hAnsi="Times New Roman" w:cs="Times New Roman"/>
        </w:rPr>
        <w:t xml:space="preserve"> </w:t>
      </w:r>
      <w:r w:rsidR="45436108" w:rsidRPr="006B0641">
        <w:rPr>
          <w:rFonts w:ascii="Times New Roman" w:eastAsia="Times New Roman" w:hAnsi="Times New Roman" w:cs="Times New Roman"/>
        </w:rPr>
        <w:t>Lastly, GBM has the lowest accuracy (81.7%) among these models. Its True Positive is wor</w:t>
      </w:r>
      <w:r w:rsidR="730A93DF" w:rsidRPr="006B0641">
        <w:rPr>
          <w:rFonts w:ascii="Times New Roman" w:eastAsia="Times New Roman" w:hAnsi="Times New Roman" w:cs="Times New Roman"/>
        </w:rPr>
        <w:t>se than both models, however its True Negative is better than XGB’s.</w:t>
      </w:r>
      <w:r w:rsidR="00147BC9" w:rsidRPr="006B0641">
        <w:rPr>
          <w:rFonts w:ascii="Times New Roman" w:eastAsia="Times New Roman" w:hAnsi="Times New Roman" w:cs="Times New Roman"/>
        </w:rPr>
        <w:t xml:space="preserve"> </w:t>
      </w:r>
      <w:r w:rsidR="2C9EFFAF" w:rsidRPr="006B0641">
        <w:rPr>
          <w:rFonts w:ascii="Times New Roman" w:eastAsia="Times New Roman" w:hAnsi="Times New Roman" w:cs="Times New Roman"/>
        </w:rPr>
        <w:t>B</w:t>
      </w:r>
      <w:r w:rsidR="46F7F7C2" w:rsidRPr="006B0641">
        <w:rPr>
          <w:rFonts w:ascii="Times New Roman" w:eastAsia="Times New Roman" w:hAnsi="Times New Roman" w:cs="Times New Roman"/>
        </w:rPr>
        <w:t>ased on the evaluation metrics, ROC-AUC plot, PR plot, and confusion matrices, it may be concluded that the top 3 performing models are RF_Gini100, XGB,</w:t>
      </w:r>
      <w:r w:rsidR="49F97203" w:rsidRPr="006B0641">
        <w:rPr>
          <w:rFonts w:ascii="Times New Roman" w:eastAsia="Times New Roman" w:hAnsi="Times New Roman" w:cs="Times New Roman"/>
        </w:rPr>
        <w:t xml:space="preserve"> and GBM.</w:t>
      </w:r>
    </w:p>
    <w:p w14:paraId="1D407FE6" w14:textId="671CE6E7" w:rsidR="2A99F541" w:rsidRPr="006B0641" w:rsidRDefault="2A99F541" w:rsidP="006B0641">
      <w:pPr>
        <w:spacing w:after="0" w:line="360" w:lineRule="auto"/>
        <w:jc w:val="both"/>
        <w:rPr>
          <w:rFonts w:ascii="Times New Roman" w:eastAsia="Times New Roman" w:hAnsi="Times New Roman" w:cs="Times New Roman"/>
          <w:b/>
          <w:u w:val="single"/>
        </w:rPr>
      </w:pPr>
    </w:p>
    <w:p w14:paraId="377260CC" w14:textId="7CCAA188" w:rsidR="00156D52" w:rsidRPr="006B0641" w:rsidRDefault="085716E4" w:rsidP="006B0641">
      <w:pPr>
        <w:spacing w:after="0" w:line="360" w:lineRule="auto"/>
        <w:jc w:val="both"/>
        <w:rPr>
          <w:rFonts w:ascii="Times New Roman" w:eastAsia="Times New Roman" w:hAnsi="Times New Roman" w:cs="Times New Roman"/>
          <w:b/>
        </w:rPr>
      </w:pPr>
      <w:r w:rsidRPr="006B0641">
        <w:rPr>
          <w:rFonts w:ascii="Times New Roman" w:eastAsia="Times New Roman" w:hAnsi="Times New Roman" w:cs="Times New Roman"/>
          <w:b/>
        </w:rPr>
        <w:t xml:space="preserve">Feature </w:t>
      </w:r>
      <w:r w:rsidR="005664BE" w:rsidRPr="006B0641">
        <w:rPr>
          <w:rFonts w:ascii="Times New Roman" w:eastAsia="Times New Roman" w:hAnsi="Times New Roman" w:cs="Times New Roman"/>
          <w:b/>
        </w:rPr>
        <w:t>S</w:t>
      </w:r>
      <w:r w:rsidRPr="006B0641">
        <w:rPr>
          <w:rFonts w:ascii="Times New Roman" w:eastAsia="Times New Roman" w:hAnsi="Times New Roman" w:cs="Times New Roman"/>
          <w:b/>
        </w:rPr>
        <w:t>electio</w:t>
      </w:r>
      <w:r w:rsidR="4D780147" w:rsidRPr="006B0641">
        <w:rPr>
          <w:rFonts w:ascii="Times New Roman" w:eastAsia="Times New Roman" w:hAnsi="Times New Roman" w:cs="Times New Roman"/>
          <w:b/>
        </w:rPr>
        <w:t>n</w:t>
      </w:r>
    </w:p>
    <w:p w14:paraId="042874AA" w14:textId="75AC27B0" w:rsidR="005664BE" w:rsidRPr="006B0641" w:rsidRDefault="005664BE" w:rsidP="006B0641">
      <w:pPr>
        <w:spacing w:after="0" w:line="360" w:lineRule="auto"/>
        <w:jc w:val="both"/>
        <w:rPr>
          <w:rFonts w:ascii="Times New Roman" w:eastAsia="Times New Roman" w:hAnsi="Times New Roman" w:cs="Times New Roman"/>
          <w:b/>
        </w:rPr>
      </w:pPr>
      <w:r w:rsidRPr="006B0641">
        <w:rPr>
          <w:rFonts w:ascii="Times New Roman" w:hAnsi="Times New Roman" w:cs="Times New Roman"/>
          <w:noProof/>
        </w:rPr>
        <w:drawing>
          <wp:inline distT="0" distB="0" distL="0" distR="0" wp14:anchorId="687B763C" wp14:editId="19403C4F">
            <wp:extent cx="5920740" cy="1692786"/>
            <wp:effectExtent l="19050" t="19050" r="22860" b="22225"/>
            <wp:docPr id="1854370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0558" name="Picture 1" descr="A screenshot of a computer&#10;&#10;Description automatically generated"/>
                    <pic:cNvPicPr/>
                  </pic:nvPicPr>
                  <pic:blipFill rotWithShape="1">
                    <a:blip r:embed="rId24"/>
                    <a:srcRect r="5385" b="51909"/>
                    <a:stretch/>
                  </pic:blipFill>
                  <pic:spPr bwMode="auto">
                    <a:xfrm>
                      <a:off x="0" y="0"/>
                      <a:ext cx="5933878" cy="16965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34CE06" w14:textId="08049D80" w:rsidR="005664BE" w:rsidRPr="006B0641" w:rsidRDefault="005664BE" w:rsidP="006B0641">
      <w:pPr>
        <w:pStyle w:val="Caption"/>
        <w:spacing w:after="0" w:line="360" w:lineRule="auto"/>
        <w:rPr>
          <w:rFonts w:cs="Times New Roman"/>
          <w:b/>
          <w:bCs/>
        </w:rPr>
      </w:pPr>
      <w:bookmarkStart w:id="35" w:name="_Toc184910466"/>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8</w:t>
      </w:r>
      <w:r w:rsidR="00DD10A1" w:rsidRPr="006B0641">
        <w:rPr>
          <w:rFonts w:cs="Times New Roman"/>
          <w:b/>
          <w:bCs/>
        </w:rPr>
        <w:fldChar w:fldCharType="end"/>
      </w:r>
      <w:r w:rsidRPr="006B0641">
        <w:rPr>
          <w:rFonts w:cs="Times New Roman"/>
          <w:b/>
          <w:bCs/>
        </w:rPr>
        <w:t>: The Training Set before Feature Selection</w:t>
      </w:r>
      <w:bookmarkEnd w:id="35"/>
    </w:p>
    <w:p w14:paraId="6D73871B" w14:textId="240B5D15" w:rsidR="00356387" w:rsidRPr="006B0641" w:rsidRDefault="00356387" w:rsidP="006B0641">
      <w:pPr>
        <w:spacing w:after="0" w:line="360" w:lineRule="auto"/>
        <w:rPr>
          <w:rFonts w:ascii="Times New Roman" w:hAnsi="Times New Roman" w:cs="Times New Roman"/>
        </w:rPr>
      </w:pPr>
      <w:r w:rsidRPr="006B0641">
        <w:rPr>
          <w:rFonts w:ascii="Times New Roman" w:hAnsi="Times New Roman" w:cs="Times New Roman"/>
          <w:noProof/>
        </w:rPr>
        <w:lastRenderedPageBreak/>
        <w:drawing>
          <wp:inline distT="0" distB="0" distL="0" distR="0" wp14:anchorId="62FEBD87" wp14:editId="4FB90732">
            <wp:extent cx="5943600" cy="1691640"/>
            <wp:effectExtent l="19050" t="19050" r="19050" b="22860"/>
            <wp:docPr id="249135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35215" name="Picture 1" descr="A screenshot of a computer&#10;&#10;Description automatically generated"/>
                    <pic:cNvPicPr/>
                  </pic:nvPicPr>
                  <pic:blipFill rotWithShape="1">
                    <a:blip r:embed="rId25"/>
                    <a:srcRect b="49401"/>
                    <a:stretch/>
                  </pic:blipFill>
                  <pic:spPr bwMode="auto">
                    <a:xfrm>
                      <a:off x="0" y="0"/>
                      <a:ext cx="5943600" cy="16916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480BB0" w14:textId="740353A7" w:rsidR="00356387" w:rsidRPr="006B0641" w:rsidRDefault="00356387" w:rsidP="006B0641">
      <w:pPr>
        <w:pStyle w:val="Caption"/>
        <w:spacing w:after="0" w:line="360" w:lineRule="auto"/>
        <w:rPr>
          <w:rFonts w:cs="Times New Roman"/>
          <w:b/>
          <w:bCs/>
        </w:rPr>
      </w:pPr>
      <w:bookmarkStart w:id="36" w:name="_Toc184910467"/>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9</w:t>
      </w:r>
      <w:r w:rsidR="00DD10A1" w:rsidRPr="006B0641">
        <w:rPr>
          <w:rFonts w:cs="Times New Roman"/>
          <w:b/>
          <w:bCs/>
        </w:rPr>
        <w:fldChar w:fldCharType="end"/>
      </w:r>
      <w:r w:rsidRPr="006B0641">
        <w:rPr>
          <w:rFonts w:cs="Times New Roman"/>
          <w:b/>
          <w:bCs/>
        </w:rPr>
        <w:t>: The Training Set after Feature Selection</w:t>
      </w:r>
      <w:bookmarkEnd w:id="36"/>
    </w:p>
    <w:p w14:paraId="211E1B95" w14:textId="1666323C" w:rsidR="0750C7C5" w:rsidRPr="006B0641" w:rsidRDefault="0A6B9ECE"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After the top 3 models have been selected, feature selection may be performed by using Recursive Feature El</w:t>
      </w:r>
      <w:r w:rsidR="219C36C0" w:rsidRPr="006B0641">
        <w:rPr>
          <w:rFonts w:ascii="Times New Roman" w:eastAsia="Times New Roman" w:hAnsi="Times New Roman" w:cs="Times New Roman"/>
        </w:rPr>
        <w:t>imination (RFE</w:t>
      </w:r>
      <w:r w:rsidR="68B12082" w:rsidRPr="006B0641">
        <w:rPr>
          <w:rFonts w:ascii="Times New Roman" w:eastAsia="Times New Roman" w:hAnsi="Times New Roman" w:cs="Times New Roman"/>
        </w:rPr>
        <w:t>) from sklearn.feature_selection</w:t>
      </w:r>
      <w:r w:rsidR="5D5A258E" w:rsidRPr="006B0641">
        <w:rPr>
          <w:rFonts w:ascii="Times New Roman" w:eastAsia="Times New Roman" w:hAnsi="Times New Roman" w:cs="Times New Roman"/>
        </w:rPr>
        <w:t>.</w:t>
      </w:r>
      <w:r w:rsidR="67BA1970" w:rsidRPr="006B0641">
        <w:rPr>
          <w:rFonts w:ascii="Times New Roman" w:eastAsia="Times New Roman" w:hAnsi="Times New Roman" w:cs="Times New Roman"/>
        </w:rPr>
        <w:t xml:space="preserve"> This step is crucial as it removes any features that do not significantly contribute to the model’s decision making. Furthermore, </w:t>
      </w:r>
      <w:r w:rsidR="4F98ADAF" w:rsidRPr="006B0641">
        <w:rPr>
          <w:rFonts w:ascii="Times New Roman" w:eastAsia="Times New Roman" w:hAnsi="Times New Roman" w:cs="Times New Roman"/>
        </w:rPr>
        <w:t>due to having less features</w:t>
      </w:r>
      <w:r w:rsidR="6D4D2CAA" w:rsidRPr="006B0641">
        <w:rPr>
          <w:rFonts w:ascii="Times New Roman" w:eastAsia="Times New Roman" w:hAnsi="Times New Roman" w:cs="Times New Roman"/>
        </w:rPr>
        <w:t xml:space="preserve">, it elevates computational load </w:t>
      </w:r>
      <w:r w:rsidR="488F9871" w:rsidRPr="006B0641">
        <w:rPr>
          <w:rFonts w:ascii="Times New Roman" w:eastAsia="Times New Roman" w:hAnsi="Times New Roman" w:cs="Times New Roman"/>
        </w:rPr>
        <w:t>when training these</w:t>
      </w:r>
      <w:r w:rsidR="6D4D2CAA" w:rsidRPr="006B0641">
        <w:rPr>
          <w:rFonts w:ascii="Times New Roman" w:eastAsia="Times New Roman" w:hAnsi="Times New Roman" w:cs="Times New Roman"/>
        </w:rPr>
        <w:t xml:space="preserve"> models</w:t>
      </w:r>
      <w:r w:rsidR="22ECEE6B" w:rsidRPr="006B0641">
        <w:rPr>
          <w:rFonts w:ascii="Times New Roman" w:eastAsia="Times New Roman" w:hAnsi="Times New Roman" w:cs="Times New Roman"/>
        </w:rPr>
        <w:t>, allowing for more efficient training</w:t>
      </w:r>
      <w:r w:rsidR="0E779195" w:rsidRPr="006B0641">
        <w:rPr>
          <w:rFonts w:ascii="Times New Roman" w:eastAsia="Times New Roman" w:hAnsi="Times New Roman" w:cs="Times New Roman"/>
        </w:rPr>
        <w:t>.</w:t>
      </w:r>
      <w:r w:rsidR="6D4D2CAA" w:rsidRPr="006B0641">
        <w:rPr>
          <w:rFonts w:ascii="Times New Roman" w:eastAsia="Times New Roman" w:hAnsi="Times New Roman" w:cs="Times New Roman"/>
        </w:rPr>
        <w:t xml:space="preserve"> </w:t>
      </w:r>
      <w:r w:rsidR="0E779195" w:rsidRPr="006B0641">
        <w:rPr>
          <w:rFonts w:ascii="Times New Roman" w:eastAsia="Times New Roman" w:hAnsi="Times New Roman" w:cs="Times New Roman"/>
        </w:rPr>
        <w:t>This is especially crucial when using</w:t>
      </w:r>
      <w:r w:rsidR="197486F7" w:rsidRPr="006B0641">
        <w:rPr>
          <w:rFonts w:ascii="Times New Roman" w:eastAsia="Times New Roman" w:hAnsi="Times New Roman" w:cs="Times New Roman"/>
        </w:rPr>
        <w:t xml:space="preserve"> a relatively large dataset</w:t>
      </w:r>
      <w:r w:rsidR="6D4D2CAA" w:rsidRPr="006B0641">
        <w:rPr>
          <w:rFonts w:ascii="Times New Roman" w:eastAsia="Times New Roman" w:hAnsi="Times New Roman" w:cs="Times New Roman"/>
        </w:rPr>
        <w:t>.</w:t>
      </w:r>
      <w:r w:rsidR="1F6BD0D3" w:rsidRPr="006B0641">
        <w:rPr>
          <w:rFonts w:ascii="Times New Roman" w:eastAsia="Times New Roman" w:hAnsi="Times New Roman" w:cs="Times New Roman"/>
        </w:rPr>
        <w:t xml:space="preserve"> </w:t>
      </w:r>
      <w:r w:rsidR="34999EE1" w:rsidRPr="006B0641">
        <w:rPr>
          <w:rFonts w:ascii="Times New Roman" w:eastAsia="Times New Roman" w:hAnsi="Times New Roman" w:cs="Times New Roman"/>
        </w:rPr>
        <w:t>As</w:t>
      </w:r>
      <w:r w:rsidR="219C36C0" w:rsidRPr="006B0641">
        <w:rPr>
          <w:rFonts w:ascii="Times New Roman" w:eastAsia="Times New Roman" w:hAnsi="Times New Roman" w:cs="Times New Roman"/>
        </w:rPr>
        <w:t xml:space="preserve"> RF_Gini100, XGB, and GBM are the top performing models, RFE was performed on each of these models.</w:t>
      </w:r>
      <w:r w:rsidR="133B1F62" w:rsidRPr="006B0641">
        <w:rPr>
          <w:rFonts w:ascii="Times New Roman" w:eastAsia="Times New Roman" w:hAnsi="Times New Roman" w:cs="Times New Roman"/>
        </w:rPr>
        <w:t xml:space="preserve"> Once RFE is performed on each model, </w:t>
      </w:r>
      <w:r w:rsidR="00B4A448" w:rsidRPr="006B0641">
        <w:rPr>
          <w:rFonts w:ascii="Times New Roman" w:eastAsia="Times New Roman" w:hAnsi="Times New Roman" w:cs="Times New Roman"/>
        </w:rPr>
        <w:t>the union of features are selected, meaning that all features selected by each model are selected. As a result, the number of features reduced from 215 to 154 as seen above.</w:t>
      </w:r>
    </w:p>
    <w:p w14:paraId="1FE96EE1" w14:textId="091AAB76" w:rsidR="2A99F541" w:rsidRPr="006B0641" w:rsidRDefault="2A99F541" w:rsidP="006B0641">
      <w:pPr>
        <w:spacing w:after="0" w:line="360" w:lineRule="auto"/>
        <w:jc w:val="both"/>
        <w:rPr>
          <w:rFonts w:ascii="Times New Roman" w:eastAsia="Times New Roman" w:hAnsi="Times New Roman" w:cs="Times New Roman"/>
        </w:rPr>
      </w:pPr>
    </w:p>
    <w:p w14:paraId="5267D43C" w14:textId="1CCA9AF6" w:rsidR="7D31ADE7" w:rsidRPr="006B0641" w:rsidRDefault="0750C7C5" w:rsidP="006B0641">
      <w:pPr>
        <w:spacing w:after="0" w:line="360" w:lineRule="auto"/>
        <w:jc w:val="both"/>
        <w:rPr>
          <w:rFonts w:ascii="Times New Roman" w:eastAsia="Times New Roman" w:hAnsi="Times New Roman" w:cs="Times New Roman"/>
          <w:b/>
        </w:rPr>
      </w:pPr>
      <w:r w:rsidRPr="006B0641">
        <w:rPr>
          <w:rFonts w:ascii="Times New Roman" w:eastAsia="Times New Roman" w:hAnsi="Times New Roman" w:cs="Times New Roman"/>
          <w:b/>
        </w:rPr>
        <w:t>Hyperparameter tuning</w:t>
      </w:r>
    </w:p>
    <w:p w14:paraId="7CCF6F78" w14:textId="19CC0146" w:rsidR="239D64C0" w:rsidRPr="006B0641" w:rsidRDefault="239D64C0"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After feature selection, the top 3 models may now be tuned to increase their performance. This was done by finding their best parameters using Randomized</w:t>
      </w:r>
      <w:r w:rsidR="72147CE1" w:rsidRPr="006B0641">
        <w:rPr>
          <w:rFonts w:ascii="Times New Roman" w:eastAsia="Times New Roman" w:hAnsi="Times New Roman" w:cs="Times New Roman"/>
        </w:rPr>
        <w:t>SearchCV. This hyperparameter tuning technique will search for the best para</w:t>
      </w:r>
      <w:r w:rsidR="0F6B305B" w:rsidRPr="006B0641">
        <w:rPr>
          <w:rFonts w:ascii="Times New Roman" w:eastAsia="Times New Roman" w:hAnsi="Times New Roman" w:cs="Times New Roman"/>
        </w:rPr>
        <w:t xml:space="preserve">meters for each model by randomly sampling and testing </w:t>
      </w:r>
      <w:r w:rsidR="0AEE7C54" w:rsidRPr="006B0641">
        <w:rPr>
          <w:rFonts w:ascii="Times New Roman" w:eastAsia="Times New Roman" w:hAnsi="Times New Roman" w:cs="Times New Roman"/>
        </w:rPr>
        <w:t xml:space="preserve">hyperparameter values. After the specified number of iterations of </w:t>
      </w:r>
      <w:r w:rsidR="280DF897" w:rsidRPr="006B0641">
        <w:rPr>
          <w:rFonts w:ascii="Times New Roman" w:eastAsia="Times New Roman" w:hAnsi="Times New Roman" w:cs="Times New Roman"/>
        </w:rPr>
        <w:t>parameter sampling has been conducted, the best parameters will be produced. The model will then be trained and tested using these hyperparameters.</w:t>
      </w:r>
    </w:p>
    <w:p w14:paraId="44D2DA95" w14:textId="42594915" w:rsidR="7D31ADE7" w:rsidRPr="006B0641" w:rsidRDefault="7D31ADE7" w:rsidP="006B0641">
      <w:pPr>
        <w:spacing w:after="0" w:line="360" w:lineRule="auto"/>
        <w:jc w:val="both"/>
        <w:rPr>
          <w:rFonts w:ascii="Times New Roman" w:eastAsia="Times New Roman" w:hAnsi="Times New Roman" w:cs="Times New Roman"/>
        </w:rPr>
      </w:pPr>
    </w:p>
    <w:p w14:paraId="268370BE" w14:textId="1FF536FB" w:rsidR="35A84D7D" w:rsidRPr="006B0641" w:rsidRDefault="35A84D7D" w:rsidP="006B0641">
      <w:pPr>
        <w:spacing w:after="0" w:line="360" w:lineRule="auto"/>
        <w:jc w:val="both"/>
        <w:rPr>
          <w:rFonts w:ascii="Times New Roman" w:eastAsia="Times New Roman" w:hAnsi="Times New Roman" w:cs="Times New Roman"/>
          <w:b/>
          <w:bCs/>
        </w:rPr>
      </w:pPr>
      <w:r w:rsidRPr="006B0641">
        <w:rPr>
          <w:rFonts w:ascii="Times New Roman" w:eastAsia="Times New Roman" w:hAnsi="Times New Roman" w:cs="Times New Roman"/>
          <w:b/>
          <w:bCs/>
        </w:rPr>
        <w:t>Random Forest (Tuned)</w:t>
      </w:r>
    </w:p>
    <w:p w14:paraId="7097F822" w14:textId="5BB3F4A2" w:rsidR="3B1ABC9C" w:rsidRPr="006B0641" w:rsidRDefault="3B1ABC9C"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After running RandomizedSearchCV for Random Forest, the best parameters were, </w:t>
      </w:r>
      <w:r w:rsidR="00B53627">
        <w:rPr>
          <w:rFonts w:ascii="Times New Roman" w:eastAsia="Times New Roman" w:hAnsi="Times New Roman" w:cs="Times New Roman"/>
        </w:rPr>
        <w:t>‘</w:t>
      </w:r>
      <w:r w:rsidRPr="006B0641">
        <w:rPr>
          <w:rFonts w:ascii="Times New Roman" w:eastAsia="Times New Roman" w:hAnsi="Times New Roman" w:cs="Times New Roman"/>
        </w:rPr>
        <w:t>n_estimators</w:t>
      </w:r>
      <w:r w:rsidR="00B53627">
        <w:rPr>
          <w:rFonts w:ascii="Times New Roman" w:eastAsia="Times New Roman" w:hAnsi="Times New Roman" w:cs="Times New Roman"/>
        </w:rPr>
        <w:t>’</w:t>
      </w:r>
      <w:r w:rsidRPr="006B0641">
        <w:rPr>
          <w:rFonts w:ascii="Times New Roman" w:eastAsia="Times New Roman" w:hAnsi="Times New Roman" w:cs="Times New Roman"/>
        </w:rPr>
        <w:t xml:space="preserve">: 300, </w:t>
      </w:r>
      <w:r w:rsidR="00B53627">
        <w:rPr>
          <w:rFonts w:ascii="Times New Roman" w:eastAsia="Times New Roman" w:hAnsi="Times New Roman" w:cs="Times New Roman"/>
        </w:rPr>
        <w:t>‘</w:t>
      </w:r>
      <w:r w:rsidRPr="006B0641">
        <w:rPr>
          <w:rFonts w:ascii="Times New Roman" w:eastAsia="Times New Roman" w:hAnsi="Times New Roman" w:cs="Times New Roman"/>
        </w:rPr>
        <w:t>min_samples_split</w:t>
      </w:r>
      <w:r w:rsidR="00B53627">
        <w:rPr>
          <w:rFonts w:ascii="Times New Roman" w:eastAsia="Times New Roman" w:hAnsi="Times New Roman" w:cs="Times New Roman"/>
        </w:rPr>
        <w:t>’</w:t>
      </w:r>
      <w:r w:rsidRPr="006B0641">
        <w:rPr>
          <w:rFonts w:ascii="Times New Roman" w:eastAsia="Times New Roman" w:hAnsi="Times New Roman" w:cs="Times New Roman"/>
        </w:rPr>
        <w:t xml:space="preserve">: 5, </w:t>
      </w:r>
      <w:r w:rsidR="00B53627">
        <w:rPr>
          <w:rFonts w:ascii="Times New Roman" w:eastAsia="Times New Roman" w:hAnsi="Times New Roman" w:cs="Times New Roman"/>
        </w:rPr>
        <w:t>‘</w:t>
      </w:r>
      <w:r w:rsidRPr="006B0641">
        <w:rPr>
          <w:rFonts w:ascii="Times New Roman" w:eastAsia="Times New Roman" w:hAnsi="Times New Roman" w:cs="Times New Roman"/>
        </w:rPr>
        <w:t>min_samples_leaf</w:t>
      </w:r>
      <w:r w:rsidR="00B53627">
        <w:rPr>
          <w:rFonts w:ascii="Times New Roman" w:eastAsia="Times New Roman" w:hAnsi="Times New Roman" w:cs="Times New Roman"/>
        </w:rPr>
        <w:t>’</w:t>
      </w:r>
      <w:r w:rsidRPr="006B0641">
        <w:rPr>
          <w:rFonts w:ascii="Times New Roman" w:eastAsia="Times New Roman" w:hAnsi="Times New Roman" w:cs="Times New Roman"/>
        </w:rPr>
        <w:t xml:space="preserve">: 1, </w:t>
      </w:r>
      <w:r w:rsidR="00B53627">
        <w:rPr>
          <w:rFonts w:ascii="Times New Roman" w:eastAsia="Times New Roman" w:hAnsi="Times New Roman" w:cs="Times New Roman"/>
        </w:rPr>
        <w:t>‘</w:t>
      </w:r>
      <w:r w:rsidRPr="006B0641">
        <w:rPr>
          <w:rFonts w:ascii="Times New Roman" w:eastAsia="Times New Roman" w:hAnsi="Times New Roman" w:cs="Times New Roman"/>
        </w:rPr>
        <w:t>max_features</w:t>
      </w:r>
      <w:r w:rsidR="00B53627">
        <w:rPr>
          <w:rFonts w:ascii="Times New Roman" w:eastAsia="Times New Roman" w:hAnsi="Times New Roman" w:cs="Times New Roman"/>
        </w:rPr>
        <w:t>’</w:t>
      </w:r>
      <w:r w:rsidRPr="006B0641">
        <w:rPr>
          <w:rFonts w:ascii="Times New Roman" w:eastAsia="Times New Roman" w:hAnsi="Times New Roman" w:cs="Times New Roman"/>
        </w:rPr>
        <w:t xml:space="preserve">: </w:t>
      </w:r>
      <w:r w:rsidR="00B53627">
        <w:rPr>
          <w:rFonts w:ascii="Times New Roman" w:eastAsia="Times New Roman" w:hAnsi="Times New Roman" w:cs="Times New Roman"/>
        </w:rPr>
        <w:t>‘</w:t>
      </w:r>
      <w:r w:rsidRPr="006B0641">
        <w:rPr>
          <w:rFonts w:ascii="Times New Roman" w:eastAsia="Times New Roman" w:hAnsi="Times New Roman" w:cs="Times New Roman"/>
        </w:rPr>
        <w:t>sqrt</w:t>
      </w:r>
      <w:r w:rsidR="00B53627">
        <w:rPr>
          <w:rFonts w:ascii="Times New Roman" w:eastAsia="Times New Roman" w:hAnsi="Times New Roman" w:cs="Times New Roman"/>
        </w:rPr>
        <w:t>’</w:t>
      </w:r>
      <w:r w:rsidRPr="006B0641">
        <w:rPr>
          <w:rFonts w:ascii="Times New Roman" w:eastAsia="Times New Roman" w:hAnsi="Times New Roman" w:cs="Times New Roman"/>
        </w:rPr>
        <w:t xml:space="preserve">, </w:t>
      </w:r>
      <w:r w:rsidR="00B53627">
        <w:rPr>
          <w:rFonts w:ascii="Times New Roman" w:eastAsia="Times New Roman" w:hAnsi="Times New Roman" w:cs="Times New Roman"/>
        </w:rPr>
        <w:t>‘</w:t>
      </w:r>
      <w:r w:rsidRPr="006B0641">
        <w:rPr>
          <w:rFonts w:ascii="Times New Roman" w:eastAsia="Times New Roman" w:hAnsi="Times New Roman" w:cs="Times New Roman"/>
        </w:rPr>
        <w:t>max_depth</w:t>
      </w:r>
      <w:r w:rsidR="00B53627">
        <w:rPr>
          <w:rFonts w:ascii="Times New Roman" w:eastAsia="Times New Roman" w:hAnsi="Times New Roman" w:cs="Times New Roman"/>
        </w:rPr>
        <w:t>’</w:t>
      </w:r>
      <w:r w:rsidRPr="006B0641">
        <w:rPr>
          <w:rFonts w:ascii="Times New Roman" w:eastAsia="Times New Roman" w:hAnsi="Times New Roman" w:cs="Times New Roman"/>
        </w:rPr>
        <w:t>: None. It should be noted</w:t>
      </w:r>
      <w:r w:rsidR="6093AB38" w:rsidRPr="006B0641">
        <w:rPr>
          <w:rFonts w:ascii="Times New Roman" w:eastAsia="Times New Roman" w:hAnsi="Times New Roman" w:cs="Times New Roman"/>
        </w:rPr>
        <w:t xml:space="preserve"> that</w:t>
      </w:r>
      <w:r w:rsidR="6D3A8B2B" w:rsidRPr="006B0641">
        <w:rPr>
          <w:rFonts w:ascii="Times New Roman" w:eastAsia="Times New Roman" w:hAnsi="Times New Roman" w:cs="Times New Roman"/>
        </w:rPr>
        <w:t>, only for RF,</w:t>
      </w:r>
      <w:r w:rsidR="6093AB38" w:rsidRPr="006B0641">
        <w:rPr>
          <w:rFonts w:ascii="Times New Roman" w:eastAsia="Times New Roman" w:hAnsi="Times New Roman" w:cs="Times New Roman"/>
        </w:rPr>
        <w:t xml:space="preserve"> the number of iterations</w:t>
      </w:r>
      <w:r w:rsidR="61F259E1" w:rsidRPr="006B0641">
        <w:rPr>
          <w:rFonts w:ascii="Times New Roman" w:eastAsia="Times New Roman" w:hAnsi="Times New Roman" w:cs="Times New Roman"/>
        </w:rPr>
        <w:t xml:space="preserve"> of random search</w:t>
      </w:r>
      <w:r w:rsidR="6093AB38" w:rsidRPr="006B0641">
        <w:rPr>
          <w:rFonts w:ascii="Times New Roman" w:eastAsia="Times New Roman" w:hAnsi="Times New Roman" w:cs="Times New Roman"/>
        </w:rPr>
        <w:t xml:space="preserve"> was reduced to 10 and the cross-validation (CV) value was reduced to 3</w:t>
      </w:r>
      <w:r w:rsidR="3BA2E2C2" w:rsidRPr="006B0641">
        <w:rPr>
          <w:rFonts w:ascii="Times New Roman" w:eastAsia="Times New Roman" w:hAnsi="Times New Roman" w:cs="Times New Roman"/>
        </w:rPr>
        <w:t xml:space="preserve">. This was done to speed </w:t>
      </w:r>
      <w:r w:rsidR="3BA2E2C2" w:rsidRPr="006B0641">
        <w:rPr>
          <w:rFonts w:ascii="Times New Roman" w:eastAsia="Times New Roman" w:hAnsi="Times New Roman" w:cs="Times New Roman"/>
        </w:rPr>
        <w:lastRenderedPageBreak/>
        <w:t xml:space="preserve">up the process of finding the best parameters. Since the dataset is large enough, reducing these values would not </w:t>
      </w:r>
      <w:r w:rsidR="00066429" w:rsidRPr="006B0641">
        <w:rPr>
          <w:rFonts w:ascii="Times New Roman" w:eastAsia="Times New Roman" w:hAnsi="Times New Roman" w:cs="Times New Roman"/>
        </w:rPr>
        <w:t>have</w:t>
      </w:r>
      <w:r w:rsidR="3BA2E2C2" w:rsidRPr="006B0641">
        <w:rPr>
          <w:rFonts w:ascii="Times New Roman" w:eastAsia="Times New Roman" w:hAnsi="Times New Roman" w:cs="Times New Roman"/>
        </w:rPr>
        <w:t xml:space="preserve"> a huge impact on the results.</w:t>
      </w:r>
    </w:p>
    <w:p w14:paraId="1C3C119F" w14:textId="77777777" w:rsidR="00CB0B84" w:rsidRPr="006B0641" w:rsidRDefault="00CB0B84" w:rsidP="006B0641">
      <w:pPr>
        <w:spacing w:after="0" w:line="360" w:lineRule="auto"/>
        <w:jc w:val="both"/>
        <w:rPr>
          <w:rFonts w:ascii="Times New Roman" w:eastAsia="Times New Roman" w:hAnsi="Times New Roman" w:cs="Times New Roman"/>
        </w:rPr>
      </w:pPr>
    </w:p>
    <w:p w14:paraId="6A4421C7" w14:textId="7FC9CEEC" w:rsidR="0046D089" w:rsidRPr="006B0641" w:rsidRDefault="00CB0B84" w:rsidP="006B0641">
      <w:pPr>
        <w:spacing w:after="0" w:line="360" w:lineRule="auto"/>
        <w:jc w:val="center"/>
        <w:rPr>
          <w:rFonts w:ascii="Times New Roman" w:eastAsia="Times New Roman" w:hAnsi="Times New Roman" w:cs="Times New Roman"/>
        </w:rPr>
      </w:pPr>
      <w:r w:rsidRPr="006B0641">
        <w:rPr>
          <w:rFonts w:ascii="Times New Roman" w:eastAsia="Times New Roman" w:hAnsi="Times New Roman" w:cs="Times New Roman"/>
          <w:noProof/>
        </w:rPr>
        <w:drawing>
          <wp:inline distT="0" distB="0" distL="0" distR="0" wp14:anchorId="7C143AC0" wp14:editId="79452333">
            <wp:extent cx="3763241" cy="2741482"/>
            <wp:effectExtent l="19050" t="19050" r="27940" b="20955"/>
            <wp:docPr id="2091165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65563" name="Picture 1" descr="A screenshot of a computer&#10;&#10;Description automatically generated"/>
                    <pic:cNvPicPr/>
                  </pic:nvPicPr>
                  <pic:blipFill>
                    <a:blip r:embed="rId26"/>
                    <a:stretch>
                      <a:fillRect/>
                    </a:stretch>
                  </pic:blipFill>
                  <pic:spPr>
                    <a:xfrm>
                      <a:off x="0" y="0"/>
                      <a:ext cx="3763241" cy="2741482"/>
                    </a:xfrm>
                    <a:prstGeom prst="rect">
                      <a:avLst/>
                    </a:prstGeom>
                    <a:ln>
                      <a:solidFill>
                        <a:schemeClr val="tx1"/>
                      </a:solidFill>
                    </a:ln>
                  </pic:spPr>
                </pic:pic>
              </a:graphicData>
            </a:graphic>
          </wp:inline>
        </w:drawing>
      </w:r>
    </w:p>
    <w:p w14:paraId="5553A6F2" w14:textId="34239278" w:rsidR="00CB0B84" w:rsidRPr="006B0641" w:rsidRDefault="00CB0B84" w:rsidP="006B0641">
      <w:pPr>
        <w:pStyle w:val="Caption"/>
        <w:spacing w:after="0" w:line="360" w:lineRule="auto"/>
        <w:rPr>
          <w:rFonts w:cs="Times New Roman"/>
          <w:b/>
          <w:bCs/>
        </w:rPr>
      </w:pPr>
      <w:bookmarkStart w:id="37" w:name="_Toc184910468"/>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10</w:t>
      </w:r>
      <w:r w:rsidR="00DD10A1" w:rsidRPr="006B0641">
        <w:rPr>
          <w:rFonts w:cs="Times New Roman"/>
          <w:b/>
          <w:bCs/>
        </w:rPr>
        <w:fldChar w:fldCharType="end"/>
      </w:r>
      <w:r w:rsidRPr="006B0641">
        <w:rPr>
          <w:rFonts w:cs="Times New Roman"/>
          <w:b/>
          <w:bCs/>
        </w:rPr>
        <w:t>: Performance for Random Forest after Tuning</w:t>
      </w:r>
      <w:bookmarkEnd w:id="37"/>
    </w:p>
    <w:p w14:paraId="58F07B98" w14:textId="223655E2" w:rsidR="0EC7A767" w:rsidRPr="006B0641" w:rsidRDefault="0EC7A767"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Comparing the metrics from the base model testing with the tuned RF metrics, it may be observed that there </w:t>
      </w:r>
      <w:r w:rsidR="47761B08" w:rsidRPr="006B0641">
        <w:rPr>
          <w:rFonts w:ascii="Times New Roman" w:eastAsia="Times New Roman" w:hAnsi="Times New Roman" w:cs="Times New Roman"/>
        </w:rPr>
        <w:t>are</w:t>
      </w:r>
      <w:r w:rsidRPr="006B0641">
        <w:rPr>
          <w:rFonts w:ascii="Times New Roman" w:eastAsia="Times New Roman" w:hAnsi="Times New Roman" w:cs="Times New Roman"/>
        </w:rPr>
        <w:t xml:space="preserve"> slight decreases in</w:t>
      </w:r>
      <w:r w:rsidR="53DA9C66" w:rsidRPr="006B0641">
        <w:rPr>
          <w:rFonts w:ascii="Times New Roman" w:eastAsia="Times New Roman" w:hAnsi="Times New Roman" w:cs="Times New Roman"/>
        </w:rPr>
        <w:t xml:space="preserve"> its accuracy, precision, recall, and F1-score.</w:t>
      </w:r>
      <w:r w:rsidR="5729CE27" w:rsidRPr="006B0641">
        <w:rPr>
          <w:rFonts w:ascii="Times New Roman" w:eastAsia="Times New Roman" w:hAnsi="Times New Roman" w:cs="Times New Roman"/>
        </w:rPr>
        <w:t xml:space="preserve"> </w:t>
      </w:r>
      <w:r w:rsidR="0AA40EC1" w:rsidRPr="006B0641">
        <w:rPr>
          <w:rFonts w:ascii="Times New Roman" w:eastAsia="Times New Roman" w:hAnsi="Times New Roman" w:cs="Times New Roman"/>
        </w:rPr>
        <w:t>However, the decreases across these metrics are very minimal, which demonstrates the stability of this model, as the drop in performance is not drastic.</w:t>
      </w:r>
      <w:r w:rsidR="712CC559" w:rsidRPr="006B0641">
        <w:rPr>
          <w:rFonts w:ascii="Times New Roman" w:eastAsia="Times New Roman" w:hAnsi="Times New Roman" w:cs="Times New Roman"/>
        </w:rPr>
        <w:t xml:space="preserve"> Although there are slight drops in these metrics, thi</w:t>
      </w:r>
      <w:r w:rsidR="761AAD7B" w:rsidRPr="006B0641">
        <w:rPr>
          <w:rFonts w:ascii="Times New Roman" w:eastAsia="Times New Roman" w:hAnsi="Times New Roman" w:cs="Times New Roman"/>
        </w:rPr>
        <w:t xml:space="preserve">s tune RF model made improvements in the form of a significantly lower log loss (from </w:t>
      </w:r>
      <w:r w:rsidR="14848EC6" w:rsidRPr="006B0641">
        <w:rPr>
          <w:rFonts w:ascii="Times New Roman" w:eastAsia="Times New Roman" w:hAnsi="Times New Roman" w:cs="Times New Roman"/>
        </w:rPr>
        <w:t>4.17314 to 0.282)</w:t>
      </w:r>
      <w:r w:rsidR="0576BE68" w:rsidRPr="006B0641">
        <w:rPr>
          <w:rFonts w:ascii="Times New Roman" w:eastAsia="Times New Roman" w:hAnsi="Times New Roman" w:cs="Times New Roman"/>
        </w:rPr>
        <w:t>. This drop in log loss may indicate improved confidence in prediction.</w:t>
      </w:r>
    </w:p>
    <w:p w14:paraId="397EC6FA" w14:textId="7A670889" w:rsidR="6DDC03F9" w:rsidRPr="006B0641" w:rsidRDefault="6DDC03F9" w:rsidP="006B0641">
      <w:pPr>
        <w:spacing w:after="0" w:line="360" w:lineRule="auto"/>
        <w:jc w:val="center"/>
        <w:rPr>
          <w:rFonts w:ascii="Times New Roman" w:eastAsia="Times New Roman" w:hAnsi="Times New Roman" w:cs="Times New Roman"/>
        </w:rPr>
      </w:pPr>
      <w:r w:rsidRPr="006B0641">
        <w:rPr>
          <w:rFonts w:ascii="Times New Roman" w:hAnsi="Times New Roman" w:cs="Times New Roman"/>
          <w:noProof/>
        </w:rPr>
        <w:lastRenderedPageBreak/>
        <w:drawing>
          <wp:inline distT="0" distB="0" distL="0" distR="0" wp14:anchorId="6C182982" wp14:editId="4488B6A1">
            <wp:extent cx="3742459" cy="2962781"/>
            <wp:effectExtent l="19050" t="19050" r="26670" b="22860"/>
            <wp:docPr id="1907813112" name="Picture 190781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813112"/>
                    <pic:cNvPicPr/>
                  </pic:nvPicPr>
                  <pic:blipFill>
                    <a:blip r:embed="rId27">
                      <a:extLst>
                        <a:ext uri="{28A0092B-C50C-407E-A947-70E740481C1C}">
                          <a14:useLocalDpi xmlns:a14="http://schemas.microsoft.com/office/drawing/2010/main" val="0"/>
                        </a:ext>
                      </a:extLst>
                    </a:blip>
                    <a:stretch>
                      <a:fillRect/>
                    </a:stretch>
                  </pic:blipFill>
                  <pic:spPr>
                    <a:xfrm>
                      <a:off x="0" y="0"/>
                      <a:ext cx="3742459" cy="2962781"/>
                    </a:xfrm>
                    <a:prstGeom prst="rect">
                      <a:avLst/>
                    </a:prstGeom>
                    <a:ln>
                      <a:solidFill>
                        <a:schemeClr val="tx1"/>
                      </a:solidFill>
                    </a:ln>
                  </pic:spPr>
                </pic:pic>
              </a:graphicData>
            </a:graphic>
          </wp:inline>
        </w:drawing>
      </w:r>
    </w:p>
    <w:p w14:paraId="3317D11C" w14:textId="6B3B7374" w:rsidR="00CB0B84" w:rsidRPr="006B0641" w:rsidRDefault="00CB0B84" w:rsidP="006B0641">
      <w:pPr>
        <w:pStyle w:val="Caption"/>
        <w:spacing w:after="0" w:line="360" w:lineRule="auto"/>
        <w:rPr>
          <w:rFonts w:cs="Times New Roman"/>
          <w:b/>
          <w:bCs/>
        </w:rPr>
      </w:pPr>
      <w:bookmarkStart w:id="38" w:name="_Toc184910469"/>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11</w:t>
      </w:r>
      <w:r w:rsidR="00DD10A1" w:rsidRPr="006B0641">
        <w:rPr>
          <w:rFonts w:cs="Times New Roman"/>
          <w:b/>
          <w:bCs/>
        </w:rPr>
        <w:fldChar w:fldCharType="end"/>
      </w:r>
      <w:r w:rsidRPr="006B0641">
        <w:rPr>
          <w:rFonts w:cs="Times New Roman"/>
          <w:b/>
          <w:bCs/>
        </w:rPr>
        <w:t>: ROC Curve for Random Forest after Tuning</w:t>
      </w:r>
      <w:bookmarkEnd w:id="38"/>
    </w:p>
    <w:p w14:paraId="0FE625AF" w14:textId="4112EEF5" w:rsidR="2A747F54" w:rsidRPr="006B0641" w:rsidRDefault="2A747F54"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By observing the ROC curve for RF, it may be </w:t>
      </w:r>
      <w:r w:rsidR="64AD049F" w:rsidRPr="006B0641">
        <w:rPr>
          <w:rFonts w:ascii="Times New Roman" w:eastAsia="Times New Roman" w:hAnsi="Times New Roman" w:cs="Times New Roman"/>
        </w:rPr>
        <w:t>not</w:t>
      </w:r>
      <w:r w:rsidRPr="006B0641">
        <w:rPr>
          <w:rFonts w:ascii="Times New Roman" w:eastAsia="Times New Roman" w:hAnsi="Times New Roman" w:cs="Times New Roman"/>
        </w:rPr>
        <w:t>ed that the AUC has improved compared to the base model</w:t>
      </w:r>
      <w:r w:rsidR="47338323" w:rsidRPr="006B0641">
        <w:rPr>
          <w:rFonts w:ascii="Times New Roman" w:eastAsia="Times New Roman" w:hAnsi="Times New Roman" w:cs="Times New Roman"/>
        </w:rPr>
        <w:t xml:space="preserve">, </w:t>
      </w:r>
      <w:r w:rsidRPr="006B0641">
        <w:rPr>
          <w:rFonts w:ascii="Times New Roman" w:eastAsia="Times New Roman" w:hAnsi="Times New Roman" w:cs="Times New Roman"/>
        </w:rPr>
        <w:t>from 0.94</w:t>
      </w:r>
      <w:r w:rsidR="247F0BA4" w:rsidRPr="006B0641">
        <w:rPr>
          <w:rFonts w:ascii="Times New Roman" w:eastAsia="Times New Roman" w:hAnsi="Times New Roman" w:cs="Times New Roman"/>
        </w:rPr>
        <w:t>9</w:t>
      </w:r>
      <w:r w:rsidRPr="006B0641">
        <w:rPr>
          <w:rFonts w:ascii="Times New Roman" w:eastAsia="Times New Roman" w:hAnsi="Times New Roman" w:cs="Times New Roman"/>
        </w:rPr>
        <w:t xml:space="preserve"> to 0.950.</w:t>
      </w:r>
      <w:r w:rsidR="2F7FEE1B" w:rsidRPr="006B0641">
        <w:rPr>
          <w:rFonts w:ascii="Times New Roman" w:eastAsia="Times New Roman" w:hAnsi="Times New Roman" w:cs="Times New Roman"/>
        </w:rPr>
        <w:t xml:space="preserve"> </w:t>
      </w:r>
      <w:r w:rsidR="198FE503" w:rsidRPr="006B0641">
        <w:rPr>
          <w:rFonts w:ascii="Times New Roman" w:eastAsia="Times New Roman" w:hAnsi="Times New Roman" w:cs="Times New Roman"/>
        </w:rPr>
        <w:t>After tuning the model, it brings the AUC value close</w:t>
      </w:r>
      <w:r w:rsidR="1C5ACF61" w:rsidRPr="006B0641">
        <w:rPr>
          <w:rFonts w:ascii="Times New Roman" w:eastAsia="Times New Roman" w:hAnsi="Times New Roman" w:cs="Times New Roman"/>
        </w:rPr>
        <w:t>r</w:t>
      </w:r>
      <w:r w:rsidR="198FE503" w:rsidRPr="006B0641">
        <w:rPr>
          <w:rFonts w:ascii="Times New Roman" w:eastAsia="Times New Roman" w:hAnsi="Times New Roman" w:cs="Times New Roman"/>
        </w:rPr>
        <w:t xml:space="preserve"> to 1, </w:t>
      </w:r>
      <w:r w:rsidR="488A0D9D" w:rsidRPr="006B0641">
        <w:rPr>
          <w:rFonts w:ascii="Times New Roman" w:eastAsia="Times New Roman" w:hAnsi="Times New Roman" w:cs="Times New Roman"/>
        </w:rPr>
        <w:t xml:space="preserve">which indicates that this </w:t>
      </w:r>
      <w:r w:rsidR="30F7B107" w:rsidRPr="006B0641">
        <w:rPr>
          <w:rFonts w:ascii="Times New Roman" w:eastAsia="Times New Roman" w:hAnsi="Times New Roman" w:cs="Times New Roman"/>
        </w:rPr>
        <w:t xml:space="preserve">tuned </w:t>
      </w:r>
      <w:r w:rsidR="488A0D9D" w:rsidRPr="006B0641">
        <w:rPr>
          <w:rFonts w:ascii="Times New Roman" w:eastAsia="Times New Roman" w:hAnsi="Times New Roman" w:cs="Times New Roman"/>
        </w:rPr>
        <w:t>model</w:t>
      </w:r>
      <w:r w:rsidR="6550BA1A" w:rsidRPr="006B0641">
        <w:rPr>
          <w:rFonts w:ascii="Times New Roman" w:eastAsia="Times New Roman" w:hAnsi="Times New Roman" w:cs="Times New Roman"/>
        </w:rPr>
        <w:t xml:space="preserve"> has the</w:t>
      </w:r>
      <w:r w:rsidR="488A0D9D" w:rsidRPr="006B0641">
        <w:rPr>
          <w:rFonts w:ascii="Times New Roman" w:eastAsia="Times New Roman" w:hAnsi="Times New Roman" w:cs="Times New Roman"/>
        </w:rPr>
        <w:t xml:space="preserve"> ability to </w:t>
      </w:r>
      <w:r w:rsidR="643DD7F6" w:rsidRPr="006B0641">
        <w:rPr>
          <w:rFonts w:ascii="Times New Roman" w:eastAsia="Times New Roman" w:hAnsi="Times New Roman" w:cs="Times New Roman"/>
        </w:rPr>
        <w:t>predict</w:t>
      </w:r>
      <w:r w:rsidR="488A0D9D" w:rsidRPr="006B0641">
        <w:rPr>
          <w:rFonts w:ascii="Times New Roman" w:eastAsia="Times New Roman" w:hAnsi="Times New Roman" w:cs="Times New Roman"/>
        </w:rPr>
        <w:t xml:space="preserve"> positive and negative classes</w:t>
      </w:r>
      <w:r w:rsidR="53D726A4" w:rsidRPr="006B0641">
        <w:rPr>
          <w:rFonts w:ascii="Times New Roman" w:eastAsia="Times New Roman" w:hAnsi="Times New Roman" w:cs="Times New Roman"/>
        </w:rPr>
        <w:t xml:space="preserve"> more reliably compared to the base model</w:t>
      </w:r>
      <w:r w:rsidR="65E8A7DC" w:rsidRPr="006B0641">
        <w:rPr>
          <w:rFonts w:ascii="Times New Roman" w:eastAsia="Times New Roman" w:hAnsi="Times New Roman" w:cs="Times New Roman"/>
        </w:rPr>
        <w:t>.</w:t>
      </w:r>
    </w:p>
    <w:p w14:paraId="127ED1A5" w14:textId="5C26D9AC" w:rsidR="0046D089" w:rsidRPr="006B0641" w:rsidRDefault="0046D089" w:rsidP="006B0641">
      <w:pPr>
        <w:spacing w:after="0" w:line="360" w:lineRule="auto"/>
        <w:jc w:val="both"/>
        <w:rPr>
          <w:rFonts w:ascii="Times New Roman" w:eastAsia="Times New Roman" w:hAnsi="Times New Roman" w:cs="Times New Roman"/>
        </w:rPr>
      </w:pPr>
    </w:p>
    <w:p w14:paraId="0056E464" w14:textId="595C99CC" w:rsidR="4F4803AA" w:rsidRPr="006B0641" w:rsidRDefault="4F4803AA" w:rsidP="006B0641">
      <w:pPr>
        <w:spacing w:after="0" w:line="360" w:lineRule="auto"/>
        <w:jc w:val="both"/>
        <w:rPr>
          <w:rFonts w:ascii="Times New Roman" w:eastAsia="Times New Roman" w:hAnsi="Times New Roman" w:cs="Times New Roman"/>
          <w:b/>
          <w:bCs/>
        </w:rPr>
      </w:pPr>
      <w:r w:rsidRPr="006B0641">
        <w:rPr>
          <w:rFonts w:ascii="Times New Roman" w:eastAsia="Times New Roman" w:hAnsi="Times New Roman" w:cs="Times New Roman"/>
          <w:b/>
          <w:bCs/>
        </w:rPr>
        <w:t>Gradient Boosting Machines (Tuned)</w:t>
      </w:r>
    </w:p>
    <w:p w14:paraId="2A57FCC7" w14:textId="65FDF3C7" w:rsidR="27C1B030" w:rsidRPr="006B0641" w:rsidRDefault="27C1B030"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After running RandomizedSearchCV </w:t>
      </w:r>
      <w:r w:rsidR="5F6CAE93" w:rsidRPr="006B0641">
        <w:rPr>
          <w:rFonts w:ascii="Times New Roman" w:eastAsia="Times New Roman" w:hAnsi="Times New Roman" w:cs="Times New Roman"/>
        </w:rPr>
        <w:t xml:space="preserve">for GBM, the best parameters were </w:t>
      </w:r>
      <w:r w:rsidR="00066429">
        <w:rPr>
          <w:rFonts w:ascii="Times New Roman" w:eastAsia="Times New Roman" w:hAnsi="Times New Roman" w:cs="Times New Roman"/>
        </w:rPr>
        <w:t>‘</w:t>
      </w:r>
      <w:r w:rsidR="6DDC03F9" w:rsidRPr="006B0641">
        <w:rPr>
          <w:rFonts w:ascii="Times New Roman" w:eastAsia="Times New Roman" w:hAnsi="Times New Roman" w:cs="Times New Roman"/>
        </w:rPr>
        <w:t>n_estimators</w:t>
      </w:r>
      <w:r w:rsidR="00066429">
        <w:rPr>
          <w:rFonts w:ascii="Times New Roman" w:eastAsia="Times New Roman" w:hAnsi="Times New Roman" w:cs="Times New Roman"/>
        </w:rPr>
        <w:t>’</w:t>
      </w:r>
      <w:r w:rsidR="6DDC03F9" w:rsidRPr="006B0641">
        <w:rPr>
          <w:rFonts w:ascii="Times New Roman" w:eastAsia="Times New Roman" w:hAnsi="Times New Roman" w:cs="Times New Roman"/>
        </w:rPr>
        <w:t xml:space="preserve">: 300, </w:t>
      </w:r>
      <w:r w:rsidR="00066429">
        <w:rPr>
          <w:rFonts w:ascii="Times New Roman" w:eastAsia="Times New Roman" w:hAnsi="Times New Roman" w:cs="Times New Roman"/>
        </w:rPr>
        <w:t>‘</w:t>
      </w:r>
      <w:r w:rsidR="6DDC03F9" w:rsidRPr="006B0641">
        <w:rPr>
          <w:rFonts w:ascii="Times New Roman" w:eastAsia="Times New Roman" w:hAnsi="Times New Roman" w:cs="Times New Roman"/>
        </w:rPr>
        <w:t>min_samples_split</w:t>
      </w:r>
      <w:r w:rsidR="00066429">
        <w:rPr>
          <w:rFonts w:ascii="Times New Roman" w:eastAsia="Times New Roman" w:hAnsi="Times New Roman" w:cs="Times New Roman"/>
        </w:rPr>
        <w:t>’</w:t>
      </w:r>
      <w:r w:rsidR="6DDC03F9" w:rsidRPr="006B0641">
        <w:rPr>
          <w:rFonts w:ascii="Times New Roman" w:eastAsia="Times New Roman" w:hAnsi="Times New Roman" w:cs="Times New Roman"/>
        </w:rPr>
        <w:t xml:space="preserve">: 5, </w:t>
      </w:r>
      <w:r w:rsidR="00066429">
        <w:rPr>
          <w:rFonts w:ascii="Times New Roman" w:eastAsia="Times New Roman" w:hAnsi="Times New Roman" w:cs="Times New Roman"/>
        </w:rPr>
        <w:t>‘</w:t>
      </w:r>
      <w:r w:rsidR="6DDC03F9" w:rsidRPr="006B0641">
        <w:rPr>
          <w:rFonts w:ascii="Times New Roman" w:eastAsia="Times New Roman" w:hAnsi="Times New Roman" w:cs="Times New Roman"/>
        </w:rPr>
        <w:t>min_samples_leaf</w:t>
      </w:r>
      <w:r w:rsidR="00066429">
        <w:rPr>
          <w:rFonts w:ascii="Times New Roman" w:eastAsia="Times New Roman" w:hAnsi="Times New Roman" w:cs="Times New Roman"/>
        </w:rPr>
        <w:t>’</w:t>
      </w:r>
      <w:r w:rsidR="6DDC03F9" w:rsidRPr="006B0641">
        <w:rPr>
          <w:rFonts w:ascii="Times New Roman" w:eastAsia="Times New Roman" w:hAnsi="Times New Roman" w:cs="Times New Roman"/>
        </w:rPr>
        <w:t xml:space="preserve">: 1, </w:t>
      </w:r>
      <w:r w:rsidR="00066429">
        <w:rPr>
          <w:rFonts w:ascii="Times New Roman" w:eastAsia="Times New Roman" w:hAnsi="Times New Roman" w:cs="Times New Roman"/>
        </w:rPr>
        <w:t>‘</w:t>
      </w:r>
      <w:r w:rsidR="6DDC03F9" w:rsidRPr="006B0641">
        <w:rPr>
          <w:rFonts w:ascii="Times New Roman" w:eastAsia="Times New Roman" w:hAnsi="Times New Roman" w:cs="Times New Roman"/>
        </w:rPr>
        <w:t>max_features</w:t>
      </w:r>
      <w:r w:rsidR="00066429">
        <w:rPr>
          <w:rFonts w:ascii="Times New Roman" w:eastAsia="Times New Roman" w:hAnsi="Times New Roman" w:cs="Times New Roman"/>
        </w:rPr>
        <w:t>’</w:t>
      </w:r>
      <w:r w:rsidR="6DDC03F9" w:rsidRPr="006B0641">
        <w:rPr>
          <w:rFonts w:ascii="Times New Roman" w:eastAsia="Times New Roman" w:hAnsi="Times New Roman" w:cs="Times New Roman"/>
        </w:rPr>
        <w:t xml:space="preserve">: </w:t>
      </w:r>
      <w:r w:rsidR="00066429">
        <w:rPr>
          <w:rFonts w:ascii="Times New Roman" w:eastAsia="Times New Roman" w:hAnsi="Times New Roman" w:cs="Times New Roman"/>
        </w:rPr>
        <w:t>‘</w:t>
      </w:r>
      <w:r w:rsidR="6DDC03F9" w:rsidRPr="006B0641">
        <w:rPr>
          <w:rFonts w:ascii="Times New Roman" w:eastAsia="Times New Roman" w:hAnsi="Times New Roman" w:cs="Times New Roman"/>
        </w:rPr>
        <w:t>log2</w:t>
      </w:r>
      <w:r w:rsidR="00066429">
        <w:rPr>
          <w:rFonts w:ascii="Times New Roman" w:eastAsia="Times New Roman" w:hAnsi="Times New Roman" w:cs="Times New Roman"/>
        </w:rPr>
        <w:t>’</w:t>
      </w:r>
      <w:r w:rsidR="6DDC03F9" w:rsidRPr="006B0641">
        <w:rPr>
          <w:rFonts w:ascii="Times New Roman" w:eastAsia="Times New Roman" w:hAnsi="Times New Roman" w:cs="Times New Roman"/>
        </w:rPr>
        <w:t xml:space="preserve">, </w:t>
      </w:r>
      <w:r w:rsidR="008D49DB">
        <w:rPr>
          <w:rFonts w:ascii="Times New Roman" w:eastAsia="Times New Roman" w:hAnsi="Times New Roman" w:cs="Times New Roman"/>
        </w:rPr>
        <w:t>‘</w:t>
      </w:r>
      <w:r w:rsidR="6DDC03F9" w:rsidRPr="006B0641">
        <w:rPr>
          <w:rFonts w:ascii="Times New Roman" w:eastAsia="Times New Roman" w:hAnsi="Times New Roman" w:cs="Times New Roman"/>
        </w:rPr>
        <w:t>max_depth</w:t>
      </w:r>
      <w:r w:rsidR="008D49DB">
        <w:rPr>
          <w:rFonts w:ascii="Times New Roman" w:eastAsia="Times New Roman" w:hAnsi="Times New Roman" w:cs="Times New Roman"/>
        </w:rPr>
        <w:t>’</w:t>
      </w:r>
      <w:r w:rsidR="6DDC03F9" w:rsidRPr="006B0641">
        <w:rPr>
          <w:rFonts w:ascii="Times New Roman" w:eastAsia="Times New Roman" w:hAnsi="Times New Roman" w:cs="Times New Roman"/>
        </w:rPr>
        <w:t xml:space="preserve">: 5, </w:t>
      </w:r>
      <w:r w:rsidR="22E3EEE9" w:rsidRPr="006B0641">
        <w:rPr>
          <w:rFonts w:ascii="Times New Roman" w:eastAsia="Times New Roman" w:hAnsi="Times New Roman" w:cs="Times New Roman"/>
        </w:rPr>
        <w:t xml:space="preserve">and </w:t>
      </w:r>
      <w:r w:rsidR="008D49DB">
        <w:rPr>
          <w:rFonts w:ascii="Times New Roman" w:eastAsia="Times New Roman" w:hAnsi="Times New Roman" w:cs="Times New Roman"/>
        </w:rPr>
        <w:t>‘</w:t>
      </w:r>
      <w:r w:rsidR="6DDC03F9" w:rsidRPr="006B0641">
        <w:rPr>
          <w:rFonts w:ascii="Times New Roman" w:eastAsia="Times New Roman" w:hAnsi="Times New Roman" w:cs="Times New Roman"/>
        </w:rPr>
        <w:t>learning_rate</w:t>
      </w:r>
      <w:r w:rsidR="008D49DB">
        <w:rPr>
          <w:rFonts w:ascii="Times New Roman" w:eastAsia="Times New Roman" w:hAnsi="Times New Roman" w:cs="Times New Roman"/>
        </w:rPr>
        <w:t>’</w:t>
      </w:r>
      <w:r w:rsidR="6DDC03F9" w:rsidRPr="006B0641">
        <w:rPr>
          <w:rFonts w:ascii="Times New Roman" w:eastAsia="Times New Roman" w:hAnsi="Times New Roman" w:cs="Times New Roman"/>
        </w:rPr>
        <w:t>: 0.2</w:t>
      </w:r>
      <w:r w:rsidR="136618D9" w:rsidRPr="006B0641">
        <w:rPr>
          <w:rFonts w:ascii="Times New Roman" w:eastAsia="Times New Roman" w:hAnsi="Times New Roman" w:cs="Times New Roman"/>
        </w:rPr>
        <w:t>.</w:t>
      </w:r>
      <w:r w:rsidR="6E2DC028" w:rsidRPr="006B0641">
        <w:rPr>
          <w:rFonts w:ascii="Times New Roman" w:eastAsia="Times New Roman" w:hAnsi="Times New Roman" w:cs="Times New Roman"/>
        </w:rPr>
        <w:t xml:space="preserve"> These parameters were selected by running 20 iterations of random search with a CV value of 10</w:t>
      </w:r>
      <w:r w:rsidR="0BD7CF62" w:rsidRPr="006B0641">
        <w:rPr>
          <w:rFonts w:ascii="Times New Roman" w:eastAsia="Times New Roman" w:hAnsi="Times New Roman" w:cs="Times New Roman"/>
        </w:rPr>
        <w:t>, resulting in a total of 100 fits.</w:t>
      </w:r>
    </w:p>
    <w:p w14:paraId="7511110A" w14:textId="77777777" w:rsidR="00B7432E" w:rsidRPr="006B0641" w:rsidRDefault="00B7432E" w:rsidP="006B0641">
      <w:pPr>
        <w:spacing w:after="0" w:line="360" w:lineRule="auto"/>
        <w:jc w:val="both"/>
        <w:rPr>
          <w:rFonts w:ascii="Times New Roman" w:eastAsia="Times New Roman" w:hAnsi="Times New Roman" w:cs="Times New Roman"/>
        </w:rPr>
      </w:pPr>
    </w:p>
    <w:p w14:paraId="482A6BE7" w14:textId="25AF1667" w:rsidR="00B7432E" w:rsidRPr="006B0641" w:rsidRDefault="0002061D" w:rsidP="006B0641">
      <w:pPr>
        <w:spacing w:after="0" w:line="360" w:lineRule="auto"/>
        <w:jc w:val="center"/>
        <w:rPr>
          <w:rFonts w:ascii="Times New Roman" w:eastAsia="Times New Roman" w:hAnsi="Times New Roman" w:cs="Times New Roman"/>
        </w:rPr>
      </w:pPr>
      <w:r w:rsidRPr="006B0641">
        <w:rPr>
          <w:rFonts w:ascii="Times New Roman" w:eastAsia="Times New Roman" w:hAnsi="Times New Roman" w:cs="Times New Roman"/>
          <w:noProof/>
        </w:rPr>
        <w:lastRenderedPageBreak/>
        <w:drawing>
          <wp:inline distT="0" distB="0" distL="0" distR="0" wp14:anchorId="48FB2491" wp14:editId="46394C1C">
            <wp:extent cx="3596986" cy="2585978"/>
            <wp:effectExtent l="19050" t="19050" r="22860" b="24130"/>
            <wp:docPr id="414896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96027" name="Picture 1" descr="A screenshot of a computer&#10;&#10;Description automatically generated"/>
                    <pic:cNvPicPr/>
                  </pic:nvPicPr>
                  <pic:blipFill>
                    <a:blip r:embed="rId28"/>
                    <a:stretch>
                      <a:fillRect/>
                    </a:stretch>
                  </pic:blipFill>
                  <pic:spPr>
                    <a:xfrm>
                      <a:off x="0" y="0"/>
                      <a:ext cx="3596986" cy="2585978"/>
                    </a:xfrm>
                    <a:prstGeom prst="rect">
                      <a:avLst/>
                    </a:prstGeom>
                    <a:ln>
                      <a:solidFill>
                        <a:schemeClr val="tx1"/>
                      </a:solidFill>
                    </a:ln>
                  </pic:spPr>
                </pic:pic>
              </a:graphicData>
            </a:graphic>
          </wp:inline>
        </w:drawing>
      </w:r>
    </w:p>
    <w:p w14:paraId="377DB9AB" w14:textId="7AA77C2A" w:rsidR="009258C2" w:rsidRPr="006B0641" w:rsidRDefault="009258C2" w:rsidP="006B0641">
      <w:pPr>
        <w:pStyle w:val="Caption"/>
        <w:spacing w:after="0" w:line="360" w:lineRule="auto"/>
        <w:rPr>
          <w:rFonts w:cs="Times New Roman"/>
          <w:b/>
          <w:bCs/>
        </w:rPr>
      </w:pPr>
      <w:bookmarkStart w:id="39" w:name="_Toc184910470"/>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12</w:t>
      </w:r>
      <w:r w:rsidR="00DD10A1" w:rsidRPr="006B0641">
        <w:rPr>
          <w:rFonts w:cs="Times New Roman"/>
          <w:b/>
          <w:bCs/>
        </w:rPr>
        <w:fldChar w:fldCharType="end"/>
      </w:r>
      <w:r w:rsidRPr="006B0641">
        <w:rPr>
          <w:rFonts w:cs="Times New Roman"/>
          <w:b/>
          <w:bCs/>
        </w:rPr>
        <w:t>: Performance for Gradient Boosting Machines after Tuning</w:t>
      </w:r>
      <w:bookmarkEnd w:id="39"/>
    </w:p>
    <w:p w14:paraId="6FC5E3F1" w14:textId="336AD82B" w:rsidR="604D8C2B" w:rsidRPr="006B0641" w:rsidRDefault="604D8C2B"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Comparing the metrics from the base model testing with the tuned GBM metrics, it may be observed that </w:t>
      </w:r>
      <w:r w:rsidR="2CBF2E7D" w:rsidRPr="006B0641">
        <w:rPr>
          <w:rFonts w:ascii="Times New Roman" w:eastAsia="Times New Roman" w:hAnsi="Times New Roman" w:cs="Times New Roman"/>
        </w:rPr>
        <w:t xml:space="preserve">this model has made improvements in terms of accuracy, recall, F1-score, and log loss. </w:t>
      </w:r>
      <w:r w:rsidR="19992A18" w:rsidRPr="006B0641">
        <w:rPr>
          <w:rFonts w:ascii="Times New Roman" w:eastAsia="Times New Roman" w:hAnsi="Times New Roman" w:cs="Times New Roman"/>
        </w:rPr>
        <w:t>GBM’s accuracy increased by 3.6%, which indicates improvement in making correct predictions. Its significant improvements</w:t>
      </w:r>
      <w:r w:rsidR="4D988AA7" w:rsidRPr="006B0641">
        <w:rPr>
          <w:rFonts w:ascii="Times New Roman" w:eastAsia="Times New Roman" w:hAnsi="Times New Roman" w:cs="Times New Roman"/>
        </w:rPr>
        <w:t xml:space="preserve"> in recall (improved by </w:t>
      </w:r>
      <w:r w:rsidR="5000BC48" w:rsidRPr="006B0641">
        <w:rPr>
          <w:rFonts w:ascii="Times New Roman" w:eastAsia="Times New Roman" w:hAnsi="Times New Roman" w:cs="Times New Roman"/>
        </w:rPr>
        <w:t>13.1%)</w:t>
      </w:r>
      <w:r w:rsidR="4D988AA7" w:rsidRPr="006B0641">
        <w:rPr>
          <w:rFonts w:ascii="Times New Roman" w:eastAsia="Times New Roman" w:hAnsi="Times New Roman" w:cs="Times New Roman"/>
        </w:rPr>
        <w:t xml:space="preserve"> and F1-score </w:t>
      </w:r>
      <w:r w:rsidR="77378FCA" w:rsidRPr="006B0641">
        <w:rPr>
          <w:rFonts w:ascii="Times New Roman" w:eastAsia="Times New Roman" w:hAnsi="Times New Roman" w:cs="Times New Roman"/>
        </w:rPr>
        <w:t>(improved by 8%) indicate</w:t>
      </w:r>
      <w:r w:rsidR="4D988AA7" w:rsidRPr="006B0641">
        <w:rPr>
          <w:rFonts w:ascii="Times New Roman" w:eastAsia="Times New Roman" w:hAnsi="Times New Roman" w:cs="Times New Roman"/>
        </w:rPr>
        <w:t xml:space="preserve"> improvement in handling </w:t>
      </w:r>
      <w:r w:rsidR="72AB6B47" w:rsidRPr="006B0641">
        <w:rPr>
          <w:rFonts w:ascii="Times New Roman" w:eastAsia="Times New Roman" w:hAnsi="Times New Roman" w:cs="Times New Roman"/>
        </w:rPr>
        <w:t>imbalanced</w:t>
      </w:r>
      <w:r w:rsidR="4D988AA7" w:rsidRPr="006B0641">
        <w:rPr>
          <w:rFonts w:ascii="Times New Roman" w:eastAsia="Times New Roman" w:hAnsi="Times New Roman" w:cs="Times New Roman"/>
        </w:rPr>
        <w:t xml:space="preserve"> classes. </w:t>
      </w:r>
      <w:r w:rsidR="1F556714" w:rsidRPr="006B0641">
        <w:rPr>
          <w:rFonts w:ascii="Times New Roman" w:eastAsia="Times New Roman" w:hAnsi="Times New Roman" w:cs="Times New Roman"/>
        </w:rPr>
        <w:t>Finally, GBM’s log loss significantly dropped from 6.579 to 0.317, indicating an improvement in its confidence in predictions.</w:t>
      </w:r>
    </w:p>
    <w:p w14:paraId="080AB472" w14:textId="5FC8851E" w:rsidR="0046D089" w:rsidRPr="006B0641" w:rsidRDefault="0046D089" w:rsidP="006B0641">
      <w:pPr>
        <w:spacing w:after="0" w:line="360" w:lineRule="auto"/>
        <w:jc w:val="both"/>
        <w:rPr>
          <w:rFonts w:ascii="Times New Roman" w:eastAsia="Times New Roman" w:hAnsi="Times New Roman" w:cs="Times New Roman"/>
        </w:rPr>
      </w:pPr>
    </w:p>
    <w:p w14:paraId="79FD37EE" w14:textId="35420745" w:rsidR="6925E046" w:rsidRPr="006B0641" w:rsidRDefault="67F491DB" w:rsidP="006B0641">
      <w:pPr>
        <w:spacing w:after="0" w:line="360" w:lineRule="auto"/>
        <w:jc w:val="center"/>
        <w:rPr>
          <w:rFonts w:ascii="Times New Roman" w:eastAsia="Times New Roman" w:hAnsi="Times New Roman" w:cs="Times New Roman"/>
        </w:rPr>
      </w:pPr>
      <w:r w:rsidRPr="006B0641">
        <w:rPr>
          <w:rFonts w:ascii="Times New Roman" w:hAnsi="Times New Roman" w:cs="Times New Roman"/>
          <w:noProof/>
        </w:rPr>
        <w:drawing>
          <wp:inline distT="0" distB="0" distL="0" distR="0" wp14:anchorId="77C5641B" wp14:editId="364307A3">
            <wp:extent cx="3519782" cy="2786495"/>
            <wp:effectExtent l="19050" t="19050" r="24130" b="13970"/>
            <wp:docPr id="928083731" name="Picture 92808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083731"/>
                    <pic:cNvPicPr/>
                  </pic:nvPicPr>
                  <pic:blipFill>
                    <a:blip r:embed="rId29">
                      <a:extLst>
                        <a:ext uri="{28A0092B-C50C-407E-A947-70E740481C1C}">
                          <a14:useLocalDpi xmlns:a14="http://schemas.microsoft.com/office/drawing/2010/main" val="0"/>
                        </a:ext>
                      </a:extLst>
                    </a:blip>
                    <a:stretch>
                      <a:fillRect/>
                    </a:stretch>
                  </pic:blipFill>
                  <pic:spPr>
                    <a:xfrm>
                      <a:off x="0" y="0"/>
                      <a:ext cx="3519782" cy="2786495"/>
                    </a:xfrm>
                    <a:prstGeom prst="rect">
                      <a:avLst/>
                    </a:prstGeom>
                    <a:ln>
                      <a:solidFill>
                        <a:schemeClr val="tx1"/>
                      </a:solidFill>
                    </a:ln>
                  </pic:spPr>
                </pic:pic>
              </a:graphicData>
            </a:graphic>
          </wp:inline>
        </w:drawing>
      </w:r>
    </w:p>
    <w:p w14:paraId="0457CDBA" w14:textId="75268E4D" w:rsidR="009258C2" w:rsidRPr="006B0641" w:rsidRDefault="009258C2" w:rsidP="006B0641">
      <w:pPr>
        <w:pStyle w:val="Caption"/>
        <w:spacing w:after="0" w:line="360" w:lineRule="auto"/>
        <w:rPr>
          <w:rFonts w:cs="Times New Roman"/>
          <w:b/>
          <w:bCs/>
        </w:rPr>
      </w:pPr>
      <w:bookmarkStart w:id="40" w:name="_Toc184910471"/>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13</w:t>
      </w:r>
      <w:r w:rsidR="00DD10A1" w:rsidRPr="006B0641">
        <w:rPr>
          <w:rFonts w:cs="Times New Roman"/>
          <w:b/>
          <w:bCs/>
        </w:rPr>
        <w:fldChar w:fldCharType="end"/>
      </w:r>
      <w:r w:rsidRPr="006B0641">
        <w:rPr>
          <w:rFonts w:cs="Times New Roman"/>
          <w:b/>
          <w:bCs/>
        </w:rPr>
        <w:t>: ROC Curve for Gradient Boosting Machines after Tuning</w:t>
      </w:r>
      <w:bookmarkEnd w:id="40"/>
    </w:p>
    <w:p w14:paraId="7249BEBD" w14:textId="1899B593" w:rsidR="6925E046" w:rsidRPr="006B0641" w:rsidRDefault="24E90631"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lastRenderedPageBreak/>
        <w:t xml:space="preserve">Based on </w:t>
      </w:r>
      <w:r w:rsidR="4B5A21C3" w:rsidRPr="006B0641">
        <w:rPr>
          <w:rFonts w:ascii="Times New Roman" w:eastAsia="Times New Roman" w:hAnsi="Times New Roman" w:cs="Times New Roman"/>
        </w:rPr>
        <w:t>GBM’s tuned</w:t>
      </w:r>
      <w:r w:rsidRPr="006B0641">
        <w:rPr>
          <w:rFonts w:ascii="Times New Roman" w:eastAsia="Times New Roman" w:hAnsi="Times New Roman" w:cs="Times New Roman"/>
        </w:rPr>
        <w:t xml:space="preserve"> ROC curve, </w:t>
      </w:r>
      <w:r w:rsidR="000F147E" w:rsidRPr="006B0641">
        <w:rPr>
          <w:rFonts w:ascii="Times New Roman" w:eastAsia="Times New Roman" w:hAnsi="Times New Roman" w:cs="Times New Roman"/>
        </w:rPr>
        <w:t xml:space="preserve">its </w:t>
      </w:r>
      <w:r w:rsidRPr="006B0641">
        <w:rPr>
          <w:rFonts w:ascii="Times New Roman" w:eastAsia="Times New Roman" w:hAnsi="Times New Roman" w:cs="Times New Roman"/>
        </w:rPr>
        <w:t xml:space="preserve">AUC has made a significant improvement compared to the base model, from </w:t>
      </w:r>
      <w:r w:rsidR="74E43AEF" w:rsidRPr="006B0641">
        <w:rPr>
          <w:rFonts w:ascii="Times New Roman" w:eastAsia="Times New Roman" w:hAnsi="Times New Roman" w:cs="Times New Roman"/>
        </w:rPr>
        <w:t>0.902 to 0.928.</w:t>
      </w:r>
      <w:r w:rsidR="4C9AD804" w:rsidRPr="006B0641">
        <w:rPr>
          <w:rFonts w:ascii="Times New Roman" w:eastAsia="Times New Roman" w:hAnsi="Times New Roman" w:cs="Times New Roman"/>
        </w:rPr>
        <w:t xml:space="preserve"> This significant increase in GBM’s AUC indicates major</w:t>
      </w:r>
      <w:r w:rsidR="1D1DBD1C" w:rsidRPr="006B0641">
        <w:rPr>
          <w:rFonts w:ascii="Times New Roman" w:eastAsia="Times New Roman" w:hAnsi="Times New Roman" w:cs="Times New Roman"/>
        </w:rPr>
        <w:t xml:space="preserve"> improvements in the model</w:t>
      </w:r>
      <w:r w:rsidR="0008200B">
        <w:rPr>
          <w:rFonts w:ascii="Times New Roman" w:eastAsia="Times New Roman" w:hAnsi="Times New Roman" w:cs="Times New Roman"/>
        </w:rPr>
        <w:t>’</w:t>
      </w:r>
      <w:r w:rsidR="1D1DBD1C" w:rsidRPr="006B0641">
        <w:rPr>
          <w:rFonts w:ascii="Times New Roman" w:eastAsia="Times New Roman" w:hAnsi="Times New Roman" w:cs="Times New Roman"/>
        </w:rPr>
        <w:t>s classification capability.</w:t>
      </w:r>
    </w:p>
    <w:p w14:paraId="41D3E284" w14:textId="67638E75" w:rsidR="6925E046" w:rsidRPr="006B0641" w:rsidRDefault="6925E046" w:rsidP="006B0641">
      <w:pPr>
        <w:spacing w:after="0" w:line="360" w:lineRule="auto"/>
        <w:jc w:val="both"/>
        <w:rPr>
          <w:rFonts w:ascii="Times New Roman" w:eastAsia="Times New Roman" w:hAnsi="Times New Roman" w:cs="Times New Roman"/>
        </w:rPr>
      </w:pPr>
    </w:p>
    <w:p w14:paraId="705BFB08" w14:textId="2089DE6C" w:rsidR="6925E046" w:rsidRPr="006B0641" w:rsidRDefault="36A6E284" w:rsidP="006B0641">
      <w:pPr>
        <w:spacing w:after="0" w:line="360" w:lineRule="auto"/>
        <w:jc w:val="both"/>
        <w:rPr>
          <w:rFonts w:ascii="Times New Roman" w:eastAsia="Times New Roman" w:hAnsi="Times New Roman" w:cs="Times New Roman"/>
          <w:b/>
          <w:bCs/>
        </w:rPr>
      </w:pPr>
      <w:r w:rsidRPr="006B0641">
        <w:rPr>
          <w:rFonts w:ascii="Times New Roman" w:eastAsia="Times New Roman" w:hAnsi="Times New Roman" w:cs="Times New Roman"/>
          <w:b/>
          <w:bCs/>
        </w:rPr>
        <w:t>XGBoost (Tuned)</w:t>
      </w:r>
    </w:p>
    <w:p w14:paraId="26CA33C8" w14:textId="506818DC" w:rsidR="6925E046" w:rsidRPr="006B0641" w:rsidRDefault="29CA8554"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After running RandomizedSearchCV for </w:t>
      </w:r>
      <w:r w:rsidR="005878FB" w:rsidRPr="006B0641">
        <w:rPr>
          <w:rFonts w:ascii="Times New Roman" w:eastAsia="Times New Roman" w:hAnsi="Times New Roman" w:cs="Times New Roman"/>
        </w:rPr>
        <w:t>XGBoost</w:t>
      </w:r>
      <w:r w:rsidRPr="006B0641">
        <w:rPr>
          <w:rFonts w:ascii="Times New Roman" w:eastAsia="Times New Roman" w:hAnsi="Times New Roman" w:cs="Times New Roman"/>
        </w:rPr>
        <w:t xml:space="preserve">, the best parameters were </w:t>
      </w:r>
      <w:r w:rsidR="67F491DB" w:rsidRPr="006B0641">
        <w:rPr>
          <w:rFonts w:ascii="Times New Roman" w:eastAsia="Times New Roman" w:hAnsi="Times New Roman" w:cs="Times New Roman"/>
        </w:rPr>
        <w:t>‘</w:t>
      </w:r>
      <w:r w:rsidR="6925E046" w:rsidRPr="006B0641">
        <w:rPr>
          <w:rFonts w:ascii="Times New Roman" w:eastAsia="Times New Roman" w:hAnsi="Times New Roman" w:cs="Times New Roman"/>
        </w:rPr>
        <w:t>n_estimator:’ 200,</w:t>
      </w:r>
      <w:r w:rsidR="00735A60">
        <w:rPr>
          <w:rFonts w:ascii="Times New Roman" w:eastAsia="Times New Roman" w:hAnsi="Times New Roman" w:cs="Times New Roman"/>
        </w:rPr>
        <w:t xml:space="preserve"> </w:t>
      </w:r>
      <w:r w:rsidR="6925E046" w:rsidRPr="006B0641">
        <w:rPr>
          <w:rFonts w:ascii="Times New Roman" w:eastAsia="Times New Roman" w:hAnsi="Times New Roman" w:cs="Times New Roman"/>
        </w:rPr>
        <w:t xml:space="preserve">‘max_depth’: 9, ‘learning_rate’: 0.2, </w:t>
      </w:r>
      <w:r w:rsidR="2695C409" w:rsidRPr="006B0641">
        <w:rPr>
          <w:rFonts w:ascii="Times New Roman" w:eastAsia="Times New Roman" w:hAnsi="Times New Roman" w:cs="Times New Roman"/>
        </w:rPr>
        <w:t>and</w:t>
      </w:r>
      <w:r w:rsidR="67F491DB" w:rsidRPr="006B0641">
        <w:rPr>
          <w:rFonts w:ascii="Times New Roman" w:eastAsia="Times New Roman" w:hAnsi="Times New Roman" w:cs="Times New Roman"/>
        </w:rPr>
        <w:t xml:space="preserve"> </w:t>
      </w:r>
      <w:r w:rsidR="6925E046" w:rsidRPr="006B0641">
        <w:rPr>
          <w:rFonts w:ascii="Times New Roman" w:eastAsia="Times New Roman" w:hAnsi="Times New Roman" w:cs="Times New Roman"/>
        </w:rPr>
        <w:t>‘subsample’: 1.0</w:t>
      </w:r>
      <w:r w:rsidR="7317F834" w:rsidRPr="006B0641">
        <w:rPr>
          <w:rFonts w:ascii="Times New Roman" w:eastAsia="Times New Roman" w:hAnsi="Times New Roman" w:cs="Times New Roman"/>
        </w:rPr>
        <w:t xml:space="preserve">. </w:t>
      </w:r>
      <w:r w:rsidR="639C5DCB" w:rsidRPr="006B0641">
        <w:rPr>
          <w:rFonts w:ascii="Times New Roman" w:eastAsia="Times New Roman" w:hAnsi="Times New Roman" w:cs="Times New Roman"/>
        </w:rPr>
        <w:t>These parameters were selected by running 20 iterations of random search with a CV value of 10, resulting in a total of 100 fits.</w:t>
      </w:r>
    </w:p>
    <w:p w14:paraId="726FD7A0" w14:textId="3D4235FB" w:rsidR="2A99F541" w:rsidRPr="006B0641" w:rsidRDefault="2A99F541" w:rsidP="006B0641">
      <w:pPr>
        <w:spacing w:after="0" w:line="360" w:lineRule="auto"/>
        <w:jc w:val="both"/>
        <w:rPr>
          <w:rFonts w:ascii="Times New Roman" w:eastAsia="Times New Roman" w:hAnsi="Times New Roman" w:cs="Times New Roman"/>
        </w:rPr>
      </w:pPr>
    </w:p>
    <w:p w14:paraId="3F8563E3" w14:textId="4539E19F" w:rsidR="008D139A" w:rsidRPr="006B0641" w:rsidRDefault="006A4571" w:rsidP="006B0641">
      <w:pPr>
        <w:spacing w:after="0" w:line="360" w:lineRule="auto"/>
        <w:jc w:val="center"/>
        <w:rPr>
          <w:rFonts w:ascii="Times New Roman" w:eastAsia="Times New Roman" w:hAnsi="Times New Roman" w:cs="Times New Roman"/>
        </w:rPr>
      </w:pPr>
      <w:r w:rsidRPr="006B0641">
        <w:rPr>
          <w:rFonts w:ascii="Times New Roman" w:eastAsia="Times New Roman" w:hAnsi="Times New Roman" w:cs="Times New Roman"/>
          <w:noProof/>
        </w:rPr>
        <w:drawing>
          <wp:inline distT="0" distB="0" distL="0" distR="0" wp14:anchorId="58916F2C" wp14:editId="602431B7">
            <wp:extent cx="3458441" cy="2529110"/>
            <wp:effectExtent l="19050" t="19050" r="27940" b="24130"/>
            <wp:docPr id="127047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216" name="Picture 1" descr="A screenshot of a computer&#10;&#10;Description automatically generated"/>
                    <pic:cNvPicPr/>
                  </pic:nvPicPr>
                  <pic:blipFill>
                    <a:blip r:embed="rId30"/>
                    <a:stretch>
                      <a:fillRect/>
                    </a:stretch>
                  </pic:blipFill>
                  <pic:spPr>
                    <a:xfrm>
                      <a:off x="0" y="0"/>
                      <a:ext cx="3458441" cy="2529110"/>
                    </a:xfrm>
                    <a:prstGeom prst="rect">
                      <a:avLst/>
                    </a:prstGeom>
                    <a:ln>
                      <a:solidFill>
                        <a:schemeClr val="tx1"/>
                      </a:solidFill>
                    </a:ln>
                  </pic:spPr>
                </pic:pic>
              </a:graphicData>
            </a:graphic>
          </wp:inline>
        </w:drawing>
      </w:r>
    </w:p>
    <w:p w14:paraId="108CEE0F" w14:textId="1B54E4A5" w:rsidR="005878FB" w:rsidRPr="006B0641" w:rsidRDefault="005878FB" w:rsidP="006B0641">
      <w:pPr>
        <w:pStyle w:val="Caption"/>
        <w:spacing w:after="0" w:line="360" w:lineRule="auto"/>
        <w:rPr>
          <w:rFonts w:cs="Times New Roman"/>
          <w:b/>
          <w:bCs/>
        </w:rPr>
      </w:pPr>
      <w:bookmarkStart w:id="41" w:name="_Toc184910472"/>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14</w:t>
      </w:r>
      <w:r w:rsidR="00DD10A1" w:rsidRPr="006B0641">
        <w:rPr>
          <w:rFonts w:cs="Times New Roman"/>
          <w:b/>
          <w:bCs/>
        </w:rPr>
        <w:fldChar w:fldCharType="end"/>
      </w:r>
      <w:r w:rsidRPr="006B0641">
        <w:rPr>
          <w:rFonts w:cs="Times New Roman"/>
          <w:b/>
          <w:bCs/>
        </w:rPr>
        <w:t>: Performance for XGBoost after Tuning</w:t>
      </w:r>
      <w:bookmarkEnd w:id="41"/>
    </w:p>
    <w:p w14:paraId="2AD1CE7A" w14:textId="57E21F87" w:rsidR="6745E8AF" w:rsidRPr="006B0641" w:rsidRDefault="002B015D"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A</w:t>
      </w:r>
      <w:r w:rsidR="6745E8AF" w:rsidRPr="006B0641">
        <w:rPr>
          <w:rFonts w:ascii="Times New Roman" w:eastAsia="Times New Roman" w:hAnsi="Times New Roman" w:cs="Times New Roman"/>
        </w:rPr>
        <w:t>fter tuning the XGB model, it may be observed that there are improvements across all metrics compared to its base model. Its accuracy improved</w:t>
      </w:r>
      <w:r w:rsidR="0807EAF6" w:rsidRPr="006B0641">
        <w:rPr>
          <w:rFonts w:ascii="Times New Roman" w:eastAsia="Times New Roman" w:hAnsi="Times New Roman" w:cs="Times New Roman"/>
        </w:rPr>
        <w:t xml:space="preserve"> by </w:t>
      </w:r>
      <w:r w:rsidR="28575F22" w:rsidRPr="006B0641">
        <w:rPr>
          <w:rFonts w:ascii="Times New Roman" w:eastAsia="Times New Roman" w:hAnsi="Times New Roman" w:cs="Times New Roman"/>
        </w:rPr>
        <w:t>1.4%, indicating an improvement in making correct predictions.</w:t>
      </w:r>
      <w:r w:rsidR="31633ADB" w:rsidRPr="006B0641">
        <w:rPr>
          <w:rFonts w:ascii="Times New Roman" w:eastAsia="Times New Roman" w:hAnsi="Times New Roman" w:cs="Times New Roman"/>
        </w:rPr>
        <w:t xml:space="preserve"> Its precision increased by 1.9% while the</w:t>
      </w:r>
      <w:r w:rsidR="7493145E" w:rsidRPr="006B0641">
        <w:rPr>
          <w:rFonts w:ascii="Times New Roman" w:eastAsia="Times New Roman" w:hAnsi="Times New Roman" w:cs="Times New Roman"/>
        </w:rPr>
        <w:t xml:space="preserve"> recall increased by 2.3%, indicating that the model has improved in terms of making less false positive predictions, along with </w:t>
      </w:r>
      <w:r w:rsidR="5CFC7F81" w:rsidRPr="006B0641">
        <w:rPr>
          <w:rFonts w:ascii="Times New Roman" w:eastAsia="Times New Roman" w:hAnsi="Times New Roman" w:cs="Times New Roman"/>
        </w:rPr>
        <w:t>making more true positive predictions. In turn, this improvement in both precision and recall increases its F1-score by 2.1%.</w:t>
      </w:r>
    </w:p>
    <w:p w14:paraId="3C239069" w14:textId="71176069" w:rsidR="0046D089" w:rsidRPr="006B0641" w:rsidRDefault="0046D089" w:rsidP="006B0641">
      <w:pPr>
        <w:spacing w:after="0" w:line="360" w:lineRule="auto"/>
        <w:jc w:val="both"/>
        <w:rPr>
          <w:rFonts w:ascii="Times New Roman" w:eastAsia="Times New Roman" w:hAnsi="Times New Roman" w:cs="Times New Roman"/>
        </w:rPr>
      </w:pPr>
    </w:p>
    <w:p w14:paraId="68E1D724" w14:textId="56878163" w:rsidR="19730127" w:rsidRPr="006B0641" w:rsidRDefault="336A0479" w:rsidP="006B0641">
      <w:pPr>
        <w:spacing w:after="0" w:line="360" w:lineRule="auto"/>
        <w:jc w:val="center"/>
        <w:rPr>
          <w:rFonts w:ascii="Times New Roman" w:eastAsia="Times New Roman" w:hAnsi="Times New Roman" w:cs="Times New Roman"/>
        </w:rPr>
      </w:pPr>
      <w:r w:rsidRPr="006B0641">
        <w:rPr>
          <w:rFonts w:ascii="Times New Roman" w:hAnsi="Times New Roman" w:cs="Times New Roman"/>
          <w:noProof/>
        </w:rPr>
        <w:lastRenderedPageBreak/>
        <w:drawing>
          <wp:inline distT="0" distB="0" distL="0" distR="0" wp14:anchorId="160F3B0D" wp14:editId="1F29A9BD">
            <wp:extent cx="3534641" cy="2798258"/>
            <wp:effectExtent l="19050" t="19050" r="19050" b="17145"/>
            <wp:docPr id="1412061019" name="Picture 141206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061019"/>
                    <pic:cNvPicPr/>
                  </pic:nvPicPr>
                  <pic:blipFill>
                    <a:blip r:embed="rId31">
                      <a:extLst>
                        <a:ext uri="{28A0092B-C50C-407E-A947-70E740481C1C}">
                          <a14:useLocalDpi xmlns:a14="http://schemas.microsoft.com/office/drawing/2010/main" val="0"/>
                        </a:ext>
                      </a:extLst>
                    </a:blip>
                    <a:stretch>
                      <a:fillRect/>
                    </a:stretch>
                  </pic:blipFill>
                  <pic:spPr>
                    <a:xfrm>
                      <a:off x="0" y="0"/>
                      <a:ext cx="3534641" cy="2798258"/>
                    </a:xfrm>
                    <a:prstGeom prst="rect">
                      <a:avLst/>
                    </a:prstGeom>
                    <a:ln>
                      <a:solidFill>
                        <a:schemeClr val="tx1"/>
                      </a:solidFill>
                    </a:ln>
                  </pic:spPr>
                </pic:pic>
              </a:graphicData>
            </a:graphic>
          </wp:inline>
        </w:drawing>
      </w:r>
    </w:p>
    <w:p w14:paraId="1586C1DB" w14:textId="5AF18BCA" w:rsidR="00E509DC" w:rsidRPr="006B0641" w:rsidRDefault="00E509DC" w:rsidP="006B0641">
      <w:pPr>
        <w:pStyle w:val="Caption"/>
        <w:spacing w:after="0" w:line="360" w:lineRule="auto"/>
        <w:rPr>
          <w:rFonts w:cs="Times New Roman"/>
          <w:b/>
          <w:bCs/>
        </w:rPr>
      </w:pPr>
      <w:bookmarkStart w:id="42" w:name="_Toc184910473"/>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15</w:t>
      </w:r>
      <w:r w:rsidR="00DD10A1" w:rsidRPr="006B0641">
        <w:rPr>
          <w:rFonts w:cs="Times New Roman"/>
          <w:b/>
          <w:bCs/>
        </w:rPr>
        <w:fldChar w:fldCharType="end"/>
      </w:r>
      <w:r w:rsidRPr="006B0641">
        <w:rPr>
          <w:rFonts w:cs="Times New Roman"/>
          <w:b/>
          <w:bCs/>
        </w:rPr>
        <w:t>: ROC Curve for XGBoost after Tuning</w:t>
      </w:r>
      <w:bookmarkEnd w:id="42"/>
    </w:p>
    <w:p w14:paraId="66855DF3" w14:textId="1DB3980B" w:rsidR="167745ED" w:rsidRDefault="167745ED"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Looking at XGB’s tuned ROC curve, it may be observed that its AUC has improved significantly compared to its base model, from 0.936 to 0.947. Similar</w:t>
      </w:r>
      <w:r w:rsidR="2EE979D6" w:rsidRPr="006B0641">
        <w:rPr>
          <w:rFonts w:ascii="Times New Roman" w:eastAsia="Times New Roman" w:hAnsi="Times New Roman" w:cs="Times New Roman"/>
        </w:rPr>
        <w:t>ly to RF and GBM, this improvement in its AUC indicates an improvement in the reliability of this model’s classification.</w:t>
      </w:r>
    </w:p>
    <w:p w14:paraId="3FAFEDCD" w14:textId="77777777" w:rsidR="009165E3" w:rsidRPr="006B0641" w:rsidRDefault="009165E3" w:rsidP="006B0641">
      <w:pPr>
        <w:spacing w:after="0" w:line="360" w:lineRule="auto"/>
        <w:jc w:val="both"/>
        <w:rPr>
          <w:rFonts w:ascii="Times New Roman" w:eastAsia="Times New Roman" w:hAnsi="Times New Roman" w:cs="Times New Roman"/>
        </w:rPr>
      </w:pPr>
    </w:p>
    <w:p w14:paraId="0776E9F7" w14:textId="156E3C58" w:rsidR="19730127" w:rsidRPr="006B0641" w:rsidRDefault="336A0479" w:rsidP="006B0641">
      <w:pPr>
        <w:spacing w:after="0" w:line="360" w:lineRule="auto"/>
        <w:jc w:val="center"/>
        <w:rPr>
          <w:rFonts w:ascii="Times New Roman" w:eastAsia="Times New Roman" w:hAnsi="Times New Roman" w:cs="Times New Roman"/>
        </w:rPr>
      </w:pPr>
      <w:r w:rsidRPr="006B0641">
        <w:rPr>
          <w:rFonts w:ascii="Times New Roman" w:hAnsi="Times New Roman" w:cs="Times New Roman"/>
          <w:noProof/>
        </w:rPr>
        <w:drawing>
          <wp:inline distT="0" distB="0" distL="0" distR="0" wp14:anchorId="5E01AC83" wp14:editId="6A068370">
            <wp:extent cx="3271404" cy="2895593"/>
            <wp:effectExtent l="19050" t="19050" r="24765" b="19685"/>
            <wp:docPr id="1950808037" name="Picture 195080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808037"/>
                    <pic:cNvPicPr/>
                  </pic:nvPicPr>
                  <pic:blipFill>
                    <a:blip r:embed="rId32">
                      <a:extLst>
                        <a:ext uri="{28A0092B-C50C-407E-A947-70E740481C1C}">
                          <a14:useLocalDpi xmlns:a14="http://schemas.microsoft.com/office/drawing/2010/main" val="0"/>
                        </a:ext>
                      </a:extLst>
                    </a:blip>
                    <a:stretch>
                      <a:fillRect/>
                    </a:stretch>
                  </pic:blipFill>
                  <pic:spPr>
                    <a:xfrm>
                      <a:off x="0" y="0"/>
                      <a:ext cx="3282255" cy="2905197"/>
                    </a:xfrm>
                    <a:prstGeom prst="rect">
                      <a:avLst/>
                    </a:prstGeom>
                    <a:ln>
                      <a:solidFill>
                        <a:schemeClr val="tx1"/>
                      </a:solidFill>
                    </a:ln>
                  </pic:spPr>
                </pic:pic>
              </a:graphicData>
            </a:graphic>
          </wp:inline>
        </w:drawing>
      </w:r>
    </w:p>
    <w:p w14:paraId="055F32D2" w14:textId="67A0E2E0" w:rsidR="002B33A8" w:rsidRPr="006B0641" w:rsidRDefault="002B33A8" w:rsidP="006B0641">
      <w:pPr>
        <w:pStyle w:val="Caption"/>
        <w:spacing w:after="0" w:line="360" w:lineRule="auto"/>
        <w:rPr>
          <w:rFonts w:cs="Times New Roman"/>
          <w:b/>
          <w:bCs/>
        </w:rPr>
      </w:pPr>
      <w:bookmarkStart w:id="43" w:name="_Toc184910474"/>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16</w:t>
      </w:r>
      <w:r w:rsidR="00DD10A1" w:rsidRPr="006B0641">
        <w:rPr>
          <w:rFonts w:cs="Times New Roman"/>
          <w:b/>
          <w:bCs/>
        </w:rPr>
        <w:fldChar w:fldCharType="end"/>
      </w:r>
      <w:r w:rsidRPr="006B0641">
        <w:rPr>
          <w:rFonts w:cs="Times New Roman"/>
          <w:b/>
          <w:bCs/>
        </w:rPr>
        <w:t>: Confusion Matrix for Random Forest after Tuning</w:t>
      </w:r>
      <w:bookmarkEnd w:id="43"/>
    </w:p>
    <w:p w14:paraId="2A396967" w14:textId="3C2519F8" w:rsidR="19730127" w:rsidRPr="006B0641" w:rsidRDefault="336A0479" w:rsidP="006B0641">
      <w:pPr>
        <w:spacing w:after="0" w:line="360" w:lineRule="auto"/>
        <w:jc w:val="center"/>
        <w:rPr>
          <w:rFonts w:ascii="Times New Roman" w:eastAsia="Times New Roman" w:hAnsi="Times New Roman" w:cs="Times New Roman"/>
        </w:rPr>
      </w:pPr>
      <w:r w:rsidRPr="006B0641">
        <w:rPr>
          <w:rFonts w:ascii="Times New Roman" w:hAnsi="Times New Roman" w:cs="Times New Roman"/>
          <w:noProof/>
        </w:rPr>
        <w:lastRenderedPageBreak/>
        <w:drawing>
          <wp:inline distT="0" distB="0" distL="0" distR="0" wp14:anchorId="2B96DD50" wp14:editId="0BD09386">
            <wp:extent cx="3292186" cy="2913988"/>
            <wp:effectExtent l="19050" t="19050" r="22860" b="20320"/>
            <wp:docPr id="376925202" name="Picture 37692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925202"/>
                    <pic:cNvPicPr/>
                  </pic:nvPicPr>
                  <pic:blipFill>
                    <a:blip r:embed="rId33">
                      <a:extLst>
                        <a:ext uri="{28A0092B-C50C-407E-A947-70E740481C1C}">
                          <a14:useLocalDpi xmlns:a14="http://schemas.microsoft.com/office/drawing/2010/main" val="0"/>
                        </a:ext>
                      </a:extLst>
                    </a:blip>
                    <a:stretch>
                      <a:fillRect/>
                    </a:stretch>
                  </pic:blipFill>
                  <pic:spPr>
                    <a:xfrm>
                      <a:off x="0" y="0"/>
                      <a:ext cx="3304103" cy="2924536"/>
                    </a:xfrm>
                    <a:prstGeom prst="rect">
                      <a:avLst/>
                    </a:prstGeom>
                    <a:ln>
                      <a:solidFill>
                        <a:schemeClr val="tx1"/>
                      </a:solidFill>
                    </a:ln>
                  </pic:spPr>
                </pic:pic>
              </a:graphicData>
            </a:graphic>
          </wp:inline>
        </w:drawing>
      </w:r>
    </w:p>
    <w:p w14:paraId="3B5D015A" w14:textId="329FB7C0" w:rsidR="002B33A8" w:rsidRPr="006B0641" w:rsidRDefault="002B33A8" w:rsidP="006B0641">
      <w:pPr>
        <w:pStyle w:val="Caption"/>
        <w:spacing w:after="0" w:line="360" w:lineRule="auto"/>
        <w:rPr>
          <w:rFonts w:cs="Times New Roman"/>
          <w:b/>
          <w:bCs/>
        </w:rPr>
      </w:pPr>
      <w:bookmarkStart w:id="44" w:name="_Toc184910475"/>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17</w:t>
      </w:r>
      <w:r w:rsidR="00DD10A1" w:rsidRPr="006B0641">
        <w:rPr>
          <w:rFonts w:cs="Times New Roman"/>
          <w:b/>
          <w:bCs/>
        </w:rPr>
        <w:fldChar w:fldCharType="end"/>
      </w:r>
      <w:r w:rsidRPr="006B0641">
        <w:rPr>
          <w:rFonts w:cs="Times New Roman"/>
          <w:b/>
          <w:bCs/>
        </w:rPr>
        <w:t>: Confusion Matrix for Gradient Boosting Machine after Tuning</w:t>
      </w:r>
      <w:bookmarkEnd w:id="44"/>
    </w:p>
    <w:p w14:paraId="5C37A66D" w14:textId="3A35BC10" w:rsidR="19730127" w:rsidRPr="006B0641" w:rsidRDefault="336A0479" w:rsidP="006B0641">
      <w:pPr>
        <w:spacing w:after="0" w:line="360" w:lineRule="auto"/>
        <w:jc w:val="center"/>
        <w:rPr>
          <w:rFonts w:ascii="Times New Roman" w:eastAsia="Times New Roman" w:hAnsi="Times New Roman" w:cs="Times New Roman"/>
        </w:rPr>
      </w:pPr>
      <w:r w:rsidRPr="006B0641">
        <w:rPr>
          <w:rFonts w:ascii="Times New Roman" w:hAnsi="Times New Roman" w:cs="Times New Roman"/>
          <w:noProof/>
        </w:rPr>
        <w:drawing>
          <wp:inline distT="0" distB="0" distL="0" distR="0" wp14:anchorId="0F1002B7" wp14:editId="12C1AB1C">
            <wp:extent cx="3306041" cy="2926251"/>
            <wp:effectExtent l="19050" t="19050" r="27940" b="26670"/>
            <wp:docPr id="2144826142" name="Picture 214482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826142"/>
                    <pic:cNvPicPr/>
                  </pic:nvPicPr>
                  <pic:blipFill>
                    <a:blip r:embed="rId34">
                      <a:extLst>
                        <a:ext uri="{28A0092B-C50C-407E-A947-70E740481C1C}">
                          <a14:useLocalDpi xmlns:a14="http://schemas.microsoft.com/office/drawing/2010/main" val="0"/>
                        </a:ext>
                      </a:extLst>
                    </a:blip>
                    <a:stretch>
                      <a:fillRect/>
                    </a:stretch>
                  </pic:blipFill>
                  <pic:spPr>
                    <a:xfrm>
                      <a:off x="0" y="0"/>
                      <a:ext cx="3317522" cy="2936413"/>
                    </a:xfrm>
                    <a:prstGeom prst="rect">
                      <a:avLst/>
                    </a:prstGeom>
                    <a:ln>
                      <a:solidFill>
                        <a:schemeClr val="tx1"/>
                      </a:solidFill>
                    </a:ln>
                  </pic:spPr>
                </pic:pic>
              </a:graphicData>
            </a:graphic>
          </wp:inline>
        </w:drawing>
      </w:r>
    </w:p>
    <w:p w14:paraId="264C7113" w14:textId="0C0D0F22" w:rsidR="00CA4C51" w:rsidRPr="006B0641" w:rsidRDefault="00CA4C51" w:rsidP="006B0641">
      <w:pPr>
        <w:pStyle w:val="Caption"/>
        <w:spacing w:after="0" w:line="360" w:lineRule="auto"/>
        <w:rPr>
          <w:rFonts w:cs="Times New Roman"/>
          <w:b/>
          <w:bCs/>
        </w:rPr>
      </w:pPr>
      <w:bookmarkStart w:id="45" w:name="_Toc184910476"/>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18</w:t>
      </w:r>
      <w:r w:rsidR="00DD10A1" w:rsidRPr="006B0641">
        <w:rPr>
          <w:rFonts w:cs="Times New Roman"/>
          <w:b/>
          <w:bCs/>
        </w:rPr>
        <w:fldChar w:fldCharType="end"/>
      </w:r>
      <w:r w:rsidRPr="006B0641">
        <w:rPr>
          <w:rFonts w:cs="Times New Roman"/>
          <w:b/>
          <w:bCs/>
        </w:rPr>
        <w:t>: Confusion Matrix for XGBoost after Tuning</w:t>
      </w:r>
      <w:bookmarkEnd w:id="45"/>
    </w:p>
    <w:p w14:paraId="00920052" w14:textId="70DAA257" w:rsidR="5C169CC5" w:rsidRPr="006B0641" w:rsidRDefault="5C169CC5"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The confusion matrices above each model’s predictions after tuning. </w:t>
      </w:r>
      <w:r w:rsidR="257210C8" w:rsidRPr="006B0641">
        <w:rPr>
          <w:rFonts w:ascii="Times New Roman" w:eastAsia="Times New Roman" w:hAnsi="Times New Roman" w:cs="Times New Roman"/>
        </w:rPr>
        <w:t>O</w:t>
      </w:r>
      <w:r w:rsidR="195BA787" w:rsidRPr="006B0641">
        <w:rPr>
          <w:rFonts w:ascii="Times New Roman" w:eastAsia="Times New Roman" w:hAnsi="Times New Roman" w:cs="Times New Roman"/>
        </w:rPr>
        <w:t>bserving the tuned RF confusion matrix,</w:t>
      </w:r>
      <w:r w:rsidR="053F8360" w:rsidRPr="006B0641">
        <w:rPr>
          <w:rFonts w:ascii="Times New Roman" w:eastAsia="Times New Roman" w:hAnsi="Times New Roman" w:cs="Times New Roman"/>
        </w:rPr>
        <w:t xml:space="preserve"> the tuned RF model also has the highest True Negative value (15285) compared to the other tuned models.</w:t>
      </w:r>
      <w:r w:rsidR="158C9B7E" w:rsidRPr="006B0641">
        <w:rPr>
          <w:rFonts w:ascii="Times New Roman" w:eastAsia="Times New Roman" w:hAnsi="Times New Roman" w:cs="Times New Roman"/>
        </w:rPr>
        <w:t xml:space="preserve"> This indicates that this model is the best at predicting non-cancellations.</w:t>
      </w:r>
      <w:r w:rsidR="053F8360" w:rsidRPr="006B0641">
        <w:rPr>
          <w:rFonts w:ascii="Times New Roman" w:eastAsia="Times New Roman" w:hAnsi="Times New Roman" w:cs="Times New Roman"/>
        </w:rPr>
        <w:t xml:space="preserve"> Furthermore,</w:t>
      </w:r>
      <w:r w:rsidR="195BA787" w:rsidRPr="006B0641">
        <w:rPr>
          <w:rFonts w:ascii="Times New Roman" w:eastAsia="Times New Roman" w:hAnsi="Times New Roman" w:cs="Times New Roman"/>
        </w:rPr>
        <w:t xml:space="preserve"> it may be noticed that it is able to predict non-cancellations with high accuracy due to the low number of False Positi</w:t>
      </w:r>
      <w:r w:rsidR="56955734" w:rsidRPr="006B0641">
        <w:rPr>
          <w:rFonts w:ascii="Times New Roman" w:eastAsia="Times New Roman" w:hAnsi="Times New Roman" w:cs="Times New Roman"/>
        </w:rPr>
        <w:t>ves.</w:t>
      </w:r>
      <w:r w:rsidR="1BC78920" w:rsidRPr="006B0641">
        <w:rPr>
          <w:rFonts w:ascii="Times New Roman" w:eastAsia="Times New Roman" w:hAnsi="Times New Roman" w:cs="Times New Roman"/>
        </w:rPr>
        <w:t xml:space="preserve"> Where the tuned RF model falls off is accurately predicting cancellations, as its False Negative value is relatively high</w:t>
      </w:r>
      <w:r w:rsidR="5C25A1BC" w:rsidRPr="006B0641">
        <w:rPr>
          <w:rFonts w:ascii="Times New Roman" w:eastAsia="Times New Roman" w:hAnsi="Times New Roman" w:cs="Times New Roman"/>
        </w:rPr>
        <w:t>.</w:t>
      </w:r>
    </w:p>
    <w:p w14:paraId="1D1B0265" w14:textId="496D7D4B" w:rsidR="0046D089" w:rsidRPr="006B0641" w:rsidRDefault="0046D089" w:rsidP="006B0641">
      <w:pPr>
        <w:spacing w:after="0" w:line="360" w:lineRule="auto"/>
        <w:jc w:val="both"/>
        <w:rPr>
          <w:rFonts w:ascii="Times New Roman" w:eastAsia="Times New Roman" w:hAnsi="Times New Roman" w:cs="Times New Roman"/>
        </w:rPr>
      </w:pPr>
    </w:p>
    <w:p w14:paraId="567DEAA5" w14:textId="5E7FA913" w:rsidR="64883CA4" w:rsidRPr="006B0641" w:rsidRDefault="64883CA4"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Looking at the tuned GBM confusion matrix, it may be observed that the tuned GBM model </w:t>
      </w:r>
      <w:r w:rsidR="65E339F6" w:rsidRPr="006B0641">
        <w:rPr>
          <w:rFonts w:ascii="Times New Roman" w:eastAsia="Times New Roman" w:hAnsi="Times New Roman" w:cs="Times New Roman"/>
        </w:rPr>
        <w:t xml:space="preserve">have the highest False Positive and False Negative values (1326 </w:t>
      </w:r>
      <w:r w:rsidR="6BF4D625" w:rsidRPr="006B0641">
        <w:rPr>
          <w:rFonts w:ascii="Times New Roman" w:eastAsia="Times New Roman" w:hAnsi="Times New Roman" w:cs="Times New Roman"/>
        </w:rPr>
        <w:t>and 2330</w:t>
      </w:r>
      <w:r w:rsidR="65E339F6" w:rsidRPr="006B0641">
        <w:rPr>
          <w:rFonts w:ascii="Times New Roman" w:eastAsia="Times New Roman" w:hAnsi="Times New Roman" w:cs="Times New Roman"/>
        </w:rPr>
        <w:t xml:space="preserve"> respectively).</w:t>
      </w:r>
      <w:r w:rsidR="170DB05A" w:rsidRPr="006B0641">
        <w:rPr>
          <w:rFonts w:ascii="Times New Roman" w:eastAsia="Times New Roman" w:hAnsi="Times New Roman" w:cs="Times New Roman"/>
        </w:rPr>
        <w:t xml:space="preserve"> Having higher values for these aspects of the confusion matrix demonstrates its lower accuracy compared to the other tuned models.</w:t>
      </w:r>
    </w:p>
    <w:p w14:paraId="38B9B2B4" w14:textId="51B3ED93" w:rsidR="0046D089" w:rsidRPr="006B0641" w:rsidRDefault="0046D089" w:rsidP="006B0641">
      <w:pPr>
        <w:spacing w:after="0" w:line="360" w:lineRule="auto"/>
        <w:jc w:val="both"/>
        <w:rPr>
          <w:rFonts w:ascii="Times New Roman" w:eastAsia="Times New Roman" w:hAnsi="Times New Roman" w:cs="Times New Roman"/>
        </w:rPr>
      </w:pPr>
    </w:p>
    <w:p w14:paraId="67ED1E3F" w14:textId="662400A3" w:rsidR="78D1D5DD" w:rsidRPr="006B0641" w:rsidRDefault="78D1D5DD"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Finally, observing the tuned XGB confusion matrix, it may be observed that it has the highe</w:t>
      </w:r>
      <w:r w:rsidR="379051BD" w:rsidRPr="006B0641">
        <w:rPr>
          <w:rFonts w:ascii="Times New Roman" w:eastAsia="Times New Roman" w:hAnsi="Times New Roman" w:cs="Times New Roman"/>
        </w:rPr>
        <w:t>st</w:t>
      </w:r>
      <w:r w:rsidRPr="006B0641">
        <w:rPr>
          <w:rFonts w:ascii="Times New Roman" w:eastAsia="Times New Roman" w:hAnsi="Times New Roman" w:cs="Times New Roman"/>
        </w:rPr>
        <w:t xml:space="preserve"> True Positive value compared to the other tuned models.</w:t>
      </w:r>
      <w:r w:rsidR="11D2CC57" w:rsidRPr="006B0641">
        <w:rPr>
          <w:rFonts w:ascii="Times New Roman" w:eastAsia="Times New Roman" w:hAnsi="Times New Roman" w:cs="Times New Roman"/>
        </w:rPr>
        <w:t xml:space="preserve"> </w:t>
      </w:r>
      <w:r w:rsidR="549F0C0C" w:rsidRPr="006B0641">
        <w:rPr>
          <w:rFonts w:ascii="Times New Roman" w:eastAsia="Times New Roman" w:hAnsi="Times New Roman" w:cs="Times New Roman"/>
        </w:rPr>
        <w:t xml:space="preserve">Furthermore, it also has the least </w:t>
      </w:r>
      <w:r w:rsidR="43A5AC2E" w:rsidRPr="006B0641">
        <w:rPr>
          <w:rFonts w:ascii="Times New Roman" w:eastAsia="Times New Roman" w:hAnsi="Times New Roman" w:cs="Times New Roman"/>
        </w:rPr>
        <w:t>number</w:t>
      </w:r>
      <w:r w:rsidR="549F0C0C" w:rsidRPr="006B0641">
        <w:rPr>
          <w:rFonts w:ascii="Times New Roman" w:eastAsia="Times New Roman" w:hAnsi="Times New Roman" w:cs="Times New Roman"/>
        </w:rPr>
        <w:t xml:space="preserve"> of False Negatives (1903). These values indicate that the tuned XGB model is the </w:t>
      </w:r>
      <w:r w:rsidR="309CF226" w:rsidRPr="006B0641">
        <w:rPr>
          <w:rFonts w:ascii="Times New Roman" w:eastAsia="Times New Roman" w:hAnsi="Times New Roman" w:cs="Times New Roman"/>
        </w:rPr>
        <w:t>best at</w:t>
      </w:r>
      <w:r w:rsidR="549F0C0C" w:rsidRPr="006B0641">
        <w:rPr>
          <w:rFonts w:ascii="Times New Roman" w:eastAsia="Times New Roman" w:hAnsi="Times New Roman" w:cs="Times New Roman"/>
        </w:rPr>
        <w:t xml:space="preserve"> predicting cancellations</w:t>
      </w:r>
      <w:r w:rsidR="125B4213" w:rsidRPr="006B0641">
        <w:rPr>
          <w:rFonts w:ascii="Times New Roman" w:eastAsia="Times New Roman" w:hAnsi="Times New Roman" w:cs="Times New Roman"/>
        </w:rPr>
        <w:t xml:space="preserve"> compared to the other tuned models</w:t>
      </w:r>
      <w:r w:rsidR="549F0C0C" w:rsidRPr="006B0641">
        <w:rPr>
          <w:rFonts w:ascii="Times New Roman" w:eastAsia="Times New Roman" w:hAnsi="Times New Roman" w:cs="Times New Roman"/>
        </w:rPr>
        <w:t>.</w:t>
      </w:r>
    </w:p>
    <w:p w14:paraId="09323A5E" w14:textId="72A1DD8C" w:rsidR="0046D089" w:rsidRPr="006B0641" w:rsidRDefault="0046D089" w:rsidP="006B0641">
      <w:pPr>
        <w:spacing w:after="0" w:line="360" w:lineRule="auto"/>
        <w:jc w:val="both"/>
        <w:rPr>
          <w:rFonts w:ascii="Times New Roman" w:eastAsia="Times New Roman" w:hAnsi="Times New Roman" w:cs="Times New Roman"/>
        </w:rPr>
      </w:pPr>
    </w:p>
    <w:p w14:paraId="58B8C5CD" w14:textId="7D1CC1BA" w:rsidR="17DBCE18" w:rsidRPr="006B0641" w:rsidRDefault="17DBCE18"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Based on these various evaluation metrics, it may be concluded that Random Forest is the best</w:t>
      </w:r>
      <w:r w:rsidR="0A714A80" w:rsidRPr="006B0641">
        <w:rPr>
          <w:rFonts w:ascii="Times New Roman" w:eastAsia="Times New Roman" w:hAnsi="Times New Roman" w:cs="Times New Roman"/>
        </w:rPr>
        <w:t xml:space="preserve"> model</w:t>
      </w:r>
      <w:r w:rsidRPr="006B0641">
        <w:rPr>
          <w:rFonts w:ascii="Times New Roman" w:eastAsia="Times New Roman" w:hAnsi="Times New Roman" w:cs="Times New Roman"/>
        </w:rPr>
        <w:t xml:space="preserve"> </w:t>
      </w:r>
      <w:r w:rsidR="3A2E5803" w:rsidRPr="006B0641">
        <w:rPr>
          <w:rFonts w:ascii="Times New Roman" w:eastAsia="Times New Roman" w:hAnsi="Times New Roman" w:cs="Times New Roman"/>
        </w:rPr>
        <w:t>in terms of overall performance</w:t>
      </w:r>
      <w:r w:rsidR="3758186D" w:rsidRPr="006B0641">
        <w:rPr>
          <w:rFonts w:ascii="Times New Roman" w:eastAsia="Times New Roman" w:hAnsi="Times New Roman" w:cs="Times New Roman"/>
        </w:rPr>
        <w:t xml:space="preserve">, specifically predicting non-cancellations. XG Boost is a good alternative as it produces comparable metrics with Random Forest. XG Boost thrives in predicting </w:t>
      </w:r>
      <w:r w:rsidR="5CA38A20" w:rsidRPr="006B0641">
        <w:rPr>
          <w:rFonts w:ascii="Times New Roman" w:eastAsia="Times New Roman" w:hAnsi="Times New Roman" w:cs="Times New Roman"/>
        </w:rPr>
        <w:t>cancellations</w:t>
      </w:r>
      <w:r w:rsidR="1F091D69" w:rsidRPr="006B0641">
        <w:rPr>
          <w:rFonts w:ascii="Times New Roman" w:eastAsia="Times New Roman" w:hAnsi="Times New Roman" w:cs="Times New Roman"/>
        </w:rPr>
        <w:t xml:space="preserve"> compared to Random Forest.</w:t>
      </w:r>
    </w:p>
    <w:p w14:paraId="4371A804" w14:textId="459E72F2" w:rsidR="0046D089" w:rsidRPr="006B0641" w:rsidRDefault="0046D089" w:rsidP="006B0641">
      <w:pPr>
        <w:spacing w:after="0" w:line="360" w:lineRule="auto"/>
        <w:jc w:val="both"/>
        <w:rPr>
          <w:rFonts w:ascii="Times New Roman" w:eastAsia="Times New Roman" w:hAnsi="Times New Roman" w:cs="Times New Roman"/>
        </w:rPr>
      </w:pPr>
    </w:p>
    <w:p w14:paraId="248FBF36" w14:textId="13995D90" w:rsidR="212F9B23" w:rsidRPr="009B4333" w:rsidRDefault="212F9B23" w:rsidP="00B205B6">
      <w:pPr>
        <w:pStyle w:val="Heading2"/>
        <w:spacing w:before="0" w:after="0" w:line="360" w:lineRule="auto"/>
        <w:jc w:val="both"/>
        <w:rPr>
          <w:rFonts w:ascii="Times New Roman" w:hAnsi="Times New Roman" w:cs="Times New Roman"/>
          <w:b/>
          <w:bCs/>
          <w:color w:val="auto"/>
          <w:sz w:val="24"/>
          <w:szCs w:val="24"/>
          <w:lang w:val="en-GB"/>
        </w:rPr>
      </w:pPr>
      <w:bookmarkStart w:id="46" w:name="_Toc184910369"/>
      <w:r w:rsidRPr="009B4333">
        <w:rPr>
          <w:rFonts w:ascii="Times New Roman" w:hAnsi="Times New Roman" w:cs="Times New Roman"/>
          <w:b/>
          <w:bCs/>
          <w:color w:val="auto"/>
          <w:sz w:val="24"/>
          <w:szCs w:val="24"/>
          <w:lang w:val="en-GB"/>
        </w:rPr>
        <w:t>Soft Voting</w:t>
      </w:r>
      <w:bookmarkEnd w:id="46"/>
    </w:p>
    <w:p w14:paraId="35D70228" w14:textId="3BF00BEF" w:rsidR="53588001" w:rsidRPr="006B0641" w:rsidRDefault="53588001"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Once the models have undergone hyperparameter tuning and </w:t>
      </w:r>
      <w:r w:rsidR="55317BC3" w:rsidRPr="006B0641">
        <w:rPr>
          <w:rFonts w:ascii="Times New Roman" w:eastAsia="Times New Roman" w:hAnsi="Times New Roman" w:cs="Times New Roman"/>
        </w:rPr>
        <w:t>their</w:t>
      </w:r>
      <w:r w:rsidRPr="006B0641">
        <w:rPr>
          <w:rFonts w:ascii="Times New Roman" w:eastAsia="Times New Roman" w:hAnsi="Times New Roman" w:cs="Times New Roman"/>
        </w:rPr>
        <w:t xml:space="preserve"> metric</w:t>
      </w:r>
      <w:r w:rsidR="03F0375D" w:rsidRPr="006B0641">
        <w:rPr>
          <w:rFonts w:ascii="Times New Roman" w:eastAsia="Times New Roman" w:hAnsi="Times New Roman" w:cs="Times New Roman"/>
        </w:rPr>
        <w:t>s</w:t>
      </w:r>
      <w:r w:rsidRPr="006B0641">
        <w:rPr>
          <w:rFonts w:ascii="Times New Roman" w:eastAsia="Times New Roman" w:hAnsi="Times New Roman" w:cs="Times New Roman"/>
        </w:rPr>
        <w:t xml:space="preserve"> </w:t>
      </w:r>
      <w:r w:rsidR="7E7683AE" w:rsidRPr="006B0641">
        <w:rPr>
          <w:rFonts w:ascii="Times New Roman" w:eastAsia="Times New Roman" w:hAnsi="Times New Roman" w:cs="Times New Roman"/>
        </w:rPr>
        <w:t>ha</w:t>
      </w:r>
      <w:r w:rsidR="14A97F6C" w:rsidRPr="006B0641">
        <w:rPr>
          <w:rFonts w:ascii="Times New Roman" w:eastAsia="Times New Roman" w:hAnsi="Times New Roman" w:cs="Times New Roman"/>
        </w:rPr>
        <w:t>ve</w:t>
      </w:r>
      <w:r w:rsidRPr="006B0641">
        <w:rPr>
          <w:rFonts w:ascii="Times New Roman" w:eastAsia="Times New Roman" w:hAnsi="Times New Roman" w:cs="Times New Roman"/>
        </w:rPr>
        <w:t xml:space="preserve"> been evaluated, these tuned models may be used for a machine learning ensemble technique called soft voting. This technique utilizes the strengths of each model </w:t>
      </w:r>
      <w:r w:rsidR="200F856D" w:rsidRPr="006B0641">
        <w:rPr>
          <w:rFonts w:ascii="Times New Roman" w:eastAsia="Times New Roman" w:hAnsi="Times New Roman" w:cs="Times New Roman"/>
        </w:rPr>
        <w:t>to create an ensemble classifier, the soft voting classifier.</w:t>
      </w:r>
      <w:r w:rsidR="6AB1EB1A" w:rsidRPr="006B0641">
        <w:rPr>
          <w:rFonts w:ascii="Times New Roman" w:eastAsia="Times New Roman" w:hAnsi="Times New Roman" w:cs="Times New Roman"/>
        </w:rPr>
        <w:t xml:space="preserve"> This soft voting classifier will take the probabilities of each tuned model</w:t>
      </w:r>
      <w:r w:rsidR="7E3264D1" w:rsidRPr="006B0641">
        <w:rPr>
          <w:rFonts w:ascii="Times New Roman" w:eastAsia="Times New Roman" w:hAnsi="Times New Roman" w:cs="Times New Roman"/>
        </w:rPr>
        <w:t>, for both positive and negative outcomes,</w:t>
      </w:r>
      <w:r w:rsidR="6AB1EB1A" w:rsidRPr="006B0641">
        <w:rPr>
          <w:rFonts w:ascii="Times New Roman" w:eastAsia="Times New Roman" w:hAnsi="Times New Roman" w:cs="Times New Roman"/>
        </w:rPr>
        <w:t xml:space="preserve"> and average </w:t>
      </w:r>
      <w:r w:rsidR="30B2F7FF" w:rsidRPr="006B0641">
        <w:rPr>
          <w:rFonts w:ascii="Times New Roman" w:eastAsia="Times New Roman" w:hAnsi="Times New Roman" w:cs="Times New Roman"/>
        </w:rPr>
        <w:t xml:space="preserve">them </w:t>
      </w:r>
      <w:r w:rsidR="6AB1EB1A" w:rsidRPr="006B0641">
        <w:rPr>
          <w:rFonts w:ascii="Times New Roman" w:eastAsia="Times New Roman" w:hAnsi="Times New Roman" w:cs="Times New Roman"/>
        </w:rPr>
        <w:t>out.</w:t>
      </w:r>
      <w:r w:rsidR="5E7E28DC" w:rsidRPr="006B0641">
        <w:rPr>
          <w:rFonts w:ascii="Times New Roman" w:eastAsia="Times New Roman" w:hAnsi="Times New Roman" w:cs="Times New Roman"/>
        </w:rPr>
        <w:t xml:space="preserve"> The higher average is what the soft voting classifier will predict</w:t>
      </w:r>
      <w:r w:rsidR="4E47EC0E" w:rsidRPr="006B0641">
        <w:rPr>
          <w:rFonts w:ascii="Times New Roman" w:eastAsia="Times New Roman" w:hAnsi="Times New Roman" w:cs="Times New Roman"/>
        </w:rPr>
        <w:t xml:space="preserve"> (eg. if the average probability for 1 is higher than the average probability for 0, the soft voting classifier will predict 1)</w:t>
      </w:r>
      <w:r w:rsidR="5E7E28DC" w:rsidRPr="006B0641">
        <w:rPr>
          <w:rFonts w:ascii="Times New Roman" w:eastAsia="Times New Roman" w:hAnsi="Times New Roman" w:cs="Times New Roman"/>
        </w:rPr>
        <w:t>.</w:t>
      </w:r>
    </w:p>
    <w:p w14:paraId="50641699" w14:textId="49F24308" w:rsidR="0046D089" w:rsidRPr="006B0641" w:rsidRDefault="0046D089" w:rsidP="006B0641">
      <w:pPr>
        <w:spacing w:after="0" w:line="360" w:lineRule="auto"/>
        <w:jc w:val="both"/>
        <w:rPr>
          <w:rFonts w:ascii="Times New Roman" w:eastAsia="Times New Roman" w:hAnsi="Times New Roman" w:cs="Times New Roman"/>
        </w:rPr>
      </w:pPr>
    </w:p>
    <w:p w14:paraId="47C2A1A1" w14:textId="6FBBD7D8" w:rsidR="006E1560" w:rsidRPr="006B0641" w:rsidRDefault="006E1560" w:rsidP="006B0641">
      <w:pPr>
        <w:spacing w:after="0" w:line="360" w:lineRule="auto"/>
        <w:jc w:val="center"/>
        <w:rPr>
          <w:rFonts w:ascii="Times New Roman" w:eastAsia="Times New Roman" w:hAnsi="Times New Roman" w:cs="Times New Roman"/>
        </w:rPr>
      </w:pPr>
      <w:r w:rsidRPr="006B0641">
        <w:rPr>
          <w:rFonts w:ascii="Times New Roman" w:eastAsia="Times New Roman" w:hAnsi="Times New Roman" w:cs="Times New Roman"/>
          <w:noProof/>
        </w:rPr>
        <w:lastRenderedPageBreak/>
        <w:drawing>
          <wp:inline distT="0" distB="0" distL="0" distR="0" wp14:anchorId="14546A77" wp14:editId="6C2086AA">
            <wp:extent cx="3423804" cy="2676076"/>
            <wp:effectExtent l="19050" t="19050" r="19050" b="15240"/>
            <wp:docPr id="246849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49704" name="Picture 1" descr="A screenshot of a computer&#10;&#10;Description automatically generated"/>
                    <pic:cNvPicPr/>
                  </pic:nvPicPr>
                  <pic:blipFill>
                    <a:blip r:embed="rId35"/>
                    <a:stretch>
                      <a:fillRect/>
                    </a:stretch>
                  </pic:blipFill>
                  <pic:spPr>
                    <a:xfrm>
                      <a:off x="0" y="0"/>
                      <a:ext cx="3423804" cy="2676076"/>
                    </a:xfrm>
                    <a:prstGeom prst="rect">
                      <a:avLst/>
                    </a:prstGeom>
                    <a:ln>
                      <a:solidFill>
                        <a:schemeClr val="tx1"/>
                      </a:solidFill>
                    </a:ln>
                  </pic:spPr>
                </pic:pic>
              </a:graphicData>
            </a:graphic>
          </wp:inline>
        </w:drawing>
      </w:r>
    </w:p>
    <w:p w14:paraId="60C815BC" w14:textId="6A1C7676" w:rsidR="006E1560" w:rsidRPr="006B0641" w:rsidRDefault="006E1560" w:rsidP="006B0641">
      <w:pPr>
        <w:pStyle w:val="Caption"/>
        <w:spacing w:after="0" w:line="360" w:lineRule="auto"/>
        <w:rPr>
          <w:rFonts w:cs="Times New Roman"/>
          <w:b/>
          <w:bCs/>
        </w:rPr>
      </w:pPr>
      <w:bookmarkStart w:id="47" w:name="_Toc184910477"/>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19</w:t>
      </w:r>
      <w:r w:rsidR="00DD10A1" w:rsidRPr="006B0641">
        <w:rPr>
          <w:rFonts w:cs="Times New Roman"/>
          <w:b/>
          <w:bCs/>
        </w:rPr>
        <w:fldChar w:fldCharType="end"/>
      </w:r>
      <w:r w:rsidRPr="006B0641">
        <w:rPr>
          <w:rFonts w:cs="Times New Roman"/>
          <w:b/>
          <w:bCs/>
        </w:rPr>
        <w:t>: Performance for Soft Voting</w:t>
      </w:r>
      <w:bookmarkEnd w:id="47"/>
    </w:p>
    <w:p w14:paraId="09EFFEAA" w14:textId="0D292EFA" w:rsidR="6028245E" w:rsidRPr="006B0641" w:rsidRDefault="6028245E"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After creating and testing the Soft Voting Classifier, it may be observed that this classifier </w:t>
      </w:r>
      <w:r w:rsidR="5C58DEC3" w:rsidRPr="006B0641">
        <w:rPr>
          <w:rFonts w:ascii="Times New Roman" w:eastAsia="Times New Roman" w:hAnsi="Times New Roman" w:cs="Times New Roman"/>
        </w:rPr>
        <w:t xml:space="preserve">achieves an accuracy of 0.879, which is slightly lower than RF, but higher than both XGB and GBM. Its precision </w:t>
      </w:r>
      <w:r w:rsidR="7F4974F5" w:rsidRPr="006B0641">
        <w:rPr>
          <w:rFonts w:ascii="Times New Roman" w:eastAsia="Times New Roman" w:hAnsi="Times New Roman" w:cs="Times New Roman"/>
        </w:rPr>
        <w:t>of 0.868 is comparable to RF, but higher than both XGB and GBM.</w:t>
      </w:r>
      <w:r w:rsidR="3559D131" w:rsidRPr="006B0641">
        <w:rPr>
          <w:rFonts w:ascii="Times New Roman" w:eastAsia="Times New Roman" w:hAnsi="Times New Roman" w:cs="Times New Roman"/>
        </w:rPr>
        <w:t xml:space="preserve"> This indicates that the Soft Voting Classifier is able to </w:t>
      </w:r>
      <w:r w:rsidR="4272FC90" w:rsidRPr="006B0641">
        <w:rPr>
          <w:rFonts w:ascii="Times New Roman" w:eastAsia="Times New Roman" w:hAnsi="Times New Roman" w:cs="Times New Roman"/>
        </w:rPr>
        <w:t>make lesser False Positive predictions. Meanwhile, its recall of 0.770 is equal to RF, but lower than both XG</w:t>
      </w:r>
      <w:r w:rsidR="2498251D" w:rsidRPr="006B0641">
        <w:rPr>
          <w:rFonts w:ascii="Times New Roman" w:eastAsia="Times New Roman" w:hAnsi="Times New Roman" w:cs="Times New Roman"/>
        </w:rPr>
        <w:t xml:space="preserve">B and GBM. This indicates that the </w:t>
      </w:r>
      <w:r w:rsidR="0815BA71" w:rsidRPr="006B0641">
        <w:rPr>
          <w:rFonts w:ascii="Times New Roman" w:eastAsia="Times New Roman" w:hAnsi="Times New Roman" w:cs="Times New Roman"/>
        </w:rPr>
        <w:t>S</w:t>
      </w:r>
      <w:r w:rsidR="2498251D" w:rsidRPr="006B0641">
        <w:rPr>
          <w:rFonts w:ascii="Times New Roman" w:eastAsia="Times New Roman" w:hAnsi="Times New Roman" w:cs="Times New Roman"/>
        </w:rPr>
        <w:t xml:space="preserve">oft </w:t>
      </w:r>
      <w:r w:rsidR="24FF6097" w:rsidRPr="006B0641">
        <w:rPr>
          <w:rFonts w:ascii="Times New Roman" w:eastAsia="Times New Roman" w:hAnsi="Times New Roman" w:cs="Times New Roman"/>
        </w:rPr>
        <w:t>V</w:t>
      </w:r>
      <w:r w:rsidR="2498251D" w:rsidRPr="006B0641">
        <w:rPr>
          <w:rFonts w:ascii="Times New Roman" w:eastAsia="Times New Roman" w:hAnsi="Times New Roman" w:cs="Times New Roman"/>
        </w:rPr>
        <w:t xml:space="preserve">oting </w:t>
      </w:r>
      <w:r w:rsidR="5CB04153" w:rsidRPr="006B0641">
        <w:rPr>
          <w:rFonts w:ascii="Times New Roman" w:eastAsia="Times New Roman" w:hAnsi="Times New Roman" w:cs="Times New Roman"/>
        </w:rPr>
        <w:t>C</w:t>
      </w:r>
      <w:r w:rsidR="2498251D" w:rsidRPr="006B0641">
        <w:rPr>
          <w:rFonts w:ascii="Times New Roman" w:eastAsia="Times New Roman" w:hAnsi="Times New Roman" w:cs="Times New Roman"/>
        </w:rPr>
        <w:t xml:space="preserve">lassifier is able to efficiently predict positives. The F1-score </w:t>
      </w:r>
      <w:r w:rsidR="7FE3AFF1" w:rsidRPr="006B0641">
        <w:rPr>
          <w:rFonts w:ascii="Times New Roman" w:eastAsia="Times New Roman" w:hAnsi="Times New Roman" w:cs="Times New Roman"/>
        </w:rPr>
        <w:t xml:space="preserve">of 0.816 is </w:t>
      </w:r>
      <w:r w:rsidR="66CDA90A" w:rsidRPr="006B0641">
        <w:rPr>
          <w:rFonts w:ascii="Times New Roman" w:eastAsia="Times New Roman" w:hAnsi="Times New Roman" w:cs="Times New Roman"/>
        </w:rPr>
        <w:t>slightly</w:t>
      </w:r>
      <w:r w:rsidR="7FE3AFF1" w:rsidRPr="006B0641">
        <w:rPr>
          <w:rFonts w:ascii="Times New Roman" w:eastAsia="Times New Roman" w:hAnsi="Times New Roman" w:cs="Times New Roman"/>
        </w:rPr>
        <w:t xml:space="preserve"> lower than RF and XGB, but higher than GBM. The F1-Score reflects a good balance between its precision and recall. Finally, its log loss of 4.370 is relatively high compared to the tuned models, which </w:t>
      </w:r>
      <w:r w:rsidR="2227A228" w:rsidRPr="006B0641">
        <w:rPr>
          <w:rFonts w:ascii="Times New Roman" w:eastAsia="Times New Roman" w:hAnsi="Times New Roman" w:cs="Times New Roman"/>
        </w:rPr>
        <w:t>indicates</w:t>
      </w:r>
      <w:r w:rsidR="70B1BA55" w:rsidRPr="006B0641">
        <w:rPr>
          <w:rFonts w:ascii="Times New Roman" w:eastAsia="Times New Roman" w:hAnsi="Times New Roman" w:cs="Times New Roman"/>
        </w:rPr>
        <w:t xml:space="preserve"> that the Soft Voting Classifier is </w:t>
      </w:r>
      <w:r w:rsidR="63707542" w:rsidRPr="006B0641">
        <w:rPr>
          <w:rFonts w:ascii="Times New Roman" w:eastAsia="Times New Roman" w:hAnsi="Times New Roman" w:cs="Times New Roman"/>
        </w:rPr>
        <w:t>more confident about incorrect predictions.</w:t>
      </w:r>
      <w:r w:rsidR="19E61825" w:rsidRPr="006B0641">
        <w:rPr>
          <w:rFonts w:ascii="Times New Roman" w:eastAsia="Times New Roman" w:hAnsi="Times New Roman" w:cs="Times New Roman"/>
        </w:rPr>
        <w:t xml:space="preserve"> Overall, the Soft Voting Classifier’s metrics portray a good balance of each model’s strengths.</w:t>
      </w:r>
    </w:p>
    <w:p w14:paraId="7E26A09E" w14:textId="1E436FB0" w:rsidR="0046D089" w:rsidRPr="006B0641" w:rsidRDefault="0046D089" w:rsidP="006B0641">
      <w:pPr>
        <w:spacing w:after="0" w:line="360" w:lineRule="auto"/>
        <w:jc w:val="both"/>
        <w:rPr>
          <w:rFonts w:ascii="Times New Roman" w:eastAsia="Times New Roman" w:hAnsi="Times New Roman" w:cs="Times New Roman"/>
        </w:rPr>
      </w:pPr>
    </w:p>
    <w:p w14:paraId="1EE39752" w14:textId="01E1C2B0" w:rsidR="4B968D49" w:rsidRPr="006B0641" w:rsidRDefault="4B968D49" w:rsidP="006B0641">
      <w:pPr>
        <w:spacing w:after="0" w:line="360" w:lineRule="auto"/>
        <w:jc w:val="center"/>
        <w:rPr>
          <w:rFonts w:ascii="Times New Roman" w:eastAsia="Times New Roman" w:hAnsi="Times New Roman" w:cs="Times New Roman"/>
        </w:rPr>
      </w:pPr>
      <w:r w:rsidRPr="006B0641">
        <w:rPr>
          <w:rFonts w:ascii="Times New Roman" w:hAnsi="Times New Roman" w:cs="Times New Roman"/>
          <w:noProof/>
        </w:rPr>
        <w:lastRenderedPageBreak/>
        <w:drawing>
          <wp:inline distT="0" distB="0" distL="0" distR="0" wp14:anchorId="1DBB27AC" wp14:editId="7B83033F">
            <wp:extent cx="3562350" cy="2820195"/>
            <wp:effectExtent l="19050" t="19050" r="19050" b="18415"/>
            <wp:docPr id="497551847" name="Picture 49755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62350" cy="2820195"/>
                    </a:xfrm>
                    <a:prstGeom prst="rect">
                      <a:avLst/>
                    </a:prstGeom>
                    <a:ln>
                      <a:solidFill>
                        <a:schemeClr val="tx1"/>
                      </a:solidFill>
                    </a:ln>
                  </pic:spPr>
                </pic:pic>
              </a:graphicData>
            </a:graphic>
          </wp:inline>
        </w:drawing>
      </w:r>
    </w:p>
    <w:p w14:paraId="268E4B3E" w14:textId="6DFEB95F" w:rsidR="00BD5554" w:rsidRPr="006B0641" w:rsidRDefault="00BD5554" w:rsidP="006B0641">
      <w:pPr>
        <w:pStyle w:val="Caption"/>
        <w:spacing w:after="0" w:line="360" w:lineRule="auto"/>
        <w:rPr>
          <w:rFonts w:cs="Times New Roman"/>
          <w:b/>
          <w:bCs/>
        </w:rPr>
      </w:pPr>
      <w:bookmarkStart w:id="48" w:name="_Toc184910478"/>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20</w:t>
      </w:r>
      <w:r w:rsidR="00DD10A1" w:rsidRPr="006B0641">
        <w:rPr>
          <w:rFonts w:cs="Times New Roman"/>
          <w:b/>
          <w:bCs/>
        </w:rPr>
        <w:fldChar w:fldCharType="end"/>
      </w:r>
      <w:r w:rsidRPr="006B0641">
        <w:rPr>
          <w:rFonts w:cs="Times New Roman"/>
          <w:b/>
          <w:bCs/>
        </w:rPr>
        <w:t>: ROC Curve for Soft Voting Classifier</w:t>
      </w:r>
      <w:bookmarkEnd w:id="48"/>
    </w:p>
    <w:p w14:paraId="378ED055" w14:textId="36414BB3" w:rsidR="3458667E" w:rsidRPr="006B0641" w:rsidRDefault="3458667E"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Observing the Soft Voting Classifier’s ROC curve, its AUC is comparable to RF as it is only worse by 0.01. </w:t>
      </w:r>
      <w:r w:rsidR="65D8A444" w:rsidRPr="006B0641">
        <w:rPr>
          <w:rFonts w:ascii="Times New Roman" w:eastAsia="Times New Roman" w:hAnsi="Times New Roman" w:cs="Times New Roman"/>
        </w:rPr>
        <w:t>This high AUC value indicates that this classifier can reliably predict positive and negative classes.</w:t>
      </w:r>
    </w:p>
    <w:p w14:paraId="609CDE46" w14:textId="77777777" w:rsidR="004F76AE" w:rsidRDefault="004F76AE" w:rsidP="006B0641">
      <w:pPr>
        <w:spacing w:after="0" w:line="360" w:lineRule="auto"/>
        <w:jc w:val="center"/>
        <w:rPr>
          <w:rFonts w:ascii="Times New Roman" w:eastAsia="Times New Roman" w:hAnsi="Times New Roman" w:cs="Times New Roman"/>
        </w:rPr>
      </w:pPr>
    </w:p>
    <w:p w14:paraId="4AB83E33" w14:textId="5552B2A9" w:rsidR="37CA766A" w:rsidRPr="006B0641" w:rsidRDefault="37CA766A" w:rsidP="006B0641">
      <w:pPr>
        <w:spacing w:after="0" w:line="360" w:lineRule="auto"/>
        <w:jc w:val="center"/>
        <w:rPr>
          <w:rFonts w:ascii="Times New Roman" w:eastAsia="Times New Roman" w:hAnsi="Times New Roman" w:cs="Times New Roman"/>
        </w:rPr>
      </w:pPr>
      <w:r w:rsidRPr="006B0641">
        <w:rPr>
          <w:rFonts w:ascii="Times New Roman" w:hAnsi="Times New Roman" w:cs="Times New Roman"/>
          <w:noProof/>
        </w:rPr>
        <w:drawing>
          <wp:inline distT="0" distB="0" distL="0" distR="0" wp14:anchorId="3DD716DC" wp14:editId="7AB85D71">
            <wp:extent cx="3335979" cy="2952750"/>
            <wp:effectExtent l="19050" t="19050" r="17145" b="19050"/>
            <wp:docPr id="1110384675" name="Picture 111038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35979" cy="2952750"/>
                    </a:xfrm>
                    <a:prstGeom prst="rect">
                      <a:avLst/>
                    </a:prstGeom>
                    <a:ln>
                      <a:solidFill>
                        <a:schemeClr val="tx1"/>
                      </a:solidFill>
                    </a:ln>
                  </pic:spPr>
                </pic:pic>
              </a:graphicData>
            </a:graphic>
          </wp:inline>
        </w:drawing>
      </w:r>
    </w:p>
    <w:p w14:paraId="06BB36E7" w14:textId="775A4FCF" w:rsidR="00AF280B" w:rsidRPr="006B0641" w:rsidRDefault="00AF280B" w:rsidP="006B0641">
      <w:pPr>
        <w:pStyle w:val="Caption"/>
        <w:spacing w:after="0" w:line="360" w:lineRule="auto"/>
        <w:rPr>
          <w:rFonts w:cs="Times New Roman"/>
          <w:b/>
          <w:bCs/>
        </w:rPr>
      </w:pPr>
      <w:bookmarkStart w:id="49" w:name="_Toc184910479"/>
      <w:r w:rsidRPr="006B0641">
        <w:rPr>
          <w:rFonts w:cs="Times New Roman"/>
          <w:b/>
          <w:bCs/>
        </w:rPr>
        <w:t xml:space="preserve">Figure </w:t>
      </w:r>
      <w:r w:rsidR="00DD10A1" w:rsidRPr="006B0641">
        <w:rPr>
          <w:rFonts w:cs="Times New Roman"/>
          <w:b/>
          <w:bCs/>
        </w:rPr>
        <w:fldChar w:fldCharType="begin"/>
      </w:r>
      <w:r w:rsidR="00DD10A1" w:rsidRPr="006B0641">
        <w:rPr>
          <w:rFonts w:cs="Times New Roman"/>
          <w:b/>
          <w:bCs/>
        </w:rPr>
        <w:instrText xml:space="preserve"> STYLEREF 1 \s </w:instrText>
      </w:r>
      <w:r w:rsidR="00DD10A1" w:rsidRPr="006B0641">
        <w:rPr>
          <w:rFonts w:cs="Times New Roman"/>
          <w:b/>
          <w:bCs/>
        </w:rPr>
        <w:fldChar w:fldCharType="separate"/>
      </w:r>
      <w:r w:rsidR="002F7CF8">
        <w:rPr>
          <w:rFonts w:cs="Times New Roman"/>
          <w:b/>
          <w:bCs/>
          <w:noProof/>
        </w:rPr>
        <w:t>0</w:t>
      </w:r>
      <w:r w:rsidR="00DD10A1" w:rsidRPr="006B0641">
        <w:rPr>
          <w:rFonts w:cs="Times New Roman"/>
          <w:b/>
          <w:bCs/>
        </w:rPr>
        <w:fldChar w:fldCharType="end"/>
      </w:r>
      <w:r w:rsidR="00DD10A1" w:rsidRPr="006B0641">
        <w:rPr>
          <w:rFonts w:cs="Times New Roman"/>
          <w:b/>
          <w:bCs/>
        </w:rPr>
        <w:t>.</w:t>
      </w:r>
      <w:r w:rsidR="00DD10A1" w:rsidRPr="006B0641">
        <w:rPr>
          <w:rFonts w:cs="Times New Roman"/>
          <w:b/>
          <w:bCs/>
        </w:rPr>
        <w:fldChar w:fldCharType="begin"/>
      </w:r>
      <w:r w:rsidR="00DD10A1" w:rsidRPr="006B0641">
        <w:rPr>
          <w:rFonts w:cs="Times New Roman"/>
          <w:b/>
          <w:bCs/>
        </w:rPr>
        <w:instrText xml:space="preserve"> SEQ Figure \* ARABIC \s 1 </w:instrText>
      </w:r>
      <w:r w:rsidR="00DD10A1" w:rsidRPr="006B0641">
        <w:rPr>
          <w:rFonts w:cs="Times New Roman"/>
          <w:b/>
          <w:bCs/>
        </w:rPr>
        <w:fldChar w:fldCharType="separate"/>
      </w:r>
      <w:r w:rsidR="002F7CF8">
        <w:rPr>
          <w:rFonts w:cs="Times New Roman"/>
          <w:b/>
          <w:bCs/>
          <w:noProof/>
        </w:rPr>
        <w:t>21</w:t>
      </w:r>
      <w:r w:rsidR="00DD10A1" w:rsidRPr="006B0641">
        <w:rPr>
          <w:rFonts w:cs="Times New Roman"/>
          <w:b/>
          <w:bCs/>
        </w:rPr>
        <w:fldChar w:fldCharType="end"/>
      </w:r>
      <w:r w:rsidRPr="006B0641">
        <w:rPr>
          <w:rFonts w:cs="Times New Roman"/>
          <w:b/>
          <w:bCs/>
        </w:rPr>
        <w:t>: Confusion Matrix for Soft Voting Classifier</w:t>
      </w:r>
      <w:bookmarkEnd w:id="49"/>
    </w:p>
    <w:p w14:paraId="2B8C1BA8" w14:textId="027DCADE" w:rsidR="57AA0333" w:rsidRPr="006B0641" w:rsidRDefault="57AA0333"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Based on the confusion matrix for the Soft Voting Classifier it may be observed that it reflects a good balance between </w:t>
      </w:r>
      <w:r w:rsidR="2E010EE7" w:rsidRPr="006B0641">
        <w:rPr>
          <w:rFonts w:ascii="Times New Roman" w:eastAsia="Times New Roman" w:hAnsi="Times New Roman" w:cs="Times New Roman"/>
        </w:rPr>
        <w:t>the tuned R</w:t>
      </w:r>
      <w:r w:rsidR="143B293B" w:rsidRPr="006B0641">
        <w:rPr>
          <w:rFonts w:ascii="Times New Roman" w:eastAsia="Times New Roman" w:hAnsi="Times New Roman" w:cs="Times New Roman"/>
        </w:rPr>
        <w:t>F</w:t>
      </w:r>
      <w:r w:rsidR="2E010EE7" w:rsidRPr="006B0641">
        <w:rPr>
          <w:rFonts w:ascii="Times New Roman" w:eastAsia="Times New Roman" w:hAnsi="Times New Roman" w:cs="Times New Roman"/>
        </w:rPr>
        <w:t xml:space="preserve"> and XGB models.</w:t>
      </w:r>
      <w:r w:rsidR="24B94F2A" w:rsidRPr="006B0641">
        <w:rPr>
          <w:rFonts w:ascii="Times New Roman" w:eastAsia="Times New Roman" w:hAnsi="Times New Roman" w:cs="Times New Roman"/>
        </w:rPr>
        <w:t xml:space="preserve"> There is a compromise between predicting </w:t>
      </w:r>
      <w:r w:rsidR="24B94F2A" w:rsidRPr="006B0641">
        <w:rPr>
          <w:rFonts w:ascii="Times New Roman" w:eastAsia="Times New Roman" w:hAnsi="Times New Roman" w:cs="Times New Roman"/>
        </w:rPr>
        <w:lastRenderedPageBreak/>
        <w:t xml:space="preserve">True Negatives and True Positives, as the </w:t>
      </w:r>
      <w:r w:rsidR="5C1D585A" w:rsidRPr="006B0641">
        <w:rPr>
          <w:rFonts w:ascii="Times New Roman" w:eastAsia="Times New Roman" w:hAnsi="Times New Roman" w:cs="Times New Roman"/>
        </w:rPr>
        <w:t>number</w:t>
      </w:r>
      <w:r w:rsidR="24B94F2A" w:rsidRPr="006B0641">
        <w:rPr>
          <w:rFonts w:ascii="Times New Roman" w:eastAsia="Times New Roman" w:hAnsi="Times New Roman" w:cs="Times New Roman"/>
        </w:rPr>
        <w:t xml:space="preserve"> of predicted True Negatives by the Soft Voting Classifier is 15170, which is slightly lower than R</w:t>
      </w:r>
      <w:r w:rsidR="02ECC5AE" w:rsidRPr="006B0641">
        <w:rPr>
          <w:rFonts w:ascii="Times New Roman" w:eastAsia="Times New Roman" w:hAnsi="Times New Roman" w:cs="Times New Roman"/>
        </w:rPr>
        <w:t>F but higher than XGB</w:t>
      </w:r>
      <w:r w:rsidR="7D2C8D7D" w:rsidRPr="006B0641">
        <w:rPr>
          <w:rFonts w:ascii="Times New Roman" w:eastAsia="Times New Roman" w:hAnsi="Times New Roman" w:cs="Times New Roman"/>
        </w:rPr>
        <w:t>. Meanwhile, the number of predicted True Positives by the Soft Voting Classifier is 6704, which is slightly lower than XGB but higher than RF.</w:t>
      </w:r>
      <w:r w:rsidR="7E9D225E" w:rsidRPr="006B0641">
        <w:rPr>
          <w:rFonts w:ascii="Times New Roman" w:eastAsia="Times New Roman" w:hAnsi="Times New Roman" w:cs="Times New Roman"/>
        </w:rPr>
        <w:t xml:space="preserve"> This compromise makes this classifier more balanced in which class it predicts, meaning it does not specialize in predicting one class only, like how RF specializes in </w:t>
      </w:r>
      <w:r w:rsidR="5E886580" w:rsidRPr="006B0641">
        <w:rPr>
          <w:rFonts w:ascii="Times New Roman" w:eastAsia="Times New Roman" w:hAnsi="Times New Roman" w:cs="Times New Roman"/>
        </w:rPr>
        <w:t>predicting non-cancellation (negative class), while XGB specializes more in predicting cancellations (positive class).</w:t>
      </w:r>
    </w:p>
    <w:p w14:paraId="0A7B6522" w14:textId="1F66EB35" w:rsidR="0046D089" w:rsidRPr="006B0641" w:rsidRDefault="0046D089" w:rsidP="006B0641">
      <w:pPr>
        <w:spacing w:after="0" w:line="360" w:lineRule="auto"/>
        <w:jc w:val="both"/>
        <w:rPr>
          <w:rFonts w:ascii="Times New Roman" w:eastAsia="Times New Roman" w:hAnsi="Times New Roman" w:cs="Times New Roman"/>
        </w:rPr>
      </w:pPr>
    </w:p>
    <w:p w14:paraId="0F3AD9C4" w14:textId="188B6E69" w:rsidR="5E886580" w:rsidRPr="006B0641" w:rsidRDefault="5E886580"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Overall, the Soft Voting Classifier is an effective techniqu</w:t>
      </w:r>
      <w:r w:rsidR="29AEE084" w:rsidRPr="006B0641">
        <w:rPr>
          <w:rFonts w:ascii="Times New Roman" w:eastAsia="Times New Roman" w:hAnsi="Times New Roman" w:cs="Times New Roman"/>
        </w:rPr>
        <w:t xml:space="preserve">e that is able to combine the strengths of Random Forest, XGBoost, and GBM into an ensemble of </w:t>
      </w:r>
      <w:r w:rsidR="0DEED718" w:rsidRPr="006B0641">
        <w:rPr>
          <w:rFonts w:ascii="Times New Roman" w:eastAsia="Times New Roman" w:hAnsi="Times New Roman" w:cs="Times New Roman"/>
        </w:rPr>
        <w:t>classifier</w:t>
      </w:r>
      <w:r w:rsidR="29AEE084" w:rsidRPr="006B0641">
        <w:rPr>
          <w:rFonts w:ascii="Times New Roman" w:eastAsia="Times New Roman" w:hAnsi="Times New Roman" w:cs="Times New Roman"/>
        </w:rPr>
        <w:t xml:space="preserve"> that acts as a </w:t>
      </w:r>
      <w:r w:rsidR="4C7C5E0A" w:rsidRPr="006B0641">
        <w:rPr>
          <w:rFonts w:ascii="Times New Roman" w:eastAsia="Times New Roman" w:hAnsi="Times New Roman" w:cs="Times New Roman"/>
        </w:rPr>
        <w:t>middle ground</w:t>
      </w:r>
      <w:r w:rsidR="29AEE084" w:rsidRPr="006B0641">
        <w:rPr>
          <w:rFonts w:ascii="Times New Roman" w:eastAsia="Times New Roman" w:hAnsi="Times New Roman" w:cs="Times New Roman"/>
        </w:rPr>
        <w:t xml:space="preserve"> between these </w:t>
      </w:r>
      <w:r w:rsidR="2652113F" w:rsidRPr="006B0641">
        <w:rPr>
          <w:rFonts w:ascii="Times New Roman" w:eastAsia="Times New Roman" w:hAnsi="Times New Roman" w:cs="Times New Roman"/>
        </w:rPr>
        <w:t>classification models.</w:t>
      </w:r>
    </w:p>
    <w:p w14:paraId="28981528" w14:textId="7D081E4F" w:rsidR="2A99F541" w:rsidRPr="006B0641" w:rsidRDefault="2A99F541" w:rsidP="006B0641">
      <w:pPr>
        <w:spacing w:after="0" w:line="360" w:lineRule="auto"/>
        <w:rPr>
          <w:rFonts w:ascii="Times New Roman" w:hAnsi="Times New Roman" w:cs="Times New Roman"/>
        </w:rPr>
      </w:pPr>
    </w:p>
    <w:p w14:paraId="6BC84099" w14:textId="6AED4C72" w:rsidR="00F7739E" w:rsidRPr="006B0641" w:rsidRDefault="00F7739E" w:rsidP="00DD6406">
      <w:pPr>
        <w:pStyle w:val="Heading1"/>
        <w:numPr>
          <w:ilvl w:val="0"/>
          <w:numId w:val="0"/>
        </w:numPr>
        <w:spacing w:line="360" w:lineRule="auto"/>
        <w:rPr>
          <w:rFonts w:cs="Times New Roman"/>
          <w:szCs w:val="24"/>
        </w:rPr>
      </w:pPr>
      <w:bookmarkStart w:id="50" w:name="_Toc184910370"/>
      <w:r w:rsidRPr="006B0641">
        <w:rPr>
          <w:rFonts w:cs="Times New Roman"/>
          <w:szCs w:val="24"/>
        </w:rPr>
        <w:t>Part 5: Business Insights and Recommendations</w:t>
      </w:r>
      <w:bookmarkEnd w:id="50"/>
      <w:r w:rsidR="49E8B225" w:rsidRPr="006B0641">
        <w:rPr>
          <w:rFonts w:cs="Times New Roman"/>
          <w:szCs w:val="24"/>
        </w:rPr>
        <w:t xml:space="preserve"> </w:t>
      </w:r>
    </w:p>
    <w:p w14:paraId="271F19B4" w14:textId="0D9D779D" w:rsidR="11E77838" w:rsidRPr="00E83CF9" w:rsidRDefault="11E77838" w:rsidP="0053224A">
      <w:pPr>
        <w:pStyle w:val="Heading2"/>
        <w:spacing w:before="0" w:after="0" w:line="360" w:lineRule="auto"/>
        <w:jc w:val="both"/>
        <w:rPr>
          <w:rFonts w:ascii="Times New Roman" w:hAnsi="Times New Roman" w:cs="Times New Roman"/>
          <w:b/>
          <w:bCs/>
          <w:color w:val="auto"/>
          <w:sz w:val="24"/>
          <w:szCs w:val="24"/>
          <w:lang w:val="en-GB"/>
        </w:rPr>
      </w:pPr>
      <w:bookmarkStart w:id="51" w:name="_Toc184910371"/>
      <w:r w:rsidRPr="00E83CF9">
        <w:rPr>
          <w:rFonts w:ascii="Times New Roman" w:hAnsi="Times New Roman" w:cs="Times New Roman"/>
          <w:b/>
          <w:bCs/>
          <w:color w:val="auto"/>
          <w:sz w:val="24"/>
          <w:szCs w:val="24"/>
          <w:lang w:val="en-GB"/>
        </w:rPr>
        <w:t>Business Insights</w:t>
      </w:r>
      <w:bookmarkEnd w:id="51"/>
      <w:r w:rsidRPr="00E83CF9">
        <w:rPr>
          <w:rFonts w:ascii="Times New Roman" w:hAnsi="Times New Roman" w:cs="Times New Roman"/>
          <w:b/>
          <w:bCs/>
          <w:color w:val="auto"/>
          <w:sz w:val="24"/>
          <w:szCs w:val="24"/>
          <w:lang w:val="en-GB"/>
        </w:rPr>
        <w:t xml:space="preserve"> </w:t>
      </w:r>
    </w:p>
    <w:p w14:paraId="43D8264B" w14:textId="45B726F5" w:rsidR="00201444" w:rsidRPr="006B0641" w:rsidRDefault="54BC4DDF" w:rsidP="006B0641">
      <w:pPr>
        <w:spacing w:after="0" w:line="360" w:lineRule="auto"/>
        <w:jc w:val="center"/>
        <w:rPr>
          <w:rFonts w:ascii="Times New Roman" w:hAnsi="Times New Roman" w:cs="Times New Roman"/>
        </w:rPr>
      </w:pPr>
      <w:r w:rsidRPr="006B0641">
        <w:rPr>
          <w:rFonts w:ascii="Times New Roman" w:hAnsi="Times New Roman" w:cs="Times New Roman"/>
          <w:noProof/>
        </w:rPr>
        <w:drawing>
          <wp:inline distT="0" distB="0" distL="0" distR="0" wp14:anchorId="5A111723" wp14:editId="41D5E0B4">
            <wp:extent cx="5029505" cy="2709960"/>
            <wp:effectExtent l="19050" t="19050" r="19050" b="14605"/>
            <wp:docPr id="1619501081" name="Picture 161950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l="4223" r="6587" b="26041"/>
                    <a:stretch>
                      <a:fillRect/>
                    </a:stretch>
                  </pic:blipFill>
                  <pic:spPr>
                    <a:xfrm>
                      <a:off x="0" y="0"/>
                      <a:ext cx="5029505" cy="2709960"/>
                    </a:xfrm>
                    <a:prstGeom prst="rect">
                      <a:avLst/>
                    </a:prstGeom>
                    <a:ln w="9525">
                      <a:solidFill>
                        <a:schemeClr val="tx1"/>
                      </a:solidFill>
                      <a:prstDash val="solid"/>
                    </a:ln>
                  </pic:spPr>
                </pic:pic>
              </a:graphicData>
            </a:graphic>
          </wp:inline>
        </w:drawing>
      </w:r>
    </w:p>
    <w:p w14:paraId="5F204FA6" w14:textId="599303DC" w:rsidR="00DD10A1" w:rsidRPr="006B0641" w:rsidRDefault="00DD10A1" w:rsidP="006B0641">
      <w:pPr>
        <w:pStyle w:val="Caption"/>
        <w:spacing w:after="0" w:line="360" w:lineRule="auto"/>
        <w:rPr>
          <w:rFonts w:cs="Times New Roman"/>
          <w:b/>
          <w:bCs/>
        </w:rPr>
      </w:pPr>
      <w:bookmarkStart w:id="52" w:name="_Toc184910480"/>
      <w:r w:rsidRPr="006B0641">
        <w:rPr>
          <w:rFonts w:cs="Times New Roman"/>
          <w:b/>
          <w:bCs/>
        </w:rPr>
        <w:t xml:space="preserve">Figure </w:t>
      </w:r>
      <w:r w:rsidRPr="006B0641">
        <w:rPr>
          <w:rFonts w:cs="Times New Roman"/>
          <w:b/>
          <w:bCs/>
        </w:rPr>
        <w:fldChar w:fldCharType="begin"/>
      </w:r>
      <w:r w:rsidRPr="006B0641">
        <w:rPr>
          <w:rFonts w:cs="Times New Roman"/>
          <w:b/>
          <w:bCs/>
        </w:rPr>
        <w:instrText xml:space="preserve"> STYLEREF 1 \s </w:instrText>
      </w:r>
      <w:r w:rsidRPr="006B0641">
        <w:rPr>
          <w:rFonts w:cs="Times New Roman"/>
          <w:b/>
          <w:bCs/>
        </w:rPr>
        <w:fldChar w:fldCharType="separate"/>
      </w:r>
      <w:r w:rsidR="002F7CF8">
        <w:rPr>
          <w:rFonts w:cs="Times New Roman"/>
          <w:b/>
          <w:bCs/>
          <w:noProof/>
        </w:rPr>
        <w:t>0</w:t>
      </w:r>
      <w:r w:rsidRPr="006B0641">
        <w:rPr>
          <w:rFonts w:cs="Times New Roman"/>
          <w:b/>
          <w:bCs/>
        </w:rPr>
        <w:fldChar w:fldCharType="end"/>
      </w:r>
      <w:r w:rsidRPr="006B0641">
        <w:rPr>
          <w:rFonts w:cs="Times New Roman"/>
          <w:b/>
          <w:bCs/>
        </w:rPr>
        <w:t>.</w:t>
      </w:r>
      <w:r w:rsidRPr="006B0641">
        <w:rPr>
          <w:rFonts w:cs="Times New Roman"/>
          <w:b/>
          <w:bCs/>
        </w:rPr>
        <w:fldChar w:fldCharType="begin"/>
      </w:r>
      <w:r w:rsidRPr="006B0641">
        <w:rPr>
          <w:rFonts w:cs="Times New Roman"/>
          <w:b/>
          <w:bCs/>
        </w:rPr>
        <w:instrText xml:space="preserve"> SEQ Figure \* ARABIC \s 1 </w:instrText>
      </w:r>
      <w:r w:rsidRPr="006B0641">
        <w:rPr>
          <w:rFonts w:cs="Times New Roman"/>
          <w:b/>
          <w:bCs/>
        </w:rPr>
        <w:fldChar w:fldCharType="separate"/>
      </w:r>
      <w:r w:rsidR="002F7CF8">
        <w:rPr>
          <w:rFonts w:cs="Times New Roman"/>
          <w:b/>
          <w:bCs/>
          <w:noProof/>
        </w:rPr>
        <w:t>1</w:t>
      </w:r>
      <w:r w:rsidRPr="006B0641">
        <w:rPr>
          <w:rFonts w:cs="Times New Roman"/>
          <w:b/>
          <w:bCs/>
        </w:rPr>
        <w:fldChar w:fldCharType="end"/>
      </w:r>
      <w:r w:rsidRPr="006B0641">
        <w:rPr>
          <w:rFonts w:cs="Times New Roman"/>
          <w:b/>
          <w:bCs/>
        </w:rPr>
        <w:t>: Feature Importance based on Random Forest Model</w:t>
      </w:r>
      <w:bookmarkEnd w:id="52"/>
    </w:p>
    <w:p w14:paraId="0AE0883B" w14:textId="6B508470" w:rsidR="11E77838" w:rsidRPr="006B0641" w:rsidRDefault="11E77838"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The graph above shows </w:t>
      </w:r>
      <w:r w:rsidR="454E9A77" w:rsidRPr="006B0641">
        <w:rPr>
          <w:rFonts w:ascii="Times New Roman" w:eastAsia="Times New Roman" w:hAnsi="Times New Roman" w:cs="Times New Roman"/>
        </w:rPr>
        <w:t>significant</w:t>
      </w:r>
      <w:r w:rsidRPr="006B0641">
        <w:rPr>
          <w:rFonts w:ascii="Times New Roman" w:eastAsia="Times New Roman" w:hAnsi="Times New Roman" w:cs="Times New Roman"/>
        </w:rPr>
        <w:t xml:space="preserve"> insight into the factors influencing</w:t>
      </w:r>
      <w:r w:rsidR="00E60BA2" w:rsidRPr="006B0641">
        <w:rPr>
          <w:rFonts w:ascii="Times New Roman" w:eastAsia="Times New Roman" w:hAnsi="Times New Roman" w:cs="Times New Roman"/>
        </w:rPr>
        <w:t xml:space="preserve"> hotel</w:t>
      </w:r>
      <w:r w:rsidRPr="006B0641">
        <w:rPr>
          <w:rFonts w:ascii="Times New Roman" w:eastAsia="Times New Roman" w:hAnsi="Times New Roman" w:cs="Times New Roman"/>
        </w:rPr>
        <w:t xml:space="preserve"> cancellation which are vital for the hotel management to focus on to make better decisions. On the very top of the graph is </w:t>
      </w:r>
      <w:r w:rsidR="4DB11A47" w:rsidRPr="006B0641">
        <w:rPr>
          <w:rFonts w:ascii="Times New Roman" w:eastAsia="Times New Roman" w:hAnsi="Times New Roman" w:cs="Times New Roman"/>
        </w:rPr>
        <w:t>lead time</w:t>
      </w:r>
      <w:r w:rsidRPr="006B0641">
        <w:rPr>
          <w:rFonts w:ascii="Times New Roman" w:eastAsia="Times New Roman" w:hAnsi="Times New Roman" w:cs="Times New Roman"/>
        </w:rPr>
        <w:t xml:space="preserve"> and it has the highest influence on booking cancellation. </w:t>
      </w:r>
      <w:r w:rsidR="24DC55A6" w:rsidRPr="006B0641">
        <w:rPr>
          <w:rFonts w:ascii="Times New Roman" w:eastAsia="Times New Roman" w:hAnsi="Times New Roman" w:cs="Times New Roman"/>
        </w:rPr>
        <w:t xml:space="preserve">Lead time refers to the </w:t>
      </w:r>
      <w:r w:rsidR="728D58AE" w:rsidRPr="006B0641">
        <w:rPr>
          <w:rFonts w:ascii="Times New Roman" w:eastAsia="Times New Roman" w:hAnsi="Times New Roman" w:cs="Times New Roman"/>
        </w:rPr>
        <w:t>number</w:t>
      </w:r>
      <w:r w:rsidR="24DC55A6" w:rsidRPr="006B0641">
        <w:rPr>
          <w:rFonts w:ascii="Times New Roman" w:eastAsia="Times New Roman" w:hAnsi="Times New Roman" w:cs="Times New Roman"/>
        </w:rPr>
        <w:t xml:space="preserve"> </w:t>
      </w:r>
      <w:r w:rsidR="5050E24A" w:rsidRPr="006B0641">
        <w:rPr>
          <w:rFonts w:ascii="Times New Roman" w:eastAsia="Times New Roman" w:hAnsi="Times New Roman" w:cs="Times New Roman"/>
        </w:rPr>
        <w:t>of days between</w:t>
      </w:r>
      <w:r w:rsidR="24DC55A6" w:rsidRPr="006B0641">
        <w:rPr>
          <w:rFonts w:ascii="Times New Roman" w:eastAsia="Times New Roman" w:hAnsi="Times New Roman" w:cs="Times New Roman"/>
        </w:rPr>
        <w:t xml:space="preserve"> customers booked their hotel and </w:t>
      </w:r>
      <w:r w:rsidR="5C401BE2" w:rsidRPr="006B0641">
        <w:rPr>
          <w:rFonts w:ascii="Times New Roman" w:eastAsia="Times New Roman" w:hAnsi="Times New Roman" w:cs="Times New Roman"/>
        </w:rPr>
        <w:t>checked</w:t>
      </w:r>
      <w:r w:rsidR="05D8A55C" w:rsidRPr="006B0641">
        <w:rPr>
          <w:rFonts w:ascii="Times New Roman" w:eastAsia="Times New Roman" w:hAnsi="Times New Roman" w:cs="Times New Roman"/>
        </w:rPr>
        <w:t xml:space="preserve"> in</w:t>
      </w:r>
      <w:bookmarkStart w:id="53" w:name="_Int_4xepbltT"/>
      <w:r w:rsidR="5B77A1B3" w:rsidRPr="006B0641">
        <w:rPr>
          <w:rFonts w:ascii="Times New Roman" w:eastAsia="Times New Roman" w:hAnsi="Times New Roman" w:cs="Times New Roman"/>
        </w:rPr>
        <w:t>. By looking</w:t>
      </w:r>
      <w:bookmarkEnd w:id="53"/>
      <w:r w:rsidR="3DDF1B80" w:rsidRPr="006B0641">
        <w:rPr>
          <w:rFonts w:ascii="Times New Roman" w:eastAsia="Times New Roman" w:hAnsi="Times New Roman" w:cs="Times New Roman"/>
        </w:rPr>
        <w:t xml:space="preserve"> at this f</w:t>
      </w:r>
      <w:r w:rsidR="3DA35EF4" w:rsidRPr="006B0641">
        <w:rPr>
          <w:rFonts w:ascii="Times New Roman" w:eastAsia="Times New Roman" w:hAnsi="Times New Roman" w:cs="Times New Roman"/>
        </w:rPr>
        <w:t>inding, it suggests that the length of lead time plays an important role in cancellation</w:t>
      </w:r>
      <w:r w:rsidR="3DDF1B80" w:rsidRPr="006B0641">
        <w:rPr>
          <w:rFonts w:ascii="Times New Roman" w:eastAsia="Times New Roman" w:hAnsi="Times New Roman" w:cs="Times New Roman"/>
        </w:rPr>
        <w:t>.</w:t>
      </w:r>
      <w:r w:rsidR="00ED9B70" w:rsidRPr="006B0641">
        <w:rPr>
          <w:rFonts w:ascii="Times New Roman" w:eastAsia="Times New Roman" w:hAnsi="Times New Roman" w:cs="Times New Roman"/>
        </w:rPr>
        <w:t xml:space="preserve"> Customers who have </w:t>
      </w:r>
      <w:r w:rsidR="00ED9B70" w:rsidRPr="006B0641">
        <w:rPr>
          <w:rFonts w:ascii="Times New Roman" w:eastAsia="Times New Roman" w:hAnsi="Times New Roman" w:cs="Times New Roman"/>
        </w:rPr>
        <w:lastRenderedPageBreak/>
        <w:t>already confirmed booking far in advance are susceptible to cancellation due to unforeseen changes.</w:t>
      </w:r>
      <w:r w:rsidR="7CE0C544" w:rsidRPr="006B0641">
        <w:rPr>
          <w:rFonts w:ascii="Times New Roman" w:eastAsia="Times New Roman" w:hAnsi="Times New Roman" w:cs="Times New Roman"/>
        </w:rPr>
        <w:t xml:space="preserve"> On the other hand, customers who book in shorter lead times often </w:t>
      </w:r>
      <w:r w:rsidR="2B72F5DD" w:rsidRPr="006B0641">
        <w:rPr>
          <w:rFonts w:ascii="Times New Roman" w:eastAsia="Times New Roman" w:hAnsi="Times New Roman" w:cs="Times New Roman"/>
        </w:rPr>
        <w:t>show</w:t>
      </w:r>
      <w:r w:rsidR="7CE0C544" w:rsidRPr="006B0641">
        <w:rPr>
          <w:rFonts w:ascii="Times New Roman" w:eastAsia="Times New Roman" w:hAnsi="Times New Roman" w:cs="Times New Roman"/>
        </w:rPr>
        <w:t xml:space="preserve"> higher interest </w:t>
      </w:r>
      <w:r w:rsidR="005D4961" w:rsidRPr="006B0641">
        <w:rPr>
          <w:rFonts w:ascii="Times New Roman" w:eastAsia="Times New Roman" w:hAnsi="Times New Roman" w:cs="Times New Roman"/>
        </w:rPr>
        <w:t>in committing</w:t>
      </w:r>
      <w:r w:rsidR="7CE0C544" w:rsidRPr="006B0641">
        <w:rPr>
          <w:rFonts w:ascii="Times New Roman" w:eastAsia="Times New Roman" w:hAnsi="Times New Roman" w:cs="Times New Roman"/>
        </w:rPr>
        <w:t xml:space="preserve"> the </w:t>
      </w:r>
      <w:r w:rsidR="24BAFA8B" w:rsidRPr="006B0641">
        <w:rPr>
          <w:rFonts w:ascii="Times New Roman" w:eastAsia="Times New Roman" w:hAnsi="Times New Roman" w:cs="Times New Roman"/>
        </w:rPr>
        <w:t>reservation</w:t>
      </w:r>
      <w:r w:rsidR="7718C59D" w:rsidRPr="006B0641">
        <w:rPr>
          <w:rFonts w:ascii="Times New Roman" w:eastAsia="Times New Roman" w:hAnsi="Times New Roman" w:cs="Times New Roman"/>
        </w:rPr>
        <w:t xml:space="preserve">. </w:t>
      </w:r>
      <w:r w:rsidR="5391B309" w:rsidRPr="006B0641">
        <w:rPr>
          <w:rFonts w:ascii="Times New Roman" w:eastAsia="Times New Roman" w:hAnsi="Times New Roman" w:cs="Times New Roman"/>
        </w:rPr>
        <w:t>Thus, hotels management should cope with this issue b</w:t>
      </w:r>
      <w:r w:rsidR="332E17CD" w:rsidRPr="006B0641">
        <w:rPr>
          <w:rFonts w:ascii="Times New Roman" w:eastAsia="Times New Roman" w:hAnsi="Times New Roman" w:cs="Times New Roman"/>
        </w:rPr>
        <w:t xml:space="preserve">y sending timely </w:t>
      </w:r>
      <w:r w:rsidR="0D552EE1" w:rsidRPr="006B0641">
        <w:rPr>
          <w:rFonts w:ascii="Times New Roman" w:eastAsia="Times New Roman" w:hAnsi="Times New Roman" w:cs="Times New Roman"/>
        </w:rPr>
        <w:t>reminders</w:t>
      </w:r>
      <w:r w:rsidR="332E17CD" w:rsidRPr="006B0641">
        <w:rPr>
          <w:rFonts w:ascii="Times New Roman" w:eastAsia="Times New Roman" w:hAnsi="Times New Roman" w:cs="Times New Roman"/>
        </w:rPr>
        <w:t xml:space="preserve"> to customers with long lead times, providing </w:t>
      </w:r>
      <w:r w:rsidR="0F7EE950" w:rsidRPr="006B0641">
        <w:rPr>
          <w:rFonts w:ascii="Times New Roman" w:eastAsia="Times New Roman" w:hAnsi="Times New Roman" w:cs="Times New Roman"/>
        </w:rPr>
        <w:t>more</w:t>
      </w:r>
      <w:r w:rsidR="332E17CD" w:rsidRPr="006B0641">
        <w:rPr>
          <w:rFonts w:ascii="Times New Roman" w:eastAsia="Times New Roman" w:hAnsi="Times New Roman" w:cs="Times New Roman"/>
        </w:rPr>
        <w:t xml:space="preserve"> personalized updates, offers or additional services to maintain the</w:t>
      </w:r>
      <w:r w:rsidR="68C74CE7" w:rsidRPr="006B0641">
        <w:rPr>
          <w:rFonts w:ascii="Times New Roman" w:eastAsia="Times New Roman" w:hAnsi="Times New Roman" w:cs="Times New Roman"/>
        </w:rPr>
        <w:t>ir commitment to their bookings.</w:t>
      </w:r>
    </w:p>
    <w:p w14:paraId="0B8DFFEE" w14:textId="77777777" w:rsidR="005D4961" w:rsidRPr="006B0641" w:rsidRDefault="005D4961" w:rsidP="006B0641">
      <w:pPr>
        <w:spacing w:after="0" w:line="360" w:lineRule="auto"/>
        <w:jc w:val="both"/>
        <w:rPr>
          <w:rFonts w:ascii="Times New Roman" w:eastAsia="Times New Roman" w:hAnsi="Times New Roman" w:cs="Times New Roman"/>
        </w:rPr>
      </w:pPr>
    </w:p>
    <w:p w14:paraId="2B5F4E05" w14:textId="0AF59CD3" w:rsidR="11E77838" w:rsidRPr="006B0641" w:rsidRDefault="11E77838"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The second important feature is deposit type (non-refundable) which </w:t>
      </w:r>
      <w:r w:rsidR="20FA6F4F" w:rsidRPr="006B0641">
        <w:rPr>
          <w:rFonts w:ascii="Times New Roman" w:eastAsia="Times New Roman" w:hAnsi="Times New Roman" w:cs="Times New Roman"/>
        </w:rPr>
        <w:t>acts</w:t>
      </w:r>
      <w:r w:rsidRPr="006B0641">
        <w:rPr>
          <w:rFonts w:ascii="Times New Roman" w:eastAsia="Times New Roman" w:hAnsi="Times New Roman" w:cs="Times New Roman"/>
        </w:rPr>
        <w:t xml:space="preserve"> as a deterrent to cancellations.  Customers with a financial commitment are less prone to </w:t>
      </w:r>
      <w:r w:rsidR="56A7923A" w:rsidRPr="006B0641">
        <w:rPr>
          <w:rFonts w:ascii="Times New Roman" w:eastAsia="Times New Roman" w:hAnsi="Times New Roman" w:cs="Times New Roman"/>
        </w:rPr>
        <w:t>making</w:t>
      </w:r>
      <w:r w:rsidRPr="006B0641">
        <w:rPr>
          <w:rFonts w:ascii="Times New Roman" w:eastAsia="Times New Roman" w:hAnsi="Times New Roman" w:cs="Times New Roman"/>
        </w:rPr>
        <w:t xml:space="preserve"> cancellations. This </w:t>
      </w:r>
      <w:r w:rsidR="377E2966" w:rsidRPr="006B0641">
        <w:rPr>
          <w:rFonts w:ascii="Times New Roman" w:eastAsia="Times New Roman" w:hAnsi="Times New Roman" w:cs="Times New Roman"/>
        </w:rPr>
        <w:t>feature,</w:t>
      </w:r>
      <w:r w:rsidRPr="006B0641">
        <w:rPr>
          <w:rFonts w:ascii="Times New Roman" w:eastAsia="Times New Roman" w:hAnsi="Times New Roman" w:cs="Times New Roman"/>
        </w:rPr>
        <w:t xml:space="preserve"> which ranks among the highest shows that it is one of the most influential predictors of cancellations behavior. </w:t>
      </w:r>
      <w:r w:rsidR="00387EF2" w:rsidRPr="006B0641">
        <w:rPr>
          <w:rFonts w:ascii="Times New Roman" w:eastAsia="Times New Roman" w:hAnsi="Times New Roman" w:cs="Times New Roman"/>
          <w:lang w:val="en-MY"/>
        </w:rPr>
        <w:t>This might be due to</w:t>
      </w:r>
      <w:r w:rsidR="00431252" w:rsidRPr="006B0641">
        <w:rPr>
          <w:rFonts w:ascii="Times New Roman" w:eastAsia="Times New Roman" w:hAnsi="Times New Roman" w:cs="Times New Roman"/>
          <w:lang w:val="en-MY"/>
        </w:rPr>
        <w:t xml:space="preserve"> several</w:t>
      </w:r>
      <w:r w:rsidR="00387EF2" w:rsidRPr="006B0641">
        <w:rPr>
          <w:rFonts w:ascii="Times New Roman" w:eastAsia="Times New Roman" w:hAnsi="Times New Roman" w:cs="Times New Roman"/>
          <w:lang w:val="en-MY"/>
        </w:rPr>
        <w:t xml:space="preserve"> reasons such as any emergency events prior to the travel</w:t>
      </w:r>
      <w:r w:rsidR="007B1CBF" w:rsidRPr="006B0641">
        <w:rPr>
          <w:rFonts w:ascii="Times New Roman" w:eastAsia="Times New Roman" w:hAnsi="Times New Roman" w:cs="Times New Roman"/>
          <w:lang w:val="en-MY"/>
        </w:rPr>
        <w:t xml:space="preserve"> or changes in travel plan</w:t>
      </w:r>
      <w:r w:rsidR="00387EF2" w:rsidRPr="006B0641">
        <w:rPr>
          <w:rFonts w:ascii="Times New Roman" w:eastAsia="Times New Roman" w:hAnsi="Times New Roman" w:cs="Times New Roman"/>
          <w:lang w:val="en-MY"/>
        </w:rPr>
        <w:t xml:space="preserve"> that </w:t>
      </w:r>
      <w:r w:rsidR="001D7437" w:rsidRPr="006B0641">
        <w:rPr>
          <w:rFonts w:ascii="Times New Roman" w:eastAsia="Times New Roman" w:hAnsi="Times New Roman" w:cs="Times New Roman"/>
          <w:lang w:val="en-MY"/>
        </w:rPr>
        <w:t xml:space="preserve">eventually </w:t>
      </w:r>
      <w:r w:rsidR="00387EF2" w:rsidRPr="006B0641">
        <w:rPr>
          <w:rFonts w:ascii="Times New Roman" w:eastAsia="Times New Roman" w:hAnsi="Times New Roman" w:cs="Times New Roman"/>
          <w:lang w:val="en-MY"/>
        </w:rPr>
        <w:t>leads to cancellation.</w:t>
      </w:r>
      <w:r w:rsidR="00387EF2" w:rsidRPr="006B0641">
        <w:rPr>
          <w:rFonts w:ascii="Times New Roman" w:eastAsia="Times New Roman" w:hAnsi="Times New Roman" w:cs="Times New Roman"/>
        </w:rPr>
        <w:t xml:space="preserve"> </w:t>
      </w:r>
      <w:r w:rsidRPr="006B0641">
        <w:rPr>
          <w:rFonts w:ascii="Times New Roman" w:eastAsia="Times New Roman" w:hAnsi="Times New Roman" w:cs="Times New Roman"/>
        </w:rPr>
        <w:t xml:space="preserve">By looking at this, hotel management should implement flexible deposit </w:t>
      </w:r>
      <w:r w:rsidR="153F90C0" w:rsidRPr="006B0641">
        <w:rPr>
          <w:rFonts w:ascii="Times New Roman" w:eastAsia="Times New Roman" w:hAnsi="Times New Roman" w:cs="Times New Roman"/>
        </w:rPr>
        <w:t>options,</w:t>
      </w:r>
      <w:r w:rsidRPr="006B0641">
        <w:rPr>
          <w:rFonts w:ascii="Times New Roman" w:eastAsia="Times New Roman" w:hAnsi="Times New Roman" w:cs="Times New Roman"/>
        </w:rPr>
        <w:t xml:space="preserve"> which are essential for attracting a bigger customer base. However, they also need to have a very clear policy which </w:t>
      </w:r>
      <w:r w:rsidR="2134C971" w:rsidRPr="006B0641">
        <w:rPr>
          <w:rFonts w:ascii="Times New Roman" w:eastAsia="Times New Roman" w:hAnsi="Times New Roman" w:cs="Times New Roman"/>
        </w:rPr>
        <w:t>emphasizes</w:t>
      </w:r>
      <w:r w:rsidRPr="006B0641">
        <w:rPr>
          <w:rFonts w:ascii="Times New Roman" w:eastAsia="Times New Roman" w:hAnsi="Times New Roman" w:cs="Times New Roman"/>
        </w:rPr>
        <w:t xml:space="preserve"> the benefits of non-refundable deposits such as </w:t>
      </w:r>
      <w:r w:rsidR="60BBE19B" w:rsidRPr="006B0641">
        <w:rPr>
          <w:rFonts w:ascii="Times New Roman" w:eastAsia="Times New Roman" w:hAnsi="Times New Roman" w:cs="Times New Roman"/>
        </w:rPr>
        <w:t>discounts</w:t>
      </w:r>
      <w:r w:rsidRPr="006B0641">
        <w:rPr>
          <w:rFonts w:ascii="Times New Roman" w:eastAsia="Times New Roman" w:hAnsi="Times New Roman" w:cs="Times New Roman"/>
        </w:rPr>
        <w:t xml:space="preserve"> or perks. This can help in reducing the number of cancellations.</w:t>
      </w:r>
    </w:p>
    <w:p w14:paraId="10AA34AA" w14:textId="77777777" w:rsidR="006B16A1" w:rsidRPr="006B0641" w:rsidRDefault="006B16A1" w:rsidP="006B0641">
      <w:pPr>
        <w:spacing w:after="0" w:line="360" w:lineRule="auto"/>
        <w:jc w:val="both"/>
        <w:rPr>
          <w:rFonts w:ascii="Times New Roman" w:eastAsia="Times New Roman" w:hAnsi="Times New Roman" w:cs="Times New Roman"/>
        </w:rPr>
      </w:pPr>
    </w:p>
    <w:p w14:paraId="73364024" w14:textId="442D15CD" w:rsidR="1CC63F46" w:rsidRPr="006B0641" w:rsidRDefault="1CC63F46"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Guest country is the third most influential factor, with the data shows the guest in Portugal (PRT). </w:t>
      </w:r>
      <w:r w:rsidR="6D301CD9" w:rsidRPr="006B0641">
        <w:rPr>
          <w:rFonts w:ascii="Times New Roman" w:eastAsia="Times New Roman" w:hAnsi="Times New Roman" w:cs="Times New Roman"/>
        </w:rPr>
        <w:t xml:space="preserve">The origin of the customers has a significant impact towards cancellation </w:t>
      </w:r>
      <w:r w:rsidR="162AE227" w:rsidRPr="006B0641">
        <w:rPr>
          <w:rFonts w:ascii="Times New Roman" w:eastAsia="Times New Roman" w:hAnsi="Times New Roman" w:cs="Times New Roman"/>
        </w:rPr>
        <w:t>behaviors,</w:t>
      </w:r>
      <w:r w:rsidR="6D301CD9" w:rsidRPr="006B0641">
        <w:rPr>
          <w:rFonts w:ascii="Times New Roman" w:eastAsia="Times New Roman" w:hAnsi="Times New Roman" w:cs="Times New Roman"/>
        </w:rPr>
        <w:t xml:space="preserve"> and it can be because of the economic conditions, cultural norms</w:t>
      </w:r>
      <w:r w:rsidR="395E55A9" w:rsidRPr="006B0641">
        <w:rPr>
          <w:rFonts w:ascii="Times New Roman" w:eastAsia="Times New Roman" w:hAnsi="Times New Roman" w:cs="Times New Roman"/>
        </w:rPr>
        <w:t xml:space="preserve"> and </w:t>
      </w:r>
      <w:r w:rsidR="77DFE3BB" w:rsidRPr="006B0641">
        <w:rPr>
          <w:rFonts w:ascii="Times New Roman" w:eastAsia="Times New Roman" w:hAnsi="Times New Roman" w:cs="Times New Roman"/>
        </w:rPr>
        <w:t>proximity to the hotels. Hotel</w:t>
      </w:r>
      <w:r w:rsidR="0BA4F55B" w:rsidRPr="006B0641">
        <w:rPr>
          <w:rFonts w:ascii="Times New Roman" w:eastAsia="Times New Roman" w:hAnsi="Times New Roman" w:cs="Times New Roman"/>
        </w:rPr>
        <w:t>s</w:t>
      </w:r>
      <w:r w:rsidR="77DFE3BB" w:rsidRPr="006B0641">
        <w:rPr>
          <w:rFonts w:ascii="Times New Roman" w:eastAsia="Times New Roman" w:hAnsi="Times New Roman" w:cs="Times New Roman"/>
        </w:rPr>
        <w:t xml:space="preserve"> </w:t>
      </w:r>
      <w:r w:rsidR="5DE1692F" w:rsidRPr="006B0641">
        <w:rPr>
          <w:rFonts w:ascii="Times New Roman" w:eastAsia="Times New Roman" w:hAnsi="Times New Roman" w:cs="Times New Roman"/>
        </w:rPr>
        <w:t>management</w:t>
      </w:r>
      <w:r w:rsidR="77DFE3BB" w:rsidRPr="006B0641">
        <w:rPr>
          <w:rFonts w:ascii="Times New Roman" w:eastAsia="Times New Roman" w:hAnsi="Times New Roman" w:cs="Times New Roman"/>
        </w:rPr>
        <w:t xml:space="preserve"> should have </w:t>
      </w:r>
      <w:r w:rsidR="1E8D1E7F" w:rsidRPr="006B0641">
        <w:rPr>
          <w:rFonts w:ascii="Times New Roman" w:eastAsia="Times New Roman" w:hAnsi="Times New Roman" w:cs="Times New Roman"/>
        </w:rPr>
        <w:t>tailored</w:t>
      </w:r>
      <w:r w:rsidR="77DFE3BB" w:rsidRPr="006B0641">
        <w:rPr>
          <w:rFonts w:ascii="Times New Roman" w:eastAsia="Times New Roman" w:hAnsi="Times New Roman" w:cs="Times New Roman"/>
        </w:rPr>
        <w:t xml:space="preserve"> </w:t>
      </w:r>
      <w:r w:rsidR="724D32E1" w:rsidRPr="006B0641">
        <w:rPr>
          <w:rFonts w:ascii="Times New Roman" w:eastAsia="Times New Roman" w:hAnsi="Times New Roman" w:cs="Times New Roman"/>
        </w:rPr>
        <w:t>strategies</w:t>
      </w:r>
      <w:r w:rsidR="77DFE3BB" w:rsidRPr="006B0641">
        <w:rPr>
          <w:rFonts w:ascii="Times New Roman" w:eastAsia="Times New Roman" w:hAnsi="Times New Roman" w:cs="Times New Roman"/>
        </w:rPr>
        <w:t xml:space="preserve"> based on geographic </w:t>
      </w:r>
      <w:r w:rsidR="39BCD14E" w:rsidRPr="006B0641">
        <w:rPr>
          <w:rFonts w:ascii="Times New Roman" w:eastAsia="Times New Roman" w:hAnsi="Times New Roman" w:cs="Times New Roman"/>
        </w:rPr>
        <w:t>segmentation</w:t>
      </w:r>
      <w:r w:rsidR="77DFE3BB" w:rsidRPr="006B0641">
        <w:rPr>
          <w:rFonts w:ascii="Times New Roman" w:eastAsia="Times New Roman" w:hAnsi="Times New Roman" w:cs="Times New Roman"/>
        </w:rPr>
        <w:t xml:space="preserve"> as it could prove </w:t>
      </w:r>
      <w:r w:rsidR="57F3736A" w:rsidRPr="006B0641">
        <w:rPr>
          <w:rFonts w:ascii="Times New Roman" w:eastAsia="Times New Roman" w:hAnsi="Times New Roman" w:cs="Times New Roman"/>
        </w:rPr>
        <w:t>beneficial</w:t>
      </w:r>
      <w:r w:rsidR="25C73E7C" w:rsidRPr="006B0641">
        <w:rPr>
          <w:rFonts w:ascii="Times New Roman" w:eastAsia="Times New Roman" w:hAnsi="Times New Roman" w:cs="Times New Roman"/>
        </w:rPr>
        <w:t xml:space="preserve"> for addressing regional trends. </w:t>
      </w:r>
    </w:p>
    <w:p w14:paraId="2CFC58B8" w14:textId="77777777" w:rsidR="006B16A1" w:rsidRPr="006B0641" w:rsidRDefault="006B16A1" w:rsidP="006B0641">
      <w:pPr>
        <w:spacing w:after="0" w:line="360" w:lineRule="auto"/>
        <w:jc w:val="both"/>
        <w:rPr>
          <w:rFonts w:ascii="Times New Roman" w:eastAsia="Times New Roman" w:hAnsi="Times New Roman" w:cs="Times New Roman"/>
        </w:rPr>
      </w:pPr>
    </w:p>
    <w:p w14:paraId="60CB8DFC" w14:textId="6CB31367" w:rsidR="5D683640" w:rsidRPr="006B0641" w:rsidRDefault="5D683640"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Another key feature</w:t>
      </w:r>
      <w:r w:rsidR="2CC21D7A" w:rsidRPr="006B0641">
        <w:rPr>
          <w:rFonts w:ascii="Times New Roman" w:eastAsia="Times New Roman" w:hAnsi="Times New Roman" w:cs="Times New Roman"/>
        </w:rPr>
        <w:t xml:space="preserve"> is ADR (Average Daily Rate)</w:t>
      </w:r>
      <w:r w:rsidR="11ACA9B5" w:rsidRPr="006B0641">
        <w:rPr>
          <w:rFonts w:ascii="Times New Roman" w:eastAsia="Times New Roman" w:hAnsi="Times New Roman" w:cs="Times New Roman"/>
        </w:rPr>
        <w:t>, which reflects the booking rate per day</w:t>
      </w:r>
      <w:r w:rsidR="2CC21D7A" w:rsidRPr="006B0641">
        <w:rPr>
          <w:rFonts w:ascii="Times New Roman" w:eastAsia="Times New Roman" w:hAnsi="Times New Roman" w:cs="Times New Roman"/>
        </w:rPr>
        <w:t>. When the ADR is higher, customers are more likely to cancel their booking potentially due to overestimating their willingness to pay for the rooms. This is also a similar case where ADR is lower where less committed customers are more prone to cancel. By looking at this feature, it is important for the hotel management to look into their pricing strategy as price not only drives demand but also can affect the likelihood of customers cancelling their bookings. Hence, by carefully calibrating ADR, hotels can have healthy revenue growth while increasing the customers retention.</w:t>
      </w:r>
    </w:p>
    <w:p w14:paraId="3F3F6786" w14:textId="77777777" w:rsidR="006B16A1" w:rsidRPr="006B0641" w:rsidRDefault="006B16A1" w:rsidP="006B0641">
      <w:pPr>
        <w:spacing w:after="0" w:line="360" w:lineRule="auto"/>
        <w:jc w:val="both"/>
        <w:rPr>
          <w:rFonts w:ascii="Times New Roman" w:eastAsia="Times New Roman" w:hAnsi="Times New Roman" w:cs="Times New Roman"/>
        </w:rPr>
      </w:pPr>
    </w:p>
    <w:p w14:paraId="5C142A79" w14:textId="67E45FE3" w:rsidR="49314BEB" w:rsidRPr="006B0641" w:rsidRDefault="49314BEB"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lastRenderedPageBreak/>
        <w:t>There is also an increasing trend in customers making special requests. They are more likely to follow through with their reservations as they are more well-planned for their stay. This feature indicates a higher level of commitment made by the customers as they are more invested in their thoughts and plans for their stay. This could be a good indicator for the hotels for them to prioritize these customers as special requests are a strong measure of reliability. Hotels can provide more personalized communications with them so that the customers feel more valuable.</w:t>
      </w:r>
    </w:p>
    <w:p w14:paraId="2974DE0B" w14:textId="77777777" w:rsidR="006B16A1" w:rsidRPr="006B0641" w:rsidRDefault="006B16A1" w:rsidP="006B0641">
      <w:pPr>
        <w:spacing w:after="0" w:line="360" w:lineRule="auto"/>
        <w:jc w:val="both"/>
        <w:rPr>
          <w:rFonts w:ascii="Times New Roman" w:eastAsia="Times New Roman" w:hAnsi="Times New Roman" w:cs="Times New Roman"/>
        </w:rPr>
      </w:pPr>
    </w:p>
    <w:p w14:paraId="3895140E" w14:textId="7E735445" w:rsidR="11E77838" w:rsidRPr="006B0641" w:rsidRDefault="11E77838"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The next feature is the arrival date, which can influence the rate of cancellations depending on the seasonality and specific periods. There can be where in certain months, weeks or even days when the probability of cancellations is higher. For example, fewer cancellations can be seen during the holidays or peak travel seasons as customers are more committed, while during off-peak seasons, the cancellation rate is higher due to inconvenience face by the customers to stay at the hotels, which they</w:t>
      </w:r>
      <w:r w:rsidR="5ECD93F6" w:rsidRPr="006B0641">
        <w:rPr>
          <w:rFonts w:ascii="Times New Roman" w:eastAsia="Times New Roman" w:hAnsi="Times New Roman" w:cs="Times New Roman"/>
        </w:rPr>
        <w:t xml:space="preserve"> may</w:t>
      </w:r>
      <w:r w:rsidRPr="006B0641">
        <w:rPr>
          <w:rFonts w:ascii="Times New Roman" w:eastAsia="Times New Roman" w:hAnsi="Times New Roman" w:cs="Times New Roman"/>
        </w:rPr>
        <w:t xml:space="preserve"> have to cancel their bookings. Thus, hotel management should factor in seasonality in their decision making as it can help in making </w:t>
      </w:r>
      <w:r w:rsidR="2F04A745" w:rsidRPr="006B0641">
        <w:rPr>
          <w:rFonts w:ascii="Times New Roman" w:eastAsia="Times New Roman" w:hAnsi="Times New Roman" w:cs="Times New Roman"/>
        </w:rPr>
        <w:t>a better</w:t>
      </w:r>
      <w:r w:rsidRPr="006B0641">
        <w:rPr>
          <w:rFonts w:ascii="Times New Roman" w:eastAsia="Times New Roman" w:hAnsi="Times New Roman" w:cs="Times New Roman"/>
        </w:rPr>
        <w:t xml:space="preserve"> pricing strategy and to increase the customers’ retention rate.</w:t>
      </w:r>
    </w:p>
    <w:p w14:paraId="42485F1C" w14:textId="04282D74" w:rsidR="11E77838" w:rsidRPr="006B0641" w:rsidRDefault="11E77838" w:rsidP="006B0641">
      <w:pPr>
        <w:spacing w:after="0" w:line="360" w:lineRule="auto"/>
        <w:jc w:val="both"/>
        <w:rPr>
          <w:rFonts w:ascii="Times New Roman" w:eastAsia="Times New Roman" w:hAnsi="Times New Roman" w:cs="Times New Roman"/>
        </w:rPr>
      </w:pPr>
    </w:p>
    <w:p w14:paraId="7606D762" w14:textId="2E240D7E" w:rsidR="11E77838" w:rsidRPr="006B0641" w:rsidRDefault="0C0229E0"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In summary, the graph indicates the key factors that influence booking cancellations. </w:t>
      </w:r>
      <w:r w:rsidR="2BC3D7C0" w:rsidRPr="006B0641">
        <w:rPr>
          <w:rFonts w:ascii="Times New Roman" w:eastAsia="Times New Roman" w:hAnsi="Times New Roman" w:cs="Times New Roman"/>
        </w:rPr>
        <w:t>Lead time</w:t>
      </w:r>
      <w:r w:rsidRPr="006B0641">
        <w:rPr>
          <w:rFonts w:ascii="Times New Roman" w:eastAsia="Times New Roman" w:hAnsi="Times New Roman" w:cs="Times New Roman"/>
        </w:rPr>
        <w:t xml:space="preserve"> has the highest impact for cancellations, </w:t>
      </w:r>
      <w:r w:rsidR="1613927F" w:rsidRPr="006B0641">
        <w:rPr>
          <w:rFonts w:ascii="Times New Roman" w:eastAsia="Times New Roman" w:hAnsi="Times New Roman" w:cs="Times New Roman"/>
        </w:rPr>
        <w:t>which hotels can cope with by sending a reminder to the customers</w:t>
      </w:r>
      <w:r w:rsidR="6410C247" w:rsidRPr="006B0641">
        <w:rPr>
          <w:rFonts w:ascii="Times New Roman" w:eastAsia="Times New Roman" w:hAnsi="Times New Roman" w:cs="Times New Roman"/>
        </w:rPr>
        <w:t xml:space="preserve">. </w:t>
      </w:r>
      <w:r w:rsidR="72297AFA" w:rsidRPr="006B0641">
        <w:rPr>
          <w:rFonts w:ascii="Times New Roman" w:eastAsia="Times New Roman" w:hAnsi="Times New Roman" w:cs="Times New Roman"/>
        </w:rPr>
        <w:t xml:space="preserve">ADR has the second highest impact, </w:t>
      </w:r>
      <w:r w:rsidRPr="006B0641">
        <w:rPr>
          <w:rFonts w:ascii="Times New Roman" w:eastAsia="Times New Roman" w:hAnsi="Times New Roman" w:cs="Times New Roman"/>
        </w:rPr>
        <w:t xml:space="preserve">highlighting the importance of having a good pricing strategy. </w:t>
      </w:r>
      <w:r w:rsidR="122C1A69" w:rsidRPr="006B0641">
        <w:rPr>
          <w:rFonts w:ascii="Times New Roman" w:eastAsia="Times New Roman" w:hAnsi="Times New Roman" w:cs="Times New Roman"/>
        </w:rPr>
        <w:t xml:space="preserve"> </w:t>
      </w:r>
      <w:r w:rsidRPr="006B0641">
        <w:rPr>
          <w:rFonts w:ascii="Times New Roman" w:eastAsia="Times New Roman" w:hAnsi="Times New Roman" w:cs="Times New Roman"/>
        </w:rPr>
        <w:t xml:space="preserve">Non-refundable deposits deter cancellation, stressing the importance of having </w:t>
      </w:r>
      <w:r w:rsidR="75862B19" w:rsidRPr="006B0641">
        <w:rPr>
          <w:rFonts w:ascii="Times New Roman" w:eastAsia="Times New Roman" w:hAnsi="Times New Roman" w:cs="Times New Roman"/>
        </w:rPr>
        <w:t>clear</w:t>
      </w:r>
      <w:r w:rsidRPr="006B0641">
        <w:rPr>
          <w:rFonts w:ascii="Times New Roman" w:eastAsia="Times New Roman" w:hAnsi="Times New Roman" w:cs="Times New Roman"/>
        </w:rPr>
        <w:t xml:space="preserve"> policies and incentives for such bookings. </w:t>
      </w:r>
      <w:r w:rsidR="6B8663B2" w:rsidRPr="006B0641">
        <w:rPr>
          <w:rFonts w:ascii="Times New Roman" w:eastAsia="Times New Roman" w:hAnsi="Times New Roman" w:cs="Times New Roman"/>
        </w:rPr>
        <w:t xml:space="preserve">Customer countries </w:t>
      </w:r>
      <w:r w:rsidR="62E3EEB7" w:rsidRPr="006B0641">
        <w:rPr>
          <w:rFonts w:ascii="Times New Roman" w:eastAsia="Times New Roman" w:hAnsi="Times New Roman" w:cs="Times New Roman"/>
        </w:rPr>
        <w:t xml:space="preserve">and </w:t>
      </w:r>
      <w:r w:rsidRPr="006B0641">
        <w:rPr>
          <w:rFonts w:ascii="Times New Roman" w:eastAsia="Times New Roman" w:hAnsi="Times New Roman" w:cs="Times New Roman"/>
        </w:rPr>
        <w:t xml:space="preserve">special </w:t>
      </w:r>
      <w:r w:rsidR="0B928ACA" w:rsidRPr="006B0641">
        <w:rPr>
          <w:rFonts w:ascii="Times New Roman" w:eastAsia="Times New Roman" w:hAnsi="Times New Roman" w:cs="Times New Roman"/>
        </w:rPr>
        <w:t>requests</w:t>
      </w:r>
      <w:r w:rsidRPr="006B0641">
        <w:rPr>
          <w:rFonts w:ascii="Times New Roman" w:eastAsia="Times New Roman" w:hAnsi="Times New Roman" w:cs="Times New Roman"/>
        </w:rPr>
        <w:t xml:space="preserve"> indicate higher customers commitment</w:t>
      </w:r>
      <w:r w:rsidR="2A0234D6" w:rsidRPr="006B0641">
        <w:rPr>
          <w:rFonts w:ascii="Times New Roman" w:eastAsia="Times New Roman" w:hAnsi="Times New Roman" w:cs="Times New Roman"/>
        </w:rPr>
        <w:t>,</w:t>
      </w:r>
      <w:r w:rsidRPr="006B0641">
        <w:rPr>
          <w:rFonts w:ascii="Times New Roman" w:eastAsia="Times New Roman" w:hAnsi="Times New Roman" w:cs="Times New Roman"/>
        </w:rPr>
        <w:t xml:space="preserve"> which offers opportunities for personalized services. </w:t>
      </w:r>
      <w:r w:rsidR="29EB1795" w:rsidRPr="006B0641">
        <w:rPr>
          <w:rFonts w:ascii="Times New Roman" w:eastAsia="Times New Roman" w:hAnsi="Times New Roman" w:cs="Times New Roman"/>
        </w:rPr>
        <w:t>Meanwhile,</w:t>
      </w:r>
      <w:r w:rsidR="0B928ACA" w:rsidRPr="006B0641">
        <w:rPr>
          <w:rFonts w:ascii="Times New Roman" w:eastAsia="Times New Roman" w:hAnsi="Times New Roman" w:cs="Times New Roman"/>
        </w:rPr>
        <w:t xml:space="preserve"> s</w:t>
      </w:r>
      <w:r w:rsidR="6410C247" w:rsidRPr="006B0641">
        <w:rPr>
          <w:rFonts w:ascii="Times New Roman" w:eastAsia="Times New Roman" w:hAnsi="Times New Roman" w:cs="Times New Roman"/>
        </w:rPr>
        <w:t xml:space="preserve">easonality and arrival dates </w:t>
      </w:r>
      <w:r w:rsidR="06C4A77B" w:rsidRPr="006B0641">
        <w:rPr>
          <w:rFonts w:ascii="Times New Roman" w:eastAsia="Times New Roman" w:hAnsi="Times New Roman" w:cs="Times New Roman"/>
        </w:rPr>
        <w:t>focus</w:t>
      </w:r>
      <w:r w:rsidR="6410C247" w:rsidRPr="006B0641">
        <w:rPr>
          <w:rFonts w:ascii="Times New Roman" w:eastAsia="Times New Roman" w:hAnsi="Times New Roman" w:cs="Times New Roman"/>
        </w:rPr>
        <w:t xml:space="preserve"> on the need for tailored pricing and retention strategies. </w:t>
      </w:r>
      <w:r w:rsidRPr="006B0641">
        <w:rPr>
          <w:rFonts w:ascii="Times New Roman" w:eastAsia="Times New Roman" w:hAnsi="Times New Roman" w:cs="Times New Roman"/>
        </w:rPr>
        <w:t xml:space="preserve">These features can help hotels to minimize </w:t>
      </w:r>
      <w:r w:rsidR="6B008E79" w:rsidRPr="006B0641">
        <w:rPr>
          <w:rFonts w:ascii="Times New Roman" w:eastAsia="Times New Roman" w:hAnsi="Times New Roman" w:cs="Times New Roman"/>
        </w:rPr>
        <w:t>cancellations,</w:t>
      </w:r>
      <w:r w:rsidRPr="006B0641">
        <w:rPr>
          <w:rFonts w:ascii="Times New Roman" w:eastAsia="Times New Roman" w:hAnsi="Times New Roman" w:cs="Times New Roman"/>
        </w:rPr>
        <w:t xml:space="preserve"> improve customer satisfaction and optimize revenue.</w:t>
      </w:r>
    </w:p>
    <w:p w14:paraId="2CBEC0FA" w14:textId="2D6AD55E" w:rsidR="6EA23066" w:rsidRPr="006B0641" w:rsidRDefault="6EA23066" w:rsidP="006B0641">
      <w:pPr>
        <w:spacing w:after="0" w:line="360" w:lineRule="auto"/>
        <w:jc w:val="both"/>
        <w:rPr>
          <w:rFonts w:ascii="Times New Roman" w:eastAsia="Times New Roman" w:hAnsi="Times New Roman" w:cs="Times New Roman"/>
          <w:b/>
          <w:bCs/>
        </w:rPr>
      </w:pPr>
    </w:p>
    <w:p w14:paraId="6EBF8641" w14:textId="4D58FF3C" w:rsidR="11E77838" w:rsidRPr="00E83CF9" w:rsidRDefault="0C0229E0" w:rsidP="00894D6C">
      <w:pPr>
        <w:pStyle w:val="Heading2"/>
        <w:spacing w:before="0" w:after="0" w:line="360" w:lineRule="auto"/>
        <w:jc w:val="both"/>
        <w:rPr>
          <w:rFonts w:ascii="Times New Roman" w:hAnsi="Times New Roman" w:cs="Times New Roman"/>
          <w:b/>
          <w:bCs/>
          <w:color w:val="auto"/>
          <w:sz w:val="24"/>
          <w:szCs w:val="24"/>
          <w:lang w:val="en-GB"/>
        </w:rPr>
      </w:pPr>
      <w:bookmarkStart w:id="54" w:name="_Toc184910372"/>
      <w:r w:rsidRPr="00E83CF9">
        <w:rPr>
          <w:rFonts w:ascii="Times New Roman" w:hAnsi="Times New Roman" w:cs="Times New Roman"/>
          <w:b/>
          <w:bCs/>
          <w:color w:val="auto"/>
          <w:sz w:val="24"/>
          <w:szCs w:val="24"/>
          <w:lang w:val="en-GB"/>
        </w:rPr>
        <w:t xml:space="preserve">Actionable </w:t>
      </w:r>
      <w:r w:rsidR="1ADC17BA" w:rsidRPr="00E83CF9">
        <w:rPr>
          <w:rFonts w:ascii="Times New Roman" w:hAnsi="Times New Roman" w:cs="Times New Roman"/>
          <w:b/>
          <w:bCs/>
          <w:color w:val="auto"/>
          <w:sz w:val="24"/>
          <w:szCs w:val="24"/>
          <w:lang w:val="en-GB"/>
        </w:rPr>
        <w:t>R</w:t>
      </w:r>
      <w:r w:rsidRPr="00E83CF9">
        <w:rPr>
          <w:rFonts w:ascii="Times New Roman" w:hAnsi="Times New Roman" w:cs="Times New Roman"/>
          <w:b/>
          <w:bCs/>
          <w:color w:val="auto"/>
          <w:sz w:val="24"/>
          <w:szCs w:val="24"/>
          <w:lang w:val="en-GB"/>
        </w:rPr>
        <w:t>ecommendations</w:t>
      </w:r>
      <w:bookmarkEnd w:id="54"/>
      <w:r w:rsidRPr="00E83CF9">
        <w:rPr>
          <w:rFonts w:ascii="Times New Roman" w:hAnsi="Times New Roman" w:cs="Times New Roman"/>
          <w:b/>
          <w:bCs/>
          <w:color w:val="auto"/>
          <w:sz w:val="24"/>
          <w:szCs w:val="24"/>
          <w:lang w:val="en-GB"/>
        </w:rPr>
        <w:t xml:space="preserve"> </w:t>
      </w:r>
    </w:p>
    <w:p w14:paraId="6C580E7F" w14:textId="1BA5420B" w:rsidR="11E77838" w:rsidRPr="006B0641" w:rsidRDefault="11E77838"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Based on the business insight, there are several actions that are recommended for the hotels to </w:t>
      </w:r>
      <w:r w:rsidR="78D608A3" w:rsidRPr="006B0641">
        <w:rPr>
          <w:rFonts w:ascii="Times New Roman" w:eastAsia="Times New Roman" w:hAnsi="Times New Roman" w:cs="Times New Roman"/>
        </w:rPr>
        <w:t>reduce</w:t>
      </w:r>
      <w:r w:rsidRPr="006B0641">
        <w:rPr>
          <w:rFonts w:ascii="Times New Roman" w:eastAsia="Times New Roman" w:hAnsi="Times New Roman" w:cs="Times New Roman"/>
        </w:rPr>
        <w:t xml:space="preserve"> cancellations thus improving the revenue and optimizing resource allocation. The first strategy is to use dynamic pricing to increase </w:t>
      </w:r>
      <w:r w:rsidR="230F2D7E" w:rsidRPr="006B0641">
        <w:rPr>
          <w:rFonts w:ascii="Times New Roman" w:eastAsia="Times New Roman" w:hAnsi="Times New Roman" w:cs="Times New Roman"/>
        </w:rPr>
        <w:t>revenue</w:t>
      </w:r>
      <w:r w:rsidRPr="006B0641">
        <w:rPr>
          <w:rFonts w:ascii="Times New Roman" w:eastAsia="Times New Roman" w:hAnsi="Times New Roman" w:cs="Times New Roman"/>
        </w:rPr>
        <w:t xml:space="preserve">. One of the methods that can be </w:t>
      </w:r>
      <w:r w:rsidR="17392C1D" w:rsidRPr="006B0641">
        <w:rPr>
          <w:rFonts w:ascii="Times New Roman" w:eastAsia="Times New Roman" w:hAnsi="Times New Roman" w:cs="Times New Roman"/>
        </w:rPr>
        <w:t>used</w:t>
      </w:r>
      <w:r w:rsidRPr="006B0641">
        <w:rPr>
          <w:rFonts w:ascii="Times New Roman" w:eastAsia="Times New Roman" w:hAnsi="Times New Roman" w:cs="Times New Roman"/>
        </w:rPr>
        <w:t xml:space="preserve"> in this strategy </w:t>
      </w:r>
      <w:r w:rsidR="69C60D79" w:rsidRPr="006B0641">
        <w:rPr>
          <w:rFonts w:ascii="Times New Roman" w:eastAsia="Times New Roman" w:hAnsi="Times New Roman" w:cs="Times New Roman"/>
        </w:rPr>
        <w:t>is</w:t>
      </w:r>
      <w:r w:rsidRPr="006B0641">
        <w:rPr>
          <w:rFonts w:ascii="Times New Roman" w:eastAsia="Times New Roman" w:hAnsi="Times New Roman" w:cs="Times New Roman"/>
        </w:rPr>
        <w:t xml:space="preserve"> implementing seasonally adjusted pricing which </w:t>
      </w:r>
      <w:r w:rsidR="566CDAE5" w:rsidRPr="006B0641">
        <w:rPr>
          <w:rFonts w:ascii="Times New Roman" w:eastAsia="Times New Roman" w:hAnsi="Times New Roman" w:cs="Times New Roman"/>
        </w:rPr>
        <w:t>helps</w:t>
      </w:r>
      <w:r w:rsidRPr="006B0641">
        <w:rPr>
          <w:rFonts w:ascii="Times New Roman" w:eastAsia="Times New Roman" w:hAnsi="Times New Roman" w:cs="Times New Roman"/>
        </w:rPr>
        <w:t xml:space="preserve"> to account for periods with </w:t>
      </w:r>
      <w:r w:rsidR="502685E7" w:rsidRPr="006B0641">
        <w:rPr>
          <w:rFonts w:ascii="Times New Roman" w:eastAsia="Times New Roman" w:hAnsi="Times New Roman" w:cs="Times New Roman"/>
        </w:rPr>
        <w:t xml:space="preserve">a </w:t>
      </w:r>
      <w:r w:rsidR="502685E7" w:rsidRPr="006B0641">
        <w:rPr>
          <w:rFonts w:ascii="Times New Roman" w:eastAsia="Times New Roman" w:hAnsi="Times New Roman" w:cs="Times New Roman"/>
        </w:rPr>
        <w:lastRenderedPageBreak/>
        <w:t>higher</w:t>
      </w:r>
      <w:r w:rsidRPr="006B0641">
        <w:rPr>
          <w:rFonts w:ascii="Times New Roman" w:eastAsia="Times New Roman" w:hAnsi="Times New Roman" w:cs="Times New Roman"/>
        </w:rPr>
        <w:t xml:space="preserve"> cancellation rate. For example, for off-peak months</w:t>
      </w:r>
      <w:r w:rsidR="00AD313A" w:rsidRPr="006B0641">
        <w:rPr>
          <w:rFonts w:ascii="Times New Roman" w:eastAsia="Times New Roman" w:hAnsi="Times New Roman" w:cs="Times New Roman"/>
        </w:rPr>
        <w:t xml:space="preserve"> or </w:t>
      </w:r>
      <w:r w:rsidRPr="006B0641">
        <w:rPr>
          <w:rFonts w:ascii="Times New Roman" w:eastAsia="Times New Roman" w:hAnsi="Times New Roman" w:cs="Times New Roman"/>
        </w:rPr>
        <w:t xml:space="preserve">season, hotels can offer discounts or incentives to reduce cancellation while maintaining stable pricing for high-demand months. </w:t>
      </w:r>
      <w:r w:rsidR="169A9B27" w:rsidRPr="006B0641">
        <w:rPr>
          <w:rFonts w:ascii="Times New Roman" w:eastAsia="Times New Roman" w:hAnsi="Times New Roman" w:cs="Times New Roman"/>
        </w:rPr>
        <w:t xml:space="preserve">This method also can be used for the customers with longer lead time where hotels can offer </w:t>
      </w:r>
      <w:r w:rsidR="5DF4BE05" w:rsidRPr="006B0641">
        <w:rPr>
          <w:rFonts w:ascii="Times New Roman" w:eastAsia="Times New Roman" w:hAnsi="Times New Roman" w:cs="Times New Roman"/>
        </w:rPr>
        <w:t xml:space="preserve">discounts to incentivize early booking. </w:t>
      </w:r>
      <w:r w:rsidRPr="006B0641">
        <w:rPr>
          <w:rFonts w:ascii="Times New Roman" w:eastAsia="Times New Roman" w:hAnsi="Times New Roman" w:cs="Times New Roman"/>
        </w:rPr>
        <w:t>Besides, introducing personalized pricing for customers that make repeated bookings or show lower cancellation tendencies can help to increase the customers retention.</w:t>
      </w:r>
    </w:p>
    <w:p w14:paraId="0A1EF502" w14:textId="77777777" w:rsidR="006B16A1" w:rsidRPr="006B0641" w:rsidRDefault="006B16A1" w:rsidP="006B0641">
      <w:pPr>
        <w:spacing w:after="0" w:line="360" w:lineRule="auto"/>
        <w:jc w:val="both"/>
        <w:rPr>
          <w:rFonts w:ascii="Times New Roman" w:eastAsia="Times New Roman" w:hAnsi="Times New Roman" w:cs="Times New Roman"/>
        </w:rPr>
      </w:pPr>
    </w:p>
    <w:p w14:paraId="601895CF" w14:textId="037712F5" w:rsidR="11E77838" w:rsidRPr="006B0641" w:rsidRDefault="11E77838" w:rsidP="006B0641">
      <w:pPr>
        <w:spacing w:after="0" w:line="360" w:lineRule="auto"/>
        <w:jc w:val="both"/>
        <w:rPr>
          <w:rFonts w:ascii="Times New Roman" w:hAnsi="Times New Roman" w:cs="Times New Roman"/>
        </w:rPr>
      </w:pPr>
      <w:r w:rsidRPr="006B0641">
        <w:rPr>
          <w:rFonts w:ascii="Times New Roman" w:eastAsia="Times New Roman" w:hAnsi="Times New Roman" w:cs="Times New Roman"/>
        </w:rPr>
        <w:t xml:space="preserve">The next </w:t>
      </w:r>
      <w:r w:rsidR="444EB6D2" w:rsidRPr="006B0641">
        <w:rPr>
          <w:rFonts w:ascii="Times New Roman" w:eastAsia="Times New Roman" w:hAnsi="Times New Roman" w:cs="Times New Roman"/>
        </w:rPr>
        <w:t>step</w:t>
      </w:r>
      <w:r w:rsidRPr="006B0641">
        <w:rPr>
          <w:rFonts w:ascii="Times New Roman" w:eastAsia="Times New Roman" w:hAnsi="Times New Roman" w:cs="Times New Roman"/>
        </w:rPr>
        <w:t xml:space="preserve"> that the hotels can </w:t>
      </w:r>
      <w:r w:rsidR="14B73758" w:rsidRPr="006B0641">
        <w:rPr>
          <w:rFonts w:ascii="Times New Roman" w:eastAsia="Times New Roman" w:hAnsi="Times New Roman" w:cs="Times New Roman"/>
        </w:rPr>
        <w:t>take</w:t>
      </w:r>
      <w:r w:rsidRPr="006B0641">
        <w:rPr>
          <w:rFonts w:ascii="Times New Roman" w:eastAsia="Times New Roman" w:hAnsi="Times New Roman" w:cs="Times New Roman"/>
        </w:rPr>
        <w:t xml:space="preserve"> is promoting non-refundable policies by offering rewards such as </w:t>
      </w:r>
      <w:r w:rsidR="490ACCBC" w:rsidRPr="006B0641">
        <w:rPr>
          <w:rFonts w:ascii="Times New Roman" w:eastAsia="Times New Roman" w:hAnsi="Times New Roman" w:cs="Times New Roman"/>
        </w:rPr>
        <w:t>discounts</w:t>
      </w:r>
      <w:r w:rsidRPr="006B0641">
        <w:rPr>
          <w:rFonts w:ascii="Times New Roman" w:eastAsia="Times New Roman" w:hAnsi="Times New Roman" w:cs="Times New Roman"/>
        </w:rPr>
        <w:t xml:space="preserve"> or complimentary services. On top of that, hotels should have clear communications with the customers about the benefits of non-refundable bookings during the reservation process to increase the adoption. This can create an awareness </w:t>
      </w:r>
      <w:r w:rsidR="77349D1C" w:rsidRPr="006B0641">
        <w:rPr>
          <w:rFonts w:ascii="Times New Roman" w:eastAsia="Times New Roman" w:hAnsi="Times New Roman" w:cs="Times New Roman"/>
        </w:rPr>
        <w:t>in</w:t>
      </w:r>
      <w:r w:rsidRPr="006B0641">
        <w:rPr>
          <w:rFonts w:ascii="Times New Roman" w:eastAsia="Times New Roman" w:hAnsi="Times New Roman" w:cs="Times New Roman"/>
        </w:rPr>
        <w:t xml:space="preserve"> the customers about the benefits thus helping them to understand better about the benefits.</w:t>
      </w:r>
    </w:p>
    <w:p w14:paraId="7A3CBE24" w14:textId="77777777" w:rsidR="00651D82" w:rsidRDefault="00651D82" w:rsidP="006B0641">
      <w:pPr>
        <w:spacing w:after="0" w:line="360" w:lineRule="auto"/>
        <w:jc w:val="both"/>
        <w:rPr>
          <w:rFonts w:ascii="Times New Roman" w:eastAsia="Times New Roman" w:hAnsi="Times New Roman" w:cs="Times New Roman"/>
        </w:rPr>
      </w:pPr>
    </w:p>
    <w:p w14:paraId="70E52AB9" w14:textId="2873B6E9" w:rsidR="44B221E6" w:rsidRPr="006B0641" w:rsidRDefault="44B221E6"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Developing tailored marketing campaigns for guests from high-cancellations countries can help to reduce the cancellation rate. This can be done by providing </w:t>
      </w:r>
      <w:r w:rsidR="00EB687E" w:rsidRPr="006B0641">
        <w:rPr>
          <w:rFonts w:ascii="Times New Roman" w:eastAsia="Times New Roman" w:hAnsi="Times New Roman" w:cs="Times New Roman"/>
        </w:rPr>
        <w:t xml:space="preserve">region-specific discounts, promotions or incentives to encourage commitment. On top of that, hotels should be able to adjust message and policies to align with </w:t>
      </w:r>
      <w:r w:rsidR="137CF8E9" w:rsidRPr="006B0641">
        <w:rPr>
          <w:rFonts w:ascii="Times New Roman" w:eastAsia="Times New Roman" w:hAnsi="Times New Roman" w:cs="Times New Roman"/>
        </w:rPr>
        <w:t xml:space="preserve">cultural preferences of different regions. One of the examples is to offer more flexible booking terms for countries which </w:t>
      </w:r>
      <w:r w:rsidR="43EB0C1C" w:rsidRPr="006B0641">
        <w:rPr>
          <w:rFonts w:ascii="Times New Roman" w:eastAsia="Times New Roman" w:hAnsi="Times New Roman" w:cs="Times New Roman"/>
        </w:rPr>
        <w:t>have</w:t>
      </w:r>
      <w:r w:rsidR="137CF8E9" w:rsidRPr="006B0641">
        <w:rPr>
          <w:rFonts w:ascii="Times New Roman" w:eastAsia="Times New Roman" w:hAnsi="Times New Roman" w:cs="Times New Roman"/>
        </w:rPr>
        <w:t xml:space="preserve"> higher cancellation rates. By doing this, customers will feel more</w:t>
      </w:r>
      <w:r w:rsidR="4FDA0BFF" w:rsidRPr="006B0641">
        <w:rPr>
          <w:rFonts w:ascii="Times New Roman" w:eastAsia="Times New Roman" w:hAnsi="Times New Roman" w:cs="Times New Roman"/>
        </w:rPr>
        <w:t xml:space="preserve"> incentivized to commit their stays in the hotels. </w:t>
      </w:r>
    </w:p>
    <w:p w14:paraId="755335AE" w14:textId="77777777" w:rsidR="006B16A1" w:rsidRPr="006B0641" w:rsidRDefault="006B16A1" w:rsidP="006B0641">
      <w:pPr>
        <w:spacing w:after="0" w:line="360" w:lineRule="auto"/>
        <w:jc w:val="both"/>
        <w:rPr>
          <w:rFonts w:ascii="Times New Roman" w:eastAsia="Times New Roman" w:hAnsi="Times New Roman" w:cs="Times New Roman"/>
        </w:rPr>
      </w:pPr>
    </w:p>
    <w:p w14:paraId="3EFC338A" w14:textId="60AA0373" w:rsidR="11E77838" w:rsidRPr="006B0641" w:rsidRDefault="11E77838" w:rsidP="006B0641">
      <w:pPr>
        <w:spacing w:after="0" w:line="360" w:lineRule="auto"/>
        <w:jc w:val="both"/>
        <w:rPr>
          <w:rFonts w:ascii="Times New Roman" w:hAnsi="Times New Roman" w:cs="Times New Roman"/>
        </w:rPr>
      </w:pPr>
      <w:r w:rsidRPr="006B0641">
        <w:rPr>
          <w:rFonts w:ascii="Times New Roman" w:eastAsia="Times New Roman" w:hAnsi="Times New Roman" w:cs="Times New Roman"/>
        </w:rPr>
        <w:t xml:space="preserve">For booking with a tendency of having high risk of cancellation, hotels can provide a proactive retention measure. This can help these customers to have options rather than cancelling the bookings. Some of the measures that can be implemented such as flexible rebooking options, personalized communication and incentives like room upgrade. However, for customers with special </w:t>
      </w:r>
      <w:r w:rsidR="5750AAB7" w:rsidRPr="006B0641">
        <w:rPr>
          <w:rFonts w:ascii="Times New Roman" w:eastAsia="Times New Roman" w:hAnsi="Times New Roman" w:cs="Times New Roman"/>
        </w:rPr>
        <w:t>requests</w:t>
      </w:r>
      <w:r w:rsidRPr="006B0641">
        <w:rPr>
          <w:rFonts w:ascii="Times New Roman" w:eastAsia="Times New Roman" w:hAnsi="Times New Roman" w:cs="Times New Roman"/>
        </w:rPr>
        <w:t>, hotels can develop a priority engagement program for them, offering personalized attention. This is to ensure that the customers have higher satisfaction thus reducing cancellations.</w:t>
      </w:r>
    </w:p>
    <w:p w14:paraId="4A2CA56B" w14:textId="293BEB24" w:rsidR="11E77838" w:rsidRDefault="0C0229E0"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Hotels can reduce the risk of cancellations by using dynamic pricing, offering </w:t>
      </w:r>
      <w:r w:rsidR="14338D06" w:rsidRPr="006B0641">
        <w:rPr>
          <w:rFonts w:ascii="Times New Roman" w:eastAsia="Times New Roman" w:hAnsi="Times New Roman" w:cs="Times New Roman"/>
        </w:rPr>
        <w:t>discounts</w:t>
      </w:r>
      <w:r w:rsidRPr="006B0641">
        <w:rPr>
          <w:rFonts w:ascii="Times New Roman" w:eastAsia="Times New Roman" w:hAnsi="Times New Roman" w:cs="Times New Roman"/>
        </w:rPr>
        <w:t xml:space="preserve"> during off-peak season</w:t>
      </w:r>
      <w:r w:rsidR="03306E63" w:rsidRPr="006B0641">
        <w:rPr>
          <w:rFonts w:ascii="Times New Roman" w:eastAsia="Times New Roman" w:hAnsi="Times New Roman" w:cs="Times New Roman"/>
        </w:rPr>
        <w:t>, tailored strategies by guest countries</w:t>
      </w:r>
      <w:r w:rsidRPr="006B0641">
        <w:rPr>
          <w:rFonts w:ascii="Times New Roman" w:eastAsia="Times New Roman" w:hAnsi="Times New Roman" w:cs="Times New Roman"/>
        </w:rPr>
        <w:t xml:space="preserve"> and rewarding loyal customers with discount rates. Promoting non-refundable bookings with incentives and clear communications can decrease the likelihood of cancellation. Proactive measures for customers with high-risk for cancellation </w:t>
      </w:r>
      <w:r w:rsidRPr="006B0641">
        <w:rPr>
          <w:rFonts w:ascii="Times New Roman" w:eastAsia="Times New Roman" w:hAnsi="Times New Roman" w:cs="Times New Roman"/>
        </w:rPr>
        <w:lastRenderedPageBreak/>
        <w:t>and prioritizing customers with special request can enhance customers satisfactions. These strategies will help to optimize resources and boost revenue.</w:t>
      </w:r>
    </w:p>
    <w:p w14:paraId="345CFDB3" w14:textId="77777777" w:rsidR="00026AB4" w:rsidRPr="006B0641" w:rsidRDefault="00026AB4" w:rsidP="006B0641">
      <w:pPr>
        <w:spacing w:after="0" w:line="360" w:lineRule="auto"/>
        <w:jc w:val="both"/>
        <w:rPr>
          <w:rFonts w:ascii="Times New Roman" w:hAnsi="Times New Roman" w:cs="Times New Roman"/>
        </w:rPr>
      </w:pPr>
    </w:p>
    <w:p w14:paraId="605EFA0B" w14:textId="6BE6BA11" w:rsidR="11E77838" w:rsidRPr="00E83CF9" w:rsidRDefault="11E77838" w:rsidP="00876B51">
      <w:pPr>
        <w:pStyle w:val="Heading2"/>
        <w:spacing w:before="0" w:after="0" w:line="360" w:lineRule="auto"/>
        <w:jc w:val="both"/>
        <w:rPr>
          <w:rFonts w:ascii="Times New Roman" w:hAnsi="Times New Roman" w:cs="Times New Roman"/>
          <w:b/>
          <w:bCs/>
          <w:color w:val="auto"/>
          <w:sz w:val="24"/>
          <w:szCs w:val="24"/>
          <w:lang w:val="en-GB"/>
        </w:rPr>
      </w:pPr>
      <w:bookmarkStart w:id="55" w:name="_Toc184910373"/>
      <w:r w:rsidRPr="00E83CF9">
        <w:rPr>
          <w:rFonts w:ascii="Times New Roman" w:hAnsi="Times New Roman" w:cs="Times New Roman"/>
          <w:b/>
          <w:bCs/>
          <w:color w:val="auto"/>
          <w:sz w:val="24"/>
          <w:szCs w:val="24"/>
          <w:lang w:val="en-GB"/>
        </w:rPr>
        <w:t xml:space="preserve">Limitations </w:t>
      </w:r>
      <w:r w:rsidR="00EE434B" w:rsidRPr="00E83CF9">
        <w:rPr>
          <w:rFonts w:ascii="Times New Roman" w:hAnsi="Times New Roman" w:cs="Times New Roman"/>
          <w:b/>
          <w:bCs/>
          <w:color w:val="auto"/>
          <w:sz w:val="24"/>
          <w:szCs w:val="24"/>
          <w:lang w:val="en-GB"/>
        </w:rPr>
        <w:t>and</w:t>
      </w:r>
      <w:r w:rsidRPr="00E83CF9">
        <w:rPr>
          <w:rFonts w:ascii="Times New Roman" w:hAnsi="Times New Roman" w:cs="Times New Roman"/>
          <w:b/>
          <w:bCs/>
          <w:color w:val="auto"/>
          <w:sz w:val="24"/>
          <w:szCs w:val="24"/>
          <w:lang w:val="en-GB"/>
        </w:rPr>
        <w:t xml:space="preserve"> Future Work</w:t>
      </w:r>
      <w:bookmarkEnd w:id="55"/>
    </w:p>
    <w:p w14:paraId="75113662" w14:textId="5D395798" w:rsidR="11E77838" w:rsidRPr="006B0641" w:rsidRDefault="11E77838"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While this study provides </w:t>
      </w:r>
      <w:r w:rsidR="722964C5" w:rsidRPr="006B0641">
        <w:rPr>
          <w:rFonts w:ascii="Times New Roman" w:eastAsia="Times New Roman" w:hAnsi="Times New Roman" w:cs="Times New Roman"/>
        </w:rPr>
        <w:t>useful</w:t>
      </w:r>
      <w:r w:rsidRPr="006B0641">
        <w:rPr>
          <w:rFonts w:ascii="Times New Roman" w:eastAsia="Times New Roman" w:hAnsi="Times New Roman" w:cs="Times New Roman"/>
        </w:rPr>
        <w:t xml:space="preserve"> information </w:t>
      </w:r>
      <w:r w:rsidR="393526A6" w:rsidRPr="006B0641">
        <w:rPr>
          <w:rFonts w:ascii="Times New Roman" w:eastAsia="Times New Roman" w:hAnsi="Times New Roman" w:cs="Times New Roman"/>
        </w:rPr>
        <w:t>for</w:t>
      </w:r>
      <w:r w:rsidRPr="006B0641">
        <w:rPr>
          <w:rFonts w:ascii="Times New Roman" w:eastAsia="Times New Roman" w:hAnsi="Times New Roman" w:cs="Times New Roman"/>
        </w:rPr>
        <w:t xml:space="preserve"> predicting </w:t>
      </w:r>
      <w:r w:rsidR="3BD6D417" w:rsidRPr="006B0641">
        <w:rPr>
          <w:rFonts w:ascii="Times New Roman" w:eastAsia="Times New Roman" w:hAnsi="Times New Roman" w:cs="Times New Roman"/>
        </w:rPr>
        <w:t>hotel</w:t>
      </w:r>
      <w:r w:rsidRPr="006B0641">
        <w:rPr>
          <w:rFonts w:ascii="Times New Roman" w:eastAsia="Times New Roman" w:hAnsi="Times New Roman" w:cs="Times New Roman"/>
        </w:rPr>
        <w:t xml:space="preserve"> booking cancellation, it also has some limitations. One major limitation is the dependency of historical data in a specific </w:t>
      </w:r>
      <w:r w:rsidR="57199336" w:rsidRPr="006B0641">
        <w:rPr>
          <w:rFonts w:ascii="Times New Roman" w:eastAsia="Times New Roman" w:hAnsi="Times New Roman" w:cs="Times New Roman"/>
        </w:rPr>
        <w:t>period</w:t>
      </w:r>
      <w:r w:rsidRPr="006B0641">
        <w:rPr>
          <w:rFonts w:ascii="Times New Roman" w:eastAsia="Times New Roman" w:hAnsi="Times New Roman" w:cs="Times New Roman"/>
        </w:rPr>
        <w:t xml:space="preserve">. For this dataset, it only covers the year 2015 to 2017 which may not capture the current booking trends or behaviors, particularly during the major disruptions like the COVID-19 pandemic. </w:t>
      </w:r>
    </w:p>
    <w:p w14:paraId="5B3D47C6" w14:textId="77777777" w:rsidR="006B16A1" w:rsidRPr="006B0641" w:rsidRDefault="006B16A1" w:rsidP="006B0641">
      <w:pPr>
        <w:spacing w:after="0" w:line="360" w:lineRule="auto"/>
        <w:jc w:val="both"/>
        <w:rPr>
          <w:rFonts w:ascii="Times New Roman" w:eastAsia="Times New Roman" w:hAnsi="Times New Roman" w:cs="Times New Roman"/>
        </w:rPr>
      </w:pPr>
    </w:p>
    <w:p w14:paraId="49F47377" w14:textId="143F4B6D" w:rsidR="11E77838" w:rsidRPr="006B0641" w:rsidRDefault="11E77838"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 xml:space="preserve">The dataset also does not include external variables such as customer reviews, competitor pricing and macroeconomic factors which </w:t>
      </w:r>
      <w:r w:rsidR="006D049D" w:rsidRPr="006B0641">
        <w:rPr>
          <w:rFonts w:ascii="Times New Roman" w:eastAsia="Times New Roman" w:hAnsi="Times New Roman" w:cs="Times New Roman"/>
        </w:rPr>
        <w:t>has the ability to improve accuracy of the predictions</w:t>
      </w:r>
      <w:r w:rsidRPr="006B0641">
        <w:rPr>
          <w:rFonts w:ascii="Times New Roman" w:eastAsia="Times New Roman" w:hAnsi="Times New Roman" w:cs="Times New Roman"/>
        </w:rPr>
        <w:t xml:space="preserve">. </w:t>
      </w:r>
      <w:r w:rsidR="00F55399" w:rsidRPr="006B0641">
        <w:rPr>
          <w:rFonts w:ascii="Times New Roman" w:eastAsia="Times New Roman" w:hAnsi="Times New Roman" w:cs="Times New Roman"/>
        </w:rPr>
        <w:t>As an illustration, customer reviews can provide insights into satisfaction and preferences</w:t>
      </w:r>
      <w:r w:rsidR="00EF7397" w:rsidRPr="006B0641">
        <w:rPr>
          <w:rFonts w:ascii="Times New Roman" w:eastAsia="Times New Roman" w:hAnsi="Times New Roman" w:cs="Times New Roman"/>
        </w:rPr>
        <w:t xml:space="preserve"> whereas</w:t>
      </w:r>
      <w:r w:rsidR="00F55399" w:rsidRPr="006B0641">
        <w:rPr>
          <w:rFonts w:ascii="Times New Roman" w:eastAsia="Times New Roman" w:hAnsi="Times New Roman" w:cs="Times New Roman"/>
        </w:rPr>
        <w:t xml:space="preserve"> competitor pricing data </w:t>
      </w:r>
      <w:r w:rsidR="0012708F" w:rsidRPr="006B0641">
        <w:rPr>
          <w:rFonts w:ascii="Times New Roman" w:eastAsia="Times New Roman" w:hAnsi="Times New Roman" w:cs="Times New Roman"/>
        </w:rPr>
        <w:t>aids in</w:t>
      </w:r>
      <w:r w:rsidR="00F55399" w:rsidRPr="006B0641">
        <w:rPr>
          <w:rFonts w:ascii="Times New Roman" w:eastAsia="Times New Roman" w:hAnsi="Times New Roman" w:cs="Times New Roman"/>
        </w:rPr>
        <w:t xml:space="preserve"> captur</w:t>
      </w:r>
      <w:r w:rsidR="0012708F" w:rsidRPr="006B0641">
        <w:rPr>
          <w:rFonts w:ascii="Times New Roman" w:eastAsia="Times New Roman" w:hAnsi="Times New Roman" w:cs="Times New Roman"/>
        </w:rPr>
        <w:t>ing</w:t>
      </w:r>
      <w:r w:rsidR="00F55399" w:rsidRPr="006B0641">
        <w:rPr>
          <w:rFonts w:ascii="Times New Roman" w:eastAsia="Times New Roman" w:hAnsi="Times New Roman" w:cs="Times New Roman"/>
        </w:rPr>
        <w:t xml:space="preserve"> market dynamics and competitive positioning. Additionally, macroeconomic factors</w:t>
      </w:r>
      <w:r w:rsidR="0012708F" w:rsidRPr="006B0641">
        <w:rPr>
          <w:rFonts w:ascii="Times New Roman" w:eastAsia="Times New Roman" w:hAnsi="Times New Roman" w:cs="Times New Roman"/>
        </w:rPr>
        <w:t xml:space="preserve"> like</w:t>
      </w:r>
      <w:r w:rsidR="00F55399" w:rsidRPr="006B0641">
        <w:rPr>
          <w:rFonts w:ascii="Times New Roman" w:eastAsia="Times New Roman" w:hAnsi="Times New Roman" w:cs="Times New Roman"/>
        </w:rPr>
        <w:t xml:space="preserve"> inflation rates influence customer purchasing power and behaviour</w:t>
      </w:r>
      <w:r w:rsidR="0004178A" w:rsidRPr="006B0641">
        <w:rPr>
          <w:rFonts w:ascii="Times New Roman" w:eastAsia="Times New Roman" w:hAnsi="Times New Roman" w:cs="Times New Roman"/>
        </w:rPr>
        <w:t xml:space="preserve"> which offers</w:t>
      </w:r>
      <w:r w:rsidR="00F55399" w:rsidRPr="006B0641">
        <w:rPr>
          <w:rFonts w:ascii="Times New Roman" w:eastAsia="Times New Roman" w:hAnsi="Times New Roman" w:cs="Times New Roman"/>
        </w:rPr>
        <w:t xml:space="preserve"> further context to refine predictions. Including </w:t>
      </w:r>
      <w:r w:rsidR="0046150B" w:rsidRPr="006B0641">
        <w:rPr>
          <w:rFonts w:ascii="Times New Roman" w:eastAsia="Times New Roman" w:hAnsi="Times New Roman" w:cs="Times New Roman"/>
        </w:rPr>
        <w:t>these</w:t>
      </w:r>
      <w:r w:rsidR="00F55399" w:rsidRPr="006B0641">
        <w:rPr>
          <w:rFonts w:ascii="Times New Roman" w:eastAsia="Times New Roman" w:hAnsi="Times New Roman" w:cs="Times New Roman"/>
        </w:rPr>
        <w:t xml:space="preserve"> </w:t>
      </w:r>
      <w:r w:rsidR="0046150B" w:rsidRPr="006B0641">
        <w:rPr>
          <w:rFonts w:ascii="Times New Roman" w:eastAsia="Times New Roman" w:hAnsi="Times New Roman" w:cs="Times New Roman"/>
        </w:rPr>
        <w:t>factors</w:t>
      </w:r>
      <w:r w:rsidR="00F55399" w:rsidRPr="006B0641">
        <w:rPr>
          <w:rFonts w:ascii="Times New Roman" w:eastAsia="Times New Roman" w:hAnsi="Times New Roman" w:cs="Times New Roman"/>
        </w:rPr>
        <w:t xml:space="preserve"> in future analys</w:t>
      </w:r>
      <w:r w:rsidR="0046150B" w:rsidRPr="006B0641">
        <w:rPr>
          <w:rFonts w:ascii="Times New Roman" w:eastAsia="Times New Roman" w:hAnsi="Times New Roman" w:cs="Times New Roman"/>
        </w:rPr>
        <w:t>i</w:t>
      </w:r>
      <w:r w:rsidR="00F55399" w:rsidRPr="006B0641">
        <w:rPr>
          <w:rFonts w:ascii="Times New Roman" w:eastAsia="Times New Roman" w:hAnsi="Times New Roman" w:cs="Times New Roman"/>
        </w:rPr>
        <w:t xml:space="preserve">s could significantly </w:t>
      </w:r>
      <w:r w:rsidR="00A214BE" w:rsidRPr="006B0641">
        <w:rPr>
          <w:rFonts w:ascii="Times New Roman" w:eastAsia="Times New Roman" w:hAnsi="Times New Roman" w:cs="Times New Roman"/>
        </w:rPr>
        <w:t>enhance</w:t>
      </w:r>
      <w:r w:rsidR="00F55399" w:rsidRPr="006B0641">
        <w:rPr>
          <w:rFonts w:ascii="Times New Roman" w:eastAsia="Times New Roman" w:hAnsi="Times New Roman" w:cs="Times New Roman"/>
        </w:rPr>
        <w:t xml:space="preserve"> the robustness and reliability of the results.</w:t>
      </w:r>
    </w:p>
    <w:p w14:paraId="233B833B" w14:textId="77777777" w:rsidR="006B16A1" w:rsidRPr="006B0641" w:rsidRDefault="006B16A1" w:rsidP="006B0641">
      <w:pPr>
        <w:spacing w:after="0" w:line="360" w:lineRule="auto"/>
        <w:jc w:val="both"/>
        <w:rPr>
          <w:rFonts w:ascii="Times New Roman" w:eastAsia="Times New Roman" w:hAnsi="Times New Roman" w:cs="Times New Roman"/>
        </w:rPr>
      </w:pPr>
    </w:p>
    <w:p w14:paraId="54EA768A" w14:textId="58F75317" w:rsidR="11E77838" w:rsidRPr="006B0641" w:rsidRDefault="11E77838" w:rsidP="006B0641">
      <w:pPr>
        <w:spacing w:after="0" w:line="360" w:lineRule="auto"/>
        <w:jc w:val="both"/>
        <w:rPr>
          <w:rFonts w:ascii="Times New Roman" w:eastAsia="Times New Roman" w:hAnsi="Times New Roman" w:cs="Times New Roman"/>
        </w:rPr>
      </w:pPr>
      <w:r w:rsidRPr="006B0641">
        <w:rPr>
          <w:rFonts w:ascii="Times New Roman" w:eastAsia="Times New Roman" w:hAnsi="Times New Roman" w:cs="Times New Roman"/>
        </w:rPr>
        <w:t>For future work, expanding the variables of the datasets to include more recent and diverse data would help enhance the model’s generalizability. Incorporating additional features such as customer reviews or competitor analysis could provide an overall view of cancellation behavior. Future studies can also dive into more advanced machine learning techniques such as deep learning to improve prediction accuracy. These enhancements would allow hotels to have more precise strategies, ensuring better resource management, higher revenue and better customer satisfaction.</w:t>
      </w:r>
    </w:p>
    <w:p w14:paraId="5E7B9215" w14:textId="08EEE266" w:rsidR="008B5F09" w:rsidRPr="000137AC" w:rsidRDefault="008B5F09" w:rsidP="000137AC">
      <w:pPr>
        <w:spacing w:after="0" w:line="360" w:lineRule="auto"/>
        <w:jc w:val="both"/>
        <w:rPr>
          <w:rFonts w:ascii="Times New Roman" w:eastAsia="Times New Roman" w:hAnsi="Times New Roman" w:cs="Times New Roman"/>
        </w:rPr>
      </w:pPr>
    </w:p>
    <w:p w14:paraId="7F925CD7" w14:textId="531B9B11" w:rsidR="2DB8EC19" w:rsidRPr="000137AC" w:rsidRDefault="2DB8EC19" w:rsidP="000137AC">
      <w:pPr>
        <w:spacing w:after="0" w:line="360" w:lineRule="auto"/>
        <w:jc w:val="both"/>
        <w:rPr>
          <w:rFonts w:ascii="Times New Roman" w:eastAsia="Times New Roman" w:hAnsi="Times New Roman" w:cs="Times New Roman"/>
        </w:rPr>
      </w:pPr>
    </w:p>
    <w:p w14:paraId="0FD3B57F" w14:textId="33094829" w:rsidR="2DB8EC19" w:rsidRDefault="2DB8EC19" w:rsidP="2DB8EC19">
      <w:pPr>
        <w:spacing w:after="0" w:line="360" w:lineRule="auto"/>
        <w:jc w:val="both"/>
        <w:rPr>
          <w:rFonts w:ascii="Times New Roman" w:eastAsia="Times New Roman" w:hAnsi="Times New Roman" w:cs="Times New Roman"/>
        </w:rPr>
      </w:pPr>
    </w:p>
    <w:p w14:paraId="2B56D753" w14:textId="0E0FE5EA" w:rsidR="2DB8EC19" w:rsidRDefault="2DB8EC19" w:rsidP="2DB8EC19">
      <w:pPr>
        <w:spacing w:after="0" w:line="360" w:lineRule="auto"/>
        <w:jc w:val="both"/>
        <w:rPr>
          <w:rFonts w:ascii="Times New Roman" w:eastAsia="Times New Roman" w:hAnsi="Times New Roman" w:cs="Times New Roman"/>
        </w:rPr>
      </w:pPr>
    </w:p>
    <w:p w14:paraId="7F224C6E" w14:textId="549ECB22" w:rsidR="2DB8EC19" w:rsidRDefault="2DB8EC19" w:rsidP="2DB8EC19">
      <w:pPr>
        <w:spacing w:after="0" w:line="360" w:lineRule="auto"/>
        <w:jc w:val="both"/>
        <w:rPr>
          <w:rFonts w:ascii="Times New Roman" w:eastAsia="Times New Roman" w:hAnsi="Times New Roman" w:cs="Times New Roman"/>
        </w:rPr>
      </w:pPr>
    </w:p>
    <w:p w14:paraId="36955BD3" w14:textId="77777777" w:rsidR="003A6A56" w:rsidRDefault="003A6A56" w:rsidP="2DB8EC19">
      <w:pPr>
        <w:spacing w:after="0" w:line="360" w:lineRule="auto"/>
        <w:jc w:val="both"/>
        <w:rPr>
          <w:rFonts w:ascii="Times New Roman" w:eastAsia="Times New Roman" w:hAnsi="Times New Roman" w:cs="Times New Roman"/>
        </w:rPr>
      </w:pPr>
    </w:p>
    <w:p w14:paraId="166E56C3" w14:textId="77777777" w:rsidR="003A6A56" w:rsidRDefault="003A6A56" w:rsidP="2DB8EC19">
      <w:pPr>
        <w:spacing w:after="0" w:line="360" w:lineRule="auto"/>
        <w:jc w:val="both"/>
        <w:rPr>
          <w:rFonts w:ascii="Times New Roman" w:eastAsia="Times New Roman" w:hAnsi="Times New Roman" w:cs="Times New Roman"/>
        </w:rPr>
      </w:pPr>
    </w:p>
    <w:p w14:paraId="6F896AF0" w14:textId="77777777" w:rsidR="003A6A56" w:rsidRDefault="003A6A56" w:rsidP="2DB8EC19">
      <w:pPr>
        <w:spacing w:after="0" w:line="360" w:lineRule="auto"/>
        <w:jc w:val="both"/>
        <w:rPr>
          <w:rFonts w:ascii="Times New Roman" w:eastAsia="Times New Roman" w:hAnsi="Times New Roman" w:cs="Times New Roman"/>
        </w:rPr>
      </w:pPr>
    </w:p>
    <w:p w14:paraId="7DEEF752" w14:textId="4086083A" w:rsidR="2DB8EC19" w:rsidRPr="00486590" w:rsidRDefault="001215D3" w:rsidP="00DD6406">
      <w:pPr>
        <w:pStyle w:val="Heading1"/>
        <w:numPr>
          <w:ilvl w:val="0"/>
          <w:numId w:val="0"/>
        </w:numPr>
      </w:pPr>
      <w:bookmarkStart w:id="56" w:name="_Toc184910374"/>
      <w:r w:rsidRPr="00486590">
        <w:lastRenderedPageBreak/>
        <w:t>References</w:t>
      </w:r>
      <w:bookmarkEnd w:id="56"/>
    </w:p>
    <w:p w14:paraId="3073564B" w14:textId="77777777" w:rsidR="004A67CB" w:rsidRPr="004A67CB" w:rsidRDefault="004A67CB" w:rsidP="004A67CB">
      <w:pPr>
        <w:autoSpaceDE w:val="0"/>
        <w:autoSpaceDN w:val="0"/>
        <w:spacing w:after="0" w:line="360" w:lineRule="auto"/>
        <w:ind w:left="720" w:hanging="720"/>
        <w:jc w:val="both"/>
        <w:rPr>
          <w:rFonts w:ascii="Times New Roman" w:eastAsia="Times New Roman" w:hAnsi="Times New Roman" w:cs="Times New Roman"/>
        </w:rPr>
      </w:pPr>
      <w:r w:rsidRPr="004A67CB">
        <w:rPr>
          <w:rFonts w:ascii="Times New Roman" w:eastAsia="Times New Roman" w:hAnsi="Times New Roman" w:cs="Times New Roman"/>
        </w:rPr>
        <w:t xml:space="preserve">Barbato, G., Barini, E. M., Genta, G., &amp; Levi, R. (2011). Features and performance of some outlier detection methods. In </w:t>
      </w:r>
      <w:r w:rsidRPr="004A67CB">
        <w:rPr>
          <w:rFonts w:ascii="Times New Roman" w:eastAsia="Times New Roman" w:hAnsi="Times New Roman" w:cs="Times New Roman"/>
          <w:i/>
          <w:iCs/>
        </w:rPr>
        <w:t>Journal of Applied Statistics</w:t>
      </w:r>
      <w:r w:rsidRPr="004A67CB">
        <w:rPr>
          <w:rFonts w:ascii="Times New Roman" w:eastAsia="Times New Roman" w:hAnsi="Times New Roman" w:cs="Times New Roman"/>
        </w:rPr>
        <w:t xml:space="preserve"> (Vol. 38, Issue 10). https://doi.org/10.1080/02664763.2010.545119</w:t>
      </w:r>
    </w:p>
    <w:p w14:paraId="53C242CD" w14:textId="77777777" w:rsidR="004A67CB" w:rsidRPr="00867556" w:rsidRDefault="004A67CB" w:rsidP="004A67CB">
      <w:pPr>
        <w:spacing w:after="0" w:line="360" w:lineRule="auto"/>
        <w:ind w:left="720" w:hanging="720"/>
        <w:jc w:val="both"/>
        <w:rPr>
          <w:rFonts w:ascii="Times New Roman" w:eastAsia="MS Mincho" w:hAnsi="Times New Roman" w:cs="Times New Roman"/>
        </w:rPr>
      </w:pPr>
      <w:r w:rsidRPr="00867556">
        <w:rPr>
          <w:rFonts w:ascii="Times New Roman" w:eastAsia="MS Mincho" w:hAnsi="Times New Roman" w:cs="Times New Roman"/>
        </w:rPr>
        <w:t xml:space="preserve">Bentéjac, C., Csörgő, A., &amp; Martínez-Muñoz, G. (2020). A comparative analysis of gradient boosting algorithms. </w:t>
      </w:r>
      <w:r w:rsidRPr="00867556">
        <w:rPr>
          <w:rFonts w:ascii="Times New Roman" w:eastAsia="MS Mincho" w:hAnsi="Times New Roman" w:cs="Times New Roman"/>
          <w:i/>
          <w:iCs/>
        </w:rPr>
        <w:t>Artificial Intelligence Review</w:t>
      </w:r>
      <w:r w:rsidRPr="00867556">
        <w:rPr>
          <w:rFonts w:ascii="Times New Roman" w:eastAsia="MS Mincho" w:hAnsi="Times New Roman" w:cs="Times New Roman"/>
        </w:rPr>
        <w:t xml:space="preserve">, </w:t>
      </w:r>
      <w:r w:rsidRPr="00867556">
        <w:rPr>
          <w:rFonts w:ascii="Times New Roman" w:eastAsia="MS Mincho" w:hAnsi="Times New Roman" w:cs="Times New Roman"/>
          <w:i/>
          <w:iCs/>
        </w:rPr>
        <w:t>54</w:t>
      </w:r>
      <w:r w:rsidRPr="00867556">
        <w:rPr>
          <w:rFonts w:ascii="Times New Roman" w:eastAsia="MS Mincho" w:hAnsi="Times New Roman" w:cs="Times New Roman"/>
        </w:rPr>
        <w:t>(3), 1937–1967. https://doi.org/10.1007/s10462-020-09896-5</w:t>
      </w:r>
    </w:p>
    <w:p w14:paraId="5E899E38" w14:textId="77777777" w:rsidR="004A67CB" w:rsidRPr="004A67CB" w:rsidRDefault="004A67CB" w:rsidP="004A67CB">
      <w:pPr>
        <w:spacing w:after="0" w:line="360" w:lineRule="auto"/>
        <w:ind w:left="720" w:hanging="720"/>
        <w:jc w:val="both"/>
        <w:rPr>
          <w:rFonts w:ascii="Times New Roman" w:eastAsia="MS Mincho" w:hAnsi="Times New Roman" w:cs="Times New Roman"/>
        </w:rPr>
      </w:pPr>
      <w:r w:rsidRPr="004A67CB">
        <w:rPr>
          <w:rFonts w:ascii="Times New Roman" w:eastAsia="Times New Roman" w:hAnsi="Times New Roman" w:cs="Times New Roman"/>
        </w:rPr>
        <w:t xml:space="preserve">Bentéjac, C., Csörgő, A., &amp; Martínez-Muñoz, G. (2021). A comparative analysis of gradient boosting algorithms. </w:t>
      </w:r>
      <w:r w:rsidRPr="004A67CB">
        <w:rPr>
          <w:rFonts w:ascii="Times New Roman" w:eastAsia="Times New Roman" w:hAnsi="Times New Roman" w:cs="Times New Roman"/>
          <w:i/>
          <w:iCs/>
        </w:rPr>
        <w:t>Artificial Intelligence Review</w:t>
      </w:r>
      <w:r w:rsidRPr="004A67CB">
        <w:rPr>
          <w:rFonts w:ascii="Times New Roman" w:eastAsia="Times New Roman" w:hAnsi="Times New Roman" w:cs="Times New Roman"/>
        </w:rPr>
        <w:t xml:space="preserve">, </w:t>
      </w:r>
      <w:r w:rsidRPr="004A67CB">
        <w:rPr>
          <w:rFonts w:ascii="Times New Roman" w:eastAsia="Times New Roman" w:hAnsi="Times New Roman" w:cs="Times New Roman"/>
          <w:i/>
          <w:iCs/>
        </w:rPr>
        <w:t>54</w:t>
      </w:r>
      <w:r w:rsidRPr="004A67CB">
        <w:rPr>
          <w:rFonts w:ascii="Times New Roman" w:eastAsia="Times New Roman" w:hAnsi="Times New Roman" w:cs="Times New Roman"/>
        </w:rPr>
        <w:t>(3). https://doi.org/10.1007/s10462-020-09896-5</w:t>
      </w:r>
    </w:p>
    <w:p w14:paraId="6087ABD3" w14:textId="77777777" w:rsidR="004A67CB" w:rsidRPr="00E03F17" w:rsidRDefault="004A67CB" w:rsidP="004A67CB">
      <w:pPr>
        <w:spacing w:after="0" w:line="360" w:lineRule="auto"/>
        <w:ind w:left="720" w:hanging="720"/>
        <w:jc w:val="both"/>
        <w:rPr>
          <w:rFonts w:ascii="Times New Roman" w:eastAsia="MS Mincho" w:hAnsi="Times New Roman" w:cs="Times New Roman"/>
        </w:rPr>
      </w:pPr>
      <w:r w:rsidRPr="00E03F17">
        <w:rPr>
          <w:rFonts w:ascii="Times New Roman" w:eastAsia="MS Mincho" w:hAnsi="Times New Roman" w:cs="Times New Roman"/>
        </w:rPr>
        <w:t xml:space="preserve">Charbuty, B., &amp; Abdulazeez, A. (2021). Classification Based on Decision Tree Algorithm for Machine Learning. </w:t>
      </w:r>
      <w:r w:rsidRPr="00E03F17">
        <w:rPr>
          <w:rFonts w:ascii="Times New Roman" w:eastAsia="MS Mincho" w:hAnsi="Times New Roman" w:cs="Times New Roman"/>
          <w:i/>
          <w:iCs/>
        </w:rPr>
        <w:t>Journal of Applied Science and Technology Trends</w:t>
      </w:r>
      <w:r w:rsidRPr="00E03F17">
        <w:rPr>
          <w:rFonts w:ascii="Times New Roman" w:eastAsia="MS Mincho" w:hAnsi="Times New Roman" w:cs="Times New Roman"/>
        </w:rPr>
        <w:t xml:space="preserve">, </w:t>
      </w:r>
      <w:r w:rsidRPr="00E03F17">
        <w:rPr>
          <w:rFonts w:ascii="Times New Roman" w:eastAsia="MS Mincho" w:hAnsi="Times New Roman" w:cs="Times New Roman"/>
          <w:i/>
          <w:iCs/>
        </w:rPr>
        <w:t>2</w:t>
      </w:r>
      <w:r w:rsidRPr="00E03F17">
        <w:rPr>
          <w:rFonts w:ascii="Times New Roman" w:eastAsia="MS Mincho" w:hAnsi="Times New Roman" w:cs="Times New Roman"/>
        </w:rPr>
        <w:t>(01), 20–28. https://doi.org/10.38094/jastt20165</w:t>
      </w:r>
    </w:p>
    <w:p w14:paraId="4FD7A38E" w14:textId="77777777" w:rsidR="004A67CB" w:rsidRPr="004A67CB" w:rsidRDefault="004A67CB" w:rsidP="004A67CB">
      <w:pPr>
        <w:spacing w:after="0" w:line="360" w:lineRule="auto"/>
        <w:ind w:left="720" w:hanging="720"/>
        <w:jc w:val="both"/>
        <w:rPr>
          <w:rFonts w:ascii="Times New Roman" w:eastAsia="MS Mincho" w:hAnsi="Times New Roman" w:cs="Times New Roman"/>
        </w:rPr>
      </w:pPr>
      <w:r w:rsidRPr="004A67CB">
        <w:rPr>
          <w:rFonts w:ascii="Times New Roman" w:eastAsia="MS Mincho" w:hAnsi="Times New Roman" w:cs="Times New Roman"/>
        </w:rPr>
        <w:t>Clarin, A. (2022). Comparison of the performance of several regression algorithms in predicting the quality of white wine in WEKA. Int. J. Emerg. Technol. Adv. Eng., 12(7), 20-26.</w:t>
      </w:r>
    </w:p>
    <w:p w14:paraId="1EAA59A0" w14:textId="77777777" w:rsidR="004A67CB" w:rsidRPr="00382624" w:rsidRDefault="004A67CB" w:rsidP="004A67CB">
      <w:pPr>
        <w:spacing w:after="0" w:line="360" w:lineRule="auto"/>
        <w:ind w:left="720" w:hanging="720"/>
        <w:jc w:val="both"/>
        <w:rPr>
          <w:rFonts w:ascii="Times New Roman" w:eastAsia="MS Mincho" w:hAnsi="Times New Roman" w:cs="Times New Roman"/>
        </w:rPr>
      </w:pPr>
      <w:r w:rsidRPr="00382624">
        <w:rPr>
          <w:rFonts w:ascii="Times New Roman" w:eastAsia="MS Mincho" w:hAnsi="Times New Roman" w:cs="Times New Roman"/>
        </w:rPr>
        <w:t xml:space="preserve">Guo, G., Wang, H., Bell, D., Bi, Y., &amp; Greer, K. (2003). KNN Model-Based Approach in Classification. In </w:t>
      </w:r>
      <w:r w:rsidRPr="00382624">
        <w:rPr>
          <w:rFonts w:ascii="Times New Roman" w:eastAsia="MS Mincho" w:hAnsi="Times New Roman" w:cs="Times New Roman"/>
          <w:i/>
          <w:iCs/>
        </w:rPr>
        <w:t>Lecture notes in computer science</w:t>
      </w:r>
      <w:r w:rsidRPr="00382624">
        <w:rPr>
          <w:rFonts w:ascii="Times New Roman" w:eastAsia="MS Mincho" w:hAnsi="Times New Roman" w:cs="Times New Roman"/>
        </w:rPr>
        <w:t xml:space="preserve"> (pp. 986–996). https://doi.org/10.1007/978-3-540-39964-3_62</w:t>
      </w:r>
    </w:p>
    <w:p w14:paraId="083D1D34" w14:textId="77777777" w:rsidR="004A67CB" w:rsidRPr="00A759EF" w:rsidRDefault="004A67CB" w:rsidP="004A67CB">
      <w:pPr>
        <w:spacing w:after="0" w:line="360" w:lineRule="auto"/>
        <w:ind w:left="720" w:hanging="720"/>
        <w:jc w:val="both"/>
        <w:rPr>
          <w:rFonts w:ascii="Times New Roman" w:eastAsia="MS Mincho" w:hAnsi="Times New Roman" w:cs="Times New Roman"/>
        </w:rPr>
      </w:pPr>
      <w:r w:rsidRPr="00A759EF">
        <w:rPr>
          <w:rFonts w:ascii="Times New Roman" w:eastAsia="MS Mincho" w:hAnsi="Times New Roman" w:cs="Times New Roman"/>
        </w:rPr>
        <w:t xml:space="preserve">Herrera, A., Arroyo, Á., Jiménez, A., &amp; Herrero, Á. (2024). Forecasting hotel cancellations through machine learning. </w:t>
      </w:r>
      <w:r w:rsidRPr="00A759EF">
        <w:rPr>
          <w:rFonts w:ascii="Times New Roman" w:eastAsia="MS Mincho" w:hAnsi="Times New Roman" w:cs="Times New Roman"/>
          <w:i/>
          <w:iCs/>
        </w:rPr>
        <w:t>Expert Systems</w:t>
      </w:r>
      <w:r w:rsidRPr="00A759EF">
        <w:rPr>
          <w:rFonts w:ascii="Times New Roman" w:eastAsia="MS Mincho" w:hAnsi="Times New Roman" w:cs="Times New Roman"/>
        </w:rPr>
        <w:t>. https://doi.org/10.1111/exsy.13608</w:t>
      </w:r>
    </w:p>
    <w:p w14:paraId="2B9611B5" w14:textId="77777777" w:rsidR="004A67CB" w:rsidRPr="004A67CB" w:rsidRDefault="004A67CB" w:rsidP="004A67CB">
      <w:pPr>
        <w:spacing w:after="0" w:line="360" w:lineRule="auto"/>
        <w:ind w:left="720" w:hanging="720"/>
        <w:jc w:val="both"/>
        <w:rPr>
          <w:rFonts w:ascii="Times New Roman" w:eastAsia="MS Mincho" w:hAnsi="Times New Roman" w:cs="Times New Roman"/>
        </w:rPr>
      </w:pPr>
      <w:r w:rsidRPr="004A67CB">
        <w:rPr>
          <w:rFonts w:ascii="Times New Roman" w:eastAsia="MS Mincho" w:hAnsi="Times New Roman" w:cs="Times New Roman"/>
        </w:rPr>
        <w:t>Nakra, A., &amp; Duhan, M. (2019). Comparative Analysis of Bayes Net Classifier, Naive Bayes Classifier and Combination of both Classifiers using WEKA. International Journal of Information Technology and https://doi.org/10.5815/ijitcs.2019.03.04</w:t>
      </w:r>
    </w:p>
    <w:p w14:paraId="373220F9" w14:textId="77777777" w:rsidR="004A67CB" w:rsidRPr="004A67CB" w:rsidRDefault="004A67CB" w:rsidP="004A67CB">
      <w:pPr>
        <w:spacing w:after="0" w:line="360" w:lineRule="auto"/>
        <w:ind w:left="720" w:hanging="720"/>
        <w:jc w:val="both"/>
        <w:rPr>
          <w:rFonts w:ascii="Times New Roman" w:eastAsia="MS Mincho" w:hAnsi="Times New Roman" w:cs="Times New Roman"/>
        </w:rPr>
      </w:pPr>
      <w:r w:rsidRPr="004A67CB">
        <w:rPr>
          <w:rFonts w:ascii="Times New Roman" w:eastAsia="MS Mincho" w:hAnsi="Times New Roman" w:cs="Times New Roman"/>
        </w:rPr>
        <w:t xml:space="preserve">Othman, N. H., &amp; Othman, N. (2019). A systematic review on entrepreneurship education in higher learning institutions in Southeast Asia. Universal Journal of Educational Research, 7(11). </w:t>
      </w:r>
      <w:hyperlink r:id="rId39" w:history="1">
        <w:r w:rsidRPr="004A67CB">
          <w:rPr>
            <w:rStyle w:val="Hyperlink"/>
            <w:rFonts w:ascii="Times New Roman" w:eastAsia="MS Mincho" w:hAnsi="Times New Roman" w:cs="Times New Roman"/>
            <w:color w:val="auto"/>
            <w:u w:val="none"/>
          </w:rPr>
          <w:t>https://doi.org/10.13189/ujer.2019.071118</w:t>
        </w:r>
      </w:hyperlink>
    </w:p>
    <w:p w14:paraId="1927D098" w14:textId="77777777" w:rsidR="004A67CB" w:rsidRPr="004A67CB" w:rsidRDefault="004A67CB" w:rsidP="004A67CB">
      <w:pPr>
        <w:spacing w:after="0" w:line="360" w:lineRule="auto"/>
        <w:ind w:left="720" w:hanging="720"/>
        <w:jc w:val="both"/>
        <w:rPr>
          <w:rFonts w:ascii="Times New Roman" w:eastAsia="MS Mincho" w:hAnsi="Times New Roman" w:cs="Times New Roman"/>
        </w:rPr>
      </w:pPr>
      <w:r w:rsidRPr="004A67CB">
        <w:rPr>
          <w:rFonts w:ascii="Times New Roman" w:eastAsia="MS Mincho" w:hAnsi="Times New Roman" w:cs="Times New Roman"/>
        </w:rPr>
        <w:t>Patil, B. M., &amp; Burkpalli, V. (2021). A perspective view of cotton leaf image classification using machine learning algorithms using WEKA. Advances in Human‐Computer Interaction, 2021(1), 9367778.</w:t>
      </w:r>
    </w:p>
    <w:p w14:paraId="277A0C6B" w14:textId="77777777" w:rsidR="004A67CB" w:rsidRPr="00E03F17" w:rsidRDefault="004A67CB" w:rsidP="004A67CB">
      <w:pPr>
        <w:spacing w:after="0" w:line="360" w:lineRule="auto"/>
        <w:ind w:left="720" w:hanging="720"/>
        <w:jc w:val="both"/>
        <w:rPr>
          <w:rFonts w:ascii="Times New Roman" w:eastAsia="MS Mincho" w:hAnsi="Times New Roman" w:cs="Times New Roman"/>
        </w:rPr>
      </w:pPr>
      <w:r w:rsidRPr="00E03F17">
        <w:rPr>
          <w:rFonts w:ascii="Times New Roman" w:eastAsia="MS Mincho" w:hAnsi="Times New Roman" w:cs="Times New Roman"/>
        </w:rPr>
        <w:lastRenderedPageBreak/>
        <w:t xml:space="preserve">Priyanka, N., &amp; Kumar, D. (2020). Decision tree classifier: a detailed survey. </w:t>
      </w:r>
      <w:r w:rsidRPr="00E03F17">
        <w:rPr>
          <w:rFonts w:ascii="Times New Roman" w:eastAsia="MS Mincho" w:hAnsi="Times New Roman" w:cs="Times New Roman"/>
          <w:i/>
          <w:iCs/>
        </w:rPr>
        <w:t>International Journal of Information and Decision Sciences</w:t>
      </w:r>
      <w:r w:rsidRPr="00E03F17">
        <w:rPr>
          <w:rFonts w:ascii="Times New Roman" w:eastAsia="MS Mincho" w:hAnsi="Times New Roman" w:cs="Times New Roman"/>
        </w:rPr>
        <w:t xml:space="preserve">, </w:t>
      </w:r>
      <w:r w:rsidRPr="00E03F17">
        <w:rPr>
          <w:rFonts w:ascii="Times New Roman" w:eastAsia="MS Mincho" w:hAnsi="Times New Roman" w:cs="Times New Roman"/>
          <w:i/>
          <w:iCs/>
        </w:rPr>
        <w:t>12</w:t>
      </w:r>
      <w:r w:rsidRPr="00E03F17">
        <w:rPr>
          <w:rFonts w:ascii="Times New Roman" w:eastAsia="MS Mincho" w:hAnsi="Times New Roman" w:cs="Times New Roman"/>
        </w:rPr>
        <w:t>(3), 246. https://doi.org/10.1504/ijids.2020.108141</w:t>
      </w:r>
    </w:p>
    <w:p w14:paraId="103B3D5D" w14:textId="77777777" w:rsidR="004A67CB" w:rsidRPr="004A67CB" w:rsidRDefault="004A67CB" w:rsidP="004A67CB">
      <w:pPr>
        <w:spacing w:after="0" w:line="360" w:lineRule="auto"/>
        <w:ind w:left="720" w:hanging="720"/>
        <w:jc w:val="both"/>
        <w:rPr>
          <w:rFonts w:ascii="Times New Roman" w:eastAsia="MS Mincho" w:hAnsi="Times New Roman" w:cs="Times New Roman"/>
        </w:rPr>
      </w:pPr>
      <w:r w:rsidRPr="008C0750">
        <w:rPr>
          <w:rFonts w:ascii="Times New Roman" w:eastAsia="MS Mincho" w:hAnsi="Times New Roman" w:cs="Times New Roman"/>
        </w:rPr>
        <w:t xml:space="preserve">Sinha, N. N. K. (2020). Developing A Web based System for Breast Cancer Prediction using XGboost Classifier. </w:t>
      </w:r>
      <w:r w:rsidRPr="008C0750">
        <w:rPr>
          <w:rFonts w:ascii="Times New Roman" w:eastAsia="MS Mincho" w:hAnsi="Times New Roman" w:cs="Times New Roman"/>
          <w:i/>
          <w:iCs/>
        </w:rPr>
        <w:t>International Journal of Engineering Research And</w:t>
      </w:r>
      <w:r w:rsidRPr="008C0750">
        <w:rPr>
          <w:rFonts w:ascii="Times New Roman" w:eastAsia="MS Mincho" w:hAnsi="Times New Roman" w:cs="Times New Roman"/>
        </w:rPr>
        <w:t xml:space="preserve">, </w:t>
      </w:r>
      <w:r w:rsidRPr="008C0750">
        <w:rPr>
          <w:rFonts w:ascii="Times New Roman" w:eastAsia="MS Mincho" w:hAnsi="Times New Roman" w:cs="Times New Roman"/>
          <w:i/>
          <w:iCs/>
        </w:rPr>
        <w:t>V9</w:t>
      </w:r>
      <w:r w:rsidRPr="008C0750">
        <w:rPr>
          <w:rFonts w:ascii="Times New Roman" w:eastAsia="MS Mincho" w:hAnsi="Times New Roman" w:cs="Times New Roman"/>
        </w:rPr>
        <w:t xml:space="preserve">(06). </w:t>
      </w:r>
      <w:hyperlink r:id="rId40" w:history="1">
        <w:r w:rsidRPr="008C0750">
          <w:rPr>
            <w:rStyle w:val="Hyperlink"/>
            <w:rFonts w:ascii="Times New Roman" w:eastAsia="MS Mincho" w:hAnsi="Times New Roman" w:cs="Times New Roman"/>
            <w:color w:val="auto"/>
            <w:u w:val="none"/>
          </w:rPr>
          <w:t>https://doi.org/10.17577/ijertv9is060612</w:t>
        </w:r>
      </w:hyperlink>
    </w:p>
    <w:p w14:paraId="4BADE01E" w14:textId="77777777" w:rsidR="004A67CB" w:rsidRPr="00382624" w:rsidRDefault="004A67CB" w:rsidP="004A67CB">
      <w:pPr>
        <w:spacing w:after="0" w:line="360" w:lineRule="auto"/>
        <w:ind w:left="720" w:hanging="720"/>
        <w:jc w:val="both"/>
        <w:rPr>
          <w:rFonts w:ascii="Times New Roman" w:eastAsia="MS Mincho" w:hAnsi="Times New Roman" w:cs="Times New Roman"/>
        </w:rPr>
      </w:pPr>
      <w:r w:rsidRPr="00382624">
        <w:rPr>
          <w:rFonts w:ascii="Times New Roman" w:eastAsia="MS Mincho" w:hAnsi="Times New Roman" w:cs="Times New Roman"/>
        </w:rPr>
        <w:t xml:space="preserve">Syriopoulos, P. K., Kalampalikis, N. G., Kotsiantis, S. B., &amp; Vrahatis, M. N. (2023). kNN Classification: a review. </w:t>
      </w:r>
      <w:r w:rsidRPr="00382624">
        <w:rPr>
          <w:rFonts w:ascii="Times New Roman" w:eastAsia="MS Mincho" w:hAnsi="Times New Roman" w:cs="Times New Roman"/>
          <w:i/>
          <w:iCs/>
        </w:rPr>
        <w:t>Annals of Mathematics and Artificial Intelligence</w:t>
      </w:r>
      <w:r w:rsidRPr="00382624">
        <w:rPr>
          <w:rFonts w:ascii="Times New Roman" w:eastAsia="MS Mincho" w:hAnsi="Times New Roman" w:cs="Times New Roman"/>
        </w:rPr>
        <w:t>. https://doi.org/10.1007/s10472-023-09882-x</w:t>
      </w:r>
    </w:p>
    <w:p w14:paraId="687BB5BD" w14:textId="77777777" w:rsidR="004A67CB" w:rsidRPr="004A67CB" w:rsidRDefault="004A67CB" w:rsidP="004A67CB">
      <w:pPr>
        <w:spacing w:after="0" w:line="360" w:lineRule="auto"/>
        <w:ind w:left="720" w:hanging="720"/>
        <w:jc w:val="both"/>
        <w:rPr>
          <w:rFonts w:ascii="Times New Roman" w:eastAsia="MS Mincho" w:hAnsi="Times New Roman" w:cs="Times New Roman"/>
        </w:rPr>
      </w:pPr>
      <w:r w:rsidRPr="004A67CB">
        <w:rPr>
          <w:rFonts w:ascii="Times New Roman" w:eastAsia="MS Mincho" w:hAnsi="Times New Roman" w:cs="Times New Roman"/>
        </w:rPr>
        <w:t>Tangirala, S. (2020). Evaluating the impact of GINI index and information gain on classification using decision tree classifier algorithm. </w:t>
      </w:r>
      <w:r w:rsidRPr="004A67CB">
        <w:rPr>
          <w:rFonts w:ascii="Times New Roman" w:eastAsia="MS Mincho" w:hAnsi="Times New Roman" w:cs="Times New Roman"/>
          <w:i/>
          <w:iCs/>
        </w:rPr>
        <w:t>International Journal of Advanced Computer Science and Applications</w:t>
      </w:r>
      <w:r w:rsidRPr="004A67CB">
        <w:rPr>
          <w:rFonts w:ascii="Times New Roman" w:eastAsia="MS Mincho" w:hAnsi="Times New Roman" w:cs="Times New Roman"/>
        </w:rPr>
        <w:t>, </w:t>
      </w:r>
      <w:r w:rsidRPr="004A67CB">
        <w:rPr>
          <w:rFonts w:ascii="Times New Roman" w:eastAsia="MS Mincho" w:hAnsi="Times New Roman" w:cs="Times New Roman"/>
          <w:b/>
          <w:bCs/>
        </w:rPr>
        <w:t>11</w:t>
      </w:r>
      <w:r w:rsidRPr="004A67CB">
        <w:rPr>
          <w:rFonts w:ascii="Times New Roman" w:eastAsia="MS Mincho" w:hAnsi="Times New Roman" w:cs="Times New Roman"/>
        </w:rPr>
        <w:t>(2), 612–619.</w:t>
      </w:r>
    </w:p>
    <w:p w14:paraId="6CF80181" w14:textId="77777777" w:rsidR="004A67CB" w:rsidRPr="00895B28" w:rsidRDefault="004A67CB" w:rsidP="004A67CB">
      <w:pPr>
        <w:spacing w:after="0" w:line="360" w:lineRule="auto"/>
        <w:ind w:left="720" w:hanging="720"/>
        <w:jc w:val="both"/>
        <w:rPr>
          <w:rFonts w:ascii="Times New Roman" w:eastAsia="MS Mincho" w:hAnsi="Times New Roman" w:cs="Times New Roman"/>
        </w:rPr>
      </w:pPr>
      <w:r w:rsidRPr="00895B28">
        <w:rPr>
          <w:rFonts w:ascii="Times New Roman" w:eastAsia="MS Mincho" w:hAnsi="Times New Roman" w:cs="Times New Roman"/>
        </w:rPr>
        <w:t xml:space="preserve">Trang, L. H., Huy, T. D., &amp; Le, A. N. (2021). Clustering helps to improve price prediction in online booking systems. </w:t>
      </w:r>
      <w:r w:rsidRPr="00895B28">
        <w:rPr>
          <w:rFonts w:ascii="Times New Roman" w:eastAsia="MS Mincho" w:hAnsi="Times New Roman" w:cs="Times New Roman"/>
          <w:i/>
          <w:iCs/>
        </w:rPr>
        <w:t>International Journal of Web Information Systems</w:t>
      </w:r>
      <w:r w:rsidRPr="00895B28">
        <w:rPr>
          <w:rFonts w:ascii="Times New Roman" w:eastAsia="MS Mincho" w:hAnsi="Times New Roman" w:cs="Times New Roman"/>
        </w:rPr>
        <w:t xml:space="preserve">, </w:t>
      </w:r>
      <w:r w:rsidRPr="00895B28">
        <w:rPr>
          <w:rFonts w:ascii="Times New Roman" w:eastAsia="MS Mincho" w:hAnsi="Times New Roman" w:cs="Times New Roman"/>
          <w:i/>
          <w:iCs/>
        </w:rPr>
        <w:t>17</w:t>
      </w:r>
      <w:r w:rsidRPr="00895B28">
        <w:rPr>
          <w:rFonts w:ascii="Times New Roman" w:eastAsia="MS Mincho" w:hAnsi="Times New Roman" w:cs="Times New Roman"/>
        </w:rPr>
        <w:t>(1), 45–53. https://doi.org/10.1108/ijwis-11-2020-0065</w:t>
      </w:r>
    </w:p>
    <w:p w14:paraId="015E96A5" w14:textId="77777777" w:rsidR="004A67CB" w:rsidRPr="004A67CB" w:rsidRDefault="004A67CB" w:rsidP="004A67CB">
      <w:pPr>
        <w:spacing w:after="0" w:line="360" w:lineRule="auto"/>
        <w:ind w:left="720" w:hanging="720"/>
        <w:jc w:val="both"/>
        <w:rPr>
          <w:rFonts w:ascii="Times New Roman" w:eastAsia="MS Mincho" w:hAnsi="Times New Roman" w:cs="Times New Roman"/>
        </w:rPr>
      </w:pPr>
      <w:r w:rsidRPr="004A67CB">
        <w:rPr>
          <w:rFonts w:ascii="Times New Roman" w:eastAsia="MS Mincho" w:hAnsi="Times New Roman" w:cs="Times New Roman"/>
        </w:rPr>
        <w:t>Tribhuvan AP, Tribhuvan PP, &amp; Gade JG. (2015). Advances in Computational Research. 7(1), 239–242. http://www.bioinfopublication.org/jouarchive.php?opt=&amp;jouid=BPJ0000187</w:t>
      </w:r>
    </w:p>
    <w:p w14:paraId="24C5F742" w14:textId="77777777" w:rsidR="004A67CB" w:rsidRPr="00675C4D" w:rsidRDefault="004A67CB" w:rsidP="004A67CB">
      <w:pPr>
        <w:spacing w:after="0" w:line="360" w:lineRule="auto"/>
        <w:ind w:left="720" w:hanging="720"/>
        <w:jc w:val="both"/>
        <w:rPr>
          <w:rFonts w:ascii="Times New Roman" w:eastAsia="MS Mincho" w:hAnsi="Times New Roman" w:cs="Times New Roman"/>
        </w:rPr>
      </w:pPr>
      <w:r w:rsidRPr="00675C4D">
        <w:rPr>
          <w:rFonts w:ascii="Times New Roman" w:eastAsia="MS Mincho" w:hAnsi="Times New Roman" w:cs="Times New Roman"/>
        </w:rPr>
        <w:t xml:space="preserve">Upadhyay, D., Manero, J., Zaman, M., &amp; Sampalli, S. (2020). Gradient Boosting Feature Selection With Machine Learning Classifiers for Intrusion Detection on Power Grids. </w:t>
      </w:r>
      <w:r w:rsidRPr="00675C4D">
        <w:rPr>
          <w:rFonts w:ascii="Times New Roman" w:eastAsia="MS Mincho" w:hAnsi="Times New Roman" w:cs="Times New Roman"/>
          <w:i/>
          <w:iCs/>
        </w:rPr>
        <w:t>IEEE Transactions on Network and Service Management</w:t>
      </w:r>
      <w:r w:rsidRPr="00675C4D">
        <w:rPr>
          <w:rFonts w:ascii="Times New Roman" w:eastAsia="MS Mincho" w:hAnsi="Times New Roman" w:cs="Times New Roman"/>
        </w:rPr>
        <w:t xml:space="preserve">, </w:t>
      </w:r>
      <w:r w:rsidRPr="00675C4D">
        <w:rPr>
          <w:rFonts w:ascii="Times New Roman" w:eastAsia="MS Mincho" w:hAnsi="Times New Roman" w:cs="Times New Roman"/>
          <w:i/>
          <w:iCs/>
        </w:rPr>
        <w:t>18</w:t>
      </w:r>
      <w:r w:rsidRPr="00675C4D">
        <w:rPr>
          <w:rFonts w:ascii="Times New Roman" w:eastAsia="MS Mincho" w:hAnsi="Times New Roman" w:cs="Times New Roman"/>
        </w:rPr>
        <w:t>(1), 1104–1116. https://doi.org/10.1109/tnsm.2020.3032618</w:t>
      </w:r>
    </w:p>
    <w:p w14:paraId="59AB651C" w14:textId="77777777" w:rsidR="004A67CB" w:rsidRPr="004A67CB" w:rsidRDefault="004A67CB" w:rsidP="004A67CB">
      <w:pPr>
        <w:spacing w:after="0" w:line="360" w:lineRule="auto"/>
        <w:ind w:left="720" w:hanging="720"/>
        <w:jc w:val="both"/>
        <w:rPr>
          <w:rFonts w:ascii="Times New Roman" w:eastAsia="MS Mincho" w:hAnsi="Times New Roman" w:cs="Times New Roman"/>
        </w:rPr>
      </w:pPr>
      <w:r w:rsidRPr="004A67CB">
        <w:rPr>
          <w:rFonts w:ascii="Times New Roman" w:eastAsia="MS Mincho" w:hAnsi="Times New Roman" w:cs="Times New Roman"/>
        </w:rPr>
        <w:t>Verma, G., &amp; Verma, H. (2019). Predicting Bollywood Movies Success Using Machine Learning Technique. Proceedings - 2019 Amity International Conference on Artificial Intelligence, AICAI 2019. https://doi.org/10.1109/AICAI.2019.8701239</w:t>
      </w:r>
    </w:p>
    <w:p w14:paraId="1F52C91D" w14:textId="77777777" w:rsidR="004A67CB" w:rsidRPr="004A67CB" w:rsidRDefault="004A67CB" w:rsidP="004A67CB">
      <w:pPr>
        <w:autoSpaceDE w:val="0"/>
        <w:autoSpaceDN w:val="0"/>
        <w:spacing w:after="0" w:line="360" w:lineRule="auto"/>
        <w:ind w:left="720" w:hanging="720"/>
        <w:jc w:val="both"/>
        <w:rPr>
          <w:rFonts w:ascii="Times New Roman" w:eastAsia="Times New Roman" w:hAnsi="Times New Roman" w:cs="Times New Roman"/>
        </w:rPr>
      </w:pPr>
      <w:r w:rsidRPr="004A67CB">
        <w:rPr>
          <w:rFonts w:ascii="Times New Roman" w:eastAsia="Times New Roman" w:hAnsi="Times New Roman" w:cs="Times New Roman"/>
        </w:rPr>
        <w:t xml:space="preserve">Vinutha, H. P., Poornima, B., &amp; Sagar, B. M. (2018). Detection of outliers using interquartile range technique from intrusion dataset. </w:t>
      </w:r>
      <w:r w:rsidRPr="004A67CB">
        <w:rPr>
          <w:rFonts w:ascii="Times New Roman" w:eastAsia="Times New Roman" w:hAnsi="Times New Roman" w:cs="Times New Roman"/>
          <w:i/>
          <w:iCs/>
        </w:rPr>
        <w:t>Advances in Intelligent Systems and Computing</w:t>
      </w:r>
      <w:r w:rsidRPr="004A67CB">
        <w:rPr>
          <w:rFonts w:ascii="Times New Roman" w:eastAsia="Times New Roman" w:hAnsi="Times New Roman" w:cs="Times New Roman"/>
        </w:rPr>
        <w:t xml:space="preserve">, </w:t>
      </w:r>
      <w:r w:rsidRPr="004A67CB">
        <w:rPr>
          <w:rFonts w:ascii="Times New Roman" w:eastAsia="Times New Roman" w:hAnsi="Times New Roman" w:cs="Times New Roman"/>
          <w:i/>
          <w:iCs/>
        </w:rPr>
        <w:t>701</w:t>
      </w:r>
      <w:r w:rsidRPr="004A67CB">
        <w:rPr>
          <w:rFonts w:ascii="Times New Roman" w:eastAsia="Times New Roman" w:hAnsi="Times New Roman" w:cs="Times New Roman"/>
        </w:rPr>
        <w:t>. https://doi.org/10.1007/978-981-10-7563-6_53</w:t>
      </w:r>
    </w:p>
    <w:p w14:paraId="45FA28EA" w14:textId="77777777" w:rsidR="004A67CB" w:rsidRPr="00244119" w:rsidRDefault="004A67CB" w:rsidP="004A67CB">
      <w:pPr>
        <w:spacing w:after="0" w:line="360" w:lineRule="auto"/>
        <w:ind w:left="720" w:hanging="720"/>
        <w:jc w:val="both"/>
        <w:rPr>
          <w:rFonts w:ascii="Times New Roman" w:eastAsia="MS Mincho" w:hAnsi="Times New Roman" w:cs="Times New Roman"/>
        </w:rPr>
      </w:pPr>
      <w:r w:rsidRPr="00244119">
        <w:rPr>
          <w:rFonts w:ascii="Times New Roman" w:eastAsia="MS Mincho" w:hAnsi="Times New Roman" w:cs="Times New Roman"/>
        </w:rPr>
        <w:t xml:space="preserve">Zhang, S. (2021). Challenges in KNN Classification. </w:t>
      </w:r>
      <w:r w:rsidRPr="00244119">
        <w:rPr>
          <w:rFonts w:ascii="Times New Roman" w:eastAsia="MS Mincho" w:hAnsi="Times New Roman" w:cs="Times New Roman"/>
          <w:i/>
          <w:iCs/>
        </w:rPr>
        <w:t>IEEE Transactions on Knowledge and Data Engineering</w:t>
      </w:r>
      <w:r w:rsidRPr="00244119">
        <w:rPr>
          <w:rFonts w:ascii="Times New Roman" w:eastAsia="MS Mincho" w:hAnsi="Times New Roman" w:cs="Times New Roman"/>
        </w:rPr>
        <w:t xml:space="preserve">, </w:t>
      </w:r>
      <w:r w:rsidRPr="00244119">
        <w:rPr>
          <w:rFonts w:ascii="Times New Roman" w:eastAsia="MS Mincho" w:hAnsi="Times New Roman" w:cs="Times New Roman"/>
          <w:i/>
          <w:iCs/>
        </w:rPr>
        <w:t>34</w:t>
      </w:r>
      <w:r w:rsidRPr="00244119">
        <w:rPr>
          <w:rFonts w:ascii="Times New Roman" w:eastAsia="MS Mincho" w:hAnsi="Times New Roman" w:cs="Times New Roman"/>
        </w:rPr>
        <w:t>(10), 4663–4675. https://doi.org/10.1109/tkde.2021.3049250</w:t>
      </w:r>
    </w:p>
    <w:p w14:paraId="457C5828" w14:textId="21977920" w:rsidR="2DB8EC19" w:rsidRDefault="2DB8EC19" w:rsidP="2DB8EC19">
      <w:pPr>
        <w:spacing w:after="0" w:line="360" w:lineRule="auto"/>
        <w:jc w:val="both"/>
        <w:rPr>
          <w:rFonts w:ascii="Times New Roman" w:eastAsia="Times New Roman" w:hAnsi="Times New Roman" w:cs="Times New Roman"/>
        </w:rPr>
      </w:pPr>
    </w:p>
    <w:p w14:paraId="7431117F" w14:textId="4AFACB3E" w:rsidR="008B5F09" w:rsidRPr="00F7739E" w:rsidRDefault="008B5F09" w:rsidP="00C66BCE">
      <w:pPr>
        <w:spacing w:after="0" w:line="360" w:lineRule="auto"/>
        <w:jc w:val="both"/>
        <w:rPr>
          <w:rFonts w:ascii="Times New Roman" w:eastAsia="Times New Roman" w:hAnsi="Times New Roman" w:cs="Times New Roman"/>
        </w:rPr>
      </w:pPr>
    </w:p>
    <w:sectPr w:rsidR="008B5F09" w:rsidRPr="00F7739E" w:rsidSect="00992FC7">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978EF" w14:textId="77777777" w:rsidR="00FB49F7" w:rsidRDefault="00FB49F7">
      <w:pPr>
        <w:spacing w:after="0" w:line="240" w:lineRule="auto"/>
      </w:pPr>
      <w:r>
        <w:separator/>
      </w:r>
    </w:p>
  </w:endnote>
  <w:endnote w:type="continuationSeparator" w:id="0">
    <w:p w14:paraId="592589D3" w14:textId="77777777" w:rsidR="00FB49F7" w:rsidRDefault="00FB49F7">
      <w:pPr>
        <w:spacing w:after="0" w:line="240" w:lineRule="auto"/>
      </w:pPr>
      <w:r>
        <w:continuationSeparator/>
      </w:r>
    </w:p>
  </w:endnote>
  <w:endnote w:type="continuationNotice" w:id="1">
    <w:p w14:paraId="0363B208" w14:textId="77777777" w:rsidR="00FB49F7" w:rsidRDefault="00FB49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826358"/>
      <w:docPartObj>
        <w:docPartGallery w:val="Page Numbers (Bottom of Page)"/>
        <w:docPartUnique/>
      </w:docPartObj>
    </w:sdtPr>
    <w:sdtEndPr>
      <w:rPr>
        <w:noProof/>
      </w:rPr>
    </w:sdtEndPr>
    <w:sdtContent>
      <w:p w14:paraId="244FD4E7" w14:textId="77777777" w:rsidR="00992FC7" w:rsidRDefault="00992F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A77072" w14:textId="77777777" w:rsidR="00992FC7" w:rsidRDefault="00992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D1050" w14:textId="77777777" w:rsidR="00FB49F7" w:rsidRDefault="00FB49F7">
      <w:pPr>
        <w:spacing w:after="0" w:line="240" w:lineRule="auto"/>
      </w:pPr>
      <w:r>
        <w:separator/>
      </w:r>
    </w:p>
  </w:footnote>
  <w:footnote w:type="continuationSeparator" w:id="0">
    <w:p w14:paraId="5F7A8BED" w14:textId="77777777" w:rsidR="00FB49F7" w:rsidRDefault="00FB49F7">
      <w:pPr>
        <w:spacing w:after="0" w:line="240" w:lineRule="auto"/>
      </w:pPr>
      <w:r>
        <w:continuationSeparator/>
      </w:r>
    </w:p>
  </w:footnote>
  <w:footnote w:type="continuationNotice" w:id="1">
    <w:p w14:paraId="52A543F9" w14:textId="77777777" w:rsidR="00FB49F7" w:rsidRDefault="00FB49F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4xepbltT" int2:invalidationBookmarkName="" int2:hashCode="CUNWmKuZNsCtz2" int2:id="QukQf6V7">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35585"/>
    <w:multiLevelType w:val="multilevel"/>
    <w:tmpl w:val="487A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56A46"/>
    <w:multiLevelType w:val="multilevel"/>
    <w:tmpl w:val="A01CE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0F54D2"/>
    <w:multiLevelType w:val="multilevel"/>
    <w:tmpl w:val="97CE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43CD7"/>
    <w:multiLevelType w:val="multilevel"/>
    <w:tmpl w:val="9FE8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85BCC"/>
    <w:multiLevelType w:val="multilevel"/>
    <w:tmpl w:val="D024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8F636E"/>
    <w:multiLevelType w:val="hybridMultilevel"/>
    <w:tmpl w:val="80827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86761F"/>
    <w:multiLevelType w:val="hybridMultilevel"/>
    <w:tmpl w:val="9DB6F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61406F"/>
    <w:multiLevelType w:val="multilevel"/>
    <w:tmpl w:val="55CE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46227D"/>
    <w:multiLevelType w:val="multilevel"/>
    <w:tmpl w:val="9F1C80E6"/>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4C223B8"/>
    <w:multiLevelType w:val="multilevel"/>
    <w:tmpl w:val="36248BB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64FBE"/>
    <w:multiLevelType w:val="multilevel"/>
    <w:tmpl w:val="F16C76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A765AB6"/>
    <w:multiLevelType w:val="multilevel"/>
    <w:tmpl w:val="B45CA3EC"/>
    <w:lvl w:ilvl="0">
      <w:start w:val="1"/>
      <w:numFmt w:val="decimal"/>
      <w:pStyle w:val="Heading1"/>
      <w:suff w:val="space"/>
      <w:lvlText w:val="Chapter %1"/>
      <w:lvlJc w:val="left"/>
      <w:pPr>
        <w:ind w:left="0" w:firstLine="0"/>
      </w:pPr>
      <w:rPr>
        <w:b/>
        <w:bCs w: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16cid:durableId="289626382">
    <w:abstractNumId w:val="8"/>
  </w:num>
  <w:num w:numId="2" w16cid:durableId="269822771">
    <w:abstractNumId w:val="9"/>
  </w:num>
  <w:num w:numId="3" w16cid:durableId="52967451">
    <w:abstractNumId w:val="5"/>
  </w:num>
  <w:num w:numId="4" w16cid:durableId="1786928654">
    <w:abstractNumId w:val="1"/>
  </w:num>
  <w:num w:numId="5" w16cid:durableId="1931573804">
    <w:abstractNumId w:val="6"/>
  </w:num>
  <w:num w:numId="6" w16cid:durableId="458840145">
    <w:abstractNumId w:val="2"/>
  </w:num>
  <w:num w:numId="7" w16cid:durableId="1451633426">
    <w:abstractNumId w:val="7"/>
  </w:num>
  <w:num w:numId="8" w16cid:durableId="196745534">
    <w:abstractNumId w:val="3"/>
  </w:num>
  <w:num w:numId="9" w16cid:durableId="1256472953">
    <w:abstractNumId w:val="4"/>
  </w:num>
  <w:num w:numId="10" w16cid:durableId="1594819382">
    <w:abstractNumId w:val="0"/>
  </w:num>
  <w:num w:numId="11" w16cid:durableId="1587687253">
    <w:abstractNumId w:val="11"/>
  </w:num>
  <w:num w:numId="12" w16cid:durableId="1064990476">
    <w:abstractNumId w:val="11"/>
  </w:num>
  <w:num w:numId="13" w16cid:durableId="1044252499">
    <w:abstractNumId w:val="11"/>
  </w:num>
  <w:num w:numId="14" w16cid:durableId="1376542104">
    <w:abstractNumId w:val="11"/>
  </w:num>
  <w:num w:numId="15" w16cid:durableId="588196622">
    <w:abstractNumId w:val="11"/>
  </w:num>
  <w:num w:numId="16" w16cid:durableId="1224870255">
    <w:abstractNumId w:val="11"/>
  </w:num>
  <w:num w:numId="17" w16cid:durableId="1288438619">
    <w:abstractNumId w:val="11"/>
  </w:num>
  <w:num w:numId="18" w16cid:durableId="1496992091">
    <w:abstractNumId w:val="11"/>
  </w:num>
  <w:num w:numId="19" w16cid:durableId="955217065">
    <w:abstractNumId w:val="11"/>
  </w:num>
  <w:num w:numId="20" w16cid:durableId="417405355">
    <w:abstractNumId w:val="11"/>
  </w:num>
  <w:num w:numId="21" w16cid:durableId="981084934">
    <w:abstractNumId w:val="11"/>
  </w:num>
  <w:num w:numId="22" w16cid:durableId="2120177425">
    <w:abstractNumId w:val="11"/>
  </w:num>
  <w:num w:numId="23" w16cid:durableId="1115099571">
    <w:abstractNumId w:val="11"/>
  </w:num>
  <w:num w:numId="24" w16cid:durableId="1790317480">
    <w:abstractNumId w:val="11"/>
  </w:num>
  <w:num w:numId="25" w16cid:durableId="619532495">
    <w:abstractNumId w:val="11"/>
  </w:num>
  <w:num w:numId="26" w16cid:durableId="1407994139">
    <w:abstractNumId w:val="11"/>
  </w:num>
  <w:num w:numId="27" w16cid:durableId="1784037984">
    <w:abstractNumId w:val="11"/>
  </w:num>
  <w:num w:numId="28" w16cid:durableId="355279146">
    <w:abstractNumId w:val="11"/>
  </w:num>
  <w:num w:numId="29" w16cid:durableId="1651205411">
    <w:abstractNumId w:val="10"/>
  </w:num>
  <w:num w:numId="30" w16cid:durableId="291983623">
    <w:abstractNumId w:val="11"/>
  </w:num>
  <w:num w:numId="31" w16cid:durableId="396978148">
    <w:abstractNumId w:val="11"/>
  </w:num>
  <w:num w:numId="32" w16cid:durableId="352807761">
    <w:abstractNumId w:val="11"/>
  </w:num>
  <w:num w:numId="33" w16cid:durableId="1407068110">
    <w:abstractNumId w:val="11"/>
  </w:num>
  <w:num w:numId="34" w16cid:durableId="1483426401">
    <w:abstractNumId w:val="11"/>
  </w:num>
  <w:num w:numId="35" w16cid:durableId="1335497406">
    <w:abstractNumId w:val="11"/>
  </w:num>
  <w:num w:numId="36" w16cid:durableId="1653635637">
    <w:abstractNumId w:val="11"/>
  </w:num>
  <w:num w:numId="37" w16cid:durableId="1505898116">
    <w:abstractNumId w:val="11"/>
  </w:num>
  <w:num w:numId="38" w16cid:durableId="80182040">
    <w:abstractNumId w:val="11"/>
  </w:num>
  <w:num w:numId="39" w16cid:durableId="69889797">
    <w:abstractNumId w:val="11"/>
  </w:num>
  <w:num w:numId="40" w16cid:durableId="1316378049">
    <w:abstractNumId w:val="11"/>
  </w:num>
  <w:num w:numId="41" w16cid:durableId="1676767054">
    <w:abstractNumId w:val="11"/>
  </w:num>
  <w:num w:numId="42" w16cid:durableId="423960527">
    <w:abstractNumId w:val="11"/>
  </w:num>
  <w:num w:numId="43" w16cid:durableId="11341643">
    <w:abstractNumId w:val="11"/>
  </w:num>
  <w:num w:numId="44" w16cid:durableId="1211573102">
    <w:abstractNumId w:val="11"/>
  </w:num>
  <w:num w:numId="45" w16cid:durableId="549849677">
    <w:abstractNumId w:val="11"/>
  </w:num>
  <w:num w:numId="46" w16cid:durableId="119773725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8434C8"/>
    <w:rsid w:val="000033CF"/>
    <w:rsid w:val="00004059"/>
    <w:rsid w:val="000057F7"/>
    <w:rsid w:val="00005D66"/>
    <w:rsid w:val="0000747B"/>
    <w:rsid w:val="000108EE"/>
    <w:rsid w:val="000125E4"/>
    <w:rsid w:val="00012895"/>
    <w:rsid w:val="000137AC"/>
    <w:rsid w:val="00016227"/>
    <w:rsid w:val="00017013"/>
    <w:rsid w:val="00017887"/>
    <w:rsid w:val="0002061D"/>
    <w:rsid w:val="0002126E"/>
    <w:rsid w:val="0002463B"/>
    <w:rsid w:val="00025596"/>
    <w:rsid w:val="00026AB4"/>
    <w:rsid w:val="00027B4C"/>
    <w:rsid w:val="00030B4D"/>
    <w:rsid w:val="00033070"/>
    <w:rsid w:val="00035CCB"/>
    <w:rsid w:val="00037811"/>
    <w:rsid w:val="00040156"/>
    <w:rsid w:val="0004178A"/>
    <w:rsid w:val="00042C9E"/>
    <w:rsid w:val="00043798"/>
    <w:rsid w:val="000438AA"/>
    <w:rsid w:val="000446F2"/>
    <w:rsid w:val="00044A0E"/>
    <w:rsid w:val="000455EE"/>
    <w:rsid w:val="00045AEF"/>
    <w:rsid w:val="00050571"/>
    <w:rsid w:val="00050A27"/>
    <w:rsid w:val="000559A6"/>
    <w:rsid w:val="00057828"/>
    <w:rsid w:val="00063426"/>
    <w:rsid w:val="00064B0D"/>
    <w:rsid w:val="00066429"/>
    <w:rsid w:val="00067612"/>
    <w:rsid w:val="000705F4"/>
    <w:rsid w:val="00070D84"/>
    <w:rsid w:val="00071CDD"/>
    <w:rsid w:val="00075CF6"/>
    <w:rsid w:val="00076D5C"/>
    <w:rsid w:val="000774C9"/>
    <w:rsid w:val="00081C83"/>
    <w:rsid w:val="0008200B"/>
    <w:rsid w:val="00084084"/>
    <w:rsid w:val="0008518F"/>
    <w:rsid w:val="0009203D"/>
    <w:rsid w:val="0009365E"/>
    <w:rsid w:val="00094B28"/>
    <w:rsid w:val="000952A7"/>
    <w:rsid w:val="00096FF7"/>
    <w:rsid w:val="000A29D1"/>
    <w:rsid w:val="000A54B9"/>
    <w:rsid w:val="000A68EA"/>
    <w:rsid w:val="000A74A2"/>
    <w:rsid w:val="000B1875"/>
    <w:rsid w:val="000B1A7F"/>
    <w:rsid w:val="000B207B"/>
    <w:rsid w:val="000B35B7"/>
    <w:rsid w:val="000B6E87"/>
    <w:rsid w:val="000B73C4"/>
    <w:rsid w:val="000C1BB5"/>
    <w:rsid w:val="000C42DB"/>
    <w:rsid w:val="000C56CD"/>
    <w:rsid w:val="000D1E39"/>
    <w:rsid w:val="000D2D63"/>
    <w:rsid w:val="000D45B3"/>
    <w:rsid w:val="000D7456"/>
    <w:rsid w:val="000E5EF4"/>
    <w:rsid w:val="000F0848"/>
    <w:rsid w:val="000F147E"/>
    <w:rsid w:val="000F29C0"/>
    <w:rsid w:val="000F402E"/>
    <w:rsid w:val="000F7736"/>
    <w:rsid w:val="00100265"/>
    <w:rsid w:val="0010526A"/>
    <w:rsid w:val="00106215"/>
    <w:rsid w:val="001069B7"/>
    <w:rsid w:val="00106D20"/>
    <w:rsid w:val="00110AA6"/>
    <w:rsid w:val="001116C9"/>
    <w:rsid w:val="00114918"/>
    <w:rsid w:val="00116F86"/>
    <w:rsid w:val="00120EE5"/>
    <w:rsid w:val="001215D3"/>
    <w:rsid w:val="00124486"/>
    <w:rsid w:val="0012708F"/>
    <w:rsid w:val="00127D5C"/>
    <w:rsid w:val="0013317B"/>
    <w:rsid w:val="0013480D"/>
    <w:rsid w:val="00136356"/>
    <w:rsid w:val="00136EE5"/>
    <w:rsid w:val="0014046A"/>
    <w:rsid w:val="00141F7B"/>
    <w:rsid w:val="00145FE6"/>
    <w:rsid w:val="00147BC9"/>
    <w:rsid w:val="00153C09"/>
    <w:rsid w:val="00155DCC"/>
    <w:rsid w:val="00156D52"/>
    <w:rsid w:val="001607AE"/>
    <w:rsid w:val="00161C58"/>
    <w:rsid w:val="00161F0E"/>
    <w:rsid w:val="00162D61"/>
    <w:rsid w:val="00163F75"/>
    <w:rsid w:val="0016524F"/>
    <w:rsid w:val="00165B9B"/>
    <w:rsid w:val="00166E78"/>
    <w:rsid w:val="00166FDD"/>
    <w:rsid w:val="00168659"/>
    <w:rsid w:val="00172A76"/>
    <w:rsid w:val="00172DCA"/>
    <w:rsid w:val="00173740"/>
    <w:rsid w:val="0017379F"/>
    <w:rsid w:val="00173A3C"/>
    <w:rsid w:val="00175A3F"/>
    <w:rsid w:val="00177EB1"/>
    <w:rsid w:val="00181962"/>
    <w:rsid w:val="0018489E"/>
    <w:rsid w:val="00185A7C"/>
    <w:rsid w:val="001902CE"/>
    <w:rsid w:val="00190668"/>
    <w:rsid w:val="00191360"/>
    <w:rsid w:val="00191E72"/>
    <w:rsid w:val="001933A8"/>
    <w:rsid w:val="001966BD"/>
    <w:rsid w:val="0019764D"/>
    <w:rsid w:val="001A00DF"/>
    <w:rsid w:val="001A5644"/>
    <w:rsid w:val="001B1A4B"/>
    <w:rsid w:val="001B1AF6"/>
    <w:rsid w:val="001B3371"/>
    <w:rsid w:val="001B56B6"/>
    <w:rsid w:val="001B5DFB"/>
    <w:rsid w:val="001B66F0"/>
    <w:rsid w:val="001B69A3"/>
    <w:rsid w:val="001B725D"/>
    <w:rsid w:val="001B7AA6"/>
    <w:rsid w:val="001C43DD"/>
    <w:rsid w:val="001C5C1F"/>
    <w:rsid w:val="001C74BF"/>
    <w:rsid w:val="001D24AE"/>
    <w:rsid w:val="001D26B8"/>
    <w:rsid w:val="001D7437"/>
    <w:rsid w:val="001D78C1"/>
    <w:rsid w:val="001DA47F"/>
    <w:rsid w:val="001E020C"/>
    <w:rsid w:val="001E0C65"/>
    <w:rsid w:val="001E65D3"/>
    <w:rsid w:val="001E6C2F"/>
    <w:rsid w:val="001F0155"/>
    <w:rsid w:val="001F24B9"/>
    <w:rsid w:val="001F38D0"/>
    <w:rsid w:val="001F3EF0"/>
    <w:rsid w:val="001F5177"/>
    <w:rsid w:val="001F6540"/>
    <w:rsid w:val="0020052E"/>
    <w:rsid w:val="00200A28"/>
    <w:rsid w:val="00200BDA"/>
    <w:rsid w:val="00201444"/>
    <w:rsid w:val="0020497F"/>
    <w:rsid w:val="00205F19"/>
    <w:rsid w:val="00206D00"/>
    <w:rsid w:val="00206F20"/>
    <w:rsid w:val="00206F9D"/>
    <w:rsid w:val="0021331F"/>
    <w:rsid w:val="0021507F"/>
    <w:rsid w:val="00215C86"/>
    <w:rsid w:val="00222919"/>
    <w:rsid w:val="00224C96"/>
    <w:rsid w:val="00227BEF"/>
    <w:rsid w:val="00230112"/>
    <w:rsid w:val="00231EA5"/>
    <w:rsid w:val="00236F9A"/>
    <w:rsid w:val="00242234"/>
    <w:rsid w:val="00242801"/>
    <w:rsid w:val="00244119"/>
    <w:rsid w:val="002468BC"/>
    <w:rsid w:val="00247718"/>
    <w:rsid w:val="00247EFB"/>
    <w:rsid w:val="00250CB0"/>
    <w:rsid w:val="00251545"/>
    <w:rsid w:val="00251879"/>
    <w:rsid w:val="0025289C"/>
    <w:rsid w:val="00253A40"/>
    <w:rsid w:val="0025409F"/>
    <w:rsid w:val="0025692F"/>
    <w:rsid w:val="00257971"/>
    <w:rsid w:val="00262D0A"/>
    <w:rsid w:val="00263410"/>
    <w:rsid w:val="0026502E"/>
    <w:rsid w:val="0026565A"/>
    <w:rsid w:val="0027482E"/>
    <w:rsid w:val="002769C1"/>
    <w:rsid w:val="00277075"/>
    <w:rsid w:val="002807A3"/>
    <w:rsid w:val="002832B4"/>
    <w:rsid w:val="002859C5"/>
    <w:rsid w:val="00287D14"/>
    <w:rsid w:val="00287F4A"/>
    <w:rsid w:val="00291B32"/>
    <w:rsid w:val="002970FF"/>
    <w:rsid w:val="002975D1"/>
    <w:rsid w:val="00297D8E"/>
    <w:rsid w:val="002A045A"/>
    <w:rsid w:val="002A0668"/>
    <w:rsid w:val="002A282B"/>
    <w:rsid w:val="002AC892"/>
    <w:rsid w:val="002B0018"/>
    <w:rsid w:val="002B015D"/>
    <w:rsid w:val="002B2766"/>
    <w:rsid w:val="002B2798"/>
    <w:rsid w:val="002B33A8"/>
    <w:rsid w:val="002B54EF"/>
    <w:rsid w:val="002B6A17"/>
    <w:rsid w:val="002C06A6"/>
    <w:rsid w:val="002C384C"/>
    <w:rsid w:val="002C411D"/>
    <w:rsid w:val="002C5352"/>
    <w:rsid w:val="002C7CEB"/>
    <w:rsid w:val="002D45E8"/>
    <w:rsid w:val="002D5174"/>
    <w:rsid w:val="002D51C1"/>
    <w:rsid w:val="002D5809"/>
    <w:rsid w:val="002D6EB1"/>
    <w:rsid w:val="002E4E0D"/>
    <w:rsid w:val="002E5B31"/>
    <w:rsid w:val="002E5E69"/>
    <w:rsid w:val="002F0015"/>
    <w:rsid w:val="002F20D7"/>
    <w:rsid w:val="002F7CF8"/>
    <w:rsid w:val="00300D46"/>
    <w:rsid w:val="00301FF9"/>
    <w:rsid w:val="00303B53"/>
    <w:rsid w:val="00305286"/>
    <w:rsid w:val="00306419"/>
    <w:rsid w:val="00310339"/>
    <w:rsid w:val="003104D8"/>
    <w:rsid w:val="003113C1"/>
    <w:rsid w:val="0031192E"/>
    <w:rsid w:val="00311D2E"/>
    <w:rsid w:val="00315A7B"/>
    <w:rsid w:val="00316670"/>
    <w:rsid w:val="00317D52"/>
    <w:rsid w:val="003240E5"/>
    <w:rsid w:val="00324345"/>
    <w:rsid w:val="003244D9"/>
    <w:rsid w:val="00325758"/>
    <w:rsid w:val="0033064F"/>
    <w:rsid w:val="003318B4"/>
    <w:rsid w:val="00336770"/>
    <w:rsid w:val="00336825"/>
    <w:rsid w:val="00336D3A"/>
    <w:rsid w:val="003373F0"/>
    <w:rsid w:val="00346094"/>
    <w:rsid w:val="00346AB0"/>
    <w:rsid w:val="00350DCB"/>
    <w:rsid w:val="0035406A"/>
    <w:rsid w:val="00355DF2"/>
    <w:rsid w:val="0035633F"/>
    <w:rsid w:val="00356387"/>
    <w:rsid w:val="00357AAE"/>
    <w:rsid w:val="00362939"/>
    <w:rsid w:val="0036639F"/>
    <w:rsid w:val="003666AD"/>
    <w:rsid w:val="0037048C"/>
    <w:rsid w:val="00371A35"/>
    <w:rsid w:val="00371D6E"/>
    <w:rsid w:val="00372737"/>
    <w:rsid w:val="00373215"/>
    <w:rsid w:val="003738A0"/>
    <w:rsid w:val="00373F7E"/>
    <w:rsid w:val="003747B9"/>
    <w:rsid w:val="003767A5"/>
    <w:rsid w:val="00382624"/>
    <w:rsid w:val="00384C5B"/>
    <w:rsid w:val="00386DEF"/>
    <w:rsid w:val="00387EF2"/>
    <w:rsid w:val="00393E9F"/>
    <w:rsid w:val="00394901"/>
    <w:rsid w:val="00394CAF"/>
    <w:rsid w:val="00395F40"/>
    <w:rsid w:val="0039714E"/>
    <w:rsid w:val="003A1023"/>
    <w:rsid w:val="003A1AEA"/>
    <w:rsid w:val="003A33C5"/>
    <w:rsid w:val="003A41F6"/>
    <w:rsid w:val="003A4619"/>
    <w:rsid w:val="003A5B15"/>
    <w:rsid w:val="003A6A56"/>
    <w:rsid w:val="003B1967"/>
    <w:rsid w:val="003B34FB"/>
    <w:rsid w:val="003B4004"/>
    <w:rsid w:val="003B4E02"/>
    <w:rsid w:val="003B59CF"/>
    <w:rsid w:val="003D17A7"/>
    <w:rsid w:val="003D44C0"/>
    <w:rsid w:val="003D5B51"/>
    <w:rsid w:val="003E1D1D"/>
    <w:rsid w:val="003E233E"/>
    <w:rsid w:val="003E432D"/>
    <w:rsid w:val="003E4811"/>
    <w:rsid w:val="003F1252"/>
    <w:rsid w:val="003F67BB"/>
    <w:rsid w:val="004013D8"/>
    <w:rsid w:val="004136A7"/>
    <w:rsid w:val="00414F27"/>
    <w:rsid w:val="004151D0"/>
    <w:rsid w:val="004162FE"/>
    <w:rsid w:val="00417701"/>
    <w:rsid w:val="00420D13"/>
    <w:rsid w:val="00422A85"/>
    <w:rsid w:val="00426CB2"/>
    <w:rsid w:val="004271C9"/>
    <w:rsid w:val="00427574"/>
    <w:rsid w:val="00431252"/>
    <w:rsid w:val="00434801"/>
    <w:rsid w:val="00435E16"/>
    <w:rsid w:val="00436807"/>
    <w:rsid w:val="00436A29"/>
    <w:rsid w:val="00442CB0"/>
    <w:rsid w:val="004528A1"/>
    <w:rsid w:val="0046150B"/>
    <w:rsid w:val="00461B31"/>
    <w:rsid w:val="00462503"/>
    <w:rsid w:val="00464953"/>
    <w:rsid w:val="00467957"/>
    <w:rsid w:val="0046D089"/>
    <w:rsid w:val="0047082E"/>
    <w:rsid w:val="00470FCE"/>
    <w:rsid w:val="00471F72"/>
    <w:rsid w:val="00472AF1"/>
    <w:rsid w:val="00473FAE"/>
    <w:rsid w:val="0047797C"/>
    <w:rsid w:val="00483B1A"/>
    <w:rsid w:val="00484019"/>
    <w:rsid w:val="00486590"/>
    <w:rsid w:val="00490458"/>
    <w:rsid w:val="00493E32"/>
    <w:rsid w:val="00495DC4"/>
    <w:rsid w:val="0049747E"/>
    <w:rsid w:val="004977B0"/>
    <w:rsid w:val="004A04CA"/>
    <w:rsid w:val="004A09FF"/>
    <w:rsid w:val="004A1BDB"/>
    <w:rsid w:val="004A5725"/>
    <w:rsid w:val="004A59B6"/>
    <w:rsid w:val="004A67CB"/>
    <w:rsid w:val="004A7E77"/>
    <w:rsid w:val="004B1A15"/>
    <w:rsid w:val="004B2239"/>
    <w:rsid w:val="004B3A26"/>
    <w:rsid w:val="004B486A"/>
    <w:rsid w:val="004B4F66"/>
    <w:rsid w:val="004B778D"/>
    <w:rsid w:val="004C0968"/>
    <w:rsid w:val="004C1020"/>
    <w:rsid w:val="004C24F3"/>
    <w:rsid w:val="004C3E2C"/>
    <w:rsid w:val="004C444E"/>
    <w:rsid w:val="004C781A"/>
    <w:rsid w:val="004C7979"/>
    <w:rsid w:val="004D00EA"/>
    <w:rsid w:val="004D12AB"/>
    <w:rsid w:val="004D12F3"/>
    <w:rsid w:val="004D1655"/>
    <w:rsid w:val="004D2E75"/>
    <w:rsid w:val="004D2E9F"/>
    <w:rsid w:val="004D426D"/>
    <w:rsid w:val="004D549E"/>
    <w:rsid w:val="004D5F11"/>
    <w:rsid w:val="004D67F4"/>
    <w:rsid w:val="004E283B"/>
    <w:rsid w:val="004E614A"/>
    <w:rsid w:val="004E61FD"/>
    <w:rsid w:val="004E6BB3"/>
    <w:rsid w:val="004E7C85"/>
    <w:rsid w:val="004F086E"/>
    <w:rsid w:val="004F5CEC"/>
    <w:rsid w:val="004F76AE"/>
    <w:rsid w:val="00501F43"/>
    <w:rsid w:val="00504B96"/>
    <w:rsid w:val="00506D08"/>
    <w:rsid w:val="005121DE"/>
    <w:rsid w:val="00514688"/>
    <w:rsid w:val="0051672F"/>
    <w:rsid w:val="00516DA3"/>
    <w:rsid w:val="00517E2D"/>
    <w:rsid w:val="00520EAC"/>
    <w:rsid w:val="005211AC"/>
    <w:rsid w:val="005237F6"/>
    <w:rsid w:val="0052582F"/>
    <w:rsid w:val="00526F9E"/>
    <w:rsid w:val="00531CD8"/>
    <w:rsid w:val="0053224A"/>
    <w:rsid w:val="00534425"/>
    <w:rsid w:val="0053459E"/>
    <w:rsid w:val="00535083"/>
    <w:rsid w:val="00536706"/>
    <w:rsid w:val="005370BB"/>
    <w:rsid w:val="005414D2"/>
    <w:rsid w:val="00543CEF"/>
    <w:rsid w:val="00546761"/>
    <w:rsid w:val="00550B94"/>
    <w:rsid w:val="005515C2"/>
    <w:rsid w:val="0055280D"/>
    <w:rsid w:val="00561B77"/>
    <w:rsid w:val="005664BE"/>
    <w:rsid w:val="00567AD9"/>
    <w:rsid w:val="0057127D"/>
    <w:rsid w:val="00573389"/>
    <w:rsid w:val="00574A60"/>
    <w:rsid w:val="00575703"/>
    <w:rsid w:val="005800F3"/>
    <w:rsid w:val="005819DF"/>
    <w:rsid w:val="00581D84"/>
    <w:rsid w:val="00583279"/>
    <w:rsid w:val="00583280"/>
    <w:rsid w:val="00585180"/>
    <w:rsid w:val="005878FB"/>
    <w:rsid w:val="0059043D"/>
    <w:rsid w:val="005911A6"/>
    <w:rsid w:val="00591E5F"/>
    <w:rsid w:val="00592061"/>
    <w:rsid w:val="005928D9"/>
    <w:rsid w:val="00593D0A"/>
    <w:rsid w:val="005A0452"/>
    <w:rsid w:val="005A0B4E"/>
    <w:rsid w:val="005A1F1F"/>
    <w:rsid w:val="005A395B"/>
    <w:rsid w:val="005A6660"/>
    <w:rsid w:val="005B01D9"/>
    <w:rsid w:val="005B02B6"/>
    <w:rsid w:val="005B33E0"/>
    <w:rsid w:val="005B4779"/>
    <w:rsid w:val="005B53F8"/>
    <w:rsid w:val="005B6A6A"/>
    <w:rsid w:val="005B72FB"/>
    <w:rsid w:val="005C02DA"/>
    <w:rsid w:val="005C1860"/>
    <w:rsid w:val="005C1AD1"/>
    <w:rsid w:val="005D4961"/>
    <w:rsid w:val="005D6301"/>
    <w:rsid w:val="005D6CDF"/>
    <w:rsid w:val="005D703F"/>
    <w:rsid w:val="005D7943"/>
    <w:rsid w:val="005E12FF"/>
    <w:rsid w:val="005E5EFB"/>
    <w:rsid w:val="005F04D0"/>
    <w:rsid w:val="005F0C63"/>
    <w:rsid w:val="005F40CD"/>
    <w:rsid w:val="005F4D4B"/>
    <w:rsid w:val="005F52C3"/>
    <w:rsid w:val="005F7BBA"/>
    <w:rsid w:val="0060064E"/>
    <w:rsid w:val="00601E42"/>
    <w:rsid w:val="00602157"/>
    <w:rsid w:val="00604017"/>
    <w:rsid w:val="00605404"/>
    <w:rsid w:val="006076B1"/>
    <w:rsid w:val="00613299"/>
    <w:rsid w:val="0062013F"/>
    <w:rsid w:val="00621D3D"/>
    <w:rsid w:val="00623449"/>
    <w:rsid w:val="0062403E"/>
    <w:rsid w:val="006255D3"/>
    <w:rsid w:val="006273E6"/>
    <w:rsid w:val="00627A81"/>
    <w:rsid w:val="00630AFE"/>
    <w:rsid w:val="00632B8C"/>
    <w:rsid w:val="00634007"/>
    <w:rsid w:val="0063400B"/>
    <w:rsid w:val="00634D25"/>
    <w:rsid w:val="006350AA"/>
    <w:rsid w:val="0063605B"/>
    <w:rsid w:val="00640952"/>
    <w:rsid w:val="00640A3A"/>
    <w:rsid w:val="0064128C"/>
    <w:rsid w:val="00651A67"/>
    <w:rsid w:val="00651D82"/>
    <w:rsid w:val="006531A1"/>
    <w:rsid w:val="00655356"/>
    <w:rsid w:val="00655B51"/>
    <w:rsid w:val="00656FF6"/>
    <w:rsid w:val="0065B779"/>
    <w:rsid w:val="00660275"/>
    <w:rsid w:val="0066169B"/>
    <w:rsid w:val="00664910"/>
    <w:rsid w:val="006727CF"/>
    <w:rsid w:val="0067384D"/>
    <w:rsid w:val="00673EAB"/>
    <w:rsid w:val="00675C4D"/>
    <w:rsid w:val="006760B3"/>
    <w:rsid w:val="006779A4"/>
    <w:rsid w:val="00680004"/>
    <w:rsid w:val="006805C0"/>
    <w:rsid w:val="00680892"/>
    <w:rsid w:val="006820BA"/>
    <w:rsid w:val="00685DFD"/>
    <w:rsid w:val="00687D99"/>
    <w:rsid w:val="0069340C"/>
    <w:rsid w:val="00695893"/>
    <w:rsid w:val="00695902"/>
    <w:rsid w:val="00695EFF"/>
    <w:rsid w:val="006A05B6"/>
    <w:rsid w:val="006A4571"/>
    <w:rsid w:val="006A51D3"/>
    <w:rsid w:val="006A548F"/>
    <w:rsid w:val="006A7B4B"/>
    <w:rsid w:val="006B0641"/>
    <w:rsid w:val="006B16A1"/>
    <w:rsid w:val="006B4117"/>
    <w:rsid w:val="006C364D"/>
    <w:rsid w:val="006C3726"/>
    <w:rsid w:val="006D049D"/>
    <w:rsid w:val="006D2A54"/>
    <w:rsid w:val="006D2D07"/>
    <w:rsid w:val="006D51DD"/>
    <w:rsid w:val="006E008B"/>
    <w:rsid w:val="006E03F6"/>
    <w:rsid w:val="006E1560"/>
    <w:rsid w:val="006E6942"/>
    <w:rsid w:val="006F0459"/>
    <w:rsid w:val="006F6BB9"/>
    <w:rsid w:val="007048C3"/>
    <w:rsid w:val="00705E11"/>
    <w:rsid w:val="00708281"/>
    <w:rsid w:val="00712C3E"/>
    <w:rsid w:val="00715138"/>
    <w:rsid w:val="00715C23"/>
    <w:rsid w:val="007160CD"/>
    <w:rsid w:val="00717D92"/>
    <w:rsid w:val="007220E9"/>
    <w:rsid w:val="007235E9"/>
    <w:rsid w:val="007252B9"/>
    <w:rsid w:val="007317B1"/>
    <w:rsid w:val="00735A60"/>
    <w:rsid w:val="00742606"/>
    <w:rsid w:val="007443A9"/>
    <w:rsid w:val="00744852"/>
    <w:rsid w:val="00745EB4"/>
    <w:rsid w:val="00750844"/>
    <w:rsid w:val="00753CE8"/>
    <w:rsid w:val="007562F2"/>
    <w:rsid w:val="0076774E"/>
    <w:rsid w:val="00770350"/>
    <w:rsid w:val="00772AFF"/>
    <w:rsid w:val="007731D8"/>
    <w:rsid w:val="0077386E"/>
    <w:rsid w:val="007740CF"/>
    <w:rsid w:val="00774F37"/>
    <w:rsid w:val="0077505E"/>
    <w:rsid w:val="00777CBB"/>
    <w:rsid w:val="007862F0"/>
    <w:rsid w:val="00787038"/>
    <w:rsid w:val="007911FD"/>
    <w:rsid w:val="00795649"/>
    <w:rsid w:val="007964E6"/>
    <w:rsid w:val="00796DA0"/>
    <w:rsid w:val="00797DFF"/>
    <w:rsid w:val="007A3C6B"/>
    <w:rsid w:val="007B086B"/>
    <w:rsid w:val="007B0A61"/>
    <w:rsid w:val="007B1CBF"/>
    <w:rsid w:val="007B4193"/>
    <w:rsid w:val="007B5751"/>
    <w:rsid w:val="007B6428"/>
    <w:rsid w:val="007B784B"/>
    <w:rsid w:val="007C5390"/>
    <w:rsid w:val="007C734A"/>
    <w:rsid w:val="007D1131"/>
    <w:rsid w:val="007D3748"/>
    <w:rsid w:val="007D3A2D"/>
    <w:rsid w:val="007D46AD"/>
    <w:rsid w:val="007D6091"/>
    <w:rsid w:val="007D740A"/>
    <w:rsid w:val="007E2963"/>
    <w:rsid w:val="007E29F7"/>
    <w:rsid w:val="007E354A"/>
    <w:rsid w:val="007E5FFE"/>
    <w:rsid w:val="007E78B9"/>
    <w:rsid w:val="007F0BC8"/>
    <w:rsid w:val="007F0EA9"/>
    <w:rsid w:val="007F1C68"/>
    <w:rsid w:val="007F25E7"/>
    <w:rsid w:val="007F60FF"/>
    <w:rsid w:val="007F663F"/>
    <w:rsid w:val="007F6C09"/>
    <w:rsid w:val="00805962"/>
    <w:rsid w:val="0080669C"/>
    <w:rsid w:val="00807F47"/>
    <w:rsid w:val="00811347"/>
    <w:rsid w:val="008119C0"/>
    <w:rsid w:val="00811A00"/>
    <w:rsid w:val="00813263"/>
    <w:rsid w:val="00814074"/>
    <w:rsid w:val="008155D4"/>
    <w:rsid w:val="0081745A"/>
    <w:rsid w:val="00817A39"/>
    <w:rsid w:val="00817F5A"/>
    <w:rsid w:val="0082046E"/>
    <w:rsid w:val="00820987"/>
    <w:rsid w:val="008225CD"/>
    <w:rsid w:val="00822750"/>
    <w:rsid w:val="00826B42"/>
    <w:rsid w:val="00831241"/>
    <w:rsid w:val="0083304E"/>
    <w:rsid w:val="00835658"/>
    <w:rsid w:val="00842B41"/>
    <w:rsid w:val="00843EE5"/>
    <w:rsid w:val="00844D9A"/>
    <w:rsid w:val="00845EE6"/>
    <w:rsid w:val="00850507"/>
    <w:rsid w:val="00850B49"/>
    <w:rsid w:val="00852F42"/>
    <w:rsid w:val="00860291"/>
    <w:rsid w:val="00863120"/>
    <w:rsid w:val="00867556"/>
    <w:rsid w:val="00874F05"/>
    <w:rsid w:val="00874F86"/>
    <w:rsid w:val="008761B8"/>
    <w:rsid w:val="00876903"/>
    <w:rsid w:val="00876B51"/>
    <w:rsid w:val="00876D79"/>
    <w:rsid w:val="00877588"/>
    <w:rsid w:val="00881896"/>
    <w:rsid w:val="00882AB3"/>
    <w:rsid w:val="008847D8"/>
    <w:rsid w:val="00885548"/>
    <w:rsid w:val="00886F8A"/>
    <w:rsid w:val="008924C7"/>
    <w:rsid w:val="00894D6C"/>
    <w:rsid w:val="00895454"/>
    <w:rsid w:val="00895B28"/>
    <w:rsid w:val="00896D08"/>
    <w:rsid w:val="008A0726"/>
    <w:rsid w:val="008A0BDF"/>
    <w:rsid w:val="008A4A8B"/>
    <w:rsid w:val="008A73AD"/>
    <w:rsid w:val="008B3CA1"/>
    <w:rsid w:val="008B56BC"/>
    <w:rsid w:val="008B586A"/>
    <w:rsid w:val="008B5F09"/>
    <w:rsid w:val="008B615B"/>
    <w:rsid w:val="008C0750"/>
    <w:rsid w:val="008C0944"/>
    <w:rsid w:val="008C3AD4"/>
    <w:rsid w:val="008C40AE"/>
    <w:rsid w:val="008C4B11"/>
    <w:rsid w:val="008C6775"/>
    <w:rsid w:val="008C6D8A"/>
    <w:rsid w:val="008C7833"/>
    <w:rsid w:val="008D12EE"/>
    <w:rsid w:val="008D139A"/>
    <w:rsid w:val="008D473E"/>
    <w:rsid w:val="008D49DB"/>
    <w:rsid w:val="008D7C94"/>
    <w:rsid w:val="008E03EA"/>
    <w:rsid w:val="008E2E90"/>
    <w:rsid w:val="008E4609"/>
    <w:rsid w:val="008F4F52"/>
    <w:rsid w:val="008F5483"/>
    <w:rsid w:val="008F6668"/>
    <w:rsid w:val="008F6FE5"/>
    <w:rsid w:val="008F7493"/>
    <w:rsid w:val="008FCDB0"/>
    <w:rsid w:val="00911092"/>
    <w:rsid w:val="00911A89"/>
    <w:rsid w:val="00915F5E"/>
    <w:rsid w:val="009165E3"/>
    <w:rsid w:val="00916D6B"/>
    <w:rsid w:val="0092370E"/>
    <w:rsid w:val="009258C2"/>
    <w:rsid w:val="00926049"/>
    <w:rsid w:val="00926788"/>
    <w:rsid w:val="009311ED"/>
    <w:rsid w:val="00931628"/>
    <w:rsid w:val="00931BF4"/>
    <w:rsid w:val="009339DA"/>
    <w:rsid w:val="009341CF"/>
    <w:rsid w:val="00936B50"/>
    <w:rsid w:val="0093767D"/>
    <w:rsid w:val="009414D8"/>
    <w:rsid w:val="00944D17"/>
    <w:rsid w:val="00946202"/>
    <w:rsid w:val="009463B0"/>
    <w:rsid w:val="0094649E"/>
    <w:rsid w:val="00947413"/>
    <w:rsid w:val="00950985"/>
    <w:rsid w:val="00953417"/>
    <w:rsid w:val="009572EE"/>
    <w:rsid w:val="00960B10"/>
    <w:rsid w:val="00961DC8"/>
    <w:rsid w:val="00965C1C"/>
    <w:rsid w:val="009705BC"/>
    <w:rsid w:val="009719DC"/>
    <w:rsid w:val="00976E30"/>
    <w:rsid w:val="009859F2"/>
    <w:rsid w:val="009860C9"/>
    <w:rsid w:val="00986A96"/>
    <w:rsid w:val="0099058D"/>
    <w:rsid w:val="009908F9"/>
    <w:rsid w:val="00991086"/>
    <w:rsid w:val="009919E8"/>
    <w:rsid w:val="009925BA"/>
    <w:rsid w:val="00992FC7"/>
    <w:rsid w:val="009A46C8"/>
    <w:rsid w:val="009A50A6"/>
    <w:rsid w:val="009A523F"/>
    <w:rsid w:val="009A6467"/>
    <w:rsid w:val="009B0AC2"/>
    <w:rsid w:val="009B1883"/>
    <w:rsid w:val="009B1CFA"/>
    <w:rsid w:val="009B21E4"/>
    <w:rsid w:val="009B4333"/>
    <w:rsid w:val="009C14D2"/>
    <w:rsid w:val="009C5E18"/>
    <w:rsid w:val="009C71B3"/>
    <w:rsid w:val="009C72C7"/>
    <w:rsid w:val="009C7882"/>
    <w:rsid w:val="009C7DA3"/>
    <w:rsid w:val="009D02E1"/>
    <w:rsid w:val="009D0DD5"/>
    <w:rsid w:val="009D1572"/>
    <w:rsid w:val="009D6FDD"/>
    <w:rsid w:val="009D7559"/>
    <w:rsid w:val="009E0E68"/>
    <w:rsid w:val="009E1162"/>
    <w:rsid w:val="009E1392"/>
    <w:rsid w:val="009E3306"/>
    <w:rsid w:val="009E5FB7"/>
    <w:rsid w:val="009E6633"/>
    <w:rsid w:val="009E7AF0"/>
    <w:rsid w:val="009F1711"/>
    <w:rsid w:val="009F3704"/>
    <w:rsid w:val="009F378B"/>
    <w:rsid w:val="009F4E3D"/>
    <w:rsid w:val="009F5077"/>
    <w:rsid w:val="009F52C6"/>
    <w:rsid w:val="009F7274"/>
    <w:rsid w:val="009F7F11"/>
    <w:rsid w:val="00A01CDC"/>
    <w:rsid w:val="00A0275C"/>
    <w:rsid w:val="00A0794F"/>
    <w:rsid w:val="00A11CAA"/>
    <w:rsid w:val="00A120A7"/>
    <w:rsid w:val="00A12682"/>
    <w:rsid w:val="00A12BFA"/>
    <w:rsid w:val="00A144BA"/>
    <w:rsid w:val="00A1534B"/>
    <w:rsid w:val="00A214BE"/>
    <w:rsid w:val="00A21DE6"/>
    <w:rsid w:val="00A23E11"/>
    <w:rsid w:val="00A33313"/>
    <w:rsid w:val="00A33C7E"/>
    <w:rsid w:val="00A34F98"/>
    <w:rsid w:val="00A352ED"/>
    <w:rsid w:val="00A41170"/>
    <w:rsid w:val="00A43FDF"/>
    <w:rsid w:val="00A479D9"/>
    <w:rsid w:val="00A50589"/>
    <w:rsid w:val="00A50B15"/>
    <w:rsid w:val="00A5219F"/>
    <w:rsid w:val="00A52FC3"/>
    <w:rsid w:val="00A565FD"/>
    <w:rsid w:val="00A64578"/>
    <w:rsid w:val="00A66915"/>
    <w:rsid w:val="00A679DB"/>
    <w:rsid w:val="00A71B5B"/>
    <w:rsid w:val="00A748FC"/>
    <w:rsid w:val="00A7501D"/>
    <w:rsid w:val="00A759EF"/>
    <w:rsid w:val="00A809FC"/>
    <w:rsid w:val="00A81585"/>
    <w:rsid w:val="00A8410C"/>
    <w:rsid w:val="00A8609E"/>
    <w:rsid w:val="00A86890"/>
    <w:rsid w:val="00A871CD"/>
    <w:rsid w:val="00A92095"/>
    <w:rsid w:val="00A92A9D"/>
    <w:rsid w:val="00A94843"/>
    <w:rsid w:val="00A952AB"/>
    <w:rsid w:val="00A960BA"/>
    <w:rsid w:val="00A96BC9"/>
    <w:rsid w:val="00AA058D"/>
    <w:rsid w:val="00AA1C6B"/>
    <w:rsid w:val="00AA26F6"/>
    <w:rsid w:val="00AA382B"/>
    <w:rsid w:val="00AA688C"/>
    <w:rsid w:val="00AB028F"/>
    <w:rsid w:val="00AB1497"/>
    <w:rsid w:val="00AB5D07"/>
    <w:rsid w:val="00AB6AB8"/>
    <w:rsid w:val="00AC0345"/>
    <w:rsid w:val="00AC2999"/>
    <w:rsid w:val="00AD313A"/>
    <w:rsid w:val="00AD3794"/>
    <w:rsid w:val="00AD3F00"/>
    <w:rsid w:val="00AE1D3A"/>
    <w:rsid w:val="00AE25FB"/>
    <w:rsid w:val="00AE45DA"/>
    <w:rsid w:val="00AF0CCE"/>
    <w:rsid w:val="00AF2762"/>
    <w:rsid w:val="00AF280B"/>
    <w:rsid w:val="00AF402C"/>
    <w:rsid w:val="00AF6D39"/>
    <w:rsid w:val="00B01CD9"/>
    <w:rsid w:val="00B03E73"/>
    <w:rsid w:val="00B05D04"/>
    <w:rsid w:val="00B07BAF"/>
    <w:rsid w:val="00B07F14"/>
    <w:rsid w:val="00B11F2D"/>
    <w:rsid w:val="00B125DF"/>
    <w:rsid w:val="00B15530"/>
    <w:rsid w:val="00B15C06"/>
    <w:rsid w:val="00B205B6"/>
    <w:rsid w:val="00B20B85"/>
    <w:rsid w:val="00B2662B"/>
    <w:rsid w:val="00B26BBD"/>
    <w:rsid w:val="00B272C0"/>
    <w:rsid w:val="00B30089"/>
    <w:rsid w:val="00B34395"/>
    <w:rsid w:val="00B34E3D"/>
    <w:rsid w:val="00B35E53"/>
    <w:rsid w:val="00B4379B"/>
    <w:rsid w:val="00B45012"/>
    <w:rsid w:val="00B4A448"/>
    <w:rsid w:val="00B5108C"/>
    <w:rsid w:val="00B5355B"/>
    <w:rsid w:val="00B53627"/>
    <w:rsid w:val="00B543A7"/>
    <w:rsid w:val="00B55701"/>
    <w:rsid w:val="00B57BB1"/>
    <w:rsid w:val="00B612F9"/>
    <w:rsid w:val="00B61BE7"/>
    <w:rsid w:val="00B670E1"/>
    <w:rsid w:val="00B71D94"/>
    <w:rsid w:val="00B7379D"/>
    <w:rsid w:val="00B7432E"/>
    <w:rsid w:val="00B76395"/>
    <w:rsid w:val="00B82A8C"/>
    <w:rsid w:val="00B84F75"/>
    <w:rsid w:val="00B86471"/>
    <w:rsid w:val="00B9189A"/>
    <w:rsid w:val="00B928A3"/>
    <w:rsid w:val="00B94F24"/>
    <w:rsid w:val="00B96F07"/>
    <w:rsid w:val="00B978CB"/>
    <w:rsid w:val="00BA0140"/>
    <w:rsid w:val="00BA2CAD"/>
    <w:rsid w:val="00BA43FA"/>
    <w:rsid w:val="00BA49CE"/>
    <w:rsid w:val="00BA7DB5"/>
    <w:rsid w:val="00BA7DC6"/>
    <w:rsid w:val="00BB1480"/>
    <w:rsid w:val="00BB2951"/>
    <w:rsid w:val="00BB43A5"/>
    <w:rsid w:val="00BC1DED"/>
    <w:rsid w:val="00BC1F1E"/>
    <w:rsid w:val="00BD35D4"/>
    <w:rsid w:val="00BD5554"/>
    <w:rsid w:val="00BD688C"/>
    <w:rsid w:val="00BD7708"/>
    <w:rsid w:val="00BE0396"/>
    <w:rsid w:val="00BE2703"/>
    <w:rsid w:val="00BE4254"/>
    <w:rsid w:val="00BE5C6D"/>
    <w:rsid w:val="00BE6B7E"/>
    <w:rsid w:val="00BF03FA"/>
    <w:rsid w:val="00BF12A6"/>
    <w:rsid w:val="00BF20B3"/>
    <w:rsid w:val="00BF245E"/>
    <w:rsid w:val="00BF3AD3"/>
    <w:rsid w:val="00BF3BA8"/>
    <w:rsid w:val="00BF5322"/>
    <w:rsid w:val="00BF5C1A"/>
    <w:rsid w:val="00BF6392"/>
    <w:rsid w:val="00BF7991"/>
    <w:rsid w:val="00BF870B"/>
    <w:rsid w:val="00C02D22"/>
    <w:rsid w:val="00C03B76"/>
    <w:rsid w:val="00C03BD9"/>
    <w:rsid w:val="00C04C9D"/>
    <w:rsid w:val="00C064AE"/>
    <w:rsid w:val="00C07641"/>
    <w:rsid w:val="00C10705"/>
    <w:rsid w:val="00C11CFA"/>
    <w:rsid w:val="00C12386"/>
    <w:rsid w:val="00C127B4"/>
    <w:rsid w:val="00C132F7"/>
    <w:rsid w:val="00C13A5F"/>
    <w:rsid w:val="00C13B3B"/>
    <w:rsid w:val="00C16203"/>
    <w:rsid w:val="00C16DF9"/>
    <w:rsid w:val="00C2095A"/>
    <w:rsid w:val="00C212B5"/>
    <w:rsid w:val="00C22F93"/>
    <w:rsid w:val="00C239F6"/>
    <w:rsid w:val="00C25E54"/>
    <w:rsid w:val="00C27294"/>
    <w:rsid w:val="00C33414"/>
    <w:rsid w:val="00C35315"/>
    <w:rsid w:val="00C41C99"/>
    <w:rsid w:val="00C44742"/>
    <w:rsid w:val="00C449A3"/>
    <w:rsid w:val="00C44CB0"/>
    <w:rsid w:val="00C45075"/>
    <w:rsid w:val="00C457E0"/>
    <w:rsid w:val="00C464DB"/>
    <w:rsid w:val="00C5142D"/>
    <w:rsid w:val="00C51C88"/>
    <w:rsid w:val="00C540E1"/>
    <w:rsid w:val="00C54BAE"/>
    <w:rsid w:val="00C56F77"/>
    <w:rsid w:val="00C608C3"/>
    <w:rsid w:val="00C60EAC"/>
    <w:rsid w:val="00C619B2"/>
    <w:rsid w:val="00C627C1"/>
    <w:rsid w:val="00C62FEC"/>
    <w:rsid w:val="00C65289"/>
    <w:rsid w:val="00C6549C"/>
    <w:rsid w:val="00C66BCE"/>
    <w:rsid w:val="00C66E83"/>
    <w:rsid w:val="00C71698"/>
    <w:rsid w:val="00C7439F"/>
    <w:rsid w:val="00C7452B"/>
    <w:rsid w:val="00C75C48"/>
    <w:rsid w:val="00C76027"/>
    <w:rsid w:val="00C76F34"/>
    <w:rsid w:val="00C80514"/>
    <w:rsid w:val="00C80B38"/>
    <w:rsid w:val="00C81957"/>
    <w:rsid w:val="00C848E7"/>
    <w:rsid w:val="00C85459"/>
    <w:rsid w:val="00C90564"/>
    <w:rsid w:val="00C956D9"/>
    <w:rsid w:val="00C96360"/>
    <w:rsid w:val="00C96EF5"/>
    <w:rsid w:val="00C97F0C"/>
    <w:rsid w:val="00CA43BB"/>
    <w:rsid w:val="00CA4C51"/>
    <w:rsid w:val="00CA5081"/>
    <w:rsid w:val="00CA73FA"/>
    <w:rsid w:val="00CB0B84"/>
    <w:rsid w:val="00CB11F9"/>
    <w:rsid w:val="00CB257C"/>
    <w:rsid w:val="00CB2D56"/>
    <w:rsid w:val="00CB3114"/>
    <w:rsid w:val="00CB451E"/>
    <w:rsid w:val="00CB4C84"/>
    <w:rsid w:val="00CC0931"/>
    <w:rsid w:val="00CC1922"/>
    <w:rsid w:val="00CC1EF9"/>
    <w:rsid w:val="00CC3EA4"/>
    <w:rsid w:val="00CC5087"/>
    <w:rsid w:val="00CC5AAB"/>
    <w:rsid w:val="00CC6043"/>
    <w:rsid w:val="00CC7684"/>
    <w:rsid w:val="00CC7BE6"/>
    <w:rsid w:val="00CD0C17"/>
    <w:rsid w:val="00CD2E3D"/>
    <w:rsid w:val="00CD33C8"/>
    <w:rsid w:val="00CD49DE"/>
    <w:rsid w:val="00CD7A45"/>
    <w:rsid w:val="00CE02F2"/>
    <w:rsid w:val="00CE3892"/>
    <w:rsid w:val="00CE64B3"/>
    <w:rsid w:val="00CE728D"/>
    <w:rsid w:val="00CF0D95"/>
    <w:rsid w:val="00CF205A"/>
    <w:rsid w:val="00CF2EA3"/>
    <w:rsid w:val="00CF35DA"/>
    <w:rsid w:val="00CF412E"/>
    <w:rsid w:val="00CF5972"/>
    <w:rsid w:val="00D0035D"/>
    <w:rsid w:val="00D00D61"/>
    <w:rsid w:val="00D026D8"/>
    <w:rsid w:val="00D06CE1"/>
    <w:rsid w:val="00D1077C"/>
    <w:rsid w:val="00D10C27"/>
    <w:rsid w:val="00D12CF2"/>
    <w:rsid w:val="00D16A06"/>
    <w:rsid w:val="00D173C3"/>
    <w:rsid w:val="00D2056A"/>
    <w:rsid w:val="00D22E9B"/>
    <w:rsid w:val="00D239F8"/>
    <w:rsid w:val="00D251AA"/>
    <w:rsid w:val="00D25CA6"/>
    <w:rsid w:val="00D25ED7"/>
    <w:rsid w:val="00D3143A"/>
    <w:rsid w:val="00D31B07"/>
    <w:rsid w:val="00D329DB"/>
    <w:rsid w:val="00D336ED"/>
    <w:rsid w:val="00D33907"/>
    <w:rsid w:val="00D3465F"/>
    <w:rsid w:val="00D3776C"/>
    <w:rsid w:val="00D40779"/>
    <w:rsid w:val="00D44C60"/>
    <w:rsid w:val="00D47C46"/>
    <w:rsid w:val="00D47FA3"/>
    <w:rsid w:val="00D50AF2"/>
    <w:rsid w:val="00D55736"/>
    <w:rsid w:val="00D5626C"/>
    <w:rsid w:val="00D57319"/>
    <w:rsid w:val="00D57AF8"/>
    <w:rsid w:val="00D627FF"/>
    <w:rsid w:val="00D661EA"/>
    <w:rsid w:val="00D71EF4"/>
    <w:rsid w:val="00D72081"/>
    <w:rsid w:val="00D72AB9"/>
    <w:rsid w:val="00D72E45"/>
    <w:rsid w:val="00D74B3A"/>
    <w:rsid w:val="00D76520"/>
    <w:rsid w:val="00D77A85"/>
    <w:rsid w:val="00D804A7"/>
    <w:rsid w:val="00D8088A"/>
    <w:rsid w:val="00D827BB"/>
    <w:rsid w:val="00D8420A"/>
    <w:rsid w:val="00D84BE4"/>
    <w:rsid w:val="00D86E03"/>
    <w:rsid w:val="00D906F5"/>
    <w:rsid w:val="00D910FF"/>
    <w:rsid w:val="00D91B14"/>
    <w:rsid w:val="00D93E90"/>
    <w:rsid w:val="00D94374"/>
    <w:rsid w:val="00D9543E"/>
    <w:rsid w:val="00D95591"/>
    <w:rsid w:val="00D966F6"/>
    <w:rsid w:val="00DA10C1"/>
    <w:rsid w:val="00DA3AD2"/>
    <w:rsid w:val="00DA3C18"/>
    <w:rsid w:val="00DA464D"/>
    <w:rsid w:val="00DA4682"/>
    <w:rsid w:val="00DA4AAA"/>
    <w:rsid w:val="00DB0006"/>
    <w:rsid w:val="00DB1FFA"/>
    <w:rsid w:val="00DB206D"/>
    <w:rsid w:val="00DB2935"/>
    <w:rsid w:val="00DB342E"/>
    <w:rsid w:val="00DB4ECB"/>
    <w:rsid w:val="00DB678C"/>
    <w:rsid w:val="00DC0E29"/>
    <w:rsid w:val="00DC3071"/>
    <w:rsid w:val="00DC42C9"/>
    <w:rsid w:val="00DC680E"/>
    <w:rsid w:val="00DD05A7"/>
    <w:rsid w:val="00DD10A1"/>
    <w:rsid w:val="00DD1C7D"/>
    <w:rsid w:val="00DD4397"/>
    <w:rsid w:val="00DD4B1E"/>
    <w:rsid w:val="00DD60D2"/>
    <w:rsid w:val="00DD6406"/>
    <w:rsid w:val="00DE0313"/>
    <w:rsid w:val="00DE0655"/>
    <w:rsid w:val="00DE2BE3"/>
    <w:rsid w:val="00DE31DF"/>
    <w:rsid w:val="00DE3257"/>
    <w:rsid w:val="00DF0EAF"/>
    <w:rsid w:val="00DF2FF5"/>
    <w:rsid w:val="00DF3973"/>
    <w:rsid w:val="00DF5ED8"/>
    <w:rsid w:val="00DF61D2"/>
    <w:rsid w:val="00E00C19"/>
    <w:rsid w:val="00E01E49"/>
    <w:rsid w:val="00E03F17"/>
    <w:rsid w:val="00E03F8E"/>
    <w:rsid w:val="00E052E7"/>
    <w:rsid w:val="00E05A0D"/>
    <w:rsid w:val="00E0715B"/>
    <w:rsid w:val="00E07D58"/>
    <w:rsid w:val="00E100C5"/>
    <w:rsid w:val="00E106A0"/>
    <w:rsid w:val="00E113EB"/>
    <w:rsid w:val="00E11BBD"/>
    <w:rsid w:val="00E13844"/>
    <w:rsid w:val="00E14734"/>
    <w:rsid w:val="00E175CD"/>
    <w:rsid w:val="00E17ECC"/>
    <w:rsid w:val="00E20467"/>
    <w:rsid w:val="00E216AA"/>
    <w:rsid w:val="00E25E58"/>
    <w:rsid w:val="00E26540"/>
    <w:rsid w:val="00E278FE"/>
    <w:rsid w:val="00E279AD"/>
    <w:rsid w:val="00E32978"/>
    <w:rsid w:val="00E33395"/>
    <w:rsid w:val="00E36C9B"/>
    <w:rsid w:val="00E37D89"/>
    <w:rsid w:val="00E4256F"/>
    <w:rsid w:val="00E43B05"/>
    <w:rsid w:val="00E43E62"/>
    <w:rsid w:val="00E47873"/>
    <w:rsid w:val="00E508CA"/>
    <w:rsid w:val="00E509DC"/>
    <w:rsid w:val="00E539FC"/>
    <w:rsid w:val="00E53F39"/>
    <w:rsid w:val="00E60BA2"/>
    <w:rsid w:val="00E65693"/>
    <w:rsid w:val="00E70CCE"/>
    <w:rsid w:val="00E75AD7"/>
    <w:rsid w:val="00E77D1F"/>
    <w:rsid w:val="00E809D8"/>
    <w:rsid w:val="00E83CF9"/>
    <w:rsid w:val="00E91695"/>
    <w:rsid w:val="00E95A59"/>
    <w:rsid w:val="00E95F4A"/>
    <w:rsid w:val="00EA069D"/>
    <w:rsid w:val="00EA1FA2"/>
    <w:rsid w:val="00EA32A0"/>
    <w:rsid w:val="00EA3654"/>
    <w:rsid w:val="00EA3BB7"/>
    <w:rsid w:val="00EA56CA"/>
    <w:rsid w:val="00EA5839"/>
    <w:rsid w:val="00EA68BB"/>
    <w:rsid w:val="00EB58AC"/>
    <w:rsid w:val="00EB687E"/>
    <w:rsid w:val="00EB734E"/>
    <w:rsid w:val="00EC2578"/>
    <w:rsid w:val="00EC3C7F"/>
    <w:rsid w:val="00EC3F12"/>
    <w:rsid w:val="00EC47A4"/>
    <w:rsid w:val="00EC74EE"/>
    <w:rsid w:val="00ED0AF4"/>
    <w:rsid w:val="00ED237D"/>
    <w:rsid w:val="00ED3086"/>
    <w:rsid w:val="00ED3E2D"/>
    <w:rsid w:val="00ED9B70"/>
    <w:rsid w:val="00EE03D6"/>
    <w:rsid w:val="00EE063C"/>
    <w:rsid w:val="00EE2A9E"/>
    <w:rsid w:val="00EE434B"/>
    <w:rsid w:val="00EF710D"/>
    <w:rsid w:val="00EF7397"/>
    <w:rsid w:val="00F040C1"/>
    <w:rsid w:val="00F042A8"/>
    <w:rsid w:val="00F060AF"/>
    <w:rsid w:val="00F06E39"/>
    <w:rsid w:val="00F111FE"/>
    <w:rsid w:val="00F11FA6"/>
    <w:rsid w:val="00F12BBA"/>
    <w:rsid w:val="00F16B51"/>
    <w:rsid w:val="00F170F6"/>
    <w:rsid w:val="00F176EE"/>
    <w:rsid w:val="00F17CFA"/>
    <w:rsid w:val="00F211B3"/>
    <w:rsid w:val="00F25F4D"/>
    <w:rsid w:val="00F261CA"/>
    <w:rsid w:val="00F27FF6"/>
    <w:rsid w:val="00F34929"/>
    <w:rsid w:val="00F373D5"/>
    <w:rsid w:val="00F377D8"/>
    <w:rsid w:val="00F4166A"/>
    <w:rsid w:val="00F4200A"/>
    <w:rsid w:val="00F42F36"/>
    <w:rsid w:val="00F43CF8"/>
    <w:rsid w:val="00F4417F"/>
    <w:rsid w:val="00F4623C"/>
    <w:rsid w:val="00F46339"/>
    <w:rsid w:val="00F5026C"/>
    <w:rsid w:val="00F53CA3"/>
    <w:rsid w:val="00F54074"/>
    <w:rsid w:val="00F548CE"/>
    <w:rsid w:val="00F54D6A"/>
    <w:rsid w:val="00F54DD3"/>
    <w:rsid w:val="00F55399"/>
    <w:rsid w:val="00F563E2"/>
    <w:rsid w:val="00F5640D"/>
    <w:rsid w:val="00F56B66"/>
    <w:rsid w:val="00F606C0"/>
    <w:rsid w:val="00F6161A"/>
    <w:rsid w:val="00F61DF3"/>
    <w:rsid w:val="00F627AD"/>
    <w:rsid w:val="00F63156"/>
    <w:rsid w:val="00F65621"/>
    <w:rsid w:val="00F671ED"/>
    <w:rsid w:val="00F675F2"/>
    <w:rsid w:val="00F72155"/>
    <w:rsid w:val="00F7320F"/>
    <w:rsid w:val="00F73E9F"/>
    <w:rsid w:val="00F73ED2"/>
    <w:rsid w:val="00F7416F"/>
    <w:rsid w:val="00F75814"/>
    <w:rsid w:val="00F76D5E"/>
    <w:rsid w:val="00F7739E"/>
    <w:rsid w:val="00F77EBD"/>
    <w:rsid w:val="00F77FD8"/>
    <w:rsid w:val="00F857F7"/>
    <w:rsid w:val="00F8614A"/>
    <w:rsid w:val="00F862C5"/>
    <w:rsid w:val="00F86C10"/>
    <w:rsid w:val="00F90B4A"/>
    <w:rsid w:val="00F94612"/>
    <w:rsid w:val="00F9636B"/>
    <w:rsid w:val="00FA367D"/>
    <w:rsid w:val="00FA3D86"/>
    <w:rsid w:val="00FB00EE"/>
    <w:rsid w:val="00FB0698"/>
    <w:rsid w:val="00FB25D5"/>
    <w:rsid w:val="00FB3A67"/>
    <w:rsid w:val="00FB4640"/>
    <w:rsid w:val="00FB49F7"/>
    <w:rsid w:val="00FC0343"/>
    <w:rsid w:val="00FC16AE"/>
    <w:rsid w:val="00FC3E1A"/>
    <w:rsid w:val="00FD1995"/>
    <w:rsid w:val="00FD4A8C"/>
    <w:rsid w:val="00FD7432"/>
    <w:rsid w:val="00FD7C89"/>
    <w:rsid w:val="00FE0297"/>
    <w:rsid w:val="00FE0C29"/>
    <w:rsid w:val="00FE12DF"/>
    <w:rsid w:val="00FE1AD6"/>
    <w:rsid w:val="00FE2530"/>
    <w:rsid w:val="00FE38A5"/>
    <w:rsid w:val="00FE3FEA"/>
    <w:rsid w:val="00FE4FF4"/>
    <w:rsid w:val="00FE6242"/>
    <w:rsid w:val="00FE6E83"/>
    <w:rsid w:val="00FF1714"/>
    <w:rsid w:val="00FF2D4B"/>
    <w:rsid w:val="00FF2DB2"/>
    <w:rsid w:val="00FF3FFB"/>
    <w:rsid w:val="00FF576F"/>
    <w:rsid w:val="00FF5DA8"/>
    <w:rsid w:val="01057A90"/>
    <w:rsid w:val="0106A5A8"/>
    <w:rsid w:val="010BFFA9"/>
    <w:rsid w:val="011D9CC9"/>
    <w:rsid w:val="0127C2E0"/>
    <w:rsid w:val="0157B46D"/>
    <w:rsid w:val="015CBFC1"/>
    <w:rsid w:val="0161DDB9"/>
    <w:rsid w:val="0164C022"/>
    <w:rsid w:val="016905D4"/>
    <w:rsid w:val="01788F72"/>
    <w:rsid w:val="01938088"/>
    <w:rsid w:val="01953CB2"/>
    <w:rsid w:val="01B51A41"/>
    <w:rsid w:val="01C50202"/>
    <w:rsid w:val="01CFE457"/>
    <w:rsid w:val="01FC2C9B"/>
    <w:rsid w:val="020B1AA3"/>
    <w:rsid w:val="02250729"/>
    <w:rsid w:val="02458EAE"/>
    <w:rsid w:val="027A21F1"/>
    <w:rsid w:val="027A8C8D"/>
    <w:rsid w:val="027DFE7F"/>
    <w:rsid w:val="02825FBB"/>
    <w:rsid w:val="028B1CFD"/>
    <w:rsid w:val="02AAB462"/>
    <w:rsid w:val="02B8791A"/>
    <w:rsid w:val="02C5D55F"/>
    <w:rsid w:val="02E09502"/>
    <w:rsid w:val="02ECC5AE"/>
    <w:rsid w:val="02F779B9"/>
    <w:rsid w:val="030CC232"/>
    <w:rsid w:val="03137184"/>
    <w:rsid w:val="03306E63"/>
    <w:rsid w:val="033EAFBB"/>
    <w:rsid w:val="0357D2D2"/>
    <w:rsid w:val="03629094"/>
    <w:rsid w:val="03646E99"/>
    <w:rsid w:val="0365BE37"/>
    <w:rsid w:val="0374053A"/>
    <w:rsid w:val="037AE8FF"/>
    <w:rsid w:val="038A2BAD"/>
    <w:rsid w:val="03B8123D"/>
    <w:rsid w:val="03D4B3F7"/>
    <w:rsid w:val="03E66738"/>
    <w:rsid w:val="03EB2E70"/>
    <w:rsid w:val="03F0375D"/>
    <w:rsid w:val="0409F144"/>
    <w:rsid w:val="0417A082"/>
    <w:rsid w:val="0435A1F5"/>
    <w:rsid w:val="043610C9"/>
    <w:rsid w:val="043DB457"/>
    <w:rsid w:val="0442B830"/>
    <w:rsid w:val="046E9465"/>
    <w:rsid w:val="04709161"/>
    <w:rsid w:val="0476C460"/>
    <w:rsid w:val="0478D9C8"/>
    <w:rsid w:val="047C7EA9"/>
    <w:rsid w:val="047E0856"/>
    <w:rsid w:val="048ECCF0"/>
    <w:rsid w:val="04A32DF8"/>
    <w:rsid w:val="04B944B5"/>
    <w:rsid w:val="04C3BC39"/>
    <w:rsid w:val="04DF1FA4"/>
    <w:rsid w:val="0508BBA8"/>
    <w:rsid w:val="05172FE6"/>
    <w:rsid w:val="052023A0"/>
    <w:rsid w:val="0530FF2E"/>
    <w:rsid w:val="053F8360"/>
    <w:rsid w:val="054021B1"/>
    <w:rsid w:val="05580418"/>
    <w:rsid w:val="05607E31"/>
    <w:rsid w:val="056611A7"/>
    <w:rsid w:val="056935B3"/>
    <w:rsid w:val="0576BE68"/>
    <w:rsid w:val="0578CD81"/>
    <w:rsid w:val="0593FC7F"/>
    <w:rsid w:val="0599161F"/>
    <w:rsid w:val="059A67F9"/>
    <w:rsid w:val="05D8A55C"/>
    <w:rsid w:val="05DF806A"/>
    <w:rsid w:val="05E51A60"/>
    <w:rsid w:val="05E5C8C3"/>
    <w:rsid w:val="05FBB77D"/>
    <w:rsid w:val="0619C55E"/>
    <w:rsid w:val="0641586F"/>
    <w:rsid w:val="06487032"/>
    <w:rsid w:val="064C5D29"/>
    <w:rsid w:val="065254D5"/>
    <w:rsid w:val="066CD950"/>
    <w:rsid w:val="0674BE55"/>
    <w:rsid w:val="067E6834"/>
    <w:rsid w:val="06B202D8"/>
    <w:rsid w:val="06BA662F"/>
    <w:rsid w:val="06C282A9"/>
    <w:rsid w:val="06C4A77B"/>
    <w:rsid w:val="06D6CB36"/>
    <w:rsid w:val="06EBD99E"/>
    <w:rsid w:val="06F10AD3"/>
    <w:rsid w:val="06FCB4EE"/>
    <w:rsid w:val="070975DC"/>
    <w:rsid w:val="07105310"/>
    <w:rsid w:val="0718DB7F"/>
    <w:rsid w:val="0735C106"/>
    <w:rsid w:val="074E63CB"/>
    <w:rsid w:val="0750C7C5"/>
    <w:rsid w:val="075F6626"/>
    <w:rsid w:val="07A58F22"/>
    <w:rsid w:val="07B1F567"/>
    <w:rsid w:val="07B75DBC"/>
    <w:rsid w:val="07DB06CF"/>
    <w:rsid w:val="07F37331"/>
    <w:rsid w:val="07F51D54"/>
    <w:rsid w:val="0807EAF6"/>
    <w:rsid w:val="080DC01A"/>
    <w:rsid w:val="0815BA71"/>
    <w:rsid w:val="0854D264"/>
    <w:rsid w:val="085716E4"/>
    <w:rsid w:val="085EB215"/>
    <w:rsid w:val="085F7E7B"/>
    <w:rsid w:val="088662B4"/>
    <w:rsid w:val="08900C4E"/>
    <w:rsid w:val="08901241"/>
    <w:rsid w:val="0891C165"/>
    <w:rsid w:val="08A35861"/>
    <w:rsid w:val="08B2EE19"/>
    <w:rsid w:val="08C0DD5C"/>
    <w:rsid w:val="0903D362"/>
    <w:rsid w:val="090A3B97"/>
    <w:rsid w:val="09235F39"/>
    <w:rsid w:val="0927C7C7"/>
    <w:rsid w:val="0952AB60"/>
    <w:rsid w:val="0954439A"/>
    <w:rsid w:val="095F9B14"/>
    <w:rsid w:val="0960C260"/>
    <w:rsid w:val="0968942E"/>
    <w:rsid w:val="098814F3"/>
    <w:rsid w:val="099A2CF0"/>
    <w:rsid w:val="09A94B13"/>
    <w:rsid w:val="09B18337"/>
    <w:rsid w:val="0A0C2025"/>
    <w:rsid w:val="0A41AEB9"/>
    <w:rsid w:val="0A4FFE65"/>
    <w:rsid w:val="0A620A04"/>
    <w:rsid w:val="0A6B9ECE"/>
    <w:rsid w:val="0A714A80"/>
    <w:rsid w:val="0A72F93A"/>
    <w:rsid w:val="0A76EF6C"/>
    <w:rsid w:val="0A7D3EDB"/>
    <w:rsid w:val="0A92A853"/>
    <w:rsid w:val="0A9B77BA"/>
    <w:rsid w:val="0AA40EC1"/>
    <w:rsid w:val="0AB7A6C4"/>
    <w:rsid w:val="0AB8C68B"/>
    <w:rsid w:val="0ABA280F"/>
    <w:rsid w:val="0AD909E1"/>
    <w:rsid w:val="0ADBAD13"/>
    <w:rsid w:val="0AEC9FD7"/>
    <w:rsid w:val="0AEDFFCB"/>
    <w:rsid w:val="0AEE7C54"/>
    <w:rsid w:val="0AFF2E76"/>
    <w:rsid w:val="0B16C9FF"/>
    <w:rsid w:val="0B16D63D"/>
    <w:rsid w:val="0B41262F"/>
    <w:rsid w:val="0B5C37E1"/>
    <w:rsid w:val="0B6098D1"/>
    <w:rsid w:val="0B6215AC"/>
    <w:rsid w:val="0B7C7FC5"/>
    <w:rsid w:val="0B88049B"/>
    <w:rsid w:val="0B928ACA"/>
    <w:rsid w:val="0BA17BB6"/>
    <w:rsid w:val="0BA4F55B"/>
    <w:rsid w:val="0BC85073"/>
    <w:rsid w:val="0BCC8E0D"/>
    <w:rsid w:val="0BCC9148"/>
    <w:rsid w:val="0BD0C570"/>
    <w:rsid w:val="0BD71AB3"/>
    <w:rsid w:val="0BD7CF62"/>
    <w:rsid w:val="0BE78224"/>
    <w:rsid w:val="0BEBF001"/>
    <w:rsid w:val="0BED6C07"/>
    <w:rsid w:val="0C0229E0"/>
    <w:rsid w:val="0C08A4AC"/>
    <w:rsid w:val="0C0EA1AD"/>
    <w:rsid w:val="0C212BA0"/>
    <w:rsid w:val="0C2F56DA"/>
    <w:rsid w:val="0C3485A9"/>
    <w:rsid w:val="0C522135"/>
    <w:rsid w:val="0C69E377"/>
    <w:rsid w:val="0C881C4D"/>
    <w:rsid w:val="0C88C5E0"/>
    <w:rsid w:val="0C94820E"/>
    <w:rsid w:val="0C996FC8"/>
    <w:rsid w:val="0C9EBD02"/>
    <w:rsid w:val="0CA10B21"/>
    <w:rsid w:val="0CAC6619"/>
    <w:rsid w:val="0CB4AA17"/>
    <w:rsid w:val="0CBA499A"/>
    <w:rsid w:val="0CBF36DC"/>
    <w:rsid w:val="0CDEA08F"/>
    <w:rsid w:val="0CE227E5"/>
    <w:rsid w:val="0CE4B9D5"/>
    <w:rsid w:val="0CEFA4A2"/>
    <w:rsid w:val="0D04F7A8"/>
    <w:rsid w:val="0D2F142E"/>
    <w:rsid w:val="0D552EE1"/>
    <w:rsid w:val="0D579ABD"/>
    <w:rsid w:val="0D5DEEA3"/>
    <w:rsid w:val="0D6923D3"/>
    <w:rsid w:val="0D8F5A85"/>
    <w:rsid w:val="0D90977B"/>
    <w:rsid w:val="0DA39197"/>
    <w:rsid w:val="0DA5EB3C"/>
    <w:rsid w:val="0DA87CE4"/>
    <w:rsid w:val="0DADA3B0"/>
    <w:rsid w:val="0DC95335"/>
    <w:rsid w:val="0DCC8FD8"/>
    <w:rsid w:val="0DEED718"/>
    <w:rsid w:val="0DF1AD64"/>
    <w:rsid w:val="0DF88AD7"/>
    <w:rsid w:val="0E02C9E3"/>
    <w:rsid w:val="0E1E5AD1"/>
    <w:rsid w:val="0E5889BE"/>
    <w:rsid w:val="0E60AEF4"/>
    <w:rsid w:val="0E6DA913"/>
    <w:rsid w:val="0E744AAA"/>
    <w:rsid w:val="0E779195"/>
    <w:rsid w:val="0E7D862B"/>
    <w:rsid w:val="0E95A544"/>
    <w:rsid w:val="0EC7A767"/>
    <w:rsid w:val="0EFAB4FD"/>
    <w:rsid w:val="0F004F48"/>
    <w:rsid w:val="0F0F575A"/>
    <w:rsid w:val="0F183F66"/>
    <w:rsid w:val="0F1D58CB"/>
    <w:rsid w:val="0F585498"/>
    <w:rsid w:val="0F5FD6A1"/>
    <w:rsid w:val="0F6B305B"/>
    <w:rsid w:val="0F7EE950"/>
    <w:rsid w:val="0F9959DF"/>
    <w:rsid w:val="0FA138B4"/>
    <w:rsid w:val="0FC893F6"/>
    <w:rsid w:val="0FCB3F9A"/>
    <w:rsid w:val="0FE0A330"/>
    <w:rsid w:val="100D3847"/>
    <w:rsid w:val="103D9A2F"/>
    <w:rsid w:val="103DDB63"/>
    <w:rsid w:val="10473D8D"/>
    <w:rsid w:val="104A6BD5"/>
    <w:rsid w:val="104B322A"/>
    <w:rsid w:val="104B7FAD"/>
    <w:rsid w:val="10660213"/>
    <w:rsid w:val="10689015"/>
    <w:rsid w:val="108FF9B9"/>
    <w:rsid w:val="10A37334"/>
    <w:rsid w:val="10B09DE7"/>
    <w:rsid w:val="10B42677"/>
    <w:rsid w:val="10BA996A"/>
    <w:rsid w:val="10CD0E63"/>
    <w:rsid w:val="10E11D57"/>
    <w:rsid w:val="10F2FF1B"/>
    <w:rsid w:val="11055C9F"/>
    <w:rsid w:val="11214396"/>
    <w:rsid w:val="1131F87E"/>
    <w:rsid w:val="11385CFF"/>
    <w:rsid w:val="11556D1A"/>
    <w:rsid w:val="115DAD67"/>
    <w:rsid w:val="11855033"/>
    <w:rsid w:val="1196AE69"/>
    <w:rsid w:val="119C0070"/>
    <w:rsid w:val="11A06073"/>
    <w:rsid w:val="11ACA9B5"/>
    <w:rsid w:val="11BD782F"/>
    <w:rsid w:val="11BFF011"/>
    <w:rsid w:val="11C3F042"/>
    <w:rsid w:val="11D2CC57"/>
    <w:rsid w:val="11E25919"/>
    <w:rsid w:val="11E77838"/>
    <w:rsid w:val="11F81F06"/>
    <w:rsid w:val="12180F69"/>
    <w:rsid w:val="12252EC3"/>
    <w:rsid w:val="1228F6C0"/>
    <w:rsid w:val="122C1A69"/>
    <w:rsid w:val="12475ED8"/>
    <w:rsid w:val="125B4213"/>
    <w:rsid w:val="125B4A13"/>
    <w:rsid w:val="127393A7"/>
    <w:rsid w:val="1273CA44"/>
    <w:rsid w:val="12794009"/>
    <w:rsid w:val="12841487"/>
    <w:rsid w:val="129519F1"/>
    <w:rsid w:val="129D78DC"/>
    <w:rsid w:val="12BB2BEF"/>
    <w:rsid w:val="12D46257"/>
    <w:rsid w:val="12D5F4FE"/>
    <w:rsid w:val="12EC9179"/>
    <w:rsid w:val="12F5432C"/>
    <w:rsid w:val="1302FE66"/>
    <w:rsid w:val="1313B49A"/>
    <w:rsid w:val="1313D262"/>
    <w:rsid w:val="133B1F62"/>
    <w:rsid w:val="1343D64B"/>
    <w:rsid w:val="134BCBB5"/>
    <w:rsid w:val="13511654"/>
    <w:rsid w:val="13514262"/>
    <w:rsid w:val="135351B7"/>
    <w:rsid w:val="13579F78"/>
    <w:rsid w:val="136618D9"/>
    <w:rsid w:val="137CF8E9"/>
    <w:rsid w:val="13D4DF80"/>
    <w:rsid w:val="13E6A656"/>
    <w:rsid w:val="13EEC7F6"/>
    <w:rsid w:val="13FCB7BF"/>
    <w:rsid w:val="140ADD8B"/>
    <w:rsid w:val="141E4125"/>
    <w:rsid w:val="141FD609"/>
    <w:rsid w:val="14338D06"/>
    <w:rsid w:val="14396CE8"/>
    <w:rsid w:val="143B293B"/>
    <w:rsid w:val="143D78D9"/>
    <w:rsid w:val="14462BD4"/>
    <w:rsid w:val="144EEBE5"/>
    <w:rsid w:val="147F96A0"/>
    <w:rsid w:val="14848EC6"/>
    <w:rsid w:val="14A5FF82"/>
    <w:rsid w:val="14A97F6C"/>
    <w:rsid w:val="14B73758"/>
    <w:rsid w:val="14C70A88"/>
    <w:rsid w:val="14C9CDFF"/>
    <w:rsid w:val="14CEC3E9"/>
    <w:rsid w:val="14F2F629"/>
    <w:rsid w:val="153A4B56"/>
    <w:rsid w:val="153F90C0"/>
    <w:rsid w:val="1542B4EF"/>
    <w:rsid w:val="1548B522"/>
    <w:rsid w:val="154951F6"/>
    <w:rsid w:val="15607305"/>
    <w:rsid w:val="15616122"/>
    <w:rsid w:val="15635EA0"/>
    <w:rsid w:val="1564E969"/>
    <w:rsid w:val="158C9B7E"/>
    <w:rsid w:val="159EADA2"/>
    <w:rsid w:val="15A5E5EB"/>
    <w:rsid w:val="15AD48E9"/>
    <w:rsid w:val="15B3E9AA"/>
    <w:rsid w:val="15D0E50B"/>
    <w:rsid w:val="15ED2A7D"/>
    <w:rsid w:val="15FB7746"/>
    <w:rsid w:val="1600605B"/>
    <w:rsid w:val="1613927F"/>
    <w:rsid w:val="161B4B84"/>
    <w:rsid w:val="162AE227"/>
    <w:rsid w:val="163CA60E"/>
    <w:rsid w:val="163E3CA5"/>
    <w:rsid w:val="163F54FD"/>
    <w:rsid w:val="164864DF"/>
    <w:rsid w:val="164D1C3C"/>
    <w:rsid w:val="165E3E01"/>
    <w:rsid w:val="166AF59A"/>
    <w:rsid w:val="16745517"/>
    <w:rsid w:val="167745ED"/>
    <w:rsid w:val="16956E98"/>
    <w:rsid w:val="169A9B27"/>
    <w:rsid w:val="16A92391"/>
    <w:rsid w:val="16A96FE2"/>
    <w:rsid w:val="16BA626A"/>
    <w:rsid w:val="16C5E3D0"/>
    <w:rsid w:val="16E9E2BF"/>
    <w:rsid w:val="16EA1B40"/>
    <w:rsid w:val="16EABF20"/>
    <w:rsid w:val="16EBF0F3"/>
    <w:rsid w:val="16FDE35B"/>
    <w:rsid w:val="17008C8A"/>
    <w:rsid w:val="1704C4ED"/>
    <w:rsid w:val="17069445"/>
    <w:rsid w:val="1708C0A6"/>
    <w:rsid w:val="170DB05A"/>
    <w:rsid w:val="172629A0"/>
    <w:rsid w:val="17392C1D"/>
    <w:rsid w:val="17655AB3"/>
    <w:rsid w:val="1771CEDC"/>
    <w:rsid w:val="177F735A"/>
    <w:rsid w:val="1794F006"/>
    <w:rsid w:val="17CDE4E7"/>
    <w:rsid w:val="17DBCE18"/>
    <w:rsid w:val="180055CB"/>
    <w:rsid w:val="1802D0FD"/>
    <w:rsid w:val="180C9ED6"/>
    <w:rsid w:val="18246CBA"/>
    <w:rsid w:val="18276510"/>
    <w:rsid w:val="18355A6A"/>
    <w:rsid w:val="1841CA57"/>
    <w:rsid w:val="184AB5EB"/>
    <w:rsid w:val="185AD254"/>
    <w:rsid w:val="1864E014"/>
    <w:rsid w:val="186D5A4F"/>
    <w:rsid w:val="1873001D"/>
    <w:rsid w:val="188FBDC5"/>
    <w:rsid w:val="1896A2B7"/>
    <w:rsid w:val="18B30D60"/>
    <w:rsid w:val="18D067C7"/>
    <w:rsid w:val="18D6956E"/>
    <w:rsid w:val="190BA465"/>
    <w:rsid w:val="19133FE2"/>
    <w:rsid w:val="193DA49E"/>
    <w:rsid w:val="195BA787"/>
    <w:rsid w:val="1965DF44"/>
    <w:rsid w:val="196EED3C"/>
    <w:rsid w:val="19730127"/>
    <w:rsid w:val="197486F7"/>
    <w:rsid w:val="198CD572"/>
    <w:rsid w:val="198FE503"/>
    <w:rsid w:val="19992A18"/>
    <w:rsid w:val="199C7C7D"/>
    <w:rsid w:val="19BBF8F9"/>
    <w:rsid w:val="19C53566"/>
    <w:rsid w:val="19D5D82D"/>
    <w:rsid w:val="19DDA274"/>
    <w:rsid w:val="19E61825"/>
    <w:rsid w:val="19EB13DE"/>
    <w:rsid w:val="1A283787"/>
    <w:rsid w:val="1A32F38E"/>
    <w:rsid w:val="1A3E2637"/>
    <w:rsid w:val="1A42B8DF"/>
    <w:rsid w:val="1A483D45"/>
    <w:rsid w:val="1A4C410E"/>
    <w:rsid w:val="1A5AAEDB"/>
    <w:rsid w:val="1A718545"/>
    <w:rsid w:val="1A760367"/>
    <w:rsid w:val="1A8D7887"/>
    <w:rsid w:val="1A9B08C4"/>
    <w:rsid w:val="1AA560D7"/>
    <w:rsid w:val="1AD0C4ED"/>
    <w:rsid w:val="1AD3A522"/>
    <w:rsid w:val="1ADC17BA"/>
    <w:rsid w:val="1ADD6044"/>
    <w:rsid w:val="1B012660"/>
    <w:rsid w:val="1B0A08C8"/>
    <w:rsid w:val="1B1A2B9B"/>
    <w:rsid w:val="1B20E2CB"/>
    <w:rsid w:val="1B2538E0"/>
    <w:rsid w:val="1B348D32"/>
    <w:rsid w:val="1B379932"/>
    <w:rsid w:val="1B5A1CED"/>
    <w:rsid w:val="1B6049E2"/>
    <w:rsid w:val="1B6858BD"/>
    <w:rsid w:val="1B9977F3"/>
    <w:rsid w:val="1B9A1DD8"/>
    <w:rsid w:val="1BBA7D38"/>
    <w:rsid w:val="1BC0206E"/>
    <w:rsid w:val="1BC5CFFD"/>
    <w:rsid w:val="1BC78920"/>
    <w:rsid w:val="1BCCC7E3"/>
    <w:rsid w:val="1BD41E73"/>
    <w:rsid w:val="1BE58BBE"/>
    <w:rsid w:val="1BE74A35"/>
    <w:rsid w:val="1BF10720"/>
    <w:rsid w:val="1BF71695"/>
    <w:rsid w:val="1BFC070A"/>
    <w:rsid w:val="1C079FC8"/>
    <w:rsid w:val="1C0892D5"/>
    <w:rsid w:val="1C13F1FA"/>
    <w:rsid w:val="1C2570A7"/>
    <w:rsid w:val="1C32F79A"/>
    <w:rsid w:val="1C480AC4"/>
    <w:rsid w:val="1C53B00D"/>
    <w:rsid w:val="1C5ACF61"/>
    <w:rsid w:val="1C5D66CD"/>
    <w:rsid w:val="1C660A3E"/>
    <w:rsid w:val="1C866EBA"/>
    <w:rsid w:val="1C9CCF3B"/>
    <w:rsid w:val="1C9EDD5B"/>
    <w:rsid w:val="1CA6F515"/>
    <w:rsid w:val="1CAA2350"/>
    <w:rsid w:val="1CC26219"/>
    <w:rsid w:val="1CC63F46"/>
    <w:rsid w:val="1CC72FE0"/>
    <w:rsid w:val="1CE92CC3"/>
    <w:rsid w:val="1D0F101E"/>
    <w:rsid w:val="1D1DBD1C"/>
    <w:rsid w:val="1D22704E"/>
    <w:rsid w:val="1D34B927"/>
    <w:rsid w:val="1D3920F5"/>
    <w:rsid w:val="1D404436"/>
    <w:rsid w:val="1D577C16"/>
    <w:rsid w:val="1D667DB8"/>
    <w:rsid w:val="1D684C3C"/>
    <w:rsid w:val="1D69FFD0"/>
    <w:rsid w:val="1D786BB8"/>
    <w:rsid w:val="1DC1D7D9"/>
    <w:rsid w:val="1E01B4BA"/>
    <w:rsid w:val="1E0281E0"/>
    <w:rsid w:val="1E0C1E4E"/>
    <w:rsid w:val="1E16D846"/>
    <w:rsid w:val="1E1AEB90"/>
    <w:rsid w:val="1E2BB906"/>
    <w:rsid w:val="1E32949A"/>
    <w:rsid w:val="1E363338"/>
    <w:rsid w:val="1E482722"/>
    <w:rsid w:val="1E5231DC"/>
    <w:rsid w:val="1E5CFA79"/>
    <w:rsid w:val="1E6477A3"/>
    <w:rsid w:val="1E663472"/>
    <w:rsid w:val="1E696498"/>
    <w:rsid w:val="1E8369AA"/>
    <w:rsid w:val="1E8415F6"/>
    <w:rsid w:val="1E8D1E7F"/>
    <w:rsid w:val="1E90145C"/>
    <w:rsid w:val="1EA3F7E4"/>
    <w:rsid w:val="1EA737E5"/>
    <w:rsid w:val="1ED1B88E"/>
    <w:rsid w:val="1ED5DF0D"/>
    <w:rsid w:val="1F091D69"/>
    <w:rsid w:val="1F144F2A"/>
    <w:rsid w:val="1F1D0550"/>
    <w:rsid w:val="1F51AAE8"/>
    <w:rsid w:val="1F556714"/>
    <w:rsid w:val="1F6BD0D3"/>
    <w:rsid w:val="1F792AD7"/>
    <w:rsid w:val="1F8877D8"/>
    <w:rsid w:val="1F8A110E"/>
    <w:rsid w:val="1F8F5D2D"/>
    <w:rsid w:val="1F91CDFE"/>
    <w:rsid w:val="1FB087C5"/>
    <w:rsid w:val="1FBA0B0F"/>
    <w:rsid w:val="1FBD9974"/>
    <w:rsid w:val="1FBE3386"/>
    <w:rsid w:val="1FBFA77E"/>
    <w:rsid w:val="1FC84375"/>
    <w:rsid w:val="1FCB7364"/>
    <w:rsid w:val="1FCE43BC"/>
    <w:rsid w:val="1FF0DF87"/>
    <w:rsid w:val="200F856D"/>
    <w:rsid w:val="2013533E"/>
    <w:rsid w:val="20244FA9"/>
    <w:rsid w:val="204304E4"/>
    <w:rsid w:val="205E2948"/>
    <w:rsid w:val="2071E6DB"/>
    <w:rsid w:val="208D6A20"/>
    <w:rsid w:val="20BB869D"/>
    <w:rsid w:val="20C88545"/>
    <w:rsid w:val="20C961D6"/>
    <w:rsid w:val="20D76765"/>
    <w:rsid w:val="20D9E7D0"/>
    <w:rsid w:val="20DD149A"/>
    <w:rsid w:val="20E43C5A"/>
    <w:rsid w:val="20E976FC"/>
    <w:rsid w:val="20FA6F4F"/>
    <w:rsid w:val="211D2222"/>
    <w:rsid w:val="212F9B23"/>
    <w:rsid w:val="2134C971"/>
    <w:rsid w:val="213B51D9"/>
    <w:rsid w:val="2146E5F1"/>
    <w:rsid w:val="21500A0F"/>
    <w:rsid w:val="217AA39E"/>
    <w:rsid w:val="218696BE"/>
    <w:rsid w:val="219C36C0"/>
    <w:rsid w:val="21A0F6DB"/>
    <w:rsid w:val="21B0D288"/>
    <w:rsid w:val="21B0EFD5"/>
    <w:rsid w:val="21D637DB"/>
    <w:rsid w:val="21EBF786"/>
    <w:rsid w:val="21F65BD6"/>
    <w:rsid w:val="2207AF7B"/>
    <w:rsid w:val="2219572B"/>
    <w:rsid w:val="2227A228"/>
    <w:rsid w:val="223FB1E3"/>
    <w:rsid w:val="22455D15"/>
    <w:rsid w:val="227524EA"/>
    <w:rsid w:val="227BB1FB"/>
    <w:rsid w:val="22861E2F"/>
    <w:rsid w:val="22897F65"/>
    <w:rsid w:val="228B7351"/>
    <w:rsid w:val="229B6C54"/>
    <w:rsid w:val="229C30FB"/>
    <w:rsid w:val="229FCC04"/>
    <w:rsid w:val="22B0C6A3"/>
    <w:rsid w:val="22B45559"/>
    <w:rsid w:val="22BFF4D7"/>
    <w:rsid w:val="22CA2B97"/>
    <w:rsid w:val="22D01010"/>
    <w:rsid w:val="22E3EEE9"/>
    <w:rsid w:val="22ECEE6B"/>
    <w:rsid w:val="22F23DAA"/>
    <w:rsid w:val="22FF920B"/>
    <w:rsid w:val="230F2D7E"/>
    <w:rsid w:val="232A354F"/>
    <w:rsid w:val="232E5B69"/>
    <w:rsid w:val="2355BDC2"/>
    <w:rsid w:val="238472DD"/>
    <w:rsid w:val="238DB29C"/>
    <w:rsid w:val="2391E2A1"/>
    <w:rsid w:val="239D64C0"/>
    <w:rsid w:val="23AEE0F5"/>
    <w:rsid w:val="23C1E568"/>
    <w:rsid w:val="23D34A58"/>
    <w:rsid w:val="23DDBABE"/>
    <w:rsid w:val="23DEA147"/>
    <w:rsid w:val="23EF41AC"/>
    <w:rsid w:val="240AB907"/>
    <w:rsid w:val="24311A5D"/>
    <w:rsid w:val="2431B0A3"/>
    <w:rsid w:val="2432623C"/>
    <w:rsid w:val="24345FB6"/>
    <w:rsid w:val="24647C2A"/>
    <w:rsid w:val="246554D7"/>
    <w:rsid w:val="246C90E8"/>
    <w:rsid w:val="246ED0F6"/>
    <w:rsid w:val="247608ED"/>
    <w:rsid w:val="247F0BA4"/>
    <w:rsid w:val="2491335E"/>
    <w:rsid w:val="2492BF2F"/>
    <w:rsid w:val="2497A31A"/>
    <w:rsid w:val="2498251D"/>
    <w:rsid w:val="24A6E11A"/>
    <w:rsid w:val="24B94F2A"/>
    <w:rsid w:val="24B99EDE"/>
    <w:rsid w:val="24BAFA8B"/>
    <w:rsid w:val="24BD78EB"/>
    <w:rsid w:val="24C94408"/>
    <w:rsid w:val="24D166EF"/>
    <w:rsid w:val="24DC55A6"/>
    <w:rsid w:val="24E90631"/>
    <w:rsid w:val="24EFF428"/>
    <w:rsid w:val="24F3C73B"/>
    <w:rsid w:val="24F8367F"/>
    <w:rsid w:val="24FF6097"/>
    <w:rsid w:val="250A555F"/>
    <w:rsid w:val="250C7719"/>
    <w:rsid w:val="2532B477"/>
    <w:rsid w:val="25491213"/>
    <w:rsid w:val="257062A9"/>
    <w:rsid w:val="257210C8"/>
    <w:rsid w:val="257BBFB1"/>
    <w:rsid w:val="257C4671"/>
    <w:rsid w:val="258F7BDF"/>
    <w:rsid w:val="2598CE05"/>
    <w:rsid w:val="25A4D4E3"/>
    <w:rsid w:val="25AC3265"/>
    <w:rsid w:val="25C73E7C"/>
    <w:rsid w:val="25CA1527"/>
    <w:rsid w:val="25D6B72C"/>
    <w:rsid w:val="2613133B"/>
    <w:rsid w:val="26156D2E"/>
    <w:rsid w:val="26288ABC"/>
    <w:rsid w:val="262B2022"/>
    <w:rsid w:val="2631177A"/>
    <w:rsid w:val="2633EE34"/>
    <w:rsid w:val="264155A2"/>
    <w:rsid w:val="2652113F"/>
    <w:rsid w:val="2653C32B"/>
    <w:rsid w:val="26712928"/>
    <w:rsid w:val="26749542"/>
    <w:rsid w:val="2695C409"/>
    <w:rsid w:val="269AD819"/>
    <w:rsid w:val="26ACCB5D"/>
    <w:rsid w:val="26BE4539"/>
    <w:rsid w:val="26C39F1E"/>
    <w:rsid w:val="26F91715"/>
    <w:rsid w:val="27003326"/>
    <w:rsid w:val="270CC471"/>
    <w:rsid w:val="2711AE7E"/>
    <w:rsid w:val="27220FD8"/>
    <w:rsid w:val="272C1252"/>
    <w:rsid w:val="273B2A7E"/>
    <w:rsid w:val="273F33EB"/>
    <w:rsid w:val="274DA9D2"/>
    <w:rsid w:val="2761EA2A"/>
    <w:rsid w:val="2762484B"/>
    <w:rsid w:val="276A67E5"/>
    <w:rsid w:val="276B1B20"/>
    <w:rsid w:val="2782C784"/>
    <w:rsid w:val="2785BF17"/>
    <w:rsid w:val="279AEAF8"/>
    <w:rsid w:val="27A30C48"/>
    <w:rsid w:val="27A327A1"/>
    <w:rsid w:val="27A7721F"/>
    <w:rsid w:val="27C1B030"/>
    <w:rsid w:val="27CDF717"/>
    <w:rsid w:val="27CED9EC"/>
    <w:rsid w:val="27D23854"/>
    <w:rsid w:val="27D6ABFD"/>
    <w:rsid w:val="27E5E9DA"/>
    <w:rsid w:val="27EDAD92"/>
    <w:rsid w:val="27EE1E27"/>
    <w:rsid w:val="280DF897"/>
    <w:rsid w:val="280E2642"/>
    <w:rsid w:val="28262C40"/>
    <w:rsid w:val="282D6D28"/>
    <w:rsid w:val="2830ABEF"/>
    <w:rsid w:val="28575F22"/>
    <w:rsid w:val="2865C1BC"/>
    <w:rsid w:val="2874E015"/>
    <w:rsid w:val="28804B46"/>
    <w:rsid w:val="288EDEDF"/>
    <w:rsid w:val="2895AC91"/>
    <w:rsid w:val="289EC8C7"/>
    <w:rsid w:val="28B44395"/>
    <w:rsid w:val="28C894ED"/>
    <w:rsid w:val="28E1B202"/>
    <w:rsid w:val="28F04D79"/>
    <w:rsid w:val="2902889A"/>
    <w:rsid w:val="290F3E11"/>
    <w:rsid w:val="292C9A37"/>
    <w:rsid w:val="2970E1CB"/>
    <w:rsid w:val="2976757F"/>
    <w:rsid w:val="2984AFDC"/>
    <w:rsid w:val="29855888"/>
    <w:rsid w:val="299A76CB"/>
    <w:rsid w:val="29AEE084"/>
    <w:rsid w:val="29B4D3A4"/>
    <w:rsid w:val="29CA2BD2"/>
    <w:rsid w:val="29CA8554"/>
    <w:rsid w:val="29D40670"/>
    <w:rsid w:val="29D4B1F9"/>
    <w:rsid w:val="29D53088"/>
    <w:rsid w:val="29E32F8D"/>
    <w:rsid w:val="29EB1795"/>
    <w:rsid w:val="29EDD268"/>
    <w:rsid w:val="2A0234D6"/>
    <w:rsid w:val="2A04D9D2"/>
    <w:rsid w:val="2A11BBB8"/>
    <w:rsid w:val="2A150E97"/>
    <w:rsid w:val="2A196CEB"/>
    <w:rsid w:val="2A1E72EB"/>
    <w:rsid w:val="2A37032D"/>
    <w:rsid w:val="2A747F54"/>
    <w:rsid w:val="2A7DD326"/>
    <w:rsid w:val="2A8BCF85"/>
    <w:rsid w:val="2A8F9314"/>
    <w:rsid w:val="2A99F541"/>
    <w:rsid w:val="2AA702D9"/>
    <w:rsid w:val="2AB7BBE1"/>
    <w:rsid w:val="2AC8F72A"/>
    <w:rsid w:val="2AF44F78"/>
    <w:rsid w:val="2AF91796"/>
    <w:rsid w:val="2AFED6DA"/>
    <w:rsid w:val="2B3D4734"/>
    <w:rsid w:val="2B5DDFB2"/>
    <w:rsid w:val="2B63369D"/>
    <w:rsid w:val="2B713962"/>
    <w:rsid w:val="2B72F5DD"/>
    <w:rsid w:val="2B73803F"/>
    <w:rsid w:val="2B985C38"/>
    <w:rsid w:val="2BB7424B"/>
    <w:rsid w:val="2BC3D7C0"/>
    <w:rsid w:val="2BC3F0EB"/>
    <w:rsid w:val="2BE3E034"/>
    <w:rsid w:val="2C05C545"/>
    <w:rsid w:val="2C0B9694"/>
    <w:rsid w:val="2C236FDE"/>
    <w:rsid w:val="2C641F87"/>
    <w:rsid w:val="2C668570"/>
    <w:rsid w:val="2C703593"/>
    <w:rsid w:val="2C87A249"/>
    <w:rsid w:val="2C8D351E"/>
    <w:rsid w:val="2C9C61CF"/>
    <w:rsid w:val="2C9EFFAF"/>
    <w:rsid w:val="2CA4A144"/>
    <w:rsid w:val="2CB0DCD6"/>
    <w:rsid w:val="2CBA4E93"/>
    <w:rsid w:val="2CBF2E7D"/>
    <w:rsid w:val="2CC21D7A"/>
    <w:rsid w:val="2CC227F3"/>
    <w:rsid w:val="2CE6E383"/>
    <w:rsid w:val="2CF5A6AE"/>
    <w:rsid w:val="2D36CF70"/>
    <w:rsid w:val="2D374DB5"/>
    <w:rsid w:val="2D3DADA3"/>
    <w:rsid w:val="2D45C43B"/>
    <w:rsid w:val="2D68A4F1"/>
    <w:rsid w:val="2D77E09F"/>
    <w:rsid w:val="2D8185F5"/>
    <w:rsid w:val="2D81F1DC"/>
    <w:rsid w:val="2D8CEACA"/>
    <w:rsid w:val="2D91B7AF"/>
    <w:rsid w:val="2DB8EC19"/>
    <w:rsid w:val="2DC82D29"/>
    <w:rsid w:val="2DCA1EB3"/>
    <w:rsid w:val="2DCCDE7A"/>
    <w:rsid w:val="2DDC5324"/>
    <w:rsid w:val="2DEB81F1"/>
    <w:rsid w:val="2DFADFA7"/>
    <w:rsid w:val="2DFB6F4D"/>
    <w:rsid w:val="2DFE69A8"/>
    <w:rsid w:val="2E010EE7"/>
    <w:rsid w:val="2E0666A5"/>
    <w:rsid w:val="2E06A4DC"/>
    <w:rsid w:val="2E1BF424"/>
    <w:rsid w:val="2E445AC6"/>
    <w:rsid w:val="2E45EDAA"/>
    <w:rsid w:val="2E513A0B"/>
    <w:rsid w:val="2E67A803"/>
    <w:rsid w:val="2E6EB908"/>
    <w:rsid w:val="2E7F165E"/>
    <w:rsid w:val="2E8B4316"/>
    <w:rsid w:val="2E907637"/>
    <w:rsid w:val="2EA6CB77"/>
    <w:rsid w:val="2EC26853"/>
    <w:rsid w:val="2ED6B68D"/>
    <w:rsid w:val="2EDB223E"/>
    <w:rsid w:val="2EDFDE5D"/>
    <w:rsid w:val="2EE2F274"/>
    <w:rsid w:val="2EE69201"/>
    <w:rsid w:val="2EE979D6"/>
    <w:rsid w:val="2F04A745"/>
    <w:rsid w:val="2F0A506B"/>
    <w:rsid w:val="2F0B3CC0"/>
    <w:rsid w:val="2F3A8EC6"/>
    <w:rsid w:val="2F3DA85C"/>
    <w:rsid w:val="2F5187FB"/>
    <w:rsid w:val="2F6737B5"/>
    <w:rsid w:val="2F68BE67"/>
    <w:rsid w:val="2F6B0407"/>
    <w:rsid w:val="2F7075E9"/>
    <w:rsid w:val="2F7FEE1B"/>
    <w:rsid w:val="2F844CD4"/>
    <w:rsid w:val="2FA531D0"/>
    <w:rsid w:val="2FC6E075"/>
    <w:rsid w:val="2FD41F7E"/>
    <w:rsid w:val="2FEB4226"/>
    <w:rsid w:val="301CD91A"/>
    <w:rsid w:val="30299604"/>
    <w:rsid w:val="30510352"/>
    <w:rsid w:val="3093627C"/>
    <w:rsid w:val="309CF226"/>
    <w:rsid w:val="309D2A03"/>
    <w:rsid w:val="30B0BA1F"/>
    <w:rsid w:val="30B2F7FF"/>
    <w:rsid w:val="30B60923"/>
    <w:rsid w:val="30D3FE36"/>
    <w:rsid w:val="30D9CC24"/>
    <w:rsid w:val="30DA6340"/>
    <w:rsid w:val="30E7F840"/>
    <w:rsid w:val="30F7B107"/>
    <w:rsid w:val="310CE21E"/>
    <w:rsid w:val="311620EF"/>
    <w:rsid w:val="3144EA55"/>
    <w:rsid w:val="31542603"/>
    <w:rsid w:val="31633ADB"/>
    <w:rsid w:val="3166785A"/>
    <w:rsid w:val="31AF8BA7"/>
    <w:rsid w:val="31B92674"/>
    <w:rsid w:val="31DF0C80"/>
    <w:rsid w:val="31E008BC"/>
    <w:rsid w:val="31F0E33C"/>
    <w:rsid w:val="31F578E4"/>
    <w:rsid w:val="3215C910"/>
    <w:rsid w:val="32222E65"/>
    <w:rsid w:val="322B0C7E"/>
    <w:rsid w:val="323725C0"/>
    <w:rsid w:val="32526933"/>
    <w:rsid w:val="3254A655"/>
    <w:rsid w:val="325AE014"/>
    <w:rsid w:val="3277F2D8"/>
    <w:rsid w:val="32875D90"/>
    <w:rsid w:val="3295F9E5"/>
    <w:rsid w:val="32ACDB03"/>
    <w:rsid w:val="32B5BF63"/>
    <w:rsid w:val="32C08460"/>
    <w:rsid w:val="32CBFB69"/>
    <w:rsid w:val="32CEBFB6"/>
    <w:rsid w:val="32E11087"/>
    <w:rsid w:val="32FA71E6"/>
    <w:rsid w:val="331A4C9F"/>
    <w:rsid w:val="3326FAB1"/>
    <w:rsid w:val="332E17CD"/>
    <w:rsid w:val="333F27C5"/>
    <w:rsid w:val="335D70FC"/>
    <w:rsid w:val="336A0479"/>
    <w:rsid w:val="3376DCC9"/>
    <w:rsid w:val="33822DBE"/>
    <w:rsid w:val="338434C8"/>
    <w:rsid w:val="33888303"/>
    <w:rsid w:val="338B2B86"/>
    <w:rsid w:val="339B7A13"/>
    <w:rsid w:val="33A2BCEB"/>
    <w:rsid w:val="33A41E4E"/>
    <w:rsid w:val="33B276A9"/>
    <w:rsid w:val="33BEA7A5"/>
    <w:rsid w:val="33CCDB43"/>
    <w:rsid w:val="33D4F877"/>
    <w:rsid w:val="33E4D932"/>
    <w:rsid w:val="33FC64A8"/>
    <w:rsid w:val="340A2641"/>
    <w:rsid w:val="340AC961"/>
    <w:rsid w:val="34205094"/>
    <w:rsid w:val="34217C51"/>
    <w:rsid w:val="342B4E15"/>
    <w:rsid w:val="342D3FF7"/>
    <w:rsid w:val="3458667E"/>
    <w:rsid w:val="346D990B"/>
    <w:rsid w:val="34937DB8"/>
    <w:rsid w:val="34999EE1"/>
    <w:rsid w:val="34B01FC1"/>
    <w:rsid w:val="34C87645"/>
    <w:rsid w:val="34C9D530"/>
    <w:rsid w:val="34D50D56"/>
    <w:rsid w:val="34D7237F"/>
    <w:rsid w:val="34D79524"/>
    <w:rsid w:val="34D8AC58"/>
    <w:rsid w:val="34E56642"/>
    <w:rsid w:val="34F17546"/>
    <w:rsid w:val="34F1B01F"/>
    <w:rsid w:val="34FC5B89"/>
    <w:rsid w:val="3506D96D"/>
    <w:rsid w:val="350A41E8"/>
    <w:rsid w:val="351C460E"/>
    <w:rsid w:val="354D10E6"/>
    <w:rsid w:val="3553D56B"/>
    <w:rsid w:val="355464AF"/>
    <w:rsid w:val="3559D131"/>
    <w:rsid w:val="357C309A"/>
    <w:rsid w:val="357F049F"/>
    <w:rsid w:val="35917B93"/>
    <w:rsid w:val="359B3F7B"/>
    <w:rsid w:val="35A59C47"/>
    <w:rsid w:val="35A7806D"/>
    <w:rsid w:val="35A84D7D"/>
    <w:rsid w:val="35B2DB6F"/>
    <w:rsid w:val="35C3C2A0"/>
    <w:rsid w:val="35DC6142"/>
    <w:rsid w:val="35EB631C"/>
    <w:rsid w:val="35EDA721"/>
    <w:rsid w:val="35EFBE0B"/>
    <w:rsid w:val="35F02C32"/>
    <w:rsid w:val="3627A68D"/>
    <w:rsid w:val="36315451"/>
    <w:rsid w:val="363DAFDE"/>
    <w:rsid w:val="365E27AE"/>
    <w:rsid w:val="3672128F"/>
    <w:rsid w:val="3676502D"/>
    <w:rsid w:val="3699AAF7"/>
    <w:rsid w:val="369A372D"/>
    <w:rsid w:val="36A6E284"/>
    <w:rsid w:val="36B7C10E"/>
    <w:rsid w:val="36D26096"/>
    <w:rsid w:val="36EB9B6C"/>
    <w:rsid w:val="36F1416E"/>
    <w:rsid w:val="370A1FFA"/>
    <w:rsid w:val="3731F3F4"/>
    <w:rsid w:val="37486870"/>
    <w:rsid w:val="3758186D"/>
    <w:rsid w:val="377E2966"/>
    <w:rsid w:val="3782F6F3"/>
    <w:rsid w:val="3784AB36"/>
    <w:rsid w:val="379051BD"/>
    <w:rsid w:val="37974C7E"/>
    <w:rsid w:val="379B6901"/>
    <w:rsid w:val="37AA5413"/>
    <w:rsid w:val="37CA766A"/>
    <w:rsid w:val="382464F2"/>
    <w:rsid w:val="3825E337"/>
    <w:rsid w:val="382D49E2"/>
    <w:rsid w:val="3840D13F"/>
    <w:rsid w:val="38450139"/>
    <w:rsid w:val="38641941"/>
    <w:rsid w:val="3889955D"/>
    <w:rsid w:val="389FF6B8"/>
    <w:rsid w:val="38BFABF1"/>
    <w:rsid w:val="38BFAE7C"/>
    <w:rsid w:val="38FA5377"/>
    <w:rsid w:val="393526A6"/>
    <w:rsid w:val="394CABC7"/>
    <w:rsid w:val="394F14D9"/>
    <w:rsid w:val="39526111"/>
    <w:rsid w:val="395E55A9"/>
    <w:rsid w:val="3960DF12"/>
    <w:rsid w:val="39BCD14E"/>
    <w:rsid w:val="39C4E4E1"/>
    <w:rsid w:val="39CC4DCC"/>
    <w:rsid w:val="39D2BB41"/>
    <w:rsid w:val="39E2EBF9"/>
    <w:rsid w:val="39E478A6"/>
    <w:rsid w:val="39E6EC3E"/>
    <w:rsid w:val="39F9A301"/>
    <w:rsid w:val="3A0E3239"/>
    <w:rsid w:val="3A156DA8"/>
    <w:rsid w:val="3A169EB5"/>
    <w:rsid w:val="3A1ACDA7"/>
    <w:rsid w:val="3A2A8F93"/>
    <w:rsid w:val="3A2E5803"/>
    <w:rsid w:val="3A2FF924"/>
    <w:rsid w:val="3A3C5FCA"/>
    <w:rsid w:val="3A41B617"/>
    <w:rsid w:val="3A6149F9"/>
    <w:rsid w:val="3A62F20B"/>
    <w:rsid w:val="3A81A7D3"/>
    <w:rsid w:val="3A87AAE6"/>
    <w:rsid w:val="3A8B9157"/>
    <w:rsid w:val="3A960F2F"/>
    <w:rsid w:val="3AC7337A"/>
    <w:rsid w:val="3ACF03F3"/>
    <w:rsid w:val="3AD2BD10"/>
    <w:rsid w:val="3AD87C67"/>
    <w:rsid w:val="3AF049A5"/>
    <w:rsid w:val="3AFA4D54"/>
    <w:rsid w:val="3B006218"/>
    <w:rsid w:val="3B1ABC9C"/>
    <w:rsid w:val="3B41329F"/>
    <w:rsid w:val="3B7513AB"/>
    <w:rsid w:val="3B82B96E"/>
    <w:rsid w:val="3BA2E2C2"/>
    <w:rsid w:val="3BAC218B"/>
    <w:rsid w:val="3BAD9ABC"/>
    <w:rsid w:val="3BCB8BA1"/>
    <w:rsid w:val="3BD6D417"/>
    <w:rsid w:val="3BE68596"/>
    <w:rsid w:val="3BFD7BE5"/>
    <w:rsid w:val="3C1D29C8"/>
    <w:rsid w:val="3C234995"/>
    <w:rsid w:val="3C25EA76"/>
    <w:rsid w:val="3C2ED9BC"/>
    <w:rsid w:val="3C3EFB55"/>
    <w:rsid w:val="3C424CFC"/>
    <w:rsid w:val="3C4F0265"/>
    <w:rsid w:val="3C50823F"/>
    <w:rsid w:val="3C590D95"/>
    <w:rsid w:val="3C629386"/>
    <w:rsid w:val="3C70488B"/>
    <w:rsid w:val="3C79C664"/>
    <w:rsid w:val="3C8E9A6E"/>
    <w:rsid w:val="3C99C345"/>
    <w:rsid w:val="3C9A54CC"/>
    <w:rsid w:val="3C9BEB66"/>
    <w:rsid w:val="3C9D1B1B"/>
    <w:rsid w:val="3CC15863"/>
    <w:rsid w:val="3CC5ED88"/>
    <w:rsid w:val="3D40F142"/>
    <w:rsid w:val="3D500816"/>
    <w:rsid w:val="3D55F627"/>
    <w:rsid w:val="3D5A45BF"/>
    <w:rsid w:val="3D6099A9"/>
    <w:rsid w:val="3D6931D7"/>
    <w:rsid w:val="3D8021EF"/>
    <w:rsid w:val="3D832D8D"/>
    <w:rsid w:val="3D8695F3"/>
    <w:rsid w:val="3D8EC793"/>
    <w:rsid w:val="3DA35EF4"/>
    <w:rsid w:val="3DC10465"/>
    <w:rsid w:val="3DC2671B"/>
    <w:rsid w:val="3DDF1B80"/>
    <w:rsid w:val="3DECAED9"/>
    <w:rsid w:val="3DF6DA2A"/>
    <w:rsid w:val="3E17481C"/>
    <w:rsid w:val="3E2F18BD"/>
    <w:rsid w:val="3E33B595"/>
    <w:rsid w:val="3E342FE5"/>
    <w:rsid w:val="3E3808C5"/>
    <w:rsid w:val="3E3A9D13"/>
    <w:rsid w:val="3E3ABF12"/>
    <w:rsid w:val="3E3E50BA"/>
    <w:rsid w:val="3E450548"/>
    <w:rsid w:val="3E6027FE"/>
    <w:rsid w:val="3E67B592"/>
    <w:rsid w:val="3E736C72"/>
    <w:rsid w:val="3E73FD3E"/>
    <w:rsid w:val="3E7C9848"/>
    <w:rsid w:val="3E845619"/>
    <w:rsid w:val="3E8AC8F1"/>
    <w:rsid w:val="3E918214"/>
    <w:rsid w:val="3E9C3517"/>
    <w:rsid w:val="3EB88C6F"/>
    <w:rsid w:val="3EC8ED39"/>
    <w:rsid w:val="3EDA43A8"/>
    <w:rsid w:val="3F32D4C2"/>
    <w:rsid w:val="3F340B2E"/>
    <w:rsid w:val="3F565554"/>
    <w:rsid w:val="3F5DC347"/>
    <w:rsid w:val="3F7507D0"/>
    <w:rsid w:val="3F7D4987"/>
    <w:rsid w:val="3FC29B3A"/>
    <w:rsid w:val="3FF53736"/>
    <w:rsid w:val="402B7325"/>
    <w:rsid w:val="40337BAA"/>
    <w:rsid w:val="40384489"/>
    <w:rsid w:val="40548EDE"/>
    <w:rsid w:val="4055927D"/>
    <w:rsid w:val="40566FA6"/>
    <w:rsid w:val="40688C1B"/>
    <w:rsid w:val="40773E82"/>
    <w:rsid w:val="40BDCF46"/>
    <w:rsid w:val="40C918C4"/>
    <w:rsid w:val="40D38BC1"/>
    <w:rsid w:val="40DE04D3"/>
    <w:rsid w:val="40E8F274"/>
    <w:rsid w:val="40F9D335"/>
    <w:rsid w:val="41129C5E"/>
    <w:rsid w:val="413ACDC5"/>
    <w:rsid w:val="414B1FFA"/>
    <w:rsid w:val="415A79F9"/>
    <w:rsid w:val="41606487"/>
    <w:rsid w:val="4174FA41"/>
    <w:rsid w:val="418876B1"/>
    <w:rsid w:val="41A9506A"/>
    <w:rsid w:val="41BE0D5B"/>
    <w:rsid w:val="41C15316"/>
    <w:rsid w:val="41C56F2F"/>
    <w:rsid w:val="41DFF17B"/>
    <w:rsid w:val="41E3ACEC"/>
    <w:rsid w:val="41EB60D6"/>
    <w:rsid w:val="41EC2B25"/>
    <w:rsid w:val="41F1229D"/>
    <w:rsid w:val="420E8F99"/>
    <w:rsid w:val="42144255"/>
    <w:rsid w:val="421C92A5"/>
    <w:rsid w:val="422E41E5"/>
    <w:rsid w:val="4237291D"/>
    <w:rsid w:val="423CCDE0"/>
    <w:rsid w:val="423ECF82"/>
    <w:rsid w:val="4240C2A4"/>
    <w:rsid w:val="424C1A3C"/>
    <w:rsid w:val="425B6CC4"/>
    <w:rsid w:val="426D3542"/>
    <w:rsid w:val="4272FC90"/>
    <w:rsid w:val="427EA34E"/>
    <w:rsid w:val="4299F8E4"/>
    <w:rsid w:val="42E3606E"/>
    <w:rsid w:val="42E95036"/>
    <w:rsid w:val="42FBA0B0"/>
    <w:rsid w:val="430BC3A1"/>
    <w:rsid w:val="430D0A20"/>
    <w:rsid w:val="430D2AEF"/>
    <w:rsid w:val="432000BC"/>
    <w:rsid w:val="433751D3"/>
    <w:rsid w:val="435804D0"/>
    <w:rsid w:val="43603278"/>
    <w:rsid w:val="437EE675"/>
    <w:rsid w:val="43847D51"/>
    <w:rsid w:val="4399778B"/>
    <w:rsid w:val="439EE1AA"/>
    <w:rsid w:val="43A5AC2E"/>
    <w:rsid w:val="43B65C9B"/>
    <w:rsid w:val="43BF93C2"/>
    <w:rsid w:val="43E96475"/>
    <w:rsid w:val="43EB0C1C"/>
    <w:rsid w:val="43FB76DF"/>
    <w:rsid w:val="442A05DB"/>
    <w:rsid w:val="444EB6D2"/>
    <w:rsid w:val="446D4665"/>
    <w:rsid w:val="446FC491"/>
    <w:rsid w:val="448952C8"/>
    <w:rsid w:val="4492CD3C"/>
    <w:rsid w:val="4495BA3D"/>
    <w:rsid w:val="44B221E6"/>
    <w:rsid w:val="44DB67E8"/>
    <w:rsid w:val="44E4F940"/>
    <w:rsid w:val="44E95CE0"/>
    <w:rsid w:val="44E9BDF5"/>
    <w:rsid w:val="44F83875"/>
    <w:rsid w:val="450A435B"/>
    <w:rsid w:val="45136B64"/>
    <w:rsid w:val="4517AE51"/>
    <w:rsid w:val="452D804E"/>
    <w:rsid w:val="453FA87D"/>
    <w:rsid w:val="45436108"/>
    <w:rsid w:val="454E9A77"/>
    <w:rsid w:val="455497ED"/>
    <w:rsid w:val="455B4AA0"/>
    <w:rsid w:val="455B4ADB"/>
    <w:rsid w:val="455D9EB9"/>
    <w:rsid w:val="4564649E"/>
    <w:rsid w:val="4578FF50"/>
    <w:rsid w:val="457D2FAD"/>
    <w:rsid w:val="45A58855"/>
    <w:rsid w:val="45B0D679"/>
    <w:rsid w:val="45C72A37"/>
    <w:rsid w:val="45E50A02"/>
    <w:rsid w:val="46053525"/>
    <w:rsid w:val="4614C460"/>
    <w:rsid w:val="461E530E"/>
    <w:rsid w:val="4625784C"/>
    <w:rsid w:val="46367044"/>
    <w:rsid w:val="4674882E"/>
    <w:rsid w:val="4675001D"/>
    <w:rsid w:val="467CA816"/>
    <w:rsid w:val="4682A45B"/>
    <w:rsid w:val="468E78C0"/>
    <w:rsid w:val="4695B97D"/>
    <w:rsid w:val="46A07E4C"/>
    <w:rsid w:val="46C20710"/>
    <w:rsid w:val="46DC80E5"/>
    <w:rsid w:val="46F6FB1C"/>
    <w:rsid w:val="46F7F7C2"/>
    <w:rsid w:val="470A743E"/>
    <w:rsid w:val="47338323"/>
    <w:rsid w:val="4750B5FF"/>
    <w:rsid w:val="4757B602"/>
    <w:rsid w:val="47761B08"/>
    <w:rsid w:val="4781B90B"/>
    <w:rsid w:val="4789E715"/>
    <w:rsid w:val="478E6F0D"/>
    <w:rsid w:val="4796C112"/>
    <w:rsid w:val="47A087EB"/>
    <w:rsid w:val="47EF97B6"/>
    <w:rsid w:val="48119524"/>
    <w:rsid w:val="48132CE5"/>
    <w:rsid w:val="4833D3E7"/>
    <w:rsid w:val="4837EAB6"/>
    <w:rsid w:val="48435C3A"/>
    <w:rsid w:val="484C1051"/>
    <w:rsid w:val="484C57B8"/>
    <w:rsid w:val="484FD71F"/>
    <w:rsid w:val="485C765E"/>
    <w:rsid w:val="48691525"/>
    <w:rsid w:val="486E6ADB"/>
    <w:rsid w:val="4879CCA2"/>
    <w:rsid w:val="488A0D9D"/>
    <w:rsid w:val="488B67EA"/>
    <w:rsid w:val="488F9871"/>
    <w:rsid w:val="489C7B81"/>
    <w:rsid w:val="48A64798"/>
    <w:rsid w:val="48A99775"/>
    <w:rsid w:val="48C8FC31"/>
    <w:rsid w:val="48CD324E"/>
    <w:rsid w:val="48CEC70D"/>
    <w:rsid w:val="48F68E2A"/>
    <w:rsid w:val="490ACCBC"/>
    <w:rsid w:val="490CB082"/>
    <w:rsid w:val="49314BEB"/>
    <w:rsid w:val="49322CBE"/>
    <w:rsid w:val="49442F4D"/>
    <w:rsid w:val="4962A0B3"/>
    <w:rsid w:val="496BD44C"/>
    <w:rsid w:val="496CC705"/>
    <w:rsid w:val="4999A496"/>
    <w:rsid w:val="499C889D"/>
    <w:rsid w:val="49A2E101"/>
    <w:rsid w:val="49AC4E55"/>
    <w:rsid w:val="49B4FF8F"/>
    <w:rsid w:val="49B7C4B3"/>
    <w:rsid w:val="49C7D24D"/>
    <w:rsid w:val="49CD95AB"/>
    <w:rsid w:val="49DCDB15"/>
    <w:rsid w:val="49E8B225"/>
    <w:rsid w:val="49F216F3"/>
    <w:rsid w:val="49F259ED"/>
    <w:rsid w:val="49F97203"/>
    <w:rsid w:val="49FC7320"/>
    <w:rsid w:val="4A034B87"/>
    <w:rsid w:val="4A0D82E0"/>
    <w:rsid w:val="4A13744E"/>
    <w:rsid w:val="4A17164A"/>
    <w:rsid w:val="4A1E7B1C"/>
    <w:rsid w:val="4A236F3C"/>
    <w:rsid w:val="4A2933A1"/>
    <w:rsid w:val="4A401BA1"/>
    <w:rsid w:val="4A4EC7B3"/>
    <w:rsid w:val="4A4EF7BE"/>
    <w:rsid w:val="4A5372E2"/>
    <w:rsid w:val="4A7D7D81"/>
    <w:rsid w:val="4A82A94B"/>
    <w:rsid w:val="4A87D8CC"/>
    <w:rsid w:val="4A9FC6C6"/>
    <w:rsid w:val="4AA6F1F2"/>
    <w:rsid w:val="4AB0B11B"/>
    <w:rsid w:val="4AB80CAE"/>
    <w:rsid w:val="4ABFDA0F"/>
    <w:rsid w:val="4AD3B86C"/>
    <w:rsid w:val="4AD5D6A7"/>
    <w:rsid w:val="4AD659EF"/>
    <w:rsid w:val="4AD9DC73"/>
    <w:rsid w:val="4AE49697"/>
    <w:rsid w:val="4AE92014"/>
    <w:rsid w:val="4AED915A"/>
    <w:rsid w:val="4B02E2BF"/>
    <w:rsid w:val="4B167DEA"/>
    <w:rsid w:val="4B1B9C85"/>
    <w:rsid w:val="4B1EDAE0"/>
    <w:rsid w:val="4B2765E4"/>
    <w:rsid w:val="4B42B0A8"/>
    <w:rsid w:val="4B4A95C4"/>
    <w:rsid w:val="4B5A21C3"/>
    <w:rsid w:val="4B63D292"/>
    <w:rsid w:val="4B752783"/>
    <w:rsid w:val="4B8BD2A1"/>
    <w:rsid w:val="4B93A34D"/>
    <w:rsid w:val="4B950AEF"/>
    <w:rsid w:val="4B968D49"/>
    <w:rsid w:val="4BBA2BEE"/>
    <w:rsid w:val="4BE1243E"/>
    <w:rsid w:val="4BE873F0"/>
    <w:rsid w:val="4BF491C0"/>
    <w:rsid w:val="4BF806E2"/>
    <w:rsid w:val="4BFFEFA9"/>
    <w:rsid w:val="4C15456A"/>
    <w:rsid w:val="4C1582C1"/>
    <w:rsid w:val="4C23008C"/>
    <w:rsid w:val="4C250A72"/>
    <w:rsid w:val="4C57C21C"/>
    <w:rsid w:val="4C616A11"/>
    <w:rsid w:val="4C7C5E0A"/>
    <w:rsid w:val="4C7DA4A9"/>
    <w:rsid w:val="4C820124"/>
    <w:rsid w:val="4C9AD804"/>
    <w:rsid w:val="4CB39739"/>
    <w:rsid w:val="4CB8B5EE"/>
    <w:rsid w:val="4CBFB1A8"/>
    <w:rsid w:val="4CDD9896"/>
    <w:rsid w:val="4CFBF0DE"/>
    <w:rsid w:val="4D059296"/>
    <w:rsid w:val="4D15D8CF"/>
    <w:rsid w:val="4D23DCB0"/>
    <w:rsid w:val="4D2D976D"/>
    <w:rsid w:val="4D3CD91A"/>
    <w:rsid w:val="4D487982"/>
    <w:rsid w:val="4D4ACD5A"/>
    <w:rsid w:val="4D780147"/>
    <w:rsid w:val="4D84C6A8"/>
    <w:rsid w:val="4D988AA7"/>
    <w:rsid w:val="4DA7FFAC"/>
    <w:rsid w:val="4DB11A47"/>
    <w:rsid w:val="4DC1E5E4"/>
    <w:rsid w:val="4DC456EE"/>
    <w:rsid w:val="4DC4FF54"/>
    <w:rsid w:val="4DCC67BC"/>
    <w:rsid w:val="4DCCCC26"/>
    <w:rsid w:val="4DCE3250"/>
    <w:rsid w:val="4DD22224"/>
    <w:rsid w:val="4DEF12E5"/>
    <w:rsid w:val="4E03A539"/>
    <w:rsid w:val="4E05CE89"/>
    <w:rsid w:val="4E07FCC4"/>
    <w:rsid w:val="4E2CDA16"/>
    <w:rsid w:val="4E3634FD"/>
    <w:rsid w:val="4E3639A6"/>
    <w:rsid w:val="4E443E1A"/>
    <w:rsid w:val="4E47EC0E"/>
    <w:rsid w:val="4E5A1AC6"/>
    <w:rsid w:val="4E760D2E"/>
    <w:rsid w:val="4E7E168F"/>
    <w:rsid w:val="4EBB47C4"/>
    <w:rsid w:val="4ECC570C"/>
    <w:rsid w:val="4ED5C01E"/>
    <w:rsid w:val="4EE2D56F"/>
    <w:rsid w:val="4EF522A3"/>
    <w:rsid w:val="4EF580A9"/>
    <w:rsid w:val="4F34CFF7"/>
    <w:rsid w:val="4F3B56A5"/>
    <w:rsid w:val="4F4803AA"/>
    <w:rsid w:val="4F6E4FAE"/>
    <w:rsid w:val="4F84FA20"/>
    <w:rsid w:val="4F8596E4"/>
    <w:rsid w:val="4F981EB7"/>
    <w:rsid w:val="4F98ADAF"/>
    <w:rsid w:val="4F9A0B20"/>
    <w:rsid w:val="4FA66F61"/>
    <w:rsid w:val="4FBE58AE"/>
    <w:rsid w:val="4FDA0BFF"/>
    <w:rsid w:val="4FE5DF22"/>
    <w:rsid w:val="4FF22B87"/>
    <w:rsid w:val="5000BC48"/>
    <w:rsid w:val="50094492"/>
    <w:rsid w:val="500D0C4C"/>
    <w:rsid w:val="500DE1C4"/>
    <w:rsid w:val="501DA3A0"/>
    <w:rsid w:val="502685E7"/>
    <w:rsid w:val="50303124"/>
    <w:rsid w:val="5050E24A"/>
    <w:rsid w:val="509BDA29"/>
    <w:rsid w:val="50A4E328"/>
    <w:rsid w:val="50AAD049"/>
    <w:rsid w:val="50B904BD"/>
    <w:rsid w:val="50BA0B06"/>
    <w:rsid w:val="50DCD1FF"/>
    <w:rsid w:val="50F5EEF9"/>
    <w:rsid w:val="50FC3C56"/>
    <w:rsid w:val="5106D798"/>
    <w:rsid w:val="510A74A6"/>
    <w:rsid w:val="5116346A"/>
    <w:rsid w:val="511E97E4"/>
    <w:rsid w:val="512012DE"/>
    <w:rsid w:val="51255990"/>
    <w:rsid w:val="513D127E"/>
    <w:rsid w:val="516D402F"/>
    <w:rsid w:val="518B7B3C"/>
    <w:rsid w:val="51912334"/>
    <w:rsid w:val="51B3E57B"/>
    <w:rsid w:val="51D04D9C"/>
    <w:rsid w:val="51F127A4"/>
    <w:rsid w:val="51F9B66D"/>
    <w:rsid w:val="51FB8796"/>
    <w:rsid w:val="52015334"/>
    <w:rsid w:val="5208FE64"/>
    <w:rsid w:val="520E2E1B"/>
    <w:rsid w:val="5210B21B"/>
    <w:rsid w:val="5220BF4A"/>
    <w:rsid w:val="5227C165"/>
    <w:rsid w:val="524041C1"/>
    <w:rsid w:val="5241F11D"/>
    <w:rsid w:val="52507BC4"/>
    <w:rsid w:val="525272FE"/>
    <w:rsid w:val="527BCD6A"/>
    <w:rsid w:val="529568D3"/>
    <w:rsid w:val="52AB8908"/>
    <w:rsid w:val="52D8843B"/>
    <w:rsid w:val="52EE0B54"/>
    <w:rsid w:val="52FEE300"/>
    <w:rsid w:val="53032FB1"/>
    <w:rsid w:val="53127BDF"/>
    <w:rsid w:val="5313AFFB"/>
    <w:rsid w:val="5316D911"/>
    <w:rsid w:val="532015BD"/>
    <w:rsid w:val="5324773B"/>
    <w:rsid w:val="53269043"/>
    <w:rsid w:val="532AD588"/>
    <w:rsid w:val="532B0E4C"/>
    <w:rsid w:val="5353EFE9"/>
    <w:rsid w:val="53588001"/>
    <w:rsid w:val="536159E5"/>
    <w:rsid w:val="5367745F"/>
    <w:rsid w:val="5385E0BC"/>
    <w:rsid w:val="53904588"/>
    <w:rsid w:val="5391B309"/>
    <w:rsid w:val="539446E7"/>
    <w:rsid w:val="53ABB9DC"/>
    <w:rsid w:val="53BD1497"/>
    <w:rsid w:val="53BEE3B0"/>
    <w:rsid w:val="53CB768B"/>
    <w:rsid w:val="53D726A4"/>
    <w:rsid w:val="53D9BEF9"/>
    <w:rsid w:val="53DA9C66"/>
    <w:rsid w:val="53E0584F"/>
    <w:rsid w:val="53E82383"/>
    <w:rsid w:val="54081CE2"/>
    <w:rsid w:val="5420050A"/>
    <w:rsid w:val="543867DE"/>
    <w:rsid w:val="543EB4EC"/>
    <w:rsid w:val="544DBD54"/>
    <w:rsid w:val="546CABE0"/>
    <w:rsid w:val="547735EE"/>
    <w:rsid w:val="5487319C"/>
    <w:rsid w:val="549D890E"/>
    <w:rsid w:val="549F0C0C"/>
    <w:rsid w:val="54A5E45F"/>
    <w:rsid w:val="54AA6F9A"/>
    <w:rsid w:val="54BC4DDF"/>
    <w:rsid w:val="54BCC53E"/>
    <w:rsid w:val="54C89B25"/>
    <w:rsid w:val="54D1A39F"/>
    <w:rsid w:val="54D72375"/>
    <w:rsid w:val="54E12FA4"/>
    <w:rsid w:val="54E48F65"/>
    <w:rsid w:val="5511FCFA"/>
    <w:rsid w:val="55139D7D"/>
    <w:rsid w:val="5518DBDD"/>
    <w:rsid w:val="5529204F"/>
    <w:rsid w:val="552E11C3"/>
    <w:rsid w:val="55317BC3"/>
    <w:rsid w:val="553C5E6D"/>
    <w:rsid w:val="55546DB3"/>
    <w:rsid w:val="555E731E"/>
    <w:rsid w:val="5561B1D2"/>
    <w:rsid w:val="55780D62"/>
    <w:rsid w:val="557E86A9"/>
    <w:rsid w:val="558D7D17"/>
    <w:rsid w:val="5599ADDC"/>
    <w:rsid w:val="55BD9D6E"/>
    <w:rsid w:val="55E1BE6A"/>
    <w:rsid w:val="560082D6"/>
    <w:rsid w:val="5616C015"/>
    <w:rsid w:val="563B02DE"/>
    <w:rsid w:val="564E4F6E"/>
    <w:rsid w:val="565FBD50"/>
    <w:rsid w:val="56671D06"/>
    <w:rsid w:val="566CDAE5"/>
    <w:rsid w:val="56783605"/>
    <w:rsid w:val="56955734"/>
    <w:rsid w:val="569C1BA4"/>
    <w:rsid w:val="56A7923A"/>
    <w:rsid w:val="56ADBAA5"/>
    <w:rsid w:val="56B3010B"/>
    <w:rsid w:val="56C48697"/>
    <w:rsid w:val="56CAEDD6"/>
    <w:rsid w:val="56D1ECA5"/>
    <w:rsid w:val="56E63E6C"/>
    <w:rsid w:val="57070E9A"/>
    <w:rsid w:val="57162679"/>
    <w:rsid w:val="57199336"/>
    <w:rsid w:val="5729AA90"/>
    <w:rsid w:val="5729CE27"/>
    <w:rsid w:val="5734202D"/>
    <w:rsid w:val="573D8C1D"/>
    <w:rsid w:val="5743E867"/>
    <w:rsid w:val="574C1A56"/>
    <w:rsid w:val="5750AAB7"/>
    <w:rsid w:val="575F7777"/>
    <w:rsid w:val="576F9B26"/>
    <w:rsid w:val="57734DA4"/>
    <w:rsid w:val="577AC276"/>
    <w:rsid w:val="578255BC"/>
    <w:rsid w:val="5796D45D"/>
    <w:rsid w:val="579ABE0D"/>
    <w:rsid w:val="57A2F039"/>
    <w:rsid w:val="57AA0333"/>
    <w:rsid w:val="57B3BD01"/>
    <w:rsid w:val="57F3736A"/>
    <w:rsid w:val="580EB736"/>
    <w:rsid w:val="58271871"/>
    <w:rsid w:val="585CCE9B"/>
    <w:rsid w:val="58791FC2"/>
    <w:rsid w:val="588B8E44"/>
    <w:rsid w:val="5895BAEB"/>
    <w:rsid w:val="589AB88B"/>
    <w:rsid w:val="58A4EE84"/>
    <w:rsid w:val="58B54A44"/>
    <w:rsid w:val="58C36759"/>
    <w:rsid w:val="58C80498"/>
    <w:rsid w:val="58D013F3"/>
    <w:rsid w:val="58E4E429"/>
    <w:rsid w:val="58EC80F0"/>
    <w:rsid w:val="590E1E93"/>
    <w:rsid w:val="59216FFC"/>
    <w:rsid w:val="5938ECC3"/>
    <w:rsid w:val="5956A861"/>
    <w:rsid w:val="597D187F"/>
    <w:rsid w:val="59864A5D"/>
    <w:rsid w:val="59907408"/>
    <w:rsid w:val="5990D0C6"/>
    <w:rsid w:val="599333C6"/>
    <w:rsid w:val="59A3CE6C"/>
    <w:rsid w:val="59A8E3A2"/>
    <w:rsid w:val="59ADCD5A"/>
    <w:rsid w:val="59B32744"/>
    <w:rsid w:val="59E15DE2"/>
    <w:rsid w:val="59ECEF9C"/>
    <w:rsid w:val="5A1046DC"/>
    <w:rsid w:val="5A10C691"/>
    <w:rsid w:val="5A157AF7"/>
    <w:rsid w:val="5A167337"/>
    <w:rsid w:val="5A18BC2E"/>
    <w:rsid w:val="5A346826"/>
    <w:rsid w:val="5A3ADE2B"/>
    <w:rsid w:val="5A3CC3E8"/>
    <w:rsid w:val="5A41E0E9"/>
    <w:rsid w:val="5A565A67"/>
    <w:rsid w:val="5A899C02"/>
    <w:rsid w:val="5A89E5D7"/>
    <w:rsid w:val="5A977C0D"/>
    <w:rsid w:val="5AA3DD28"/>
    <w:rsid w:val="5AAB872C"/>
    <w:rsid w:val="5ACCB487"/>
    <w:rsid w:val="5AD4EABD"/>
    <w:rsid w:val="5AE0DE3C"/>
    <w:rsid w:val="5AE60EAD"/>
    <w:rsid w:val="5AE9A4D7"/>
    <w:rsid w:val="5B0B1121"/>
    <w:rsid w:val="5B0CE20F"/>
    <w:rsid w:val="5B1EA5E3"/>
    <w:rsid w:val="5B2FCBE8"/>
    <w:rsid w:val="5B39CBA4"/>
    <w:rsid w:val="5B3F98F6"/>
    <w:rsid w:val="5B42A012"/>
    <w:rsid w:val="5B46CBF8"/>
    <w:rsid w:val="5B4A7EF0"/>
    <w:rsid w:val="5B567520"/>
    <w:rsid w:val="5B645B4B"/>
    <w:rsid w:val="5B67F530"/>
    <w:rsid w:val="5B6870A4"/>
    <w:rsid w:val="5B7003C8"/>
    <w:rsid w:val="5B77A1B3"/>
    <w:rsid w:val="5B9182C3"/>
    <w:rsid w:val="5B9EB1BA"/>
    <w:rsid w:val="5B9F5CF3"/>
    <w:rsid w:val="5BA1E9C8"/>
    <w:rsid w:val="5BB31F9A"/>
    <w:rsid w:val="5BC1BADA"/>
    <w:rsid w:val="5BDA8CE2"/>
    <w:rsid w:val="5C169CC5"/>
    <w:rsid w:val="5C19D2B8"/>
    <w:rsid w:val="5C1D585A"/>
    <w:rsid w:val="5C25A1BC"/>
    <w:rsid w:val="5C401BE2"/>
    <w:rsid w:val="5C58DEC3"/>
    <w:rsid w:val="5CA38A20"/>
    <w:rsid w:val="5CA61B86"/>
    <w:rsid w:val="5CA7F049"/>
    <w:rsid w:val="5CB04153"/>
    <w:rsid w:val="5CB1A3CA"/>
    <w:rsid w:val="5CC2B691"/>
    <w:rsid w:val="5CD610D8"/>
    <w:rsid w:val="5CDA0D47"/>
    <w:rsid w:val="5CDAC806"/>
    <w:rsid w:val="5CE1B80E"/>
    <w:rsid w:val="5CEBF2E3"/>
    <w:rsid w:val="5CFC7F81"/>
    <w:rsid w:val="5D0E9869"/>
    <w:rsid w:val="5D10D936"/>
    <w:rsid w:val="5D2CF361"/>
    <w:rsid w:val="5D3042CE"/>
    <w:rsid w:val="5D35E493"/>
    <w:rsid w:val="5D5A258E"/>
    <w:rsid w:val="5D683640"/>
    <w:rsid w:val="5D730868"/>
    <w:rsid w:val="5D90F786"/>
    <w:rsid w:val="5D96F8D5"/>
    <w:rsid w:val="5DBB9CAE"/>
    <w:rsid w:val="5DC36F04"/>
    <w:rsid w:val="5DE1692F"/>
    <w:rsid w:val="5DE60CFF"/>
    <w:rsid w:val="5DF4BE05"/>
    <w:rsid w:val="5DF6517C"/>
    <w:rsid w:val="5E0C5BE8"/>
    <w:rsid w:val="5E269298"/>
    <w:rsid w:val="5E462AB1"/>
    <w:rsid w:val="5E5BB77B"/>
    <w:rsid w:val="5E5D8E78"/>
    <w:rsid w:val="5E6066CA"/>
    <w:rsid w:val="5E7E28DC"/>
    <w:rsid w:val="5E886580"/>
    <w:rsid w:val="5EA704B9"/>
    <w:rsid w:val="5EADBEFF"/>
    <w:rsid w:val="5ECD93F6"/>
    <w:rsid w:val="5ED16474"/>
    <w:rsid w:val="5ED25BB6"/>
    <w:rsid w:val="5EE0B4A1"/>
    <w:rsid w:val="5EEA65BA"/>
    <w:rsid w:val="5F209F40"/>
    <w:rsid w:val="5F36E0FF"/>
    <w:rsid w:val="5F46FE02"/>
    <w:rsid w:val="5F65008B"/>
    <w:rsid w:val="5F6CAE93"/>
    <w:rsid w:val="5F6FE132"/>
    <w:rsid w:val="5F76DBD9"/>
    <w:rsid w:val="5F776B89"/>
    <w:rsid w:val="5F98AA86"/>
    <w:rsid w:val="5F9FE9E2"/>
    <w:rsid w:val="5FA58495"/>
    <w:rsid w:val="5FCF649A"/>
    <w:rsid w:val="5FD31307"/>
    <w:rsid w:val="5FF73675"/>
    <w:rsid w:val="6028245E"/>
    <w:rsid w:val="60288E15"/>
    <w:rsid w:val="60491EC7"/>
    <w:rsid w:val="604D8C2B"/>
    <w:rsid w:val="6054F608"/>
    <w:rsid w:val="6072770B"/>
    <w:rsid w:val="6087DF6F"/>
    <w:rsid w:val="608AB8BE"/>
    <w:rsid w:val="6093AB38"/>
    <w:rsid w:val="609482A1"/>
    <w:rsid w:val="6094EE3E"/>
    <w:rsid w:val="60AF8B18"/>
    <w:rsid w:val="60B1DEE0"/>
    <w:rsid w:val="60BBE19B"/>
    <w:rsid w:val="60CF5731"/>
    <w:rsid w:val="60EBEDCC"/>
    <w:rsid w:val="60EDEAFB"/>
    <w:rsid w:val="61031782"/>
    <w:rsid w:val="61115C8F"/>
    <w:rsid w:val="61121EE8"/>
    <w:rsid w:val="6136E999"/>
    <w:rsid w:val="61381F78"/>
    <w:rsid w:val="613DB64F"/>
    <w:rsid w:val="61613AA3"/>
    <w:rsid w:val="61681E5C"/>
    <w:rsid w:val="617774ED"/>
    <w:rsid w:val="617B992E"/>
    <w:rsid w:val="619ED439"/>
    <w:rsid w:val="619F6EEB"/>
    <w:rsid w:val="61AAD632"/>
    <w:rsid w:val="61C10BD4"/>
    <w:rsid w:val="61E1BECB"/>
    <w:rsid w:val="61E71BD8"/>
    <w:rsid w:val="61F259E1"/>
    <w:rsid w:val="61FDEFF5"/>
    <w:rsid w:val="62102D54"/>
    <w:rsid w:val="622F45EF"/>
    <w:rsid w:val="622FDEF1"/>
    <w:rsid w:val="62348300"/>
    <w:rsid w:val="623F8F60"/>
    <w:rsid w:val="62584C56"/>
    <w:rsid w:val="62588C49"/>
    <w:rsid w:val="6267565B"/>
    <w:rsid w:val="62794232"/>
    <w:rsid w:val="6295614C"/>
    <w:rsid w:val="62A53BE1"/>
    <w:rsid w:val="62AF3DE9"/>
    <w:rsid w:val="62B3E1B1"/>
    <w:rsid w:val="62C731F8"/>
    <w:rsid w:val="62CF6953"/>
    <w:rsid w:val="62D3B8BF"/>
    <w:rsid w:val="62E3EEB7"/>
    <w:rsid w:val="62E64DA0"/>
    <w:rsid w:val="632AF285"/>
    <w:rsid w:val="632F9E16"/>
    <w:rsid w:val="63475C35"/>
    <w:rsid w:val="63707542"/>
    <w:rsid w:val="63769EAD"/>
    <w:rsid w:val="637DE33A"/>
    <w:rsid w:val="6382A7AB"/>
    <w:rsid w:val="638BA986"/>
    <w:rsid w:val="6394FCE8"/>
    <w:rsid w:val="6398C5B7"/>
    <w:rsid w:val="63991A77"/>
    <w:rsid w:val="639C1A65"/>
    <w:rsid w:val="639C5DCB"/>
    <w:rsid w:val="63B57771"/>
    <w:rsid w:val="63BDC5C0"/>
    <w:rsid w:val="63E70C80"/>
    <w:rsid w:val="63EA790C"/>
    <w:rsid w:val="63F22936"/>
    <w:rsid w:val="63F537B8"/>
    <w:rsid w:val="63FD9695"/>
    <w:rsid w:val="6408D48F"/>
    <w:rsid w:val="6410C247"/>
    <w:rsid w:val="641E3998"/>
    <w:rsid w:val="6420043A"/>
    <w:rsid w:val="642EE656"/>
    <w:rsid w:val="6439E327"/>
    <w:rsid w:val="643DD7F6"/>
    <w:rsid w:val="644876CF"/>
    <w:rsid w:val="64506D63"/>
    <w:rsid w:val="6459F688"/>
    <w:rsid w:val="6463E465"/>
    <w:rsid w:val="647A4B7A"/>
    <w:rsid w:val="64883CA4"/>
    <w:rsid w:val="649851B4"/>
    <w:rsid w:val="64A6A4E9"/>
    <w:rsid w:val="64AD049F"/>
    <w:rsid w:val="64BCFAD8"/>
    <w:rsid w:val="64BD7135"/>
    <w:rsid w:val="64C1132E"/>
    <w:rsid w:val="64CF43EB"/>
    <w:rsid w:val="64D3F805"/>
    <w:rsid w:val="650EDE03"/>
    <w:rsid w:val="650EF7AA"/>
    <w:rsid w:val="65398971"/>
    <w:rsid w:val="6550BA1A"/>
    <w:rsid w:val="655ECEC0"/>
    <w:rsid w:val="6566ACD6"/>
    <w:rsid w:val="656D6DDD"/>
    <w:rsid w:val="65A4C65B"/>
    <w:rsid w:val="65C06027"/>
    <w:rsid w:val="65C2E767"/>
    <w:rsid w:val="65CC3C08"/>
    <w:rsid w:val="65CE7451"/>
    <w:rsid w:val="65D1A8A5"/>
    <w:rsid w:val="65D8A444"/>
    <w:rsid w:val="65E27A25"/>
    <w:rsid w:val="65E339F6"/>
    <w:rsid w:val="65E8A7DC"/>
    <w:rsid w:val="660B77D2"/>
    <w:rsid w:val="662C5EEC"/>
    <w:rsid w:val="6637A945"/>
    <w:rsid w:val="66496591"/>
    <w:rsid w:val="664C0110"/>
    <w:rsid w:val="6679263F"/>
    <w:rsid w:val="66858238"/>
    <w:rsid w:val="668D0D3D"/>
    <w:rsid w:val="66C42A8D"/>
    <w:rsid w:val="66CDA90A"/>
    <w:rsid w:val="66D678D7"/>
    <w:rsid w:val="66E3B0FE"/>
    <w:rsid w:val="67036F18"/>
    <w:rsid w:val="6703F9F1"/>
    <w:rsid w:val="670B7DBB"/>
    <w:rsid w:val="6716BE3F"/>
    <w:rsid w:val="671E453E"/>
    <w:rsid w:val="671F2E30"/>
    <w:rsid w:val="6745E8AF"/>
    <w:rsid w:val="674A254B"/>
    <w:rsid w:val="674CBFAC"/>
    <w:rsid w:val="6756BB42"/>
    <w:rsid w:val="677FAD86"/>
    <w:rsid w:val="679DDF74"/>
    <w:rsid w:val="67B508BB"/>
    <w:rsid w:val="67B81D9B"/>
    <w:rsid w:val="67BA1970"/>
    <w:rsid w:val="67BD2C05"/>
    <w:rsid w:val="67BECFBE"/>
    <w:rsid w:val="67D8B1D4"/>
    <w:rsid w:val="67D8FBBC"/>
    <w:rsid w:val="67EC8BD1"/>
    <w:rsid w:val="67ECBB72"/>
    <w:rsid w:val="67ED1412"/>
    <w:rsid w:val="67F491DB"/>
    <w:rsid w:val="6822EBD8"/>
    <w:rsid w:val="6843C77C"/>
    <w:rsid w:val="6847EE52"/>
    <w:rsid w:val="685159A4"/>
    <w:rsid w:val="685C7F8E"/>
    <w:rsid w:val="6871B0C7"/>
    <w:rsid w:val="687F5EA7"/>
    <w:rsid w:val="68883361"/>
    <w:rsid w:val="68A09676"/>
    <w:rsid w:val="68A7E174"/>
    <w:rsid w:val="68ABC685"/>
    <w:rsid w:val="68AD44B7"/>
    <w:rsid w:val="68ADC138"/>
    <w:rsid w:val="68B12082"/>
    <w:rsid w:val="68B22822"/>
    <w:rsid w:val="68B6DC31"/>
    <w:rsid w:val="68BD62FC"/>
    <w:rsid w:val="68C4B515"/>
    <w:rsid w:val="68C74CE7"/>
    <w:rsid w:val="68CFF2CF"/>
    <w:rsid w:val="69088BF4"/>
    <w:rsid w:val="691EA294"/>
    <w:rsid w:val="6925E046"/>
    <w:rsid w:val="692893BF"/>
    <w:rsid w:val="692BDBF2"/>
    <w:rsid w:val="6932609C"/>
    <w:rsid w:val="693EE969"/>
    <w:rsid w:val="696509A6"/>
    <w:rsid w:val="6967C3E8"/>
    <w:rsid w:val="698D9081"/>
    <w:rsid w:val="69A8DA1B"/>
    <w:rsid w:val="69C60D79"/>
    <w:rsid w:val="69D7EA8C"/>
    <w:rsid w:val="69DA4A77"/>
    <w:rsid w:val="69E0C5D2"/>
    <w:rsid w:val="69E23658"/>
    <w:rsid w:val="69EF3C5B"/>
    <w:rsid w:val="6A0A0EA9"/>
    <w:rsid w:val="6A153C38"/>
    <w:rsid w:val="6A1F7886"/>
    <w:rsid w:val="6A2A0038"/>
    <w:rsid w:val="6A3FBA8D"/>
    <w:rsid w:val="6A45FD6E"/>
    <w:rsid w:val="6A4E6EED"/>
    <w:rsid w:val="6A4F7A18"/>
    <w:rsid w:val="6A5B06F1"/>
    <w:rsid w:val="6A658C15"/>
    <w:rsid w:val="6A66F451"/>
    <w:rsid w:val="6A694103"/>
    <w:rsid w:val="6A6AF1D3"/>
    <w:rsid w:val="6A6D7DB7"/>
    <w:rsid w:val="6A7331E8"/>
    <w:rsid w:val="6A8E1E08"/>
    <w:rsid w:val="6A9266B4"/>
    <w:rsid w:val="6A933B8F"/>
    <w:rsid w:val="6AB1EB1A"/>
    <w:rsid w:val="6ADD8474"/>
    <w:rsid w:val="6AF6FD97"/>
    <w:rsid w:val="6AF77CEF"/>
    <w:rsid w:val="6AF7A96C"/>
    <w:rsid w:val="6AF8AA1B"/>
    <w:rsid w:val="6AFA8F7E"/>
    <w:rsid w:val="6AFC832F"/>
    <w:rsid w:val="6B008E79"/>
    <w:rsid w:val="6B12B815"/>
    <w:rsid w:val="6B1A4C66"/>
    <w:rsid w:val="6B1BA47E"/>
    <w:rsid w:val="6B56D372"/>
    <w:rsid w:val="6B589853"/>
    <w:rsid w:val="6B5915FA"/>
    <w:rsid w:val="6B5DFBF7"/>
    <w:rsid w:val="6B6947E9"/>
    <w:rsid w:val="6B8132F2"/>
    <w:rsid w:val="6B8663B2"/>
    <w:rsid w:val="6BA104A2"/>
    <w:rsid w:val="6BA4723D"/>
    <w:rsid w:val="6BB8A757"/>
    <w:rsid w:val="6BBA5B45"/>
    <w:rsid w:val="6BBB110C"/>
    <w:rsid w:val="6BCBDCEC"/>
    <w:rsid w:val="6BCE2211"/>
    <w:rsid w:val="6BD0E093"/>
    <w:rsid w:val="6BD2CFE5"/>
    <w:rsid w:val="6BF4D625"/>
    <w:rsid w:val="6BF86A68"/>
    <w:rsid w:val="6C00BCFA"/>
    <w:rsid w:val="6C1B001B"/>
    <w:rsid w:val="6C3D7D62"/>
    <w:rsid w:val="6C40205C"/>
    <w:rsid w:val="6C618AA6"/>
    <w:rsid w:val="6C642818"/>
    <w:rsid w:val="6C86B5EF"/>
    <w:rsid w:val="6C9F570C"/>
    <w:rsid w:val="6CABA585"/>
    <w:rsid w:val="6CAD6DAB"/>
    <w:rsid w:val="6CED3F7E"/>
    <w:rsid w:val="6D083A4A"/>
    <w:rsid w:val="6D0FE41B"/>
    <w:rsid w:val="6D1D9BB7"/>
    <w:rsid w:val="6D301CD9"/>
    <w:rsid w:val="6D3A8B2B"/>
    <w:rsid w:val="6D41A162"/>
    <w:rsid w:val="6D4BDC51"/>
    <w:rsid w:val="6D4D2CAA"/>
    <w:rsid w:val="6D52E367"/>
    <w:rsid w:val="6D56B7BC"/>
    <w:rsid w:val="6D8A8270"/>
    <w:rsid w:val="6D952838"/>
    <w:rsid w:val="6D9F1A35"/>
    <w:rsid w:val="6D9FB680"/>
    <w:rsid w:val="6DBA8022"/>
    <w:rsid w:val="6DDB2490"/>
    <w:rsid w:val="6DDC03F9"/>
    <w:rsid w:val="6DDF25A3"/>
    <w:rsid w:val="6DE6C30D"/>
    <w:rsid w:val="6DEF4AB3"/>
    <w:rsid w:val="6DF79DB4"/>
    <w:rsid w:val="6E2DC028"/>
    <w:rsid w:val="6E36F132"/>
    <w:rsid w:val="6E475E64"/>
    <w:rsid w:val="6E74B898"/>
    <w:rsid w:val="6E84B1EC"/>
    <w:rsid w:val="6EA23066"/>
    <w:rsid w:val="6EA4022D"/>
    <w:rsid w:val="6ED0847D"/>
    <w:rsid w:val="6ED867AC"/>
    <w:rsid w:val="6EDD74F0"/>
    <w:rsid w:val="6EDEEC6E"/>
    <w:rsid w:val="6EE77679"/>
    <w:rsid w:val="6EEC8B98"/>
    <w:rsid w:val="6EECA503"/>
    <w:rsid w:val="6F0CEE7A"/>
    <w:rsid w:val="6F1629C7"/>
    <w:rsid w:val="6F1BE902"/>
    <w:rsid w:val="6F26C050"/>
    <w:rsid w:val="6F3C31DC"/>
    <w:rsid w:val="6F4A82C0"/>
    <w:rsid w:val="6F5241E5"/>
    <w:rsid w:val="6F546159"/>
    <w:rsid w:val="6F597FBB"/>
    <w:rsid w:val="6F6682B4"/>
    <w:rsid w:val="6F684765"/>
    <w:rsid w:val="6F6DA2DF"/>
    <w:rsid w:val="6F89AD59"/>
    <w:rsid w:val="6F8AC31D"/>
    <w:rsid w:val="6F9CA2BB"/>
    <w:rsid w:val="6FA57F7A"/>
    <w:rsid w:val="6FA97753"/>
    <w:rsid w:val="6FAC6B28"/>
    <w:rsid w:val="6FB32625"/>
    <w:rsid w:val="6FCC9F50"/>
    <w:rsid w:val="6FE1D79F"/>
    <w:rsid w:val="6FE66641"/>
    <w:rsid w:val="6FEC1C22"/>
    <w:rsid w:val="701E174C"/>
    <w:rsid w:val="70321F17"/>
    <w:rsid w:val="70338D8D"/>
    <w:rsid w:val="703EB24A"/>
    <w:rsid w:val="70437C15"/>
    <w:rsid w:val="704878D1"/>
    <w:rsid w:val="704BF6C6"/>
    <w:rsid w:val="704FD8E3"/>
    <w:rsid w:val="7079A300"/>
    <w:rsid w:val="707D2F8B"/>
    <w:rsid w:val="708A659E"/>
    <w:rsid w:val="708FCED7"/>
    <w:rsid w:val="7093475D"/>
    <w:rsid w:val="70ACB51E"/>
    <w:rsid w:val="70B1BA55"/>
    <w:rsid w:val="70B86225"/>
    <w:rsid w:val="70D79904"/>
    <w:rsid w:val="70DAEED2"/>
    <w:rsid w:val="70E1DD18"/>
    <w:rsid w:val="70E4EC9C"/>
    <w:rsid w:val="70F738A1"/>
    <w:rsid w:val="710090C5"/>
    <w:rsid w:val="7108E514"/>
    <w:rsid w:val="710EDDA5"/>
    <w:rsid w:val="7113ADB9"/>
    <w:rsid w:val="711C7869"/>
    <w:rsid w:val="712CC559"/>
    <w:rsid w:val="71446EE3"/>
    <w:rsid w:val="71458D64"/>
    <w:rsid w:val="71768034"/>
    <w:rsid w:val="717F1A20"/>
    <w:rsid w:val="719DDA50"/>
    <w:rsid w:val="719F43BD"/>
    <w:rsid w:val="71CB65FE"/>
    <w:rsid w:val="71E3EF87"/>
    <w:rsid w:val="71EA8776"/>
    <w:rsid w:val="71F25A75"/>
    <w:rsid w:val="71FABF3F"/>
    <w:rsid w:val="71FB2EBC"/>
    <w:rsid w:val="72130E2C"/>
    <w:rsid w:val="72147CE1"/>
    <w:rsid w:val="721B7481"/>
    <w:rsid w:val="721D00D4"/>
    <w:rsid w:val="7228BD27"/>
    <w:rsid w:val="722964C5"/>
    <w:rsid w:val="72297AFA"/>
    <w:rsid w:val="72383045"/>
    <w:rsid w:val="724854A7"/>
    <w:rsid w:val="724C1010"/>
    <w:rsid w:val="724D32E1"/>
    <w:rsid w:val="727035CE"/>
    <w:rsid w:val="728D58AE"/>
    <w:rsid w:val="72AB6B47"/>
    <w:rsid w:val="72DF39F9"/>
    <w:rsid w:val="72E982A5"/>
    <w:rsid w:val="73023670"/>
    <w:rsid w:val="730A93DF"/>
    <w:rsid w:val="730EA0A4"/>
    <w:rsid w:val="730FBEE7"/>
    <w:rsid w:val="7317F834"/>
    <w:rsid w:val="731D30EB"/>
    <w:rsid w:val="7329983F"/>
    <w:rsid w:val="733EDA3E"/>
    <w:rsid w:val="7367A56E"/>
    <w:rsid w:val="736B2CFB"/>
    <w:rsid w:val="7396C87B"/>
    <w:rsid w:val="739BC5BA"/>
    <w:rsid w:val="73B80DE9"/>
    <w:rsid w:val="73B81F14"/>
    <w:rsid w:val="73C2B99B"/>
    <w:rsid w:val="73C6DD66"/>
    <w:rsid w:val="73C9C9C1"/>
    <w:rsid w:val="73F4E2BC"/>
    <w:rsid w:val="73F946F6"/>
    <w:rsid w:val="74023E7B"/>
    <w:rsid w:val="7409AA78"/>
    <w:rsid w:val="74152AF8"/>
    <w:rsid w:val="7418E5B4"/>
    <w:rsid w:val="7419430F"/>
    <w:rsid w:val="741FF8A5"/>
    <w:rsid w:val="7431EC8F"/>
    <w:rsid w:val="743704ED"/>
    <w:rsid w:val="74543B7D"/>
    <w:rsid w:val="7475D854"/>
    <w:rsid w:val="7488589A"/>
    <w:rsid w:val="7493145E"/>
    <w:rsid w:val="74CB0BAB"/>
    <w:rsid w:val="74E2C87E"/>
    <w:rsid w:val="74E43AEF"/>
    <w:rsid w:val="74E808F3"/>
    <w:rsid w:val="74ED9361"/>
    <w:rsid w:val="750F3A6B"/>
    <w:rsid w:val="75120BE8"/>
    <w:rsid w:val="751AD305"/>
    <w:rsid w:val="753B5A6A"/>
    <w:rsid w:val="754DBF7D"/>
    <w:rsid w:val="7560D0C7"/>
    <w:rsid w:val="7562A844"/>
    <w:rsid w:val="757F5B29"/>
    <w:rsid w:val="75862B19"/>
    <w:rsid w:val="75B0B37B"/>
    <w:rsid w:val="75CEF965"/>
    <w:rsid w:val="75DB6D31"/>
    <w:rsid w:val="75E60DA4"/>
    <w:rsid w:val="75EA3363"/>
    <w:rsid w:val="7606F86A"/>
    <w:rsid w:val="76090CA5"/>
    <w:rsid w:val="761AAD7B"/>
    <w:rsid w:val="76433E55"/>
    <w:rsid w:val="7648B018"/>
    <w:rsid w:val="76533374"/>
    <w:rsid w:val="765451B2"/>
    <w:rsid w:val="767A9067"/>
    <w:rsid w:val="76A21DC5"/>
    <w:rsid w:val="76A2E45D"/>
    <w:rsid w:val="76A8C860"/>
    <w:rsid w:val="76A95167"/>
    <w:rsid w:val="76A98C26"/>
    <w:rsid w:val="76AD1C3D"/>
    <w:rsid w:val="76ADC5DF"/>
    <w:rsid w:val="76D5D9A3"/>
    <w:rsid w:val="76EB99FF"/>
    <w:rsid w:val="76F1B1C1"/>
    <w:rsid w:val="76F95472"/>
    <w:rsid w:val="7700E900"/>
    <w:rsid w:val="77171A62"/>
    <w:rsid w:val="7718C59D"/>
    <w:rsid w:val="77349D1C"/>
    <w:rsid w:val="77378FCA"/>
    <w:rsid w:val="773DD3C6"/>
    <w:rsid w:val="77488802"/>
    <w:rsid w:val="7756F700"/>
    <w:rsid w:val="775D2F40"/>
    <w:rsid w:val="77690AD5"/>
    <w:rsid w:val="7780CAFE"/>
    <w:rsid w:val="778E14F3"/>
    <w:rsid w:val="77A46F00"/>
    <w:rsid w:val="77BD2877"/>
    <w:rsid w:val="77C309F2"/>
    <w:rsid w:val="77DFE3BB"/>
    <w:rsid w:val="77ED8154"/>
    <w:rsid w:val="77FBD438"/>
    <w:rsid w:val="77FBDE75"/>
    <w:rsid w:val="78184EEE"/>
    <w:rsid w:val="782026D8"/>
    <w:rsid w:val="783E15B8"/>
    <w:rsid w:val="78402429"/>
    <w:rsid w:val="7845982F"/>
    <w:rsid w:val="784D453E"/>
    <w:rsid w:val="78579512"/>
    <w:rsid w:val="7866A0B6"/>
    <w:rsid w:val="788BE25B"/>
    <w:rsid w:val="788CA54F"/>
    <w:rsid w:val="78993519"/>
    <w:rsid w:val="78A1CB68"/>
    <w:rsid w:val="78AAB80D"/>
    <w:rsid w:val="78BFC789"/>
    <w:rsid w:val="78C8A810"/>
    <w:rsid w:val="78D143EF"/>
    <w:rsid w:val="78D1D5DD"/>
    <w:rsid w:val="78D608A3"/>
    <w:rsid w:val="78E0A71C"/>
    <w:rsid w:val="78F0EF24"/>
    <w:rsid w:val="78FA97AB"/>
    <w:rsid w:val="79166342"/>
    <w:rsid w:val="79170DB5"/>
    <w:rsid w:val="79349A6B"/>
    <w:rsid w:val="795B39DC"/>
    <w:rsid w:val="79690A5D"/>
    <w:rsid w:val="796EE87C"/>
    <w:rsid w:val="7984C16E"/>
    <w:rsid w:val="79C79F73"/>
    <w:rsid w:val="79CD88FC"/>
    <w:rsid w:val="79D0FAD4"/>
    <w:rsid w:val="79D7E459"/>
    <w:rsid w:val="79DBF3F3"/>
    <w:rsid w:val="79E0B5F2"/>
    <w:rsid w:val="79E53FC6"/>
    <w:rsid w:val="79F56364"/>
    <w:rsid w:val="7A0729B7"/>
    <w:rsid w:val="7A2433F7"/>
    <w:rsid w:val="7A429A19"/>
    <w:rsid w:val="7A538598"/>
    <w:rsid w:val="7A5F1D91"/>
    <w:rsid w:val="7A600905"/>
    <w:rsid w:val="7A66A564"/>
    <w:rsid w:val="7A7331FE"/>
    <w:rsid w:val="7A761E80"/>
    <w:rsid w:val="7A96717F"/>
    <w:rsid w:val="7A98E7EF"/>
    <w:rsid w:val="7A9960A7"/>
    <w:rsid w:val="7AA31F1E"/>
    <w:rsid w:val="7AA591B0"/>
    <w:rsid w:val="7AA93F59"/>
    <w:rsid w:val="7AB4B437"/>
    <w:rsid w:val="7AB520BC"/>
    <w:rsid w:val="7AB6A61C"/>
    <w:rsid w:val="7AC0C2AB"/>
    <w:rsid w:val="7AEA394C"/>
    <w:rsid w:val="7AED52E0"/>
    <w:rsid w:val="7AF7BAD9"/>
    <w:rsid w:val="7AF98491"/>
    <w:rsid w:val="7B00E074"/>
    <w:rsid w:val="7B11FC00"/>
    <w:rsid w:val="7B35D8CD"/>
    <w:rsid w:val="7B481C57"/>
    <w:rsid w:val="7B613E3E"/>
    <w:rsid w:val="7B71837F"/>
    <w:rsid w:val="7B87DA54"/>
    <w:rsid w:val="7B9F4888"/>
    <w:rsid w:val="7BA0F31A"/>
    <w:rsid w:val="7BA44F96"/>
    <w:rsid w:val="7BB97390"/>
    <w:rsid w:val="7BC772C0"/>
    <w:rsid w:val="7BF172BF"/>
    <w:rsid w:val="7BFDBB1F"/>
    <w:rsid w:val="7C42E02B"/>
    <w:rsid w:val="7C5E3CD9"/>
    <w:rsid w:val="7C7AA0D8"/>
    <w:rsid w:val="7C7EBD35"/>
    <w:rsid w:val="7C8F11BD"/>
    <w:rsid w:val="7CA36C76"/>
    <w:rsid w:val="7CA53D49"/>
    <w:rsid w:val="7CE0C544"/>
    <w:rsid w:val="7CE54A76"/>
    <w:rsid w:val="7CE82202"/>
    <w:rsid w:val="7CEB5564"/>
    <w:rsid w:val="7CF84600"/>
    <w:rsid w:val="7CF94F6C"/>
    <w:rsid w:val="7CFE6639"/>
    <w:rsid w:val="7D1E13CF"/>
    <w:rsid w:val="7D202B8C"/>
    <w:rsid w:val="7D2C8D7D"/>
    <w:rsid w:val="7D31ADE7"/>
    <w:rsid w:val="7D374556"/>
    <w:rsid w:val="7D44F4FA"/>
    <w:rsid w:val="7D6FFE9E"/>
    <w:rsid w:val="7D7FEFB5"/>
    <w:rsid w:val="7D9253D7"/>
    <w:rsid w:val="7DA9F5C6"/>
    <w:rsid w:val="7DED4BE7"/>
    <w:rsid w:val="7DEE1936"/>
    <w:rsid w:val="7DF1D5E1"/>
    <w:rsid w:val="7DFD5795"/>
    <w:rsid w:val="7E0B91CB"/>
    <w:rsid w:val="7E3264D1"/>
    <w:rsid w:val="7E400FA5"/>
    <w:rsid w:val="7E447760"/>
    <w:rsid w:val="7E4D6074"/>
    <w:rsid w:val="7E508597"/>
    <w:rsid w:val="7E50D7B8"/>
    <w:rsid w:val="7E68A431"/>
    <w:rsid w:val="7E7683AE"/>
    <w:rsid w:val="7E84684A"/>
    <w:rsid w:val="7E98F904"/>
    <w:rsid w:val="7E9D225E"/>
    <w:rsid w:val="7E9F9439"/>
    <w:rsid w:val="7EAAAEF4"/>
    <w:rsid w:val="7EBC0B58"/>
    <w:rsid w:val="7ECF5B2F"/>
    <w:rsid w:val="7EF6E84D"/>
    <w:rsid w:val="7F0881A5"/>
    <w:rsid w:val="7F107B4E"/>
    <w:rsid w:val="7F153E88"/>
    <w:rsid w:val="7F2C7754"/>
    <w:rsid w:val="7F3E774B"/>
    <w:rsid w:val="7F4974F5"/>
    <w:rsid w:val="7F5F7104"/>
    <w:rsid w:val="7F690378"/>
    <w:rsid w:val="7F8D5AC4"/>
    <w:rsid w:val="7FB96C1C"/>
    <w:rsid w:val="7FCF78F0"/>
    <w:rsid w:val="7FD9969E"/>
    <w:rsid w:val="7FE3AFF1"/>
    <w:rsid w:val="7FEC28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18780"/>
  <w15:chartTrackingRefBased/>
  <w15:docId w15:val="{B02F5CD5-30AC-42A7-8266-CF171B458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66F6"/>
    <w:pPr>
      <w:keepNext/>
      <w:keepLines/>
      <w:numPr>
        <w:numId w:val="11"/>
      </w:numPr>
      <w:spacing w:after="0"/>
      <w:outlineLvl w:val="0"/>
    </w:pPr>
    <w:rPr>
      <w:rFonts w:ascii="Times New Roman" w:eastAsiaTheme="majorEastAsia" w:hAnsi="Times New Roman" w:cstheme="majorBidi"/>
      <w:b/>
      <w:szCs w:val="40"/>
    </w:rPr>
  </w:style>
  <w:style w:type="paragraph" w:styleId="Heading2">
    <w:name w:val="heading 2"/>
    <w:basedOn w:val="Normal"/>
    <w:next w:val="Normal"/>
    <w:link w:val="Heading2Char"/>
    <w:uiPriority w:val="9"/>
    <w:unhideWhenUsed/>
    <w:qFormat/>
    <w:pPr>
      <w:keepNext/>
      <w:keepLines/>
      <w:numPr>
        <w:ilvl w:val="1"/>
        <w:numId w:val="1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numPr>
        <w:ilvl w:val="2"/>
        <w:numId w:val="1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numPr>
        <w:ilvl w:val="3"/>
        <w:numId w:val="1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1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6F6"/>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pPr>
      <w:ind w:left="720"/>
      <w:contextualSpacing/>
    </w:pPr>
  </w:style>
  <w:style w:type="paragraph" w:styleId="Caption">
    <w:name w:val="caption"/>
    <w:basedOn w:val="Normal"/>
    <w:next w:val="Normal"/>
    <w:uiPriority w:val="35"/>
    <w:unhideWhenUsed/>
    <w:qFormat/>
    <w:rsid w:val="00181962"/>
    <w:pPr>
      <w:spacing w:after="200" w:line="240" w:lineRule="auto"/>
      <w:jc w:val="center"/>
    </w:pPr>
    <w:rPr>
      <w:rFonts w:ascii="Times New Roman" w:hAnsi="Times New Roman"/>
      <w:iCs/>
      <w:szCs w:val="18"/>
    </w:rPr>
  </w:style>
  <w:style w:type="paragraph" w:styleId="Footer">
    <w:name w:val="footer"/>
    <w:basedOn w:val="Normal"/>
    <w:link w:val="FooterChar"/>
    <w:uiPriority w:val="99"/>
    <w:unhideWhenUsed/>
    <w:rsid w:val="004B2239"/>
    <w:pPr>
      <w:tabs>
        <w:tab w:val="center" w:pos="4680"/>
        <w:tab w:val="right" w:pos="9360"/>
      </w:tabs>
      <w:spacing w:after="0" w:line="240" w:lineRule="auto"/>
    </w:pPr>
    <w:rPr>
      <w:sz w:val="22"/>
      <w:szCs w:val="22"/>
      <w:lang w:val="en-MY" w:eastAsia="zh-CN"/>
    </w:rPr>
  </w:style>
  <w:style w:type="character" w:customStyle="1" w:styleId="FooterChar">
    <w:name w:val="Footer Char"/>
    <w:basedOn w:val="DefaultParagraphFont"/>
    <w:link w:val="Footer"/>
    <w:uiPriority w:val="99"/>
    <w:rsid w:val="004B2239"/>
    <w:rPr>
      <w:sz w:val="22"/>
      <w:szCs w:val="22"/>
      <w:lang w:val="en-MY" w:eastAsia="zh-CN"/>
    </w:rPr>
  </w:style>
  <w:style w:type="paragraph" w:styleId="TOCHeading">
    <w:name w:val="TOC Heading"/>
    <w:basedOn w:val="Heading1"/>
    <w:next w:val="Normal"/>
    <w:uiPriority w:val="39"/>
    <w:unhideWhenUsed/>
    <w:qFormat/>
    <w:rsid w:val="009C71B3"/>
    <w:pPr>
      <w:numPr>
        <w:numId w:val="0"/>
      </w:numPr>
      <w:spacing w:before="240" w:line="259" w:lineRule="auto"/>
      <w:outlineLvl w:val="9"/>
    </w:pPr>
    <w:rPr>
      <w:rFonts w:asciiTheme="majorHAnsi" w:hAnsiTheme="majorHAnsi"/>
      <w:b w:val="0"/>
      <w:color w:val="0F4761" w:themeColor="accent1" w:themeShade="BF"/>
      <w:sz w:val="32"/>
      <w:szCs w:val="32"/>
      <w:lang w:eastAsia="en-US"/>
    </w:rPr>
  </w:style>
  <w:style w:type="paragraph" w:styleId="TOC1">
    <w:name w:val="toc 1"/>
    <w:basedOn w:val="Normal"/>
    <w:next w:val="Normal"/>
    <w:autoRedefine/>
    <w:uiPriority w:val="39"/>
    <w:unhideWhenUsed/>
    <w:rsid w:val="009C71B3"/>
    <w:pPr>
      <w:spacing w:after="100"/>
    </w:pPr>
  </w:style>
  <w:style w:type="paragraph" w:styleId="TableofFigures">
    <w:name w:val="table of figures"/>
    <w:basedOn w:val="Normal"/>
    <w:next w:val="Normal"/>
    <w:uiPriority w:val="99"/>
    <w:unhideWhenUsed/>
    <w:rsid w:val="009C71B3"/>
    <w:pPr>
      <w:spacing w:after="0"/>
    </w:pPr>
  </w:style>
  <w:style w:type="paragraph" w:styleId="TOC2">
    <w:name w:val="toc 2"/>
    <w:basedOn w:val="Normal"/>
    <w:next w:val="Normal"/>
    <w:autoRedefine/>
    <w:uiPriority w:val="39"/>
    <w:unhideWhenUsed/>
    <w:rsid w:val="00F373D5"/>
    <w:pPr>
      <w:spacing w:after="100"/>
      <w:ind w:left="240"/>
    </w:pPr>
  </w:style>
  <w:style w:type="character" w:customStyle="1" w:styleId="normaltextrun">
    <w:name w:val="normaltextrun"/>
    <w:basedOn w:val="DefaultParagraphFont"/>
    <w:rsid w:val="00040156"/>
  </w:style>
  <w:style w:type="character" w:customStyle="1" w:styleId="eop">
    <w:name w:val="eop"/>
    <w:basedOn w:val="DefaultParagraphFont"/>
    <w:rsid w:val="00040156"/>
  </w:style>
  <w:style w:type="paragraph" w:styleId="Header">
    <w:name w:val="header"/>
    <w:basedOn w:val="Normal"/>
    <w:link w:val="HeaderChar"/>
    <w:unhideWhenUsed/>
    <w:rsid w:val="004840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4019"/>
  </w:style>
  <w:style w:type="paragraph" w:styleId="BodyText">
    <w:name w:val="Body Text"/>
    <w:basedOn w:val="Normal"/>
    <w:link w:val="BodyTextChar"/>
    <w:rsid w:val="00F7739E"/>
    <w:pPr>
      <w:autoSpaceDE w:val="0"/>
      <w:autoSpaceDN w:val="0"/>
      <w:spacing w:after="0" w:line="240" w:lineRule="auto"/>
      <w:jc w:val="both"/>
    </w:pPr>
    <w:rPr>
      <w:rFonts w:ascii="Book Antiqua" w:eastAsia="Times New Roman" w:hAnsi="Book Antiqua" w:cs="Times New Roman"/>
      <w:sz w:val="22"/>
      <w:lang w:eastAsia="en-US"/>
    </w:rPr>
  </w:style>
  <w:style w:type="character" w:customStyle="1" w:styleId="BodyTextChar">
    <w:name w:val="Body Text Char"/>
    <w:basedOn w:val="DefaultParagraphFont"/>
    <w:link w:val="BodyText"/>
    <w:rsid w:val="00F7739E"/>
    <w:rPr>
      <w:rFonts w:ascii="Book Antiqua" w:eastAsia="Times New Roman" w:hAnsi="Book Antiqua" w:cs="Times New Roman"/>
      <w:sz w:val="22"/>
      <w:lang w:eastAsia="en-US"/>
    </w:rPr>
  </w:style>
  <w:style w:type="character" w:styleId="UnresolvedMention">
    <w:name w:val="Unresolved Mention"/>
    <w:basedOn w:val="DefaultParagraphFont"/>
    <w:uiPriority w:val="99"/>
    <w:semiHidden/>
    <w:unhideWhenUsed/>
    <w:rsid w:val="00664910"/>
    <w:rPr>
      <w:color w:val="605E5C"/>
      <w:shd w:val="clear" w:color="auto" w:fill="E1DFDD"/>
    </w:rPr>
  </w:style>
  <w:style w:type="paragraph" w:styleId="CommentText">
    <w:name w:val="annotation text"/>
    <w:basedOn w:val="Normal"/>
    <w:link w:val="CommentTextChar"/>
    <w:uiPriority w:val="99"/>
    <w:unhideWhenUsed/>
    <w:rsid w:val="00166FDD"/>
    <w:pPr>
      <w:spacing w:line="240" w:lineRule="auto"/>
    </w:pPr>
    <w:rPr>
      <w:sz w:val="20"/>
      <w:szCs w:val="20"/>
    </w:rPr>
  </w:style>
  <w:style w:type="character" w:customStyle="1" w:styleId="CommentTextChar">
    <w:name w:val="Comment Text Char"/>
    <w:basedOn w:val="DefaultParagraphFont"/>
    <w:link w:val="CommentText"/>
    <w:uiPriority w:val="99"/>
    <w:rsid w:val="00166FDD"/>
    <w:rPr>
      <w:sz w:val="20"/>
      <w:szCs w:val="20"/>
    </w:rPr>
  </w:style>
  <w:style w:type="character" w:styleId="CommentReference">
    <w:name w:val="annotation reference"/>
    <w:basedOn w:val="DefaultParagraphFont"/>
    <w:uiPriority w:val="99"/>
    <w:semiHidden/>
    <w:unhideWhenUsed/>
    <w:rsid w:val="00166FDD"/>
    <w:rPr>
      <w:sz w:val="16"/>
      <w:szCs w:val="16"/>
    </w:rPr>
  </w:style>
  <w:style w:type="paragraph" w:styleId="CommentSubject">
    <w:name w:val="annotation subject"/>
    <w:basedOn w:val="CommentText"/>
    <w:next w:val="CommentText"/>
    <w:link w:val="CommentSubjectChar"/>
    <w:uiPriority w:val="99"/>
    <w:semiHidden/>
    <w:unhideWhenUsed/>
    <w:rsid w:val="009E1392"/>
    <w:rPr>
      <w:b/>
      <w:bCs/>
    </w:rPr>
  </w:style>
  <w:style w:type="character" w:customStyle="1" w:styleId="CommentSubjectChar">
    <w:name w:val="Comment Subject Char"/>
    <w:basedOn w:val="CommentTextChar"/>
    <w:link w:val="CommentSubject"/>
    <w:uiPriority w:val="99"/>
    <w:semiHidden/>
    <w:rsid w:val="009E1392"/>
    <w:rPr>
      <w:b/>
      <w:bCs/>
      <w:sz w:val="20"/>
      <w:szCs w:val="20"/>
    </w:rPr>
  </w:style>
  <w:style w:type="character" w:styleId="PlaceholderText">
    <w:name w:val="Placeholder Text"/>
    <w:basedOn w:val="DefaultParagraphFont"/>
    <w:uiPriority w:val="99"/>
    <w:semiHidden/>
    <w:rsid w:val="00CB11F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6140">
      <w:bodyDiv w:val="1"/>
      <w:marLeft w:val="0"/>
      <w:marRight w:val="0"/>
      <w:marTop w:val="0"/>
      <w:marBottom w:val="0"/>
      <w:divBdr>
        <w:top w:val="none" w:sz="0" w:space="0" w:color="auto"/>
        <w:left w:val="none" w:sz="0" w:space="0" w:color="auto"/>
        <w:bottom w:val="none" w:sz="0" w:space="0" w:color="auto"/>
        <w:right w:val="none" w:sz="0" w:space="0" w:color="auto"/>
      </w:divBdr>
    </w:div>
    <w:div w:id="37363411">
      <w:bodyDiv w:val="1"/>
      <w:marLeft w:val="0"/>
      <w:marRight w:val="0"/>
      <w:marTop w:val="0"/>
      <w:marBottom w:val="0"/>
      <w:divBdr>
        <w:top w:val="none" w:sz="0" w:space="0" w:color="auto"/>
        <w:left w:val="none" w:sz="0" w:space="0" w:color="auto"/>
        <w:bottom w:val="none" w:sz="0" w:space="0" w:color="auto"/>
        <w:right w:val="none" w:sz="0" w:space="0" w:color="auto"/>
      </w:divBdr>
    </w:div>
    <w:div w:id="49232363">
      <w:bodyDiv w:val="1"/>
      <w:marLeft w:val="0"/>
      <w:marRight w:val="0"/>
      <w:marTop w:val="0"/>
      <w:marBottom w:val="0"/>
      <w:divBdr>
        <w:top w:val="none" w:sz="0" w:space="0" w:color="auto"/>
        <w:left w:val="none" w:sz="0" w:space="0" w:color="auto"/>
        <w:bottom w:val="none" w:sz="0" w:space="0" w:color="auto"/>
        <w:right w:val="none" w:sz="0" w:space="0" w:color="auto"/>
      </w:divBdr>
      <w:divsChild>
        <w:div w:id="350952915">
          <w:marLeft w:val="0"/>
          <w:marRight w:val="0"/>
          <w:marTop w:val="0"/>
          <w:marBottom w:val="0"/>
          <w:divBdr>
            <w:top w:val="none" w:sz="0" w:space="0" w:color="auto"/>
            <w:left w:val="none" w:sz="0" w:space="0" w:color="auto"/>
            <w:bottom w:val="none" w:sz="0" w:space="0" w:color="auto"/>
            <w:right w:val="none" w:sz="0" w:space="0" w:color="auto"/>
          </w:divBdr>
        </w:div>
        <w:div w:id="783764469">
          <w:marLeft w:val="0"/>
          <w:marRight w:val="0"/>
          <w:marTop w:val="0"/>
          <w:marBottom w:val="0"/>
          <w:divBdr>
            <w:top w:val="none" w:sz="0" w:space="0" w:color="auto"/>
            <w:left w:val="none" w:sz="0" w:space="0" w:color="auto"/>
            <w:bottom w:val="none" w:sz="0" w:space="0" w:color="auto"/>
            <w:right w:val="none" w:sz="0" w:space="0" w:color="auto"/>
          </w:divBdr>
        </w:div>
        <w:div w:id="1985308293">
          <w:marLeft w:val="0"/>
          <w:marRight w:val="0"/>
          <w:marTop w:val="0"/>
          <w:marBottom w:val="0"/>
          <w:divBdr>
            <w:top w:val="none" w:sz="0" w:space="0" w:color="auto"/>
            <w:left w:val="none" w:sz="0" w:space="0" w:color="auto"/>
            <w:bottom w:val="none" w:sz="0" w:space="0" w:color="auto"/>
            <w:right w:val="none" w:sz="0" w:space="0" w:color="auto"/>
          </w:divBdr>
        </w:div>
      </w:divsChild>
    </w:div>
    <w:div w:id="56101083">
      <w:bodyDiv w:val="1"/>
      <w:marLeft w:val="0"/>
      <w:marRight w:val="0"/>
      <w:marTop w:val="0"/>
      <w:marBottom w:val="0"/>
      <w:divBdr>
        <w:top w:val="none" w:sz="0" w:space="0" w:color="auto"/>
        <w:left w:val="none" w:sz="0" w:space="0" w:color="auto"/>
        <w:bottom w:val="none" w:sz="0" w:space="0" w:color="auto"/>
        <w:right w:val="none" w:sz="0" w:space="0" w:color="auto"/>
      </w:divBdr>
      <w:divsChild>
        <w:div w:id="1221987906">
          <w:marLeft w:val="0"/>
          <w:marRight w:val="0"/>
          <w:marTop w:val="0"/>
          <w:marBottom w:val="0"/>
          <w:divBdr>
            <w:top w:val="none" w:sz="0" w:space="0" w:color="auto"/>
            <w:left w:val="none" w:sz="0" w:space="0" w:color="auto"/>
            <w:bottom w:val="none" w:sz="0" w:space="0" w:color="auto"/>
            <w:right w:val="none" w:sz="0" w:space="0" w:color="auto"/>
          </w:divBdr>
        </w:div>
        <w:div w:id="1313363185">
          <w:marLeft w:val="0"/>
          <w:marRight w:val="0"/>
          <w:marTop w:val="0"/>
          <w:marBottom w:val="0"/>
          <w:divBdr>
            <w:top w:val="none" w:sz="0" w:space="0" w:color="auto"/>
            <w:left w:val="none" w:sz="0" w:space="0" w:color="auto"/>
            <w:bottom w:val="none" w:sz="0" w:space="0" w:color="auto"/>
            <w:right w:val="none" w:sz="0" w:space="0" w:color="auto"/>
          </w:divBdr>
        </w:div>
        <w:div w:id="1352755454">
          <w:marLeft w:val="0"/>
          <w:marRight w:val="0"/>
          <w:marTop w:val="0"/>
          <w:marBottom w:val="0"/>
          <w:divBdr>
            <w:top w:val="none" w:sz="0" w:space="0" w:color="auto"/>
            <w:left w:val="none" w:sz="0" w:space="0" w:color="auto"/>
            <w:bottom w:val="none" w:sz="0" w:space="0" w:color="auto"/>
            <w:right w:val="none" w:sz="0" w:space="0" w:color="auto"/>
          </w:divBdr>
        </w:div>
      </w:divsChild>
    </w:div>
    <w:div w:id="64954730">
      <w:bodyDiv w:val="1"/>
      <w:marLeft w:val="0"/>
      <w:marRight w:val="0"/>
      <w:marTop w:val="0"/>
      <w:marBottom w:val="0"/>
      <w:divBdr>
        <w:top w:val="none" w:sz="0" w:space="0" w:color="auto"/>
        <w:left w:val="none" w:sz="0" w:space="0" w:color="auto"/>
        <w:bottom w:val="none" w:sz="0" w:space="0" w:color="auto"/>
        <w:right w:val="none" w:sz="0" w:space="0" w:color="auto"/>
      </w:divBdr>
      <w:divsChild>
        <w:div w:id="271204110">
          <w:marLeft w:val="0"/>
          <w:marRight w:val="0"/>
          <w:marTop w:val="0"/>
          <w:marBottom w:val="0"/>
          <w:divBdr>
            <w:top w:val="none" w:sz="0" w:space="0" w:color="auto"/>
            <w:left w:val="none" w:sz="0" w:space="0" w:color="auto"/>
            <w:bottom w:val="none" w:sz="0" w:space="0" w:color="auto"/>
            <w:right w:val="none" w:sz="0" w:space="0" w:color="auto"/>
          </w:divBdr>
        </w:div>
        <w:div w:id="1872643236">
          <w:marLeft w:val="0"/>
          <w:marRight w:val="0"/>
          <w:marTop w:val="0"/>
          <w:marBottom w:val="0"/>
          <w:divBdr>
            <w:top w:val="none" w:sz="0" w:space="0" w:color="auto"/>
            <w:left w:val="none" w:sz="0" w:space="0" w:color="auto"/>
            <w:bottom w:val="none" w:sz="0" w:space="0" w:color="auto"/>
            <w:right w:val="none" w:sz="0" w:space="0" w:color="auto"/>
          </w:divBdr>
        </w:div>
        <w:div w:id="2106607644">
          <w:marLeft w:val="0"/>
          <w:marRight w:val="0"/>
          <w:marTop w:val="0"/>
          <w:marBottom w:val="0"/>
          <w:divBdr>
            <w:top w:val="none" w:sz="0" w:space="0" w:color="auto"/>
            <w:left w:val="none" w:sz="0" w:space="0" w:color="auto"/>
            <w:bottom w:val="none" w:sz="0" w:space="0" w:color="auto"/>
            <w:right w:val="none" w:sz="0" w:space="0" w:color="auto"/>
          </w:divBdr>
        </w:div>
      </w:divsChild>
    </w:div>
    <w:div w:id="69739074">
      <w:bodyDiv w:val="1"/>
      <w:marLeft w:val="0"/>
      <w:marRight w:val="0"/>
      <w:marTop w:val="0"/>
      <w:marBottom w:val="0"/>
      <w:divBdr>
        <w:top w:val="none" w:sz="0" w:space="0" w:color="auto"/>
        <w:left w:val="none" w:sz="0" w:space="0" w:color="auto"/>
        <w:bottom w:val="none" w:sz="0" w:space="0" w:color="auto"/>
        <w:right w:val="none" w:sz="0" w:space="0" w:color="auto"/>
      </w:divBdr>
    </w:div>
    <w:div w:id="84159271">
      <w:bodyDiv w:val="1"/>
      <w:marLeft w:val="0"/>
      <w:marRight w:val="0"/>
      <w:marTop w:val="0"/>
      <w:marBottom w:val="0"/>
      <w:divBdr>
        <w:top w:val="none" w:sz="0" w:space="0" w:color="auto"/>
        <w:left w:val="none" w:sz="0" w:space="0" w:color="auto"/>
        <w:bottom w:val="none" w:sz="0" w:space="0" w:color="auto"/>
        <w:right w:val="none" w:sz="0" w:space="0" w:color="auto"/>
      </w:divBdr>
    </w:div>
    <w:div w:id="104933606">
      <w:bodyDiv w:val="1"/>
      <w:marLeft w:val="0"/>
      <w:marRight w:val="0"/>
      <w:marTop w:val="0"/>
      <w:marBottom w:val="0"/>
      <w:divBdr>
        <w:top w:val="none" w:sz="0" w:space="0" w:color="auto"/>
        <w:left w:val="none" w:sz="0" w:space="0" w:color="auto"/>
        <w:bottom w:val="none" w:sz="0" w:space="0" w:color="auto"/>
        <w:right w:val="none" w:sz="0" w:space="0" w:color="auto"/>
      </w:divBdr>
    </w:div>
    <w:div w:id="151140134">
      <w:bodyDiv w:val="1"/>
      <w:marLeft w:val="0"/>
      <w:marRight w:val="0"/>
      <w:marTop w:val="0"/>
      <w:marBottom w:val="0"/>
      <w:divBdr>
        <w:top w:val="none" w:sz="0" w:space="0" w:color="auto"/>
        <w:left w:val="none" w:sz="0" w:space="0" w:color="auto"/>
        <w:bottom w:val="none" w:sz="0" w:space="0" w:color="auto"/>
        <w:right w:val="none" w:sz="0" w:space="0" w:color="auto"/>
      </w:divBdr>
      <w:divsChild>
        <w:div w:id="124012381">
          <w:marLeft w:val="0"/>
          <w:marRight w:val="0"/>
          <w:marTop w:val="0"/>
          <w:marBottom w:val="0"/>
          <w:divBdr>
            <w:top w:val="none" w:sz="0" w:space="0" w:color="auto"/>
            <w:left w:val="none" w:sz="0" w:space="0" w:color="auto"/>
            <w:bottom w:val="none" w:sz="0" w:space="0" w:color="auto"/>
            <w:right w:val="none" w:sz="0" w:space="0" w:color="auto"/>
          </w:divBdr>
        </w:div>
        <w:div w:id="286739350">
          <w:marLeft w:val="0"/>
          <w:marRight w:val="0"/>
          <w:marTop w:val="0"/>
          <w:marBottom w:val="0"/>
          <w:divBdr>
            <w:top w:val="none" w:sz="0" w:space="0" w:color="auto"/>
            <w:left w:val="none" w:sz="0" w:space="0" w:color="auto"/>
            <w:bottom w:val="none" w:sz="0" w:space="0" w:color="auto"/>
            <w:right w:val="none" w:sz="0" w:space="0" w:color="auto"/>
          </w:divBdr>
        </w:div>
        <w:div w:id="367607104">
          <w:marLeft w:val="0"/>
          <w:marRight w:val="0"/>
          <w:marTop w:val="0"/>
          <w:marBottom w:val="0"/>
          <w:divBdr>
            <w:top w:val="none" w:sz="0" w:space="0" w:color="auto"/>
            <w:left w:val="none" w:sz="0" w:space="0" w:color="auto"/>
            <w:bottom w:val="none" w:sz="0" w:space="0" w:color="auto"/>
            <w:right w:val="none" w:sz="0" w:space="0" w:color="auto"/>
          </w:divBdr>
        </w:div>
        <w:div w:id="763964189">
          <w:marLeft w:val="0"/>
          <w:marRight w:val="0"/>
          <w:marTop w:val="0"/>
          <w:marBottom w:val="0"/>
          <w:divBdr>
            <w:top w:val="none" w:sz="0" w:space="0" w:color="auto"/>
            <w:left w:val="none" w:sz="0" w:space="0" w:color="auto"/>
            <w:bottom w:val="none" w:sz="0" w:space="0" w:color="auto"/>
            <w:right w:val="none" w:sz="0" w:space="0" w:color="auto"/>
          </w:divBdr>
        </w:div>
        <w:div w:id="1628968298">
          <w:marLeft w:val="0"/>
          <w:marRight w:val="0"/>
          <w:marTop w:val="0"/>
          <w:marBottom w:val="0"/>
          <w:divBdr>
            <w:top w:val="none" w:sz="0" w:space="0" w:color="auto"/>
            <w:left w:val="none" w:sz="0" w:space="0" w:color="auto"/>
            <w:bottom w:val="none" w:sz="0" w:space="0" w:color="auto"/>
            <w:right w:val="none" w:sz="0" w:space="0" w:color="auto"/>
          </w:divBdr>
        </w:div>
        <w:div w:id="1723867115">
          <w:marLeft w:val="0"/>
          <w:marRight w:val="0"/>
          <w:marTop w:val="0"/>
          <w:marBottom w:val="0"/>
          <w:divBdr>
            <w:top w:val="none" w:sz="0" w:space="0" w:color="auto"/>
            <w:left w:val="none" w:sz="0" w:space="0" w:color="auto"/>
            <w:bottom w:val="none" w:sz="0" w:space="0" w:color="auto"/>
            <w:right w:val="none" w:sz="0" w:space="0" w:color="auto"/>
          </w:divBdr>
        </w:div>
        <w:div w:id="1811747490">
          <w:marLeft w:val="0"/>
          <w:marRight w:val="0"/>
          <w:marTop w:val="0"/>
          <w:marBottom w:val="0"/>
          <w:divBdr>
            <w:top w:val="none" w:sz="0" w:space="0" w:color="auto"/>
            <w:left w:val="none" w:sz="0" w:space="0" w:color="auto"/>
            <w:bottom w:val="none" w:sz="0" w:space="0" w:color="auto"/>
            <w:right w:val="none" w:sz="0" w:space="0" w:color="auto"/>
          </w:divBdr>
        </w:div>
        <w:div w:id="2051295901">
          <w:marLeft w:val="0"/>
          <w:marRight w:val="0"/>
          <w:marTop w:val="0"/>
          <w:marBottom w:val="0"/>
          <w:divBdr>
            <w:top w:val="none" w:sz="0" w:space="0" w:color="auto"/>
            <w:left w:val="none" w:sz="0" w:space="0" w:color="auto"/>
            <w:bottom w:val="none" w:sz="0" w:space="0" w:color="auto"/>
            <w:right w:val="none" w:sz="0" w:space="0" w:color="auto"/>
          </w:divBdr>
        </w:div>
      </w:divsChild>
    </w:div>
    <w:div w:id="175465704">
      <w:bodyDiv w:val="1"/>
      <w:marLeft w:val="0"/>
      <w:marRight w:val="0"/>
      <w:marTop w:val="0"/>
      <w:marBottom w:val="0"/>
      <w:divBdr>
        <w:top w:val="none" w:sz="0" w:space="0" w:color="auto"/>
        <w:left w:val="none" w:sz="0" w:space="0" w:color="auto"/>
        <w:bottom w:val="none" w:sz="0" w:space="0" w:color="auto"/>
        <w:right w:val="none" w:sz="0" w:space="0" w:color="auto"/>
      </w:divBdr>
    </w:div>
    <w:div w:id="190998469">
      <w:bodyDiv w:val="1"/>
      <w:marLeft w:val="0"/>
      <w:marRight w:val="0"/>
      <w:marTop w:val="0"/>
      <w:marBottom w:val="0"/>
      <w:divBdr>
        <w:top w:val="none" w:sz="0" w:space="0" w:color="auto"/>
        <w:left w:val="none" w:sz="0" w:space="0" w:color="auto"/>
        <w:bottom w:val="none" w:sz="0" w:space="0" w:color="auto"/>
        <w:right w:val="none" w:sz="0" w:space="0" w:color="auto"/>
      </w:divBdr>
      <w:divsChild>
        <w:div w:id="1929118260">
          <w:marLeft w:val="-720"/>
          <w:marRight w:val="0"/>
          <w:marTop w:val="0"/>
          <w:marBottom w:val="0"/>
          <w:divBdr>
            <w:top w:val="none" w:sz="0" w:space="0" w:color="auto"/>
            <w:left w:val="none" w:sz="0" w:space="0" w:color="auto"/>
            <w:bottom w:val="none" w:sz="0" w:space="0" w:color="auto"/>
            <w:right w:val="none" w:sz="0" w:space="0" w:color="auto"/>
          </w:divBdr>
        </w:div>
      </w:divsChild>
    </w:div>
    <w:div w:id="193156607">
      <w:bodyDiv w:val="1"/>
      <w:marLeft w:val="0"/>
      <w:marRight w:val="0"/>
      <w:marTop w:val="0"/>
      <w:marBottom w:val="0"/>
      <w:divBdr>
        <w:top w:val="none" w:sz="0" w:space="0" w:color="auto"/>
        <w:left w:val="none" w:sz="0" w:space="0" w:color="auto"/>
        <w:bottom w:val="none" w:sz="0" w:space="0" w:color="auto"/>
        <w:right w:val="none" w:sz="0" w:space="0" w:color="auto"/>
      </w:divBdr>
    </w:div>
    <w:div w:id="202912408">
      <w:bodyDiv w:val="1"/>
      <w:marLeft w:val="0"/>
      <w:marRight w:val="0"/>
      <w:marTop w:val="0"/>
      <w:marBottom w:val="0"/>
      <w:divBdr>
        <w:top w:val="none" w:sz="0" w:space="0" w:color="auto"/>
        <w:left w:val="none" w:sz="0" w:space="0" w:color="auto"/>
        <w:bottom w:val="none" w:sz="0" w:space="0" w:color="auto"/>
        <w:right w:val="none" w:sz="0" w:space="0" w:color="auto"/>
      </w:divBdr>
    </w:div>
    <w:div w:id="251354055">
      <w:bodyDiv w:val="1"/>
      <w:marLeft w:val="0"/>
      <w:marRight w:val="0"/>
      <w:marTop w:val="0"/>
      <w:marBottom w:val="0"/>
      <w:divBdr>
        <w:top w:val="none" w:sz="0" w:space="0" w:color="auto"/>
        <w:left w:val="none" w:sz="0" w:space="0" w:color="auto"/>
        <w:bottom w:val="none" w:sz="0" w:space="0" w:color="auto"/>
        <w:right w:val="none" w:sz="0" w:space="0" w:color="auto"/>
      </w:divBdr>
    </w:div>
    <w:div w:id="269047349">
      <w:bodyDiv w:val="1"/>
      <w:marLeft w:val="0"/>
      <w:marRight w:val="0"/>
      <w:marTop w:val="0"/>
      <w:marBottom w:val="0"/>
      <w:divBdr>
        <w:top w:val="none" w:sz="0" w:space="0" w:color="auto"/>
        <w:left w:val="none" w:sz="0" w:space="0" w:color="auto"/>
        <w:bottom w:val="none" w:sz="0" w:space="0" w:color="auto"/>
        <w:right w:val="none" w:sz="0" w:space="0" w:color="auto"/>
      </w:divBdr>
    </w:div>
    <w:div w:id="271547921">
      <w:bodyDiv w:val="1"/>
      <w:marLeft w:val="0"/>
      <w:marRight w:val="0"/>
      <w:marTop w:val="0"/>
      <w:marBottom w:val="0"/>
      <w:divBdr>
        <w:top w:val="none" w:sz="0" w:space="0" w:color="auto"/>
        <w:left w:val="none" w:sz="0" w:space="0" w:color="auto"/>
        <w:bottom w:val="none" w:sz="0" w:space="0" w:color="auto"/>
        <w:right w:val="none" w:sz="0" w:space="0" w:color="auto"/>
      </w:divBdr>
      <w:divsChild>
        <w:div w:id="62683796">
          <w:marLeft w:val="0"/>
          <w:marRight w:val="0"/>
          <w:marTop w:val="0"/>
          <w:marBottom w:val="0"/>
          <w:divBdr>
            <w:top w:val="none" w:sz="0" w:space="0" w:color="auto"/>
            <w:left w:val="none" w:sz="0" w:space="0" w:color="auto"/>
            <w:bottom w:val="none" w:sz="0" w:space="0" w:color="auto"/>
            <w:right w:val="none" w:sz="0" w:space="0" w:color="auto"/>
          </w:divBdr>
        </w:div>
        <w:div w:id="176967230">
          <w:marLeft w:val="0"/>
          <w:marRight w:val="0"/>
          <w:marTop w:val="0"/>
          <w:marBottom w:val="0"/>
          <w:divBdr>
            <w:top w:val="none" w:sz="0" w:space="0" w:color="auto"/>
            <w:left w:val="none" w:sz="0" w:space="0" w:color="auto"/>
            <w:bottom w:val="none" w:sz="0" w:space="0" w:color="auto"/>
            <w:right w:val="none" w:sz="0" w:space="0" w:color="auto"/>
          </w:divBdr>
        </w:div>
        <w:div w:id="348410088">
          <w:marLeft w:val="0"/>
          <w:marRight w:val="0"/>
          <w:marTop w:val="0"/>
          <w:marBottom w:val="0"/>
          <w:divBdr>
            <w:top w:val="none" w:sz="0" w:space="0" w:color="auto"/>
            <w:left w:val="none" w:sz="0" w:space="0" w:color="auto"/>
            <w:bottom w:val="none" w:sz="0" w:space="0" w:color="auto"/>
            <w:right w:val="none" w:sz="0" w:space="0" w:color="auto"/>
          </w:divBdr>
        </w:div>
        <w:div w:id="421608899">
          <w:marLeft w:val="0"/>
          <w:marRight w:val="0"/>
          <w:marTop w:val="0"/>
          <w:marBottom w:val="0"/>
          <w:divBdr>
            <w:top w:val="none" w:sz="0" w:space="0" w:color="auto"/>
            <w:left w:val="none" w:sz="0" w:space="0" w:color="auto"/>
            <w:bottom w:val="none" w:sz="0" w:space="0" w:color="auto"/>
            <w:right w:val="none" w:sz="0" w:space="0" w:color="auto"/>
          </w:divBdr>
        </w:div>
        <w:div w:id="454062443">
          <w:marLeft w:val="0"/>
          <w:marRight w:val="0"/>
          <w:marTop w:val="0"/>
          <w:marBottom w:val="0"/>
          <w:divBdr>
            <w:top w:val="none" w:sz="0" w:space="0" w:color="auto"/>
            <w:left w:val="none" w:sz="0" w:space="0" w:color="auto"/>
            <w:bottom w:val="none" w:sz="0" w:space="0" w:color="auto"/>
            <w:right w:val="none" w:sz="0" w:space="0" w:color="auto"/>
          </w:divBdr>
        </w:div>
        <w:div w:id="477496594">
          <w:marLeft w:val="0"/>
          <w:marRight w:val="0"/>
          <w:marTop w:val="0"/>
          <w:marBottom w:val="0"/>
          <w:divBdr>
            <w:top w:val="none" w:sz="0" w:space="0" w:color="auto"/>
            <w:left w:val="none" w:sz="0" w:space="0" w:color="auto"/>
            <w:bottom w:val="none" w:sz="0" w:space="0" w:color="auto"/>
            <w:right w:val="none" w:sz="0" w:space="0" w:color="auto"/>
          </w:divBdr>
        </w:div>
        <w:div w:id="480536576">
          <w:marLeft w:val="0"/>
          <w:marRight w:val="0"/>
          <w:marTop w:val="0"/>
          <w:marBottom w:val="0"/>
          <w:divBdr>
            <w:top w:val="none" w:sz="0" w:space="0" w:color="auto"/>
            <w:left w:val="none" w:sz="0" w:space="0" w:color="auto"/>
            <w:bottom w:val="none" w:sz="0" w:space="0" w:color="auto"/>
            <w:right w:val="none" w:sz="0" w:space="0" w:color="auto"/>
          </w:divBdr>
        </w:div>
        <w:div w:id="571964225">
          <w:marLeft w:val="0"/>
          <w:marRight w:val="0"/>
          <w:marTop w:val="0"/>
          <w:marBottom w:val="0"/>
          <w:divBdr>
            <w:top w:val="none" w:sz="0" w:space="0" w:color="auto"/>
            <w:left w:val="none" w:sz="0" w:space="0" w:color="auto"/>
            <w:bottom w:val="none" w:sz="0" w:space="0" w:color="auto"/>
            <w:right w:val="none" w:sz="0" w:space="0" w:color="auto"/>
          </w:divBdr>
        </w:div>
        <w:div w:id="865632149">
          <w:marLeft w:val="0"/>
          <w:marRight w:val="0"/>
          <w:marTop w:val="0"/>
          <w:marBottom w:val="0"/>
          <w:divBdr>
            <w:top w:val="none" w:sz="0" w:space="0" w:color="auto"/>
            <w:left w:val="none" w:sz="0" w:space="0" w:color="auto"/>
            <w:bottom w:val="none" w:sz="0" w:space="0" w:color="auto"/>
            <w:right w:val="none" w:sz="0" w:space="0" w:color="auto"/>
          </w:divBdr>
        </w:div>
        <w:div w:id="865752005">
          <w:marLeft w:val="0"/>
          <w:marRight w:val="0"/>
          <w:marTop w:val="0"/>
          <w:marBottom w:val="0"/>
          <w:divBdr>
            <w:top w:val="none" w:sz="0" w:space="0" w:color="auto"/>
            <w:left w:val="none" w:sz="0" w:space="0" w:color="auto"/>
            <w:bottom w:val="none" w:sz="0" w:space="0" w:color="auto"/>
            <w:right w:val="none" w:sz="0" w:space="0" w:color="auto"/>
          </w:divBdr>
        </w:div>
        <w:div w:id="1021588517">
          <w:marLeft w:val="0"/>
          <w:marRight w:val="0"/>
          <w:marTop w:val="0"/>
          <w:marBottom w:val="0"/>
          <w:divBdr>
            <w:top w:val="none" w:sz="0" w:space="0" w:color="auto"/>
            <w:left w:val="none" w:sz="0" w:space="0" w:color="auto"/>
            <w:bottom w:val="none" w:sz="0" w:space="0" w:color="auto"/>
            <w:right w:val="none" w:sz="0" w:space="0" w:color="auto"/>
          </w:divBdr>
        </w:div>
        <w:div w:id="1217618531">
          <w:marLeft w:val="0"/>
          <w:marRight w:val="0"/>
          <w:marTop w:val="0"/>
          <w:marBottom w:val="0"/>
          <w:divBdr>
            <w:top w:val="none" w:sz="0" w:space="0" w:color="auto"/>
            <w:left w:val="none" w:sz="0" w:space="0" w:color="auto"/>
            <w:bottom w:val="none" w:sz="0" w:space="0" w:color="auto"/>
            <w:right w:val="none" w:sz="0" w:space="0" w:color="auto"/>
          </w:divBdr>
        </w:div>
        <w:div w:id="1232732179">
          <w:marLeft w:val="0"/>
          <w:marRight w:val="0"/>
          <w:marTop w:val="0"/>
          <w:marBottom w:val="0"/>
          <w:divBdr>
            <w:top w:val="none" w:sz="0" w:space="0" w:color="auto"/>
            <w:left w:val="none" w:sz="0" w:space="0" w:color="auto"/>
            <w:bottom w:val="none" w:sz="0" w:space="0" w:color="auto"/>
            <w:right w:val="none" w:sz="0" w:space="0" w:color="auto"/>
          </w:divBdr>
        </w:div>
        <w:div w:id="1426264904">
          <w:marLeft w:val="0"/>
          <w:marRight w:val="0"/>
          <w:marTop w:val="0"/>
          <w:marBottom w:val="0"/>
          <w:divBdr>
            <w:top w:val="none" w:sz="0" w:space="0" w:color="auto"/>
            <w:left w:val="none" w:sz="0" w:space="0" w:color="auto"/>
            <w:bottom w:val="none" w:sz="0" w:space="0" w:color="auto"/>
            <w:right w:val="none" w:sz="0" w:space="0" w:color="auto"/>
          </w:divBdr>
        </w:div>
        <w:div w:id="1766877271">
          <w:marLeft w:val="0"/>
          <w:marRight w:val="0"/>
          <w:marTop w:val="0"/>
          <w:marBottom w:val="0"/>
          <w:divBdr>
            <w:top w:val="none" w:sz="0" w:space="0" w:color="auto"/>
            <w:left w:val="none" w:sz="0" w:space="0" w:color="auto"/>
            <w:bottom w:val="none" w:sz="0" w:space="0" w:color="auto"/>
            <w:right w:val="none" w:sz="0" w:space="0" w:color="auto"/>
          </w:divBdr>
        </w:div>
        <w:div w:id="1772431702">
          <w:marLeft w:val="0"/>
          <w:marRight w:val="0"/>
          <w:marTop w:val="0"/>
          <w:marBottom w:val="0"/>
          <w:divBdr>
            <w:top w:val="none" w:sz="0" w:space="0" w:color="auto"/>
            <w:left w:val="none" w:sz="0" w:space="0" w:color="auto"/>
            <w:bottom w:val="none" w:sz="0" w:space="0" w:color="auto"/>
            <w:right w:val="none" w:sz="0" w:space="0" w:color="auto"/>
          </w:divBdr>
        </w:div>
        <w:div w:id="1974017407">
          <w:marLeft w:val="0"/>
          <w:marRight w:val="0"/>
          <w:marTop w:val="0"/>
          <w:marBottom w:val="0"/>
          <w:divBdr>
            <w:top w:val="none" w:sz="0" w:space="0" w:color="auto"/>
            <w:left w:val="none" w:sz="0" w:space="0" w:color="auto"/>
            <w:bottom w:val="none" w:sz="0" w:space="0" w:color="auto"/>
            <w:right w:val="none" w:sz="0" w:space="0" w:color="auto"/>
          </w:divBdr>
        </w:div>
        <w:div w:id="2051563795">
          <w:marLeft w:val="0"/>
          <w:marRight w:val="0"/>
          <w:marTop w:val="0"/>
          <w:marBottom w:val="0"/>
          <w:divBdr>
            <w:top w:val="none" w:sz="0" w:space="0" w:color="auto"/>
            <w:left w:val="none" w:sz="0" w:space="0" w:color="auto"/>
            <w:bottom w:val="none" w:sz="0" w:space="0" w:color="auto"/>
            <w:right w:val="none" w:sz="0" w:space="0" w:color="auto"/>
          </w:divBdr>
        </w:div>
      </w:divsChild>
    </w:div>
    <w:div w:id="278689052">
      <w:bodyDiv w:val="1"/>
      <w:marLeft w:val="0"/>
      <w:marRight w:val="0"/>
      <w:marTop w:val="0"/>
      <w:marBottom w:val="0"/>
      <w:divBdr>
        <w:top w:val="none" w:sz="0" w:space="0" w:color="auto"/>
        <w:left w:val="none" w:sz="0" w:space="0" w:color="auto"/>
        <w:bottom w:val="none" w:sz="0" w:space="0" w:color="auto"/>
        <w:right w:val="none" w:sz="0" w:space="0" w:color="auto"/>
      </w:divBdr>
    </w:div>
    <w:div w:id="311178430">
      <w:bodyDiv w:val="1"/>
      <w:marLeft w:val="0"/>
      <w:marRight w:val="0"/>
      <w:marTop w:val="0"/>
      <w:marBottom w:val="0"/>
      <w:divBdr>
        <w:top w:val="none" w:sz="0" w:space="0" w:color="auto"/>
        <w:left w:val="none" w:sz="0" w:space="0" w:color="auto"/>
        <w:bottom w:val="none" w:sz="0" w:space="0" w:color="auto"/>
        <w:right w:val="none" w:sz="0" w:space="0" w:color="auto"/>
      </w:divBdr>
      <w:divsChild>
        <w:div w:id="81148743">
          <w:marLeft w:val="0"/>
          <w:marRight w:val="0"/>
          <w:marTop w:val="0"/>
          <w:marBottom w:val="0"/>
          <w:divBdr>
            <w:top w:val="none" w:sz="0" w:space="0" w:color="auto"/>
            <w:left w:val="none" w:sz="0" w:space="0" w:color="auto"/>
            <w:bottom w:val="none" w:sz="0" w:space="0" w:color="auto"/>
            <w:right w:val="none" w:sz="0" w:space="0" w:color="auto"/>
          </w:divBdr>
        </w:div>
        <w:div w:id="318730837">
          <w:marLeft w:val="0"/>
          <w:marRight w:val="0"/>
          <w:marTop w:val="0"/>
          <w:marBottom w:val="0"/>
          <w:divBdr>
            <w:top w:val="none" w:sz="0" w:space="0" w:color="auto"/>
            <w:left w:val="none" w:sz="0" w:space="0" w:color="auto"/>
            <w:bottom w:val="none" w:sz="0" w:space="0" w:color="auto"/>
            <w:right w:val="none" w:sz="0" w:space="0" w:color="auto"/>
          </w:divBdr>
        </w:div>
        <w:div w:id="360785223">
          <w:marLeft w:val="0"/>
          <w:marRight w:val="0"/>
          <w:marTop w:val="0"/>
          <w:marBottom w:val="0"/>
          <w:divBdr>
            <w:top w:val="none" w:sz="0" w:space="0" w:color="auto"/>
            <w:left w:val="none" w:sz="0" w:space="0" w:color="auto"/>
            <w:bottom w:val="none" w:sz="0" w:space="0" w:color="auto"/>
            <w:right w:val="none" w:sz="0" w:space="0" w:color="auto"/>
          </w:divBdr>
        </w:div>
        <w:div w:id="365833099">
          <w:marLeft w:val="0"/>
          <w:marRight w:val="0"/>
          <w:marTop w:val="0"/>
          <w:marBottom w:val="0"/>
          <w:divBdr>
            <w:top w:val="none" w:sz="0" w:space="0" w:color="auto"/>
            <w:left w:val="none" w:sz="0" w:space="0" w:color="auto"/>
            <w:bottom w:val="none" w:sz="0" w:space="0" w:color="auto"/>
            <w:right w:val="none" w:sz="0" w:space="0" w:color="auto"/>
          </w:divBdr>
        </w:div>
        <w:div w:id="608976520">
          <w:marLeft w:val="0"/>
          <w:marRight w:val="0"/>
          <w:marTop w:val="0"/>
          <w:marBottom w:val="0"/>
          <w:divBdr>
            <w:top w:val="none" w:sz="0" w:space="0" w:color="auto"/>
            <w:left w:val="none" w:sz="0" w:space="0" w:color="auto"/>
            <w:bottom w:val="none" w:sz="0" w:space="0" w:color="auto"/>
            <w:right w:val="none" w:sz="0" w:space="0" w:color="auto"/>
          </w:divBdr>
        </w:div>
        <w:div w:id="657423536">
          <w:marLeft w:val="0"/>
          <w:marRight w:val="0"/>
          <w:marTop w:val="0"/>
          <w:marBottom w:val="0"/>
          <w:divBdr>
            <w:top w:val="none" w:sz="0" w:space="0" w:color="auto"/>
            <w:left w:val="none" w:sz="0" w:space="0" w:color="auto"/>
            <w:bottom w:val="none" w:sz="0" w:space="0" w:color="auto"/>
            <w:right w:val="none" w:sz="0" w:space="0" w:color="auto"/>
          </w:divBdr>
        </w:div>
        <w:div w:id="960377583">
          <w:marLeft w:val="0"/>
          <w:marRight w:val="0"/>
          <w:marTop w:val="0"/>
          <w:marBottom w:val="0"/>
          <w:divBdr>
            <w:top w:val="none" w:sz="0" w:space="0" w:color="auto"/>
            <w:left w:val="none" w:sz="0" w:space="0" w:color="auto"/>
            <w:bottom w:val="none" w:sz="0" w:space="0" w:color="auto"/>
            <w:right w:val="none" w:sz="0" w:space="0" w:color="auto"/>
          </w:divBdr>
        </w:div>
        <w:div w:id="1064109675">
          <w:marLeft w:val="0"/>
          <w:marRight w:val="0"/>
          <w:marTop w:val="0"/>
          <w:marBottom w:val="0"/>
          <w:divBdr>
            <w:top w:val="none" w:sz="0" w:space="0" w:color="auto"/>
            <w:left w:val="none" w:sz="0" w:space="0" w:color="auto"/>
            <w:bottom w:val="none" w:sz="0" w:space="0" w:color="auto"/>
            <w:right w:val="none" w:sz="0" w:space="0" w:color="auto"/>
          </w:divBdr>
        </w:div>
        <w:div w:id="1071661455">
          <w:marLeft w:val="0"/>
          <w:marRight w:val="0"/>
          <w:marTop w:val="0"/>
          <w:marBottom w:val="0"/>
          <w:divBdr>
            <w:top w:val="none" w:sz="0" w:space="0" w:color="auto"/>
            <w:left w:val="none" w:sz="0" w:space="0" w:color="auto"/>
            <w:bottom w:val="none" w:sz="0" w:space="0" w:color="auto"/>
            <w:right w:val="none" w:sz="0" w:space="0" w:color="auto"/>
          </w:divBdr>
        </w:div>
        <w:div w:id="1112363353">
          <w:marLeft w:val="0"/>
          <w:marRight w:val="0"/>
          <w:marTop w:val="0"/>
          <w:marBottom w:val="0"/>
          <w:divBdr>
            <w:top w:val="none" w:sz="0" w:space="0" w:color="auto"/>
            <w:left w:val="none" w:sz="0" w:space="0" w:color="auto"/>
            <w:bottom w:val="none" w:sz="0" w:space="0" w:color="auto"/>
            <w:right w:val="none" w:sz="0" w:space="0" w:color="auto"/>
          </w:divBdr>
        </w:div>
        <w:div w:id="1254045969">
          <w:marLeft w:val="0"/>
          <w:marRight w:val="0"/>
          <w:marTop w:val="0"/>
          <w:marBottom w:val="0"/>
          <w:divBdr>
            <w:top w:val="none" w:sz="0" w:space="0" w:color="auto"/>
            <w:left w:val="none" w:sz="0" w:space="0" w:color="auto"/>
            <w:bottom w:val="none" w:sz="0" w:space="0" w:color="auto"/>
            <w:right w:val="none" w:sz="0" w:space="0" w:color="auto"/>
          </w:divBdr>
        </w:div>
        <w:div w:id="1285234315">
          <w:marLeft w:val="0"/>
          <w:marRight w:val="0"/>
          <w:marTop w:val="0"/>
          <w:marBottom w:val="0"/>
          <w:divBdr>
            <w:top w:val="none" w:sz="0" w:space="0" w:color="auto"/>
            <w:left w:val="none" w:sz="0" w:space="0" w:color="auto"/>
            <w:bottom w:val="none" w:sz="0" w:space="0" w:color="auto"/>
            <w:right w:val="none" w:sz="0" w:space="0" w:color="auto"/>
          </w:divBdr>
        </w:div>
        <w:div w:id="1307515221">
          <w:marLeft w:val="0"/>
          <w:marRight w:val="0"/>
          <w:marTop w:val="0"/>
          <w:marBottom w:val="0"/>
          <w:divBdr>
            <w:top w:val="none" w:sz="0" w:space="0" w:color="auto"/>
            <w:left w:val="none" w:sz="0" w:space="0" w:color="auto"/>
            <w:bottom w:val="none" w:sz="0" w:space="0" w:color="auto"/>
            <w:right w:val="none" w:sz="0" w:space="0" w:color="auto"/>
          </w:divBdr>
        </w:div>
        <w:div w:id="1357922484">
          <w:marLeft w:val="0"/>
          <w:marRight w:val="0"/>
          <w:marTop w:val="0"/>
          <w:marBottom w:val="0"/>
          <w:divBdr>
            <w:top w:val="none" w:sz="0" w:space="0" w:color="auto"/>
            <w:left w:val="none" w:sz="0" w:space="0" w:color="auto"/>
            <w:bottom w:val="none" w:sz="0" w:space="0" w:color="auto"/>
            <w:right w:val="none" w:sz="0" w:space="0" w:color="auto"/>
          </w:divBdr>
        </w:div>
        <w:div w:id="1373579008">
          <w:marLeft w:val="0"/>
          <w:marRight w:val="0"/>
          <w:marTop w:val="0"/>
          <w:marBottom w:val="0"/>
          <w:divBdr>
            <w:top w:val="none" w:sz="0" w:space="0" w:color="auto"/>
            <w:left w:val="none" w:sz="0" w:space="0" w:color="auto"/>
            <w:bottom w:val="none" w:sz="0" w:space="0" w:color="auto"/>
            <w:right w:val="none" w:sz="0" w:space="0" w:color="auto"/>
          </w:divBdr>
        </w:div>
        <w:div w:id="1549611467">
          <w:marLeft w:val="0"/>
          <w:marRight w:val="0"/>
          <w:marTop w:val="0"/>
          <w:marBottom w:val="0"/>
          <w:divBdr>
            <w:top w:val="none" w:sz="0" w:space="0" w:color="auto"/>
            <w:left w:val="none" w:sz="0" w:space="0" w:color="auto"/>
            <w:bottom w:val="none" w:sz="0" w:space="0" w:color="auto"/>
            <w:right w:val="none" w:sz="0" w:space="0" w:color="auto"/>
          </w:divBdr>
        </w:div>
        <w:div w:id="1644122111">
          <w:marLeft w:val="0"/>
          <w:marRight w:val="0"/>
          <w:marTop w:val="0"/>
          <w:marBottom w:val="0"/>
          <w:divBdr>
            <w:top w:val="none" w:sz="0" w:space="0" w:color="auto"/>
            <w:left w:val="none" w:sz="0" w:space="0" w:color="auto"/>
            <w:bottom w:val="none" w:sz="0" w:space="0" w:color="auto"/>
            <w:right w:val="none" w:sz="0" w:space="0" w:color="auto"/>
          </w:divBdr>
        </w:div>
        <w:div w:id="1726219156">
          <w:marLeft w:val="0"/>
          <w:marRight w:val="0"/>
          <w:marTop w:val="0"/>
          <w:marBottom w:val="0"/>
          <w:divBdr>
            <w:top w:val="none" w:sz="0" w:space="0" w:color="auto"/>
            <w:left w:val="none" w:sz="0" w:space="0" w:color="auto"/>
            <w:bottom w:val="none" w:sz="0" w:space="0" w:color="auto"/>
            <w:right w:val="none" w:sz="0" w:space="0" w:color="auto"/>
          </w:divBdr>
        </w:div>
      </w:divsChild>
    </w:div>
    <w:div w:id="390929897">
      <w:bodyDiv w:val="1"/>
      <w:marLeft w:val="0"/>
      <w:marRight w:val="0"/>
      <w:marTop w:val="0"/>
      <w:marBottom w:val="0"/>
      <w:divBdr>
        <w:top w:val="none" w:sz="0" w:space="0" w:color="auto"/>
        <w:left w:val="none" w:sz="0" w:space="0" w:color="auto"/>
        <w:bottom w:val="none" w:sz="0" w:space="0" w:color="auto"/>
        <w:right w:val="none" w:sz="0" w:space="0" w:color="auto"/>
      </w:divBdr>
    </w:div>
    <w:div w:id="410853227">
      <w:bodyDiv w:val="1"/>
      <w:marLeft w:val="0"/>
      <w:marRight w:val="0"/>
      <w:marTop w:val="0"/>
      <w:marBottom w:val="0"/>
      <w:divBdr>
        <w:top w:val="none" w:sz="0" w:space="0" w:color="auto"/>
        <w:left w:val="none" w:sz="0" w:space="0" w:color="auto"/>
        <w:bottom w:val="none" w:sz="0" w:space="0" w:color="auto"/>
        <w:right w:val="none" w:sz="0" w:space="0" w:color="auto"/>
      </w:divBdr>
    </w:div>
    <w:div w:id="420417223">
      <w:bodyDiv w:val="1"/>
      <w:marLeft w:val="0"/>
      <w:marRight w:val="0"/>
      <w:marTop w:val="0"/>
      <w:marBottom w:val="0"/>
      <w:divBdr>
        <w:top w:val="none" w:sz="0" w:space="0" w:color="auto"/>
        <w:left w:val="none" w:sz="0" w:space="0" w:color="auto"/>
        <w:bottom w:val="none" w:sz="0" w:space="0" w:color="auto"/>
        <w:right w:val="none" w:sz="0" w:space="0" w:color="auto"/>
      </w:divBdr>
      <w:divsChild>
        <w:div w:id="321323362">
          <w:marLeft w:val="-720"/>
          <w:marRight w:val="0"/>
          <w:marTop w:val="0"/>
          <w:marBottom w:val="0"/>
          <w:divBdr>
            <w:top w:val="none" w:sz="0" w:space="0" w:color="auto"/>
            <w:left w:val="none" w:sz="0" w:space="0" w:color="auto"/>
            <w:bottom w:val="none" w:sz="0" w:space="0" w:color="auto"/>
            <w:right w:val="none" w:sz="0" w:space="0" w:color="auto"/>
          </w:divBdr>
        </w:div>
      </w:divsChild>
    </w:div>
    <w:div w:id="458958051">
      <w:bodyDiv w:val="1"/>
      <w:marLeft w:val="0"/>
      <w:marRight w:val="0"/>
      <w:marTop w:val="0"/>
      <w:marBottom w:val="0"/>
      <w:divBdr>
        <w:top w:val="none" w:sz="0" w:space="0" w:color="auto"/>
        <w:left w:val="none" w:sz="0" w:space="0" w:color="auto"/>
        <w:bottom w:val="none" w:sz="0" w:space="0" w:color="auto"/>
        <w:right w:val="none" w:sz="0" w:space="0" w:color="auto"/>
      </w:divBdr>
    </w:div>
    <w:div w:id="466944703">
      <w:bodyDiv w:val="1"/>
      <w:marLeft w:val="0"/>
      <w:marRight w:val="0"/>
      <w:marTop w:val="0"/>
      <w:marBottom w:val="0"/>
      <w:divBdr>
        <w:top w:val="none" w:sz="0" w:space="0" w:color="auto"/>
        <w:left w:val="none" w:sz="0" w:space="0" w:color="auto"/>
        <w:bottom w:val="none" w:sz="0" w:space="0" w:color="auto"/>
        <w:right w:val="none" w:sz="0" w:space="0" w:color="auto"/>
      </w:divBdr>
    </w:div>
    <w:div w:id="475029815">
      <w:bodyDiv w:val="1"/>
      <w:marLeft w:val="0"/>
      <w:marRight w:val="0"/>
      <w:marTop w:val="0"/>
      <w:marBottom w:val="0"/>
      <w:divBdr>
        <w:top w:val="none" w:sz="0" w:space="0" w:color="auto"/>
        <w:left w:val="none" w:sz="0" w:space="0" w:color="auto"/>
        <w:bottom w:val="none" w:sz="0" w:space="0" w:color="auto"/>
        <w:right w:val="none" w:sz="0" w:space="0" w:color="auto"/>
      </w:divBdr>
    </w:div>
    <w:div w:id="479662054">
      <w:bodyDiv w:val="1"/>
      <w:marLeft w:val="0"/>
      <w:marRight w:val="0"/>
      <w:marTop w:val="0"/>
      <w:marBottom w:val="0"/>
      <w:divBdr>
        <w:top w:val="none" w:sz="0" w:space="0" w:color="auto"/>
        <w:left w:val="none" w:sz="0" w:space="0" w:color="auto"/>
        <w:bottom w:val="none" w:sz="0" w:space="0" w:color="auto"/>
        <w:right w:val="none" w:sz="0" w:space="0" w:color="auto"/>
      </w:divBdr>
      <w:divsChild>
        <w:div w:id="1288387742">
          <w:marLeft w:val="-720"/>
          <w:marRight w:val="0"/>
          <w:marTop w:val="0"/>
          <w:marBottom w:val="0"/>
          <w:divBdr>
            <w:top w:val="none" w:sz="0" w:space="0" w:color="auto"/>
            <w:left w:val="none" w:sz="0" w:space="0" w:color="auto"/>
            <w:bottom w:val="none" w:sz="0" w:space="0" w:color="auto"/>
            <w:right w:val="none" w:sz="0" w:space="0" w:color="auto"/>
          </w:divBdr>
        </w:div>
      </w:divsChild>
    </w:div>
    <w:div w:id="519397510">
      <w:bodyDiv w:val="1"/>
      <w:marLeft w:val="0"/>
      <w:marRight w:val="0"/>
      <w:marTop w:val="0"/>
      <w:marBottom w:val="0"/>
      <w:divBdr>
        <w:top w:val="none" w:sz="0" w:space="0" w:color="auto"/>
        <w:left w:val="none" w:sz="0" w:space="0" w:color="auto"/>
        <w:bottom w:val="none" w:sz="0" w:space="0" w:color="auto"/>
        <w:right w:val="none" w:sz="0" w:space="0" w:color="auto"/>
      </w:divBdr>
      <w:divsChild>
        <w:div w:id="456024797">
          <w:marLeft w:val="0"/>
          <w:marRight w:val="0"/>
          <w:marTop w:val="0"/>
          <w:marBottom w:val="0"/>
          <w:divBdr>
            <w:top w:val="none" w:sz="0" w:space="0" w:color="auto"/>
            <w:left w:val="none" w:sz="0" w:space="0" w:color="auto"/>
            <w:bottom w:val="none" w:sz="0" w:space="0" w:color="auto"/>
            <w:right w:val="none" w:sz="0" w:space="0" w:color="auto"/>
          </w:divBdr>
        </w:div>
        <w:div w:id="515732588">
          <w:marLeft w:val="0"/>
          <w:marRight w:val="0"/>
          <w:marTop w:val="0"/>
          <w:marBottom w:val="0"/>
          <w:divBdr>
            <w:top w:val="none" w:sz="0" w:space="0" w:color="auto"/>
            <w:left w:val="none" w:sz="0" w:space="0" w:color="auto"/>
            <w:bottom w:val="none" w:sz="0" w:space="0" w:color="auto"/>
            <w:right w:val="none" w:sz="0" w:space="0" w:color="auto"/>
          </w:divBdr>
        </w:div>
        <w:div w:id="1564440311">
          <w:marLeft w:val="0"/>
          <w:marRight w:val="0"/>
          <w:marTop w:val="0"/>
          <w:marBottom w:val="0"/>
          <w:divBdr>
            <w:top w:val="none" w:sz="0" w:space="0" w:color="auto"/>
            <w:left w:val="none" w:sz="0" w:space="0" w:color="auto"/>
            <w:bottom w:val="none" w:sz="0" w:space="0" w:color="auto"/>
            <w:right w:val="none" w:sz="0" w:space="0" w:color="auto"/>
          </w:divBdr>
        </w:div>
        <w:div w:id="1588608741">
          <w:marLeft w:val="0"/>
          <w:marRight w:val="0"/>
          <w:marTop w:val="0"/>
          <w:marBottom w:val="0"/>
          <w:divBdr>
            <w:top w:val="none" w:sz="0" w:space="0" w:color="auto"/>
            <w:left w:val="none" w:sz="0" w:space="0" w:color="auto"/>
            <w:bottom w:val="none" w:sz="0" w:space="0" w:color="auto"/>
            <w:right w:val="none" w:sz="0" w:space="0" w:color="auto"/>
          </w:divBdr>
        </w:div>
        <w:div w:id="1734740018">
          <w:marLeft w:val="0"/>
          <w:marRight w:val="0"/>
          <w:marTop w:val="0"/>
          <w:marBottom w:val="0"/>
          <w:divBdr>
            <w:top w:val="none" w:sz="0" w:space="0" w:color="auto"/>
            <w:left w:val="none" w:sz="0" w:space="0" w:color="auto"/>
            <w:bottom w:val="none" w:sz="0" w:space="0" w:color="auto"/>
            <w:right w:val="none" w:sz="0" w:space="0" w:color="auto"/>
          </w:divBdr>
        </w:div>
        <w:div w:id="1805586652">
          <w:marLeft w:val="0"/>
          <w:marRight w:val="0"/>
          <w:marTop w:val="0"/>
          <w:marBottom w:val="0"/>
          <w:divBdr>
            <w:top w:val="none" w:sz="0" w:space="0" w:color="auto"/>
            <w:left w:val="none" w:sz="0" w:space="0" w:color="auto"/>
            <w:bottom w:val="none" w:sz="0" w:space="0" w:color="auto"/>
            <w:right w:val="none" w:sz="0" w:space="0" w:color="auto"/>
          </w:divBdr>
        </w:div>
        <w:div w:id="1979528154">
          <w:marLeft w:val="0"/>
          <w:marRight w:val="0"/>
          <w:marTop w:val="0"/>
          <w:marBottom w:val="0"/>
          <w:divBdr>
            <w:top w:val="none" w:sz="0" w:space="0" w:color="auto"/>
            <w:left w:val="none" w:sz="0" w:space="0" w:color="auto"/>
            <w:bottom w:val="none" w:sz="0" w:space="0" w:color="auto"/>
            <w:right w:val="none" w:sz="0" w:space="0" w:color="auto"/>
          </w:divBdr>
        </w:div>
        <w:div w:id="2068793291">
          <w:marLeft w:val="0"/>
          <w:marRight w:val="0"/>
          <w:marTop w:val="0"/>
          <w:marBottom w:val="0"/>
          <w:divBdr>
            <w:top w:val="none" w:sz="0" w:space="0" w:color="auto"/>
            <w:left w:val="none" w:sz="0" w:space="0" w:color="auto"/>
            <w:bottom w:val="none" w:sz="0" w:space="0" w:color="auto"/>
            <w:right w:val="none" w:sz="0" w:space="0" w:color="auto"/>
          </w:divBdr>
        </w:div>
      </w:divsChild>
    </w:div>
    <w:div w:id="528689163">
      <w:bodyDiv w:val="1"/>
      <w:marLeft w:val="0"/>
      <w:marRight w:val="0"/>
      <w:marTop w:val="0"/>
      <w:marBottom w:val="0"/>
      <w:divBdr>
        <w:top w:val="none" w:sz="0" w:space="0" w:color="auto"/>
        <w:left w:val="none" w:sz="0" w:space="0" w:color="auto"/>
        <w:bottom w:val="none" w:sz="0" w:space="0" w:color="auto"/>
        <w:right w:val="none" w:sz="0" w:space="0" w:color="auto"/>
      </w:divBdr>
    </w:div>
    <w:div w:id="551576368">
      <w:bodyDiv w:val="1"/>
      <w:marLeft w:val="0"/>
      <w:marRight w:val="0"/>
      <w:marTop w:val="0"/>
      <w:marBottom w:val="0"/>
      <w:divBdr>
        <w:top w:val="none" w:sz="0" w:space="0" w:color="auto"/>
        <w:left w:val="none" w:sz="0" w:space="0" w:color="auto"/>
        <w:bottom w:val="none" w:sz="0" w:space="0" w:color="auto"/>
        <w:right w:val="none" w:sz="0" w:space="0" w:color="auto"/>
      </w:divBdr>
    </w:div>
    <w:div w:id="559369631">
      <w:bodyDiv w:val="1"/>
      <w:marLeft w:val="0"/>
      <w:marRight w:val="0"/>
      <w:marTop w:val="0"/>
      <w:marBottom w:val="0"/>
      <w:divBdr>
        <w:top w:val="none" w:sz="0" w:space="0" w:color="auto"/>
        <w:left w:val="none" w:sz="0" w:space="0" w:color="auto"/>
        <w:bottom w:val="none" w:sz="0" w:space="0" w:color="auto"/>
        <w:right w:val="none" w:sz="0" w:space="0" w:color="auto"/>
      </w:divBdr>
    </w:div>
    <w:div w:id="575628652">
      <w:bodyDiv w:val="1"/>
      <w:marLeft w:val="0"/>
      <w:marRight w:val="0"/>
      <w:marTop w:val="0"/>
      <w:marBottom w:val="0"/>
      <w:divBdr>
        <w:top w:val="none" w:sz="0" w:space="0" w:color="auto"/>
        <w:left w:val="none" w:sz="0" w:space="0" w:color="auto"/>
        <w:bottom w:val="none" w:sz="0" w:space="0" w:color="auto"/>
        <w:right w:val="none" w:sz="0" w:space="0" w:color="auto"/>
      </w:divBdr>
    </w:div>
    <w:div w:id="579683802">
      <w:bodyDiv w:val="1"/>
      <w:marLeft w:val="0"/>
      <w:marRight w:val="0"/>
      <w:marTop w:val="0"/>
      <w:marBottom w:val="0"/>
      <w:divBdr>
        <w:top w:val="none" w:sz="0" w:space="0" w:color="auto"/>
        <w:left w:val="none" w:sz="0" w:space="0" w:color="auto"/>
        <w:bottom w:val="none" w:sz="0" w:space="0" w:color="auto"/>
        <w:right w:val="none" w:sz="0" w:space="0" w:color="auto"/>
      </w:divBdr>
    </w:div>
    <w:div w:id="586812558">
      <w:bodyDiv w:val="1"/>
      <w:marLeft w:val="0"/>
      <w:marRight w:val="0"/>
      <w:marTop w:val="0"/>
      <w:marBottom w:val="0"/>
      <w:divBdr>
        <w:top w:val="none" w:sz="0" w:space="0" w:color="auto"/>
        <w:left w:val="none" w:sz="0" w:space="0" w:color="auto"/>
        <w:bottom w:val="none" w:sz="0" w:space="0" w:color="auto"/>
        <w:right w:val="none" w:sz="0" w:space="0" w:color="auto"/>
      </w:divBdr>
    </w:div>
    <w:div w:id="597326790">
      <w:bodyDiv w:val="1"/>
      <w:marLeft w:val="0"/>
      <w:marRight w:val="0"/>
      <w:marTop w:val="0"/>
      <w:marBottom w:val="0"/>
      <w:divBdr>
        <w:top w:val="none" w:sz="0" w:space="0" w:color="auto"/>
        <w:left w:val="none" w:sz="0" w:space="0" w:color="auto"/>
        <w:bottom w:val="none" w:sz="0" w:space="0" w:color="auto"/>
        <w:right w:val="none" w:sz="0" w:space="0" w:color="auto"/>
      </w:divBdr>
    </w:div>
    <w:div w:id="647326912">
      <w:bodyDiv w:val="1"/>
      <w:marLeft w:val="0"/>
      <w:marRight w:val="0"/>
      <w:marTop w:val="0"/>
      <w:marBottom w:val="0"/>
      <w:divBdr>
        <w:top w:val="none" w:sz="0" w:space="0" w:color="auto"/>
        <w:left w:val="none" w:sz="0" w:space="0" w:color="auto"/>
        <w:bottom w:val="none" w:sz="0" w:space="0" w:color="auto"/>
        <w:right w:val="none" w:sz="0" w:space="0" w:color="auto"/>
      </w:divBdr>
      <w:divsChild>
        <w:div w:id="1009064499">
          <w:marLeft w:val="0"/>
          <w:marRight w:val="0"/>
          <w:marTop w:val="0"/>
          <w:marBottom w:val="0"/>
          <w:divBdr>
            <w:top w:val="none" w:sz="0" w:space="0" w:color="auto"/>
            <w:left w:val="none" w:sz="0" w:space="0" w:color="auto"/>
            <w:bottom w:val="none" w:sz="0" w:space="0" w:color="auto"/>
            <w:right w:val="none" w:sz="0" w:space="0" w:color="auto"/>
          </w:divBdr>
        </w:div>
        <w:div w:id="1159878954">
          <w:marLeft w:val="0"/>
          <w:marRight w:val="0"/>
          <w:marTop w:val="0"/>
          <w:marBottom w:val="0"/>
          <w:divBdr>
            <w:top w:val="none" w:sz="0" w:space="0" w:color="auto"/>
            <w:left w:val="none" w:sz="0" w:space="0" w:color="auto"/>
            <w:bottom w:val="none" w:sz="0" w:space="0" w:color="auto"/>
            <w:right w:val="none" w:sz="0" w:space="0" w:color="auto"/>
          </w:divBdr>
        </w:div>
      </w:divsChild>
    </w:div>
    <w:div w:id="655577281">
      <w:bodyDiv w:val="1"/>
      <w:marLeft w:val="0"/>
      <w:marRight w:val="0"/>
      <w:marTop w:val="0"/>
      <w:marBottom w:val="0"/>
      <w:divBdr>
        <w:top w:val="none" w:sz="0" w:space="0" w:color="auto"/>
        <w:left w:val="none" w:sz="0" w:space="0" w:color="auto"/>
        <w:bottom w:val="none" w:sz="0" w:space="0" w:color="auto"/>
        <w:right w:val="none" w:sz="0" w:space="0" w:color="auto"/>
      </w:divBdr>
      <w:divsChild>
        <w:div w:id="179440047">
          <w:marLeft w:val="0"/>
          <w:marRight w:val="0"/>
          <w:marTop w:val="0"/>
          <w:marBottom w:val="0"/>
          <w:divBdr>
            <w:top w:val="none" w:sz="0" w:space="0" w:color="auto"/>
            <w:left w:val="none" w:sz="0" w:space="0" w:color="auto"/>
            <w:bottom w:val="none" w:sz="0" w:space="0" w:color="auto"/>
            <w:right w:val="none" w:sz="0" w:space="0" w:color="auto"/>
          </w:divBdr>
        </w:div>
        <w:div w:id="469983511">
          <w:marLeft w:val="0"/>
          <w:marRight w:val="0"/>
          <w:marTop w:val="0"/>
          <w:marBottom w:val="0"/>
          <w:divBdr>
            <w:top w:val="none" w:sz="0" w:space="0" w:color="auto"/>
            <w:left w:val="none" w:sz="0" w:space="0" w:color="auto"/>
            <w:bottom w:val="none" w:sz="0" w:space="0" w:color="auto"/>
            <w:right w:val="none" w:sz="0" w:space="0" w:color="auto"/>
          </w:divBdr>
        </w:div>
        <w:div w:id="921640739">
          <w:marLeft w:val="0"/>
          <w:marRight w:val="0"/>
          <w:marTop w:val="0"/>
          <w:marBottom w:val="0"/>
          <w:divBdr>
            <w:top w:val="none" w:sz="0" w:space="0" w:color="auto"/>
            <w:left w:val="none" w:sz="0" w:space="0" w:color="auto"/>
            <w:bottom w:val="none" w:sz="0" w:space="0" w:color="auto"/>
            <w:right w:val="none" w:sz="0" w:space="0" w:color="auto"/>
          </w:divBdr>
        </w:div>
        <w:div w:id="1505129845">
          <w:marLeft w:val="0"/>
          <w:marRight w:val="0"/>
          <w:marTop w:val="0"/>
          <w:marBottom w:val="0"/>
          <w:divBdr>
            <w:top w:val="none" w:sz="0" w:space="0" w:color="auto"/>
            <w:left w:val="none" w:sz="0" w:space="0" w:color="auto"/>
            <w:bottom w:val="none" w:sz="0" w:space="0" w:color="auto"/>
            <w:right w:val="none" w:sz="0" w:space="0" w:color="auto"/>
          </w:divBdr>
        </w:div>
        <w:div w:id="2097239243">
          <w:marLeft w:val="0"/>
          <w:marRight w:val="0"/>
          <w:marTop w:val="0"/>
          <w:marBottom w:val="0"/>
          <w:divBdr>
            <w:top w:val="none" w:sz="0" w:space="0" w:color="auto"/>
            <w:left w:val="none" w:sz="0" w:space="0" w:color="auto"/>
            <w:bottom w:val="none" w:sz="0" w:space="0" w:color="auto"/>
            <w:right w:val="none" w:sz="0" w:space="0" w:color="auto"/>
          </w:divBdr>
        </w:div>
      </w:divsChild>
    </w:div>
    <w:div w:id="704713896">
      <w:bodyDiv w:val="1"/>
      <w:marLeft w:val="0"/>
      <w:marRight w:val="0"/>
      <w:marTop w:val="0"/>
      <w:marBottom w:val="0"/>
      <w:divBdr>
        <w:top w:val="none" w:sz="0" w:space="0" w:color="auto"/>
        <w:left w:val="none" w:sz="0" w:space="0" w:color="auto"/>
        <w:bottom w:val="none" w:sz="0" w:space="0" w:color="auto"/>
        <w:right w:val="none" w:sz="0" w:space="0" w:color="auto"/>
      </w:divBdr>
      <w:divsChild>
        <w:div w:id="259147956">
          <w:marLeft w:val="0"/>
          <w:marRight w:val="0"/>
          <w:marTop w:val="0"/>
          <w:marBottom w:val="0"/>
          <w:divBdr>
            <w:top w:val="none" w:sz="0" w:space="0" w:color="auto"/>
            <w:left w:val="none" w:sz="0" w:space="0" w:color="auto"/>
            <w:bottom w:val="none" w:sz="0" w:space="0" w:color="auto"/>
            <w:right w:val="none" w:sz="0" w:space="0" w:color="auto"/>
          </w:divBdr>
        </w:div>
        <w:div w:id="385689186">
          <w:marLeft w:val="0"/>
          <w:marRight w:val="0"/>
          <w:marTop w:val="0"/>
          <w:marBottom w:val="0"/>
          <w:divBdr>
            <w:top w:val="none" w:sz="0" w:space="0" w:color="auto"/>
            <w:left w:val="none" w:sz="0" w:space="0" w:color="auto"/>
            <w:bottom w:val="none" w:sz="0" w:space="0" w:color="auto"/>
            <w:right w:val="none" w:sz="0" w:space="0" w:color="auto"/>
          </w:divBdr>
        </w:div>
        <w:div w:id="415982711">
          <w:marLeft w:val="0"/>
          <w:marRight w:val="0"/>
          <w:marTop w:val="0"/>
          <w:marBottom w:val="0"/>
          <w:divBdr>
            <w:top w:val="none" w:sz="0" w:space="0" w:color="auto"/>
            <w:left w:val="none" w:sz="0" w:space="0" w:color="auto"/>
            <w:bottom w:val="none" w:sz="0" w:space="0" w:color="auto"/>
            <w:right w:val="none" w:sz="0" w:space="0" w:color="auto"/>
          </w:divBdr>
        </w:div>
        <w:div w:id="749738597">
          <w:marLeft w:val="0"/>
          <w:marRight w:val="0"/>
          <w:marTop w:val="0"/>
          <w:marBottom w:val="0"/>
          <w:divBdr>
            <w:top w:val="none" w:sz="0" w:space="0" w:color="auto"/>
            <w:left w:val="none" w:sz="0" w:space="0" w:color="auto"/>
            <w:bottom w:val="none" w:sz="0" w:space="0" w:color="auto"/>
            <w:right w:val="none" w:sz="0" w:space="0" w:color="auto"/>
          </w:divBdr>
        </w:div>
        <w:div w:id="1867400379">
          <w:marLeft w:val="0"/>
          <w:marRight w:val="0"/>
          <w:marTop w:val="0"/>
          <w:marBottom w:val="0"/>
          <w:divBdr>
            <w:top w:val="none" w:sz="0" w:space="0" w:color="auto"/>
            <w:left w:val="none" w:sz="0" w:space="0" w:color="auto"/>
            <w:bottom w:val="none" w:sz="0" w:space="0" w:color="auto"/>
            <w:right w:val="none" w:sz="0" w:space="0" w:color="auto"/>
          </w:divBdr>
        </w:div>
      </w:divsChild>
    </w:div>
    <w:div w:id="705521320">
      <w:bodyDiv w:val="1"/>
      <w:marLeft w:val="0"/>
      <w:marRight w:val="0"/>
      <w:marTop w:val="0"/>
      <w:marBottom w:val="0"/>
      <w:divBdr>
        <w:top w:val="none" w:sz="0" w:space="0" w:color="auto"/>
        <w:left w:val="none" w:sz="0" w:space="0" w:color="auto"/>
        <w:bottom w:val="none" w:sz="0" w:space="0" w:color="auto"/>
        <w:right w:val="none" w:sz="0" w:space="0" w:color="auto"/>
      </w:divBdr>
      <w:divsChild>
        <w:div w:id="1173640242">
          <w:marLeft w:val="-720"/>
          <w:marRight w:val="0"/>
          <w:marTop w:val="0"/>
          <w:marBottom w:val="0"/>
          <w:divBdr>
            <w:top w:val="none" w:sz="0" w:space="0" w:color="auto"/>
            <w:left w:val="none" w:sz="0" w:space="0" w:color="auto"/>
            <w:bottom w:val="none" w:sz="0" w:space="0" w:color="auto"/>
            <w:right w:val="none" w:sz="0" w:space="0" w:color="auto"/>
          </w:divBdr>
        </w:div>
      </w:divsChild>
    </w:div>
    <w:div w:id="736438896">
      <w:bodyDiv w:val="1"/>
      <w:marLeft w:val="0"/>
      <w:marRight w:val="0"/>
      <w:marTop w:val="0"/>
      <w:marBottom w:val="0"/>
      <w:divBdr>
        <w:top w:val="none" w:sz="0" w:space="0" w:color="auto"/>
        <w:left w:val="none" w:sz="0" w:space="0" w:color="auto"/>
        <w:bottom w:val="none" w:sz="0" w:space="0" w:color="auto"/>
        <w:right w:val="none" w:sz="0" w:space="0" w:color="auto"/>
      </w:divBdr>
      <w:divsChild>
        <w:div w:id="337974101">
          <w:marLeft w:val="0"/>
          <w:marRight w:val="0"/>
          <w:marTop w:val="0"/>
          <w:marBottom w:val="0"/>
          <w:divBdr>
            <w:top w:val="none" w:sz="0" w:space="0" w:color="auto"/>
            <w:left w:val="none" w:sz="0" w:space="0" w:color="auto"/>
            <w:bottom w:val="none" w:sz="0" w:space="0" w:color="auto"/>
            <w:right w:val="none" w:sz="0" w:space="0" w:color="auto"/>
          </w:divBdr>
        </w:div>
        <w:div w:id="1821845887">
          <w:marLeft w:val="0"/>
          <w:marRight w:val="0"/>
          <w:marTop w:val="0"/>
          <w:marBottom w:val="0"/>
          <w:divBdr>
            <w:top w:val="none" w:sz="0" w:space="0" w:color="auto"/>
            <w:left w:val="none" w:sz="0" w:space="0" w:color="auto"/>
            <w:bottom w:val="none" w:sz="0" w:space="0" w:color="auto"/>
            <w:right w:val="none" w:sz="0" w:space="0" w:color="auto"/>
          </w:divBdr>
        </w:div>
      </w:divsChild>
    </w:div>
    <w:div w:id="786196346">
      <w:bodyDiv w:val="1"/>
      <w:marLeft w:val="0"/>
      <w:marRight w:val="0"/>
      <w:marTop w:val="0"/>
      <w:marBottom w:val="0"/>
      <w:divBdr>
        <w:top w:val="none" w:sz="0" w:space="0" w:color="auto"/>
        <w:left w:val="none" w:sz="0" w:space="0" w:color="auto"/>
        <w:bottom w:val="none" w:sz="0" w:space="0" w:color="auto"/>
        <w:right w:val="none" w:sz="0" w:space="0" w:color="auto"/>
      </w:divBdr>
      <w:divsChild>
        <w:div w:id="2070378315">
          <w:marLeft w:val="-720"/>
          <w:marRight w:val="0"/>
          <w:marTop w:val="0"/>
          <w:marBottom w:val="0"/>
          <w:divBdr>
            <w:top w:val="none" w:sz="0" w:space="0" w:color="auto"/>
            <w:left w:val="none" w:sz="0" w:space="0" w:color="auto"/>
            <w:bottom w:val="none" w:sz="0" w:space="0" w:color="auto"/>
            <w:right w:val="none" w:sz="0" w:space="0" w:color="auto"/>
          </w:divBdr>
        </w:div>
      </w:divsChild>
    </w:div>
    <w:div w:id="789275816">
      <w:bodyDiv w:val="1"/>
      <w:marLeft w:val="0"/>
      <w:marRight w:val="0"/>
      <w:marTop w:val="0"/>
      <w:marBottom w:val="0"/>
      <w:divBdr>
        <w:top w:val="none" w:sz="0" w:space="0" w:color="auto"/>
        <w:left w:val="none" w:sz="0" w:space="0" w:color="auto"/>
        <w:bottom w:val="none" w:sz="0" w:space="0" w:color="auto"/>
        <w:right w:val="none" w:sz="0" w:space="0" w:color="auto"/>
      </w:divBdr>
    </w:div>
    <w:div w:id="800418344">
      <w:bodyDiv w:val="1"/>
      <w:marLeft w:val="0"/>
      <w:marRight w:val="0"/>
      <w:marTop w:val="0"/>
      <w:marBottom w:val="0"/>
      <w:divBdr>
        <w:top w:val="none" w:sz="0" w:space="0" w:color="auto"/>
        <w:left w:val="none" w:sz="0" w:space="0" w:color="auto"/>
        <w:bottom w:val="none" w:sz="0" w:space="0" w:color="auto"/>
        <w:right w:val="none" w:sz="0" w:space="0" w:color="auto"/>
      </w:divBdr>
    </w:div>
    <w:div w:id="805852980">
      <w:bodyDiv w:val="1"/>
      <w:marLeft w:val="0"/>
      <w:marRight w:val="0"/>
      <w:marTop w:val="0"/>
      <w:marBottom w:val="0"/>
      <w:divBdr>
        <w:top w:val="none" w:sz="0" w:space="0" w:color="auto"/>
        <w:left w:val="none" w:sz="0" w:space="0" w:color="auto"/>
        <w:bottom w:val="none" w:sz="0" w:space="0" w:color="auto"/>
        <w:right w:val="none" w:sz="0" w:space="0" w:color="auto"/>
      </w:divBdr>
    </w:div>
    <w:div w:id="973483193">
      <w:bodyDiv w:val="1"/>
      <w:marLeft w:val="0"/>
      <w:marRight w:val="0"/>
      <w:marTop w:val="0"/>
      <w:marBottom w:val="0"/>
      <w:divBdr>
        <w:top w:val="none" w:sz="0" w:space="0" w:color="auto"/>
        <w:left w:val="none" w:sz="0" w:space="0" w:color="auto"/>
        <w:bottom w:val="none" w:sz="0" w:space="0" w:color="auto"/>
        <w:right w:val="none" w:sz="0" w:space="0" w:color="auto"/>
      </w:divBdr>
    </w:div>
    <w:div w:id="980889301">
      <w:bodyDiv w:val="1"/>
      <w:marLeft w:val="0"/>
      <w:marRight w:val="0"/>
      <w:marTop w:val="0"/>
      <w:marBottom w:val="0"/>
      <w:divBdr>
        <w:top w:val="none" w:sz="0" w:space="0" w:color="auto"/>
        <w:left w:val="none" w:sz="0" w:space="0" w:color="auto"/>
        <w:bottom w:val="none" w:sz="0" w:space="0" w:color="auto"/>
        <w:right w:val="none" w:sz="0" w:space="0" w:color="auto"/>
      </w:divBdr>
      <w:divsChild>
        <w:div w:id="600260747">
          <w:marLeft w:val="0"/>
          <w:marRight w:val="0"/>
          <w:marTop w:val="0"/>
          <w:marBottom w:val="0"/>
          <w:divBdr>
            <w:top w:val="none" w:sz="0" w:space="0" w:color="auto"/>
            <w:left w:val="none" w:sz="0" w:space="0" w:color="auto"/>
            <w:bottom w:val="none" w:sz="0" w:space="0" w:color="auto"/>
            <w:right w:val="none" w:sz="0" w:space="0" w:color="auto"/>
          </w:divBdr>
        </w:div>
        <w:div w:id="1726443959">
          <w:marLeft w:val="0"/>
          <w:marRight w:val="0"/>
          <w:marTop w:val="0"/>
          <w:marBottom w:val="0"/>
          <w:divBdr>
            <w:top w:val="none" w:sz="0" w:space="0" w:color="auto"/>
            <w:left w:val="none" w:sz="0" w:space="0" w:color="auto"/>
            <w:bottom w:val="none" w:sz="0" w:space="0" w:color="auto"/>
            <w:right w:val="none" w:sz="0" w:space="0" w:color="auto"/>
          </w:divBdr>
        </w:div>
      </w:divsChild>
    </w:div>
    <w:div w:id="982468426">
      <w:bodyDiv w:val="1"/>
      <w:marLeft w:val="0"/>
      <w:marRight w:val="0"/>
      <w:marTop w:val="0"/>
      <w:marBottom w:val="0"/>
      <w:divBdr>
        <w:top w:val="none" w:sz="0" w:space="0" w:color="auto"/>
        <w:left w:val="none" w:sz="0" w:space="0" w:color="auto"/>
        <w:bottom w:val="none" w:sz="0" w:space="0" w:color="auto"/>
        <w:right w:val="none" w:sz="0" w:space="0" w:color="auto"/>
      </w:divBdr>
      <w:divsChild>
        <w:div w:id="427236041">
          <w:marLeft w:val="0"/>
          <w:marRight w:val="0"/>
          <w:marTop w:val="0"/>
          <w:marBottom w:val="0"/>
          <w:divBdr>
            <w:top w:val="none" w:sz="0" w:space="0" w:color="auto"/>
            <w:left w:val="none" w:sz="0" w:space="0" w:color="auto"/>
            <w:bottom w:val="none" w:sz="0" w:space="0" w:color="auto"/>
            <w:right w:val="none" w:sz="0" w:space="0" w:color="auto"/>
          </w:divBdr>
        </w:div>
        <w:div w:id="648898849">
          <w:marLeft w:val="0"/>
          <w:marRight w:val="0"/>
          <w:marTop w:val="0"/>
          <w:marBottom w:val="0"/>
          <w:divBdr>
            <w:top w:val="none" w:sz="0" w:space="0" w:color="auto"/>
            <w:left w:val="none" w:sz="0" w:space="0" w:color="auto"/>
            <w:bottom w:val="none" w:sz="0" w:space="0" w:color="auto"/>
            <w:right w:val="none" w:sz="0" w:space="0" w:color="auto"/>
          </w:divBdr>
        </w:div>
        <w:div w:id="1416633820">
          <w:marLeft w:val="0"/>
          <w:marRight w:val="0"/>
          <w:marTop w:val="0"/>
          <w:marBottom w:val="0"/>
          <w:divBdr>
            <w:top w:val="none" w:sz="0" w:space="0" w:color="auto"/>
            <w:left w:val="none" w:sz="0" w:space="0" w:color="auto"/>
            <w:bottom w:val="none" w:sz="0" w:space="0" w:color="auto"/>
            <w:right w:val="none" w:sz="0" w:space="0" w:color="auto"/>
          </w:divBdr>
        </w:div>
      </w:divsChild>
    </w:div>
    <w:div w:id="1034304368">
      <w:bodyDiv w:val="1"/>
      <w:marLeft w:val="0"/>
      <w:marRight w:val="0"/>
      <w:marTop w:val="0"/>
      <w:marBottom w:val="0"/>
      <w:divBdr>
        <w:top w:val="none" w:sz="0" w:space="0" w:color="auto"/>
        <w:left w:val="none" w:sz="0" w:space="0" w:color="auto"/>
        <w:bottom w:val="none" w:sz="0" w:space="0" w:color="auto"/>
        <w:right w:val="none" w:sz="0" w:space="0" w:color="auto"/>
      </w:divBdr>
      <w:divsChild>
        <w:div w:id="1017191678">
          <w:marLeft w:val="-720"/>
          <w:marRight w:val="0"/>
          <w:marTop w:val="0"/>
          <w:marBottom w:val="0"/>
          <w:divBdr>
            <w:top w:val="none" w:sz="0" w:space="0" w:color="auto"/>
            <w:left w:val="none" w:sz="0" w:space="0" w:color="auto"/>
            <w:bottom w:val="none" w:sz="0" w:space="0" w:color="auto"/>
            <w:right w:val="none" w:sz="0" w:space="0" w:color="auto"/>
          </w:divBdr>
        </w:div>
      </w:divsChild>
    </w:div>
    <w:div w:id="1041051104">
      <w:bodyDiv w:val="1"/>
      <w:marLeft w:val="0"/>
      <w:marRight w:val="0"/>
      <w:marTop w:val="0"/>
      <w:marBottom w:val="0"/>
      <w:divBdr>
        <w:top w:val="none" w:sz="0" w:space="0" w:color="auto"/>
        <w:left w:val="none" w:sz="0" w:space="0" w:color="auto"/>
        <w:bottom w:val="none" w:sz="0" w:space="0" w:color="auto"/>
        <w:right w:val="none" w:sz="0" w:space="0" w:color="auto"/>
      </w:divBdr>
      <w:divsChild>
        <w:div w:id="1257666503">
          <w:marLeft w:val="-720"/>
          <w:marRight w:val="0"/>
          <w:marTop w:val="0"/>
          <w:marBottom w:val="0"/>
          <w:divBdr>
            <w:top w:val="none" w:sz="0" w:space="0" w:color="auto"/>
            <w:left w:val="none" w:sz="0" w:space="0" w:color="auto"/>
            <w:bottom w:val="none" w:sz="0" w:space="0" w:color="auto"/>
            <w:right w:val="none" w:sz="0" w:space="0" w:color="auto"/>
          </w:divBdr>
        </w:div>
      </w:divsChild>
    </w:div>
    <w:div w:id="1052195048">
      <w:bodyDiv w:val="1"/>
      <w:marLeft w:val="0"/>
      <w:marRight w:val="0"/>
      <w:marTop w:val="0"/>
      <w:marBottom w:val="0"/>
      <w:divBdr>
        <w:top w:val="none" w:sz="0" w:space="0" w:color="auto"/>
        <w:left w:val="none" w:sz="0" w:space="0" w:color="auto"/>
        <w:bottom w:val="none" w:sz="0" w:space="0" w:color="auto"/>
        <w:right w:val="none" w:sz="0" w:space="0" w:color="auto"/>
      </w:divBdr>
      <w:divsChild>
        <w:div w:id="212158677">
          <w:marLeft w:val="0"/>
          <w:marRight w:val="0"/>
          <w:marTop w:val="0"/>
          <w:marBottom w:val="0"/>
          <w:divBdr>
            <w:top w:val="none" w:sz="0" w:space="0" w:color="auto"/>
            <w:left w:val="none" w:sz="0" w:space="0" w:color="auto"/>
            <w:bottom w:val="none" w:sz="0" w:space="0" w:color="auto"/>
            <w:right w:val="none" w:sz="0" w:space="0" w:color="auto"/>
          </w:divBdr>
        </w:div>
        <w:div w:id="973102882">
          <w:marLeft w:val="0"/>
          <w:marRight w:val="0"/>
          <w:marTop w:val="0"/>
          <w:marBottom w:val="0"/>
          <w:divBdr>
            <w:top w:val="none" w:sz="0" w:space="0" w:color="auto"/>
            <w:left w:val="none" w:sz="0" w:space="0" w:color="auto"/>
            <w:bottom w:val="none" w:sz="0" w:space="0" w:color="auto"/>
            <w:right w:val="none" w:sz="0" w:space="0" w:color="auto"/>
          </w:divBdr>
        </w:div>
        <w:div w:id="1365670117">
          <w:marLeft w:val="0"/>
          <w:marRight w:val="0"/>
          <w:marTop w:val="0"/>
          <w:marBottom w:val="0"/>
          <w:divBdr>
            <w:top w:val="none" w:sz="0" w:space="0" w:color="auto"/>
            <w:left w:val="none" w:sz="0" w:space="0" w:color="auto"/>
            <w:bottom w:val="none" w:sz="0" w:space="0" w:color="auto"/>
            <w:right w:val="none" w:sz="0" w:space="0" w:color="auto"/>
          </w:divBdr>
        </w:div>
      </w:divsChild>
    </w:div>
    <w:div w:id="1055206253">
      <w:bodyDiv w:val="1"/>
      <w:marLeft w:val="0"/>
      <w:marRight w:val="0"/>
      <w:marTop w:val="0"/>
      <w:marBottom w:val="0"/>
      <w:divBdr>
        <w:top w:val="none" w:sz="0" w:space="0" w:color="auto"/>
        <w:left w:val="none" w:sz="0" w:space="0" w:color="auto"/>
        <w:bottom w:val="none" w:sz="0" w:space="0" w:color="auto"/>
        <w:right w:val="none" w:sz="0" w:space="0" w:color="auto"/>
      </w:divBdr>
      <w:divsChild>
        <w:div w:id="253904148">
          <w:marLeft w:val="0"/>
          <w:marRight w:val="0"/>
          <w:marTop w:val="0"/>
          <w:marBottom w:val="0"/>
          <w:divBdr>
            <w:top w:val="none" w:sz="0" w:space="0" w:color="auto"/>
            <w:left w:val="none" w:sz="0" w:space="0" w:color="auto"/>
            <w:bottom w:val="none" w:sz="0" w:space="0" w:color="auto"/>
            <w:right w:val="none" w:sz="0" w:space="0" w:color="auto"/>
          </w:divBdr>
        </w:div>
        <w:div w:id="610672161">
          <w:marLeft w:val="0"/>
          <w:marRight w:val="0"/>
          <w:marTop w:val="0"/>
          <w:marBottom w:val="0"/>
          <w:divBdr>
            <w:top w:val="none" w:sz="0" w:space="0" w:color="auto"/>
            <w:left w:val="none" w:sz="0" w:space="0" w:color="auto"/>
            <w:bottom w:val="none" w:sz="0" w:space="0" w:color="auto"/>
            <w:right w:val="none" w:sz="0" w:space="0" w:color="auto"/>
          </w:divBdr>
        </w:div>
        <w:div w:id="1368486086">
          <w:marLeft w:val="0"/>
          <w:marRight w:val="0"/>
          <w:marTop w:val="0"/>
          <w:marBottom w:val="0"/>
          <w:divBdr>
            <w:top w:val="none" w:sz="0" w:space="0" w:color="auto"/>
            <w:left w:val="none" w:sz="0" w:space="0" w:color="auto"/>
            <w:bottom w:val="none" w:sz="0" w:space="0" w:color="auto"/>
            <w:right w:val="none" w:sz="0" w:space="0" w:color="auto"/>
          </w:divBdr>
        </w:div>
        <w:div w:id="1464930892">
          <w:marLeft w:val="0"/>
          <w:marRight w:val="0"/>
          <w:marTop w:val="0"/>
          <w:marBottom w:val="0"/>
          <w:divBdr>
            <w:top w:val="none" w:sz="0" w:space="0" w:color="auto"/>
            <w:left w:val="none" w:sz="0" w:space="0" w:color="auto"/>
            <w:bottom w:val="none" w:sz="0" w:space="0" w:color="auto"/>
            <w:right w:val="none" w:sz="0" w:space="0" w:color="auto"/>
          </w:divBdr>
        </w:div>
        <w:div w:id="1603105857">
          <w:marLeft w:val="0"/>
          <w:marRight w:val="0"/>
          <w:marTop w:val="0"/>
          <w:marBottom w:val="0"/>
          <w:divBdr>
            <w:top w:val="none" w:sz="0" w:space="0" w:color="auto"/>
            <w:left w:val="none" w:sz="0" w:space="0" w:color="auto"/>
            <w:bottom w:val="none" w:sz="0" w:space="0" w:color="auto"/>
            <w:right w:val="none" w:sz="0" w:space="0" w:color="auto"/>
          </w:divBdr>
        </w:div>
      </w:divsChild>
    </w:div>
    <w:div w:id="1108701881">
      <w:bodyDiv w:val="1"/>
      <w:marLeft w:val="0"/>
      <w:marRight w:val="0"/>
      <w:marTop w:val="0"/>
      <w:marBottom w:val="0"/>
      <w:divBdr>
        <w:top w:val="none" w:sz="0" w:space="0" w:color="auto"/>
        <w:left w:val="none" w:sz="0" w:space="0" w:color="auto"/>
        <w:bottom w:val="none" w:sz="0" w:space="0" w:color="auto"/>
        <w:right w:val="none" w:sz="0" w:space="0" w:color="auto"/>
      </w:divBdr>
    </w:div>
    <w:div w:id="1126043554">
      <w:bodyDiv w:val="1"/>
      <w:marLeft w:val="0"/>
      <w:marRight w:val="0"/>
      <w:marTop w:val="0"/>
      <w:marBottom w:val="0"/>
      <w:divBdr>
        <w:top w:val="none" w:sz="0" w:space="0" w:color="auto"/>
        <w:left w:val="none" w:sz="0" w:space="0" w:color="auto"/>
        <w:bottom w:val="none" w:sz="0" w:space="0" w:color="auto"/>
        <w:right w:val="none" w:sz="0" w:space="0" w:color="auto"/>
      </w:divBdr>
    </w:div>
    <w:div w:id="1146313831">
      <w:bodyDiv w:val="1"/>
      <w:marLeft w:val="0"/>
      <w:marRight w:val="0"/>
      <w:marTop w:val="0"/>
      <w:marBottom w:val="0"/>
      <w:divBdr>
        <w:top w:val="none" w:sz="0" w:space="0" w:color="auto"/>
        <w:left w:val="none" w:sz="0" w:space="0" w:color="auto"/>
        <w:bottom w:val="none" w:sz="0" w:space="0" w:color="auto"/>
        <w:right w:val="none" w:sz="0" w:space="0" w:color="auto"/>
      </w:divBdr>
      <w:divsChild>
        <w:div w:id="12390479">
          <w:marLeft w:val="0"/>
          <w:marRight w:val="0"/>
          <w:marTop w:val="0"/>
          <w:marBottom w:val="0"/>
          <w:divBdr>
            <w:top w:val="none" w:sz="0" w:space="0" w:color="auto"/>
            <w:left w:val="none" w:sz="0" w:space="0" w:color="auto"/>
            <w:bottom w:val="none" w:sz="0" w:space="0" w:color="auto"/>
            <w:right w:val="none" w:sz="0" w:space="0" w:color="auto"/>
          </w:divBdr>
        </w:div>
        <w:div w:id="733895882">
          <w:marLeft w:val="0"/>
          <w:marRight w:val="0"/>
          <w:marTop w:val="0"/>
          <w:marBottom w:val="0"/>
          <w:divBdr>
            <w:top w:val="none" w:sz="0" w:space="0" w:color="auto"/>
            <w:left w:val="none" w:sz="0" w:space="0" w:color="auto"/>
            <w:bottom w:val="none" w:sz="0" w:space="0" w:color="auto"/>
            <w:right w:val="none" w:sz="0" w:space="0" w:color="auto"/>
          </w:divBdr>
        </w:div>
      </w:divsChild>
    </w:div>
    <w:div w:id="1160346498">
      <w:bodyDiv w:val="1"/>
      <w:marLeft w:val="0"/>
      <w:marRight w:val="0"/>
      <w:marTop w:val="0"/>
      <w:marBottom w:val="0"/>
      <w:divBdr>
        <w:top w:val="none" w:sz="0" w:space="0" w:color="auto"/>
        <w:left w:val="none" w:sz="0" w:space="0" w:color="auto"/>
        <w:bottom w:val="none" w:sz="0" w:space="0" w:color="auto"/>
        <w:right w:val="none" w:sz="0" w:space="0" w:color="auto"/>
      </w:divBdr>
      <w:divsChild>
        <w:div w:id="275870744">
          <w:marLeft w:val="0"/>
          <w:marRight w:val="0"/>
          <w:marTop w:val="0"/>
          <w:marBottom w:val="0"/>
          <w:divBdr>
            <w:top w:val="none" w:sz="0" w:space="0" w:color="auto"/>
            <w:left w:val="none" w:sz="0" w:space="0" w:color="auto"/>
            <w:bottom w:val="none" w:sz="0" w:space="0" w:color="auto"/>
            <w:right w:val="none" w:sz="0" w:space="0" w:color="auto"/>
          </w:divBdr>
        </w:div>
        <w:div w:id="407577067">
          <w:marLeft w:val="0"/>
          <w:marRight w:val="0"/>
          <w:marTop w:val="0"/>
          <w:marBottom w:val="0"/>
          <w:divBdr>
            <w:top w:val="none" w:sz="0" w:space="0" w:color="auto"/>
            <w:left w:val="none" w:sz="0" w:space="0" w:color="auto"/>
            <w:bottom w:val="none" w:sz="0" w:space="0" w:color="auto"/>
            <w:right w:val="none" w:sz="0" w:space="0" w:color="auto"/>
          </w:divBdr>
        </w:div>
        <w:div w:id="873465120">
          <w:marLeft w:val="0"/>
          <w:marRight w:val="0"/>
          <w:marTop w:val="0"/>
          <w:marBottom w:val="0"/>
          <w:divBdr>
            <w:top w:val="none" w:sz="0" w:space="0" w:color="auto"/>
            <w:left w:val="none" w:sz="0" w:space="0" w:color="auto"/>
            <w:bottom w:val="none" w:sz="0" w:space="0" w:color="auto"/>
            <w:right w:val="none" w:sz="0" w:space="0" w:color="auto"/>
          </w:divBdr>
        </w:div>
      </w:divsChild>
    </w:div>
    <w:div w:id="1191991440">
      <w:bodyDiv w:val="1"/>
      <w:marLeft w:val="0"/>
      <w:marRight w:val="0"/>
      <w:marTop w:val="0"/>
      <w:marBottom w:val="0"/>
      <w:divBdr>
        <w:top w:val="none" w:sz="0" w:space="0" w:color="auto"/>
        <w:left w:val="none" w:sz="0" w:space="0" w:color="auto"/>
        <w:bottom w:val="none" w:sz="0" w:space="0" w:color="auto"/>
        <w:right w:val="none" w:sz="0" w:space="0" w:color="auto"/>
      </w:divBdr>
      <w:divsChild>
        <w:div w:id="1648902260">
          <w:marLeft w:val="-720"/>
          <w:marRight w:val="0"/>
          <w:marTop w:val="0"/>
          <w:marBottom w:val="0"/>
          <w:divBdr>
            <w:top w:val="none" w:sz="0" w:space="0" w:color="auto"/>
            <w:left w:val="none" w:sz="0" w:space="0" w:color="auto"/>
            <w:bottom w:val="none" w:sz="0" w:space="0" w:color="auto"/>
            <w:right w:val="none" w:sz="0" w:space="0" w:color="auto"/>
          </w:divBdr>
        </w:div>
      </w:divsChild>
    </w:div>
    <w:div w:id="1199583072">
      <w:bodyDiv w:val="1"/>
      <w:marLeft w:val="0"/>
      <w:marRight w:val="0"/>
      <w:marTop w:val="0"/>
      <w:marBottom w:val="0"/>
      <w:divBdr>
        <w:top w:val="none" w:sz="0" w:space="0" w:color="auto"/>
        <w:left w:val="none" w:sz="0" w:space="0" w:color="auto"/>
        <w:bottom w:val="none" w:sz="0" w:space="0" w:color="auto"/>
        <w:right w:val="none" w:sz="0" w:space="0" w:color="auto"/>
      </w:divBdr>
      <w:divsChild>
        <w:div w:id="1398806">
          <w:marLeft w:val="0"/>
          <w:marRight w:val="0"/>
          <w:marTop w:val="0"/>
          <w:marBottom w:val="0"/>
          <w:divBdr>
            <w:top w:val="none" w:sz="0" w:space="0" w:color="auto"/>
            <w:left w:val="none" w:sz="0" w:space="0" w:color="auto"/>
            <w:bottom w:val="none" w:sz="0" w:space="0" w:color="auto"/>
            <w:right w:val="none" w:sz="0" w:space="0" w:color="auto"/>
          </w:divBdr>
          <w:divsChild>
            <w:div w:id="1686663766">
              <w:marLeft w:val="0"/>
              <w:marRight w:val="0"/>
              <w:marTop w:val="0"/>
              <w:marBottom w:val="0"/>
              <w:divBdr>
                <w:top w:val="none" w:sz="0" w:space="0" w:color="auto"/>
                <w:left w:val="none" w:sz="0" w:space="0" w:color="auto"/>
                <w:bottom w:val="none" w:sz="0" w:space="0" w:color="auto"/>
                <w:right w:val="none" w:sz="0" w:space="0" w:color="auto"/>
              </w:divBdr>
            </w:div>
          </w:divsChild>
        </w:div>
        <w:div w:id="449399652">
          <w:marLeft w:val="0"/>
          <w:marRight w:val="0"/>
          <w:marTop w:val="0"/>
          <w:marBottom w:val="0"/>
          <w:divBdr>
            <w:top w:val="none" w:sz="0" w:space="0" w:color="auto"/>
            <w:left w:val="none" w:sz="0" w:space="0" w:color="auto"/>
            <w:bottom w:val="none" w:sz="0" w:space="0" w:color="auto"/>
            <w:right w:val="none" w:sz="0" w:space="0" w:color="auto"/>
          </w:divBdr>
          <w:divsChild>
            <w:div w:id="1567036528">
              <w:marLeft w:val="0"/>
              <w:marRight w:val="0"/>
              <w:marTop w:val="0"/>
              <w:marBottom w:val="0"/>
              <w:divBdr>
                <w:top w:val="none" w:sz="0" w:space="0" w:color="auto"/>
                <w:left w:val="none" w:sz="0" w:space="0" w:color="auto"/>
                <w:bottom w:val="none" w:sz="0" w:space="0" w:color="auto"/>
                <w:right w:val="none" w:sz="0" w:space="0" w:color="auto"/>
              </w:divBdr>
            </w:div>
          </w:divsChild>
        </w:div>
        <w:div w:id="557013357">
          <w:marLeft w:val="0"/>
          <w:marRight w:val="0"/>
          <w:marTop w:val="0"/>
          <w:marBottom w:val="0"/>
          <w:divBdr>
            <w:top w:val="none" w:sz="0" w:space="0" w:color="auto"/>
            <w:left w:val="none" w:sz="0" w:space="0" w:color="auto"/>
            <w:bottom w:val="none" w:sz="0" w:space="0" w:color="auto"/>
            <w:right w:val="none" w:sz="0" w:space="0" w:color="auto"/>
          </w:divBdr>
          <w:divsChild>
            <w:div w:id="636103717">
              <w:marLeft w:val="0"/>
              <w:marRight w:val="0"/>
              <w:marTop w:val="0"/>
              <w:marBottom w:val="0"/>
              <w:divBdr>
                <w:top w:val="none" w:sz="0" w:space="0" w:color="auto"/>
                <w:left w:val="none" w:sz="0" w:space="0" w:color="auto"/>
                <w:bottom w:val="none" w:sz="0" w:space="0" w:color="auto"/>
                <w:right w:val="none" w:sz="0" w:space="0" w:color="auto"/>
              </w:divBdr>
            </w:div>
          </w:divsChild>
        </w:div>
        <w:div w:id="605815156">
          <w:marLeft w:val="0"/>
          <w:marRight w:val="0"/>
          <w:marTop w:val="0"/>
          <w:marBottom w:val="0"/>
          <w:divBdr>
            <w:top w:val="none" w:sz="0" w:space="0" w:color="auto"/>
            <w:left w:val="none" w:sz="0" w:space="0" w:color="auto"/>
            <w:bottom w:val="none" w:sz="0" w:space="0" w:color="auto"/>
            <w:right w:val="none" w:sz="0" w:space="0" w:color="auto"/>
          </w:divBdr>
          <w:divsChild>
            <w:div w:id="57477715">
              <w:marLeft w:val="0"/>
              <w:marRight w:val="0"/>
              <w:marTop w:val="0"/>
              <w:marBottom w:val="0"/>
              <w:divBdr>
                <w:top w:val="none" w:sz="0" w:space="0" w:color="auto"/>
                <w:left w:val="none" w:sz="0" w:space="0" w:color="auto"/>
                <w:bottom w:val="none" w:sz="0" w:space="0" w:color="auto"/>
                <w:right w:val="none" w:sz="0" w:space="0" w:color="auto"/>
              </w:divBdr>
            </w:div>
          </w:divsChild>
        </w:div>
        <w:div w:id="636223498">
          <w:marLeft w:val="0"/>
          <w:marRight w:val="0"/>
          <w:marTop w:val="0"/>
          <w:marBottom w:val="0"/>
          <w:divBdr>
            <w:top w:val="none" w:sz="0" w:space="0" w:color="auto"/>
            <w:left w:val="none" w:sz="0" w:space="0" w:color="auto"/>
            <w:bottom w:val="none" w:sz="0" w:space="0" w:color="auto"/>
            <w:right w:val="none" w:sz="0" w:space="0" w:color="auto"/>
          </w:divBdr>
          <w:divsChild>
            <w:div w:id="1156188128">
              <w:marLeft w:val="0"/>
              <w:marRight w:val="0"/>
              <w:marTop w:val="0"/>
              <w:marBottom w:val="0"/>
              <w:divBdr>
                <w:top w:val="none" w:sz="0" w:space="0" w:color="auto"/>
                <w:left w:val="none" w:sz="0" w:space="0" w:color="auto"/>
                <w:bottom w:val="none" w:sz="0" w:space="0" w:color="auto"/>
                <w:right w:val="none" w:sz="0" w:space="0" w:color="auto"/>
              </w:divBdr>
            </w:div>
          </w:divsChild>
        </w:div>
        <w:div w:id="639114430">
          <w:marLeft w:val="0"/>
          <w:marRight w:val="0"/>
          <w:marTop w:val="0"/>
          <w:marBottom w:val="0"/>
          <w:divBdr>
            <w:top w:val="none" w:sz="0" w:space="0" w:color="auto"/>
            <w:left w:val="none" w:sz="0" w:space="0" w:color="auto"/>
            <w:bottom w:val="none" w:sz="0" w:space="0" w:color="auto"/>
            <w:right w:val="none" w:sz="0" w:space="0" w:color="auto"/>
          </w:divBdr>
          <w:divsChild>
            <w:div w:id="1420324549">
              <w:marLeft w:val="0"/>
              <w:marRight w:val="0"/>
              <w:marTop w:val="0"/>
              <w:marBottom w:val="0"/>
              <w:divBdr>
                <w:top w:val="none" w:sz="0" w:space="0" w:color="auto"/>
                <w:left w:val="none" w:sz="0" w:space="0" w:color="auto"/>
                <w:bottom w:val="none" w:sz="0" w:space="0" w:color="auto"/>
                <w:right w:val="none" w:sz="0" w:space="0" w:color="auto"/>
              </w:divBdr>
            </w:div>
          </w:divsChild>
        </w:div>
        <w:div w:id="671496254">
          <w:marLeft w:val="0"/>
          <w:marRight w:val="0"/>
          <w:marTop w:val="0"/>
          <w:marBottom w:val="0"/>
          <w:divBdr>
            <w:top w:val="none" w:sz="0" w:space="0" w:color="auto"/>
            <w:left w:val="none" w:sz="0" w:space="0" w:color="auto"/>
            <w:bottom w:val="none" w:sz="0" w:space="0" w:color="auto"/>
            <w:right w:val="none" w:sz="0" w:space="0" w:color="auto"/>
          </w:divBdr>
          <w:divsChild>
            <w:div w:id="1739475584">
              <w:marLeft w:val="0"/>
              <w:marRight w:val="0"/>
              <w:marTop w:val="0"/>
              <w:marBottom w:val="0"/>
              <w:divBdr>
                <w:top w:val="none" w:sz="0" w:space="0" w:color="auto"/>
                <w:left w:val="none" w:sz="0" w:space="0" w:color="auto"/>
                <w:bottom w:val="none" w:sz="0" w:space="0" w:color="auto"/>
                <w:right w:val="none" w:sz="0" w:space="0" w:color="auto"/>
              </w:divBdr>
            </w:div>
          </w:divsChild>
        </w:div>
        <w:div w:id="674452904">
          <w:marLeft w:val="0"/>
          <w:marRight w:val="0"/>
          <w:marTop w:val="0"/>
          <w:marBottom w:val="0"/>
          <w:divBdr>
            <w:top w:val="none" w:sz="0" w:space="0" w:color="auto"/>
            <w:left w:val="none" w:sz="0" w:space="0" w:color="auto"/>
            <w:bottom w:val="none" w:sz="0" w:space="0" w:color="auto"/>
            <w:right w:val="none" w:sz="0" w:space="0" w:color="auto"/>
          </w:divBdr>
          <w:divsChild>
            <w:div w:id="1740519809">
              <w:marLeft w:val="0"/>
              <w:marRight w:val="0"/>
              <w:marTop w:val="0"/>
              <w:marBottom w:val="0"/>
              <w:divBdr>
                <w:top w:val="none" w:sz="0" w:space="0" w:color="auto"/>
                <w:left w:val="none" w:sz="0" w:space="0" w:color="auto"/>
                <w:bottom w:val="none" w:sz="0" w:space="0" w:color="auto"/>
                <w:right w:val="none" w:sz="0" w:space="0" w:color="auto"/>
              </w:divBdr>
            </w:div>
          </w:divsChild>
        </w:div>
        <w:div w:id="908657460">
          <w:marLeft w:val="0"/>
          <w:marRight w:val="0"/>
          <w:marTop w:val="0"/>
          <w:marBottom w:val="0"/>
          <w:divBdr>
            <w:top w:val="none" w:sz="0" w:space="0" w:color="auto"/>
            <w:left w:val="none" w:sz="0" w:space="0" w:color="auto"/>
            <w:bottom w:val="none" w:sz="0" w:space="0" w:color="auto"/>
            <w:right w:val="none" w:sz="0" w:space="0" w:color="auto"/>
          </w:divBdr>
          <w:divsChild>
            <w:div w:id="918060346">
              <w:marLeft w:val="0"/>
              <w:marRight w:val="0"/>
              <w:marTop w:val="0"/>
              <w:marBottom w:val="0"/>
              <w:divBdr>
                <w:top w:val="none" w:sz="0" w:space="0" w:color="auto"/>
                <w:left w:val="none" w:sz="0" w:space="0" w:color="auto"/>
                <w:bottom w:val="none" w:sz="0" w:space="0" w:color="auto"/>
                <w:right w:val="none" w:sz="0" w:space="0" w:color="auto"/>
              </w:divBdr>
            </w:div>
          </w:divsChild>
        </w:div>
        <w:div w:id="1160534983">
          <w:marLeft w:val="0"/>
          <w:marRight w:val="0"/>
          <w:marTop w:val="0"/>
          <w:marBottom w:val="0"/>
          <w:divBdr>
            <w:top w:val="none" w:sz="0" w:space="0" w:color="auto"/>
            <w:left w:val="none" w:sz="0" w:space="0" w:color="auto"/>
            <w:bottom w:val="none" w:sz="0" w:space="0" w:color="auto"/>
            <w:right w:val="none" w:sz="0" w:space="0" w:color="auto"/>
          </w:divBdr>
          <w:divsChild>
            <w:div w:id="1805197096">
              <w:marLeft w:val="0"/>
              <w:marRight w:val="0"/>
              <w:marTop w:val="0"/>
              <w:marBottom w:val="0"/>
              <w:divBdr>
                <w:top w:val="none" w:sz="0" w:space="0" w:color="auto"/>
                <w:left w:val="none" w:sz="0" w:space="0" w:color="auto"/>
                <w:bottom w:val="none" w:sz="0" w:space="0" w:color="auto"/>
                <w:right w:val="none" w:sz="0" w:space="0" w:color="auto"/>
              </w:divBdr>
            </w:div>
          </w:divsChild>
        </w:div>
        <w:div w:id="1175263916">
          <w:marLeft w:val="0"/>
          <w:marRight w:val="0"/>
          <w:marTop w:val="0"/>
          <w:marBottom w:val="0"/>
          <w:divBdr>
            <w:top w:val="none" w:sz="0" w:space="0" w:color="auto"/>
            <w:left w:val="none" w:sz="0" w:space="0" w:color="auto"/>
            <w:bottom w:val="none" w:sz="0" w:space="0" w:color="auto"/>
            <w:right w:val="none" w:sz="0" w:space="0" w:color="auto"/>
          </w:divBdr>
          <w:divsChild>
            <w:div w:id="1210608699">
              <w:marLeft w:val="0"/>
              <w:marRight w:val="0"/>
              <w:marTop w:val="0"/>
              <w:marBottom w:val="0"/>
              <w:divBdr>
                <w:top w:val="none" w:sz="0" w:space="0" w:color="auto"/>
                <w:left w:val="none" w:sz="0" w:space="0" w:color="auto"/>
                <w:bottom w:val="none" w:sz="0" w:space="0" w:color="auto"/>
                <w:right w:val="none" w:sz="0" w:space="0" w:color="auto"/>
              </w:divBdr>
            </w:div>
          </w:divsChild>
        </w:div>
        <w:div w:id="1260917082">
          <w:marLeft w:val="0"/>
          <w:marRight w:val="0"/>
          <w:marTop w:val="0"/>
          <w:marBottom w:val="0"/>
          <w:divBdr>
            <w:top w:val="none" w:sz="0" w:space="0" w:color="auto"/>
            <w:left w:val="none" w:sz="0" w:space="0" w:color="auto"/>
            <w:bottom w:val="none" w:sz="0" w:space="0" w:color="auto"/>
            <w:right w:val="none" w:sz="0" w:space="0" w:color="auto"/>
          </w:divBdr>
          <w:divsChild>
            <w:div w:id="1105658428">
              <w:marLeft w:val="0"/>
              <w:marRight w:val="0"/>
              <w:marTop w:val="0"/>
              <w:marBottom w:val="0"/>
              <w:divBdr>
                <w:top w:val="none" w:sz="0" w:space="0" w:color="auto"/>
                <w:left w:val="none" w:sz="0" w:space="0" w:color="auto"/>
                <w:bottom w:val="none" w:sz="0" w:space="0" w:color="auto"/>
                <w:right w:val="none" w:sz="0" w:space="0" w:color="auto"/>
              </w:divBdr>
            </w:div>
          </w:divsChild>
        </w:div>
        <w:div w:id="1279333537">
          <w:marLeft w:val="0"/>
          <w:marRight w:val="0"/>
          <w:marTop w:val="0"/>
          <w:marBottom w:val="0"/>
          <w:divBdr>
            <w:top w:val="none" w:sz="0" w:space="0" w:color="auto"/>
            <w:left w:val="none" w:sz="0" w:space="0" w:color="auto"/>
            <w:bottom w:val="none" w:sz="0" w:space="0" w:color="auto"/>
            <w:right w:val="none" w:sz="0" w:space="0" w:color="auto"/>
          </w:divBdr>
          <w:divsChild>
            <w:div w:id="918174916">
              <w:marLeft w:val="0"/>
              <w:marRight w:val="0"/>
              <w:marTop w:val="0"/>
              <w:marBottom w:val="0"/>
              <w:divBdr>
                <w:top w:val="none" w:sz="0" w:space="0" w:color="auto"/>
                <w:left w:val="none" w:sz="0" w:space="0" w:color="auto"/>
                <w:bottom w:val="none" w:sz="0" w:space="0" w:color="auto"/>
                <w:right w:val="none" w:sz="0" w:space="0" w:color="auto"/>
              </w:divBdr>
            </w:div>
          </w:divsChild>
        </w:div>
        <w:div w:id="1483042201">
          <w:marLeft w:val="0"/>
          <w:marRight w:val="0"/>
          <w:marTop w:val="0"/>
          <w:marBottom w:val="0"/>
          <w:divBdr>
            <w:top w:val="none" w:sz="0" w:space="0" w:color="auto"/>
            <w:left w:val="none" w:sz="0" w:space="0" w:color="auto"/>
            <w:bottom w:val="none" w:sz="0" w:space="0" w:color="auto"/>
            <w:right w:val="none" w:sz="0" w:space="0" w:color="auto"/>
          </w:divBdr>
          <w:divsChild>
            <w:div w:id="1349091169">
              <w:marLeft w:val="0"/>
              <w:marRight w:val="0"/>
              <w:marTop w:val="0"/>
              <w:marBottom w:val="0"/>
              <w:divBdr>
                <w:top w:val="none" w:sz="0" w:space="0" w:color="auto"/>
                <w:left w:val="none" w:sz="0" w:space="0" w:color="auto"/>
                <w:bottom w:val="none" w:sz="0" w:space="0" w:color="auto"/>
                <w:right w:val="none" w:sz="0" w:space="0" w:color="auto"/>
              </w:divBdr>
            </w:div>
          </w:divsChild>
        </w:div>
        <w:div w:id="1565484072">
          <w:marLeft w:val="0"/>
          <w:marRight w:val="0"/>
          <w:marTop w:val="0"/>
          <w:marBottom w:val="0"/>
          <w:divBdr>
            <w:top w:val="none" w:sz="0" w:space="0" w:color="auto"/>
            <w:left w:val="none" w:sz="0" w:space="0" w:color="auto"/>
            <w:bottom w:val="none" w:sz="0" w:space="0" w:color="auto"/>
            <w:right w:val="none" w:sz="0" w:space="0" w:color="auto"/>
          </w:divBdr>
          <w:divsChild>
            <w:div w:id="1593591261">
              <w:marLeft w:val="0"/>
              <w:marRight w:val="0"/>
              <w:marTop w:val="0"/>
              <w:marBottom w:val="0"/>
              <w:divBdr>
                <w:top w:val="none" w:sz="0" w:space="0" w:color="auto"/>
                <w:left w:val="none" w:sz="0" w:space="0" w:color="auto"/>
                <w:bottom w:val="none" w:sz="0" w:space="0" w:color="auto"/>
                <w:right w:val="none" w:sz="0" w:space="0" w:color="auto"/>
              </w:divBdr>
            </w:div>
          </w:divsChild>
        </w:div>
        <w:div w:id="1827621515">
          <w:marLeft w:val="0"/>
          <w:marRight w:val="0"/>
          <w:marTop w:val="0"/>
          <w:marBottom w:val="0"/>
          <w:divBdr>
            <w:top w:val="none" w:sz="0" w:space="0" w:color="auto"/>
            <w:left w:val="none" w:sz="0" w:space="0" w:color="auto"/>
            <w:bottom w:val="none" w:sz="0" w:space="0" w:color="auto"/>
            <w:right w:val="none" w:sz="0" w:space="0" w:color="auto"/>
          </w:divBdr>
          <w:divsChild>
            <w:div w:id="236399225">
              <w:marLeft w:val="0"/>
              <w:marRight w:val="0"/>
              <w:marTop w:val="0"/>
              <w:marBottom w:val="0"/>
              <w:divBdr>
                <w:top w:val="none" w:sz="0" w:space="0" w:color="auto"/>
                <w:left w:val="none" w:sz="0" w:space="0" w:color="auto"/>
                <w:bottom w:val="none" w:sz="0" w:space="0" w:color="auto"/>
                <w:right w:val="none" w:sz="0" w:space="0" w:color="auto"/>
              </w:divBdr>
            </w:div>
          </w:divsChild>
        </w:div>
        <w:div w:id="1930849423">
          <w:marLeft w:val="0"/>
          <w:marRight w:val="0"/>
          <w:marTop w:val="0"/>
          <w:marBottom w:val="0"/>
          <w:divBdr>
            <w:top w:val="none" w:sz="0" w:space="0" w:color="auto"/>
            <w:left w:val="none" w:sz="0" w:space="0" w:color="auto"/>
            <w:bottom w:val="none" w:sz="0" w:space="0" w:color="auto"/>
            <w:right w:val="none" w:sz="0" w:space="0" w:color="auto"/>
          </w:divBdr>
          <w:divsChild>
            <w:div w:id="968706133">
              <w:marLeft w:val="0"/>
              <w:marRight w:val="0"/>
              <w:marTop w:val="0"/>
              <w:marBottom w:val="0"/>
              <w:divBdr>
                <w:top w:val="none" w:sz="0" w:space="0" w:color="auto"/>
                <w:left w:val="none" w:sz="0" w:space="0" w:color="auto"/>
                <w:bottom w:val="none" w:sz="0" w:space="0" w:color="auto"/>
                <w:right w:val="none" w:sz="0" w:space="0" w:color="auto"/>
              </w:divBdr>
            </w:div>
          </w:divsChild>
        </w:div>
        <w:div w:id="2093968320">
          <w:marLeft w:val="0"/>
          <w:marRight w:val="0"/>
          <w:marTop w:val="0"/>
          <w:marBottom w:val="0"/>
          <w:divBdr>
            <w:top w:val="none" w:sz="0" w:space="0" w:color="auto"/>
            <w:left w:val="none" w:sz="0" w:space="0" w:color="auto"/>
            <w:bottom w:val="none" w:sz="0" w:space="0" w:color="auto"/>
            <w:right w:val="none" w:sz="0" w:space="0" w:color="auto"/>
          </w:divBdr>
          <w:divsChild>
            <w:div w:id="940064335">
              <w:marLeft w:val="0"/>
              <w:marRight w:val="0"/>
              <w:marTop w:val="0"/>
              <w:marBottom w:val="0"/>
              <w:divBdr>
                <w:top w:val="none" w:sz="0" w:space="0" w:color="auto"/>
                <w:left w:val="none" w:sz="0" w:space="0" w:color="auto"/>
                <w:bottom w:val="none" w:sz="0" w:space="0" w:color="auto"/>
                <w:right w:val="none" w:sz="0" w:space="0" w:color="auto"/>
              </w:divBdr>
            </w:div>
          </w:divsChild>
        </w:div>
        <w:div w:id="2141218388">
          <w:marLeft w:val="0"/>
          <w:marRight w:val="0"/>
          <w:marTop w:val="0"/>
          <w:marBottom w:val="0"/>
          <w:divBdr>
            <w:top w:val="none" w:sz="0" w:space="0" w:color="auto"/>
            <w:left w:val="none" w:sz="0" w:space="0" w:color="auto"/>
            <w:bottom w:val="none" w:sz="0" w:space="0" w:color="auto"/>
            <w:right w:val="none" w:sz="0" w:space="0" w:color="auto"/>
          </w:divBdr>
          <w:divsChild>
            <w:div w:id="21381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0079">
      <w:bodyDiv w:val="1"/>
      <w:marLeft w:val="0"/>
      <w:marRight w:val="0"/>
      <w:marTop w:val="0"/>
      <w:marBottom w:val="0"/>
      <w:divBdr>
        <w:top w:val="none" w:sz="0" w:space="0" w:color="auto"/>
        <w:left w:val="none" w:sz="0" w:space="0" w:color="auto"/>
        <w:bottom w:val="none" w:sz="0" w:space="0" w:color="auto"/>
        <w:right w:val="none" w:sz="0" w:space="0" w:color="auto"/>
      </w:divBdr>
    </w:div>
    <w:div w:id="1233080329">
      <w:bodyDiv w:val="1"/>
      <w:marLeft w:val="0"/>
      <w:marRight w:val="0"/>
      <w:marTop w:val="0"/>
      <w:marBottom w:val="0"/>
      <w:divBdr>
        <w:top w:val="none" w:sz="0" w:space="0" w:color="auto"/>
        <w:left w:val="none" w:sz="0" w:space="0" w:color="auto"/>
        <w:bottom w:val="none" w:sz="0" w:space="0" w:color="auto"/>
        <w:right w:val="none" w:sz="0" w:space="0" w:color="auto"/>
      </w:divBdr>
      <w:divsChild>
        <w:div w:id="1927759579">
          <w:marLeft w:val="-720"/>
          <w:marRight w:val="0"/>
          <w:marTop w:val="0"/>
          <w:marBottom w:val="0"/>
          <w:divBdr>
            <w:top w:val="none" w:sz="0" w:space="0" w:color="auto"/>
            <w:left w:val="none" w:sz="0" w:space="0" w:color="auto"/>
            <w:bottom w:val="none" w:sz="0" w:space="0" w:color="auto"/>
            <w:right w:val="none" w:sz="0" w:space="0" w:color="auto"/>
          </w:divBdr>
        </w:div>
      </w:divsChild>
    </w:div>
    <w:div w:id="1291128650">
      <w:bodyDiv w:val="1"/>
      <w:marLeft w:val="0"/>
      <w:marRight w:val="0"/>
      <w:marTop w:val="0"/>
      <w:marBottom w:val="0"/>
      <w:divBdr>
        <w:top w:val="none" w:sz="0" w:space="0" w:color="auto"/>
        <w:left w:val="none" w:sz="0" w:space="0" w:color="auto"/>
        <w:bottom w:val="none" w:sz="0" w:space="0" w:color="auto"/>
        <w:right w:val="none" w:sz="0" w:space="0" w:color="auto"/>
      </w:divBdr>
      <w:divsChild>
        <w:div w:id="464784764">
          <w:marLeft w:val="-720"/>
          <w:marRight w:val="0"/>
          <w:marTop w:val="0"/>
          <w:marBottom w:val="0"/>
          <w:divBdr>
            <w:top w:val="none" w:sz="0" w:space="0" w:color="auto"/>
            <w:left w:val="none" w:sz="0" w:space="0" w:color="auto"/>
            <w:bottom w:val="none" w:sz="0" w:space="0" w:color="auto"/>
            <w:right w:val="none" w:sz="0" w:space="0" w:color="auto"/>
          </w:divBdr>
        </w:div>
      </w:divsChild>
    </w:div>
    <w:div w:id="1321736605">
      <w:bodyDiv w:val="1"/>
      <w:marLeft w:val="0"/>
      <w:marRight w:val="0"/>
      <w:marTop w:val="0"/>
      <w:marBottom w:val="0"/>
      <w:divBdr>
        <w:top w:val="none" w:sz="0" w:space="0" w:color="auto"/>
        <w:left w:val="none" w:sz="0" w:space="0" w:color="auto"/>
        <w:bottom w:val="none" w:sz="0" w:space="0" w:color="auto"/>
        <w:right w:val="none" w:sz="0" w:space="0" w:color="auto"/>
      </w:divBdr>
      <w:divsChild>
        <w:div w:id="578948629">
          <w:marLeft w:val="-720"/>
          <w:marRight w:val="0"/>
          <w:marTop w:val="0"/>
          <w:marBottom w:val="0"/>
          <w:divBdr>
            <w:top w:val="none" w:sz="0" w:space="0" w:color="auto"/>
            <w:left w:val="none" w:sz="0" w:space="0" w:color="auto"/>
            <w:bottom w:val="none" w:sz="0" w:space="0" w:color="auto"/>
            <w:right w:val="none" w:sz="0" w:space="0" w:color="auto"/>
          </w:divBdr>
        </w:div>
      </w:divsChild>
    </w:div>
    <w:div w:id="1322582696">
      <w:bodyDiv w:val="1"/>
      <w:marLeft w:val="0"/>
      <w:marRight w:val="0"/>
      <w:marTop w:val="0"/>
      <w:marBottom w:val="0"/>
      <w:divBdr>
        <w:top w:val="none" w:sz="0" w:space="0" w:color="auto"/>
        <w:left w:val="none" w:sz="0" w:space="0" w:color="auto"/>
        <w:bottom w:val="none" w:sz="0" w:space="0" w:color="auto"/>
        <w:right w:val="none" w:sz="0" w:space="0" w:color="auto"/>
      </w:divBdr>
      <w:divsChild>
        <w:div w:id="903684637">
          <w:marLeft w:val="-720"/>
          <w:marRight w:val="0"/>
          <w:marTop w:val="0"/>
          <w:marBottom w:val="0"/>
          <w:divBdr>
            <w:top w:val="none" w:sz="0" w:space="0" w:color="auto"/>
            <w:left w:val="none" w:sz="0" w:space="0" w:color="auto"/>
            <w:bottom w:val="none" w:sz="0" w:space="0" w:color="auto"/>
            <w:right w:val="none" w:sz="0" w:space="0" w:color="auto"/>
          </w:divBdr>
        </w:div>
      </w:divsChild>
    </w:div>
    <w:div w:id="1344622941">
      <w:bodyDiv w:val="1"/>
      <w:marLeft w:val="0"/>
      <w:marRight w:val="0"/>
      <w:marTop w:val="0"/>
      <w:marBottom w:val="0"/>
      <w:divBdr>
        <w:top w:val="none" w:sz="0" w:space="0" w:color="auto"/>
        <w:left w:val="none" w:sz="0" w:space="0" w:color="auto"/>
        <w:bottom w:val="none" w:sz="0" w:space="0" w:color="auto"/>
        <w:right w:val="none" w:sz="0" w:space="0" w:color="auto"/>
      </w:divBdr>
    </w:div>
    <w:div w:id="1436051034">
      <w:bodyDiv w:val="1"/>
      <w:marLeft w:val="0"/>
      <w:marRight w:val="0"/>
      <w:marTop w:val="0"/>
      <w:marBottom w:val="0"/>
      <w:divBdr>
        <w:top w:val="none" w:sz="0" w:space="0" w:color="auto"/>
        <w:left w:val="none" w:sz="0" w:space="0" w:color="auto"/>
        <w:bottom w:val="none" w:sz="0" w:space="0" w:color="auto"/>
        <w:right w:val="none" w:sz="0" w:space="0" w:color="auto"/>
      </w:divBdr>
    </w:div>
    <w:div w:id="1458598901">
      <w:bodyDiv w:val="1"/>
      <w:marLeft w:val="0"/>
      <w:marRight w:val="0"/>
      <w:marTop w:val="0"/>
      <w:marBottom w:val="0"/>
      <w:divBdr>
        <w:top w:val="none" w:sz="0" w:space="0" w:color="auto"/>
        <w:left w:val="none" w:sz="0" w:space="0" w:color="auto"/>
        <w:bottom w:val="none" w:sz="0" w:space="0" w:color="auto"/>
        <w:right w:val="none" w:sz="0" w:space="0" w:color="auto"/>
      </w:divBdr>
    </w:div>
    <w:div w:id="1463498167">
      <w:bodyDiv w:val="1"/>
      <w:marLeft w:val="0"/>
      <w:marRight w:val="0"/>
      <w:marTop w:val="0"/>
      <w:marBottom w:val="0"/>
      <w:divBdr>
        <w:top w:val="none" w:sz="0" w:space="0" w:color="auto"/>
        <w:left w:val="none" w:sz="0" w:space="0" w:color="auto"/>
        <w:bottom w:val="none" w:sz="0" w:space="0" w:color="auto"/>
        <w:right w:val="none" w:sz="0" w:space="0" w:color="auto"/>
      </w:divBdr>
      <w:divsChild>
        <w:div w:id="419527330">
          <w:marLeft w:val="0"/>
          <w:marRight w:val="0"/>
          <w:marTop w:val="0"/>
          <w:marBottom w:val="0"/>
          <w:divBdr>
            <w:top w:val="none" w:sz="0" w:space="0" w:color="auto"/>
            <w:left w:val="none" w:sz="0" w:space="0" w:color="auto"/>
            <w:bottom w:val="none" w:sz="0" w:space="0" w:color="auto"/>
            <w:right w:val="none" w:sz="0" w:space="0" w:color="auto"/>
          </w:divBdr>
        </w:div>
        <w:div w:id="1283340437">
          <w:marLeft w:val="0"/>
          <w:marRight w:val="0"/>
          <w:marTop w:val="0"/>
          <w:marBottom w:val="0"/>
          <w:divBdr>
            <w:top w:val="none" w:sz="0" w:space="0" w:color="auto"/>
            <w:left w:val="none" w:sz="0" w:space="0" w:color="auto"/>
            <w:bottom w:val="none" w:sz="0" w:space="0" w:color="auto"/>
            <w:right w:val="none" w:sz="0" w:space="0" w:color="auto"/>
          </w:divBdr>
        </w:div>
      </w:divsChild>
    </w:div>
    <w:div w:id="1466658077">
      <w:bodyDiv w:val="1"/>
      <w:marLeft w:val="0"/>
      <w:marRight w:val="0"/>
      <w:marTop w:val="0"/>
      <w:marBottom w:val="0"/>
      <w:divBdr>
        <w:top w:val="none" w:sz="0" w:space="0" w:color="auto"/>
        <w:left w:val="none" w:sz="0" w:space="0" w:color="auto"/>
        <w:bottom w:val="none" w:sz="0" w:space="0" w:color="auto"/>
        <w:right w:val="none" w:sz="0" w:space="0" w:color="auto"/>
      </w:divBdr>
    </w:div>
    <w:div w:id="1486773525">
      <w:bodyDiv w:val="1"/>
      <w:marLeft w:val="0"/>
      <w:marRight w:val="0"/>
      <w:marTop w:val="0"/>
      <w:marBottom w:val="0"/>
      <w:divBdr>
        <w:top w:val="none" w:sz="0" w:space="0" w:color="auto"/>
        <w:left w:val="none" w:sz="0" w:space="0" w:color="auto"/>
        <w:bottom w:val="none" w:sz="0" w:space="0" w:color="auto"/>
        <w:right w:val="none" w:sz="0" w:space="0" w:color="auto"/>
      </w:divBdr>
      <w:divsChild>
        <w:div w:id="500312016">
          <w:marLeft w:val="0"/>
          <w:marRight w:val="0"/>
          <w:marTop w:val="0"/>
          <w:marBottom w:val="0"/>
          <w:divBdr>
            <w:top w:val="none" w:sz="0" w:space="0" w:color="auto"/>
            <w:left w:val="none" w:sz="0" w:space="0" w:color="auto"/>
            <w:bottom w:val="none" w:sz="0" w:space="0" w:color="auto"/>
            <w:right w:val="none" w:sz="0" w:space="0" w:color="auto"/>
          </w:divBdr>
        </w:div>
        <w:div w:id="1263876643">
          <w:marLeft w:val="0"/>
          <w:marRight w:val="0"/>
          <w:marTop w:val="0"/>
          <w:marBottom w:val="0"/>
          <w:divBdr>
            <w:top w:val="none" w:sz="0" w:space="0" w:color="auto"/>
            <w:left w:val="none" w:sz="0" w:space="0" w:color="auto"/>
            <w:bottom w:val="none" w:sz="0" w:space="0" w:color="auto"/>
            <w:right w:val="none" w:sz="0" w:space="0" w:color="auto"/>
          </w:divBdr>
        </w:div>
        <w:div w:id="1912806047">
          <w:marLeft w:val="0"/>
          <w:marRight w:val="0"/>
          <w:marTop w:val="0"/>
          <w:marBottom w:val="0"/>
          <w:divBdr>
            <w:top w:val="none" w:sz="0" w:space="0" w:color="auto"/>
            <w:left w:val="none" w:sz="0" w:space="0" w:color="auto"/>
            <w:bottom w:val="none" w:sz="0" w:space="0" w:color="auto"/>
            <w:right w:val="none" w:sz="0" w:space="0" w:color="auto"/>
          </w:divBdr>
        </w:div>
      </w:divsChild>
    </w:div>
    <w:div w:id="1499495230">
      <w:bodyDiv w:val="1"/>
      <w:marLeft w:val="0"/>
      <w:marRight w:val="0"/>
      <w:marTop w:val="0"/>
      <w:marBottom w:val="0"/>
      <w:divBdr>
        <w:top w:val="none" w:sz="0" w:space="0" w:color="auto"/>
        <w:left w:val="none" w:sz="0" w:space="0" w:color="auto"/>
        <w:bottom w:val="none" w:sz="0" w:space="0" w:color="auto"/>
        <w:right w:val="none" w:sz="0" w:space="0" w:color="auto"/>
      </w:divBdr>
    </w:div>
    <w:div w:id="1512991224">
      <w:bodyDiv w:val="1"/>
      <w:marLeft w:val="0"/>
      <w:marRight w:val="0"/>
      <w:marTop w:val="0"/>
      <w:marBottom w:val="0"/>
      <w:divBdr>
        <w:top w:val="none" w:sz="0" w:space="0" w:color="auto"/>
        <w:left w:val="none" w:sz="0" w:space="0" w:color="auto"/>
        <w:bottom w:val="none" w:sz="0" w:space="0" w:color="auto"/>
        <w:right w:val="none" w:sz="0" w:space="0" w:color="auto"/>
      </w:divBdr>
    </w:div>
    <w:div w:id="1526554672">
      <w:bodyDiv w:val="1"/>
      <w:marLeft w:val="0"/>
      <w:marRight w:val="0"/>
      <w:marTop w:val="0"/>
      <w:marBottom w:val="0"/>
      <w:divBdr>
        <w:top w:val="none" w:sz="0" w:space="0" w:color="auto"/>
        <w:left w:val="none" w:sz="0" w:space="0" w:color="auto"/>
        <w:bottom w:val="none" w:sz="0" w:space="0" w:color="auto"/>
        <w:right w:val="none" w:sz="0" w:space="0" w:color="auto"/>
      </w:divBdr>
    </w:div>
    <w:div w:id="1530413767">
      <w:bodyDiv w:val="1"/>
      <w:marLeft w:val="0"/>
      <w:marRight w:val="0"/>
      <w:marTop w:val="0"/>
      <w:marBottom w:val="0"/>
      <w:divBdr>
        <w:top w:val="none" w:sz="0" w:space="0" w:color="auto"/>
        <w:left w:val="none" w:sz="0" w:space="0" w:color="auto"/>
        <w:bottom w:val="none" w:sz="0" w:space="0" w:color="auto"/>
        <w:right w:val="none" w:sz="0" w:space="0" w:color="auto"/>
      </w:divBdr>
    </w:div>
    <w:div w:id="1531916335">
      <w:bodyDiv w:val="1"/>
      <w:marLeft w:val="0"/>
      <w:marRight w:val="0"/>
      <w:marTop w:val="0"/>
      <w:marBottom w:val="0"/>
      <w:divBdr>
        <w:top w:val="none" w:sz="0" w:space="0" w:color="auto"/>
        <w:left w:val="none" w:sz="0" w:space="0" w:color="auto"/>
        <w:bottom w:val="none" w:sz="0" w:space="0" w:color="auto"/>
        <w:right w:val="none" w:sz="0" w:space="0" w:color="auto"/>
      </w:divBdr>
      <w:divsChild>
        <w:div w:id="211770920">
          <w:marLeft w:val="-720"/>
          <w:marRight w:val="0"/>
          <w:marTop w:val="0"/>
          <w:marBottom w:val="0"/>
          <w:divBdr>
            <w:top w:val="none" w:sz="0" w:space="0" w:color="auto"/>
            <w:left w:val="none" w:sz="0" w:space="0" w:color="auto"/>
            <w:bottom w:val="none" w:sz="0" w:space="0" w:color="auto"/>
            <w:right w:val="none" w:sz="0" w:space="0" w:color="auto"/>
          </w:divBdr>
        </w:div>
      </w:divsChild>
    </w:div>
    <w:div w:id="1637174357">
      <w:bodyDiv w:val="1"/>
      <w:marLeft w:val="0"/>
      <w:marRight w:val="0"/>
      <w:marTop w:val="0"/>
      <w:marBottom w:val="0"/>
      <w:divBdr>
        <w:top w:val="none" w:sz="0" w:space="0" w:color="auto"/>
        <w:left w:val="none" w:sz="0" w:space="0" w:color="auto"/>
        <w:bottom w:val="none" w:sz="0" w:space="0" w:color="auto"/>
        <w:right w:val="none" w:sz="0" w:space="0" w:color="auto"/>
      </w:divBdr>
    </w:div>
    <w:div w:id="1653800986">
      <w:bodyDiv w:val="1"/>
      <w:marLeft w:val="0"/>
      <w:marRight w:val="0"/>
      <w:marTop w:val="0"/>
      <w:marBottom w:val="0"/>
      <w:divBdr>
        <w:top w:val="none" w:sz="0" w:space="0" w:color="auto"/>
        <w:left w:val="none" w:sz="0" w:space="0" w:color="auto"/>
        <w:bottom w:val="none" w:sz="0" w:space="0" w:color="auto"/>
        <w:right w:val="none" w:sz="0" w:space="0" w:color="auto"/>
      </w:divBdr>
      <w:divsChild>
        <w:div w:id="297153095">
          <w:marLeft w:val="0"/>
          <w:marRight w:val="0"/>
          <w:marTop w:val="0"/>
          <w:marBottom w:val="0"/>
          <w:divBdr>
            <w:top w:val="none" w:sz="0" w:space="0" w:color="auto"/>
            <w:left w:val="none" w:sz="0" w:space="0" w:color="auto"/>
            <w:bottom w:val="none" w:sz="0" w:space="0" w:color="auto"/>
            <w:right w:val="none" w:sz="0" w:space="0" w:color="auto"/>
          </w:divBdr>
        </w:div>
        <w:div w:id="1490706985">
          <w:marLeft w:val="0"/>
          <w:marRight w:val="0"/>
          <w:marTop w:val="0"/>
          <w:marBottom w:val="0"/>
          <w:divBdr>
            <w:top w:val="none" w:sz="0" w:space="0" w:color="auto"/>
            <w:left w:val="none" w:sz="0" w:space="0" w:color="auto"/>
            <w:bottom w:val="none" w:sz="0" w:space="0" w:color="auto"/>
            <w:right w:val="none" w:sz="0" w:space="0" w:color="auto"/>
          </w:divBdr>
        </w:div>
        <w:div w:id="2006544294">
          <w:marLeft w:val="0"/>
          <w:marRight w:val="0"/>
          <w:marTop w:val="0"/>
          <w:marBottom w:val="0"/>
          <w:divBdr>
            <w:top w:val="none" w:sz="0" w:space="0" w:color="auto"/>
            <w:left w:val="none" w:sz="0" w:space="0" w:color="auto"/>
            <w:bottom w:val="none" w:sz="0" w:space="0" w:color="auto"/>
            <w:right w:val="none" w:sz="0" w:space="0" w:color="auto"/>
          </w:divBdr>
        </w:div>
      </w:divsChild>
    </w:div>
    <w:div w:id="1673335924">
      <w:bodyDiv w:val="1"/>
      <w:marLeft w:val="0"/>
      <w:marRight w:val="0"/>
      <w:marTop w:val="0"/>
      <w:marBottom w:val="0"/>
      <w:divBdr>
        <w:top w:val="none" w:sz="0" w:space="0" w:color="auto"/>
        <w:left w:val="none" w:sz="0" w:space="0" w:color="auto"/>
        <w:bottom w:val="none" w:sz="0" w:space="0" w:color="auto"/>
        <w:right w:val="none" w:sz="0" w:space="0" w:color="auto"/>
      </w:divBdr>
      <w:divsChild>
        <w:div w:id="1036347929">
          <w:marLeft w:val="-720"/>
          <w:marRight w:val="0"/>
          <w:marTop w:val="0"/>
          <w:marBottom w:val="0"/>
          <w:divBdr>
            <w:top w:val="none" w:sz="0" w:space="0" w:color="auto"/>
            <w:left w:val="none" w:sz="0" w:space="0" w:color="auto"/>
            <w:bottom w:val="none" w:sz="0" w:space="0" w:color="auto"/>
            <w:right w:val="none" w:sz="0" w:space="0" w:color="auto"/>
          </w:divBdr>
        </w:div>
      </w:divsChild>
    </w:div>
    <w:div w:id="1684625305">
      <w:bodyDiv w:val="1"/>
      <w:marLeft w:val="0"/>
      <w:marRight w:val="0"/>
      <w:marTop w:val="0"/>
      <w:marBottom w:val="0"/>
      <w:divBdr>
        <w:top w:val="none" w:sz="0" w:space="0" w:color="auto"/>
        <w:left w:val="none" w:sz="0" w:space="0" w:color="auto"/>
        <w:bottom w:val="none" w:sz="0" w:space="0" w:color="auto"/>
        <w:right w:val="none" w:sz="0" w:space="0" w:color="auto"/>
      </w:divBdr>
      <w:divsChild>
        <w:div w:id="857698625">
          <w:marLeft w:val="0"/>
          <w:marRight w:val="0"/>
          <w:marTop w:val="0"/>
          <w:marBottom w:val="0"/>
          <w:divBdr>
            <w:top w:val="none" w:sz="0" w:space="0" w:color="auto"/>
            <w:left w:val="none" w:sz="0" w:space="0" w:color="auto"/>
            <w:bottom w:val="none" w:sz="0" w:space="0" w:color="auto"/>
            <w:right w:val="none" w:sz="0" w:space="0" w:color="auto"/>
          </w:divBdr>
        </w:div>
        <w:div w:id="1325429386">
          <w:marLeft w:val="0"/>
          <w:marRight w:val="0"/>
          <w:marTop w:val="0"/>
          <w:marBottom w:val="0"/>
          <w:divBdr>
            <w:top w:val="none" w:sz="0" w:space="0" w:color="auto"/>
            <w:left w:val="none" w:sz="0" w:space="0" w:color="auto"/>
            <w:bottom w:val="none" w:sz="0" w:space="0" w:color="auto"/>
            <w:right w:val="none" w:sz="0" w:space="0" w:color="auto"/>
          </w:divBdr>
        </w:div>
      </w:divsChild>
    </w:div>
    <w:div w:id="1735348168">
      <w:bodyDiv w:val="1"/>
      <w:marLeft w:val="0"/>
      <w:marRight w:val="0"/>
      <w:marTop w:val="0"/>
      <w:marBottom w:val="0"/>
      <w:divBdr>
        <w:top w:val="none" w:sz="0" w:space="0" w:color="auto"/>
        <w:left w:val="none" w:sz="0" w:space="0" w:color="auto"/>
        <w:bottom w:val="none" w:sz="0" w:space="0" w:color="auto"/>
        <w:right w:val="none" w:sz="0" w:space="0" w:color="auto"/>
      </w:divBdr>
      <w:divsChild>
        <w:div w:id="591477473">
          <w:marLeft w:val="0"/>
          <w:marRight w:val="0"/>
          <w:marTop w:val="0"/>
          <w:marBottom w:val="0"/>
          <w:divBdr>
            <w:top w:val="none" w:sz="0" w:space="0" w:color="auto"/>
            <w:left w:val="none" w:sz="0" w:space="0" w:color="auto"/>
            <w:bottom w:val="none" w:sz="0" w:space="0" w:color="auto"/>
            <w:right w:val="none" w:sz="0" w:space="0" w:color="auto"/>
          </w:divBdr>
        </w:div>
        <w:div w:id="769854567">
          <w:marLeft w:val="0"/>
          <w:marRight w:val="0"/>
          <w:marTop w:val="0"/>
          <w:marBottom w:val="0"/>
          <w:divBdr>
            <w:top w:val="none" w:sz="0" w:space="0" w:color="auto"/>
            <w:left w:val="none" w:sz="0" w:space="0" w:color="auto"/>
            <w:bottom w:val="none" w:sz="0" w:space="0" w:color="auto"/>
            <w:right w:val="none" w:sz="0" w:space="0" w:color="auto"/>
          </w:divBdr>
        </w:div>
        <w:div w:id="1705251824">
          <w:marLeft w:val="0"/>
          <w:marRight w:val="0"/>
          <w:marTop w:val="0"/>
          <w:marBottom w:val="0"/>
          <w:divBdr>
            <w:top w:val="none" w:sz="0" w:space="0" w:color="auto"/>
            <w:left w:val="none" w:sz="0" w:space="0" w:color="auto"/>
            <w:bottom w:val="none" w:sz="0" w:space="0" w:color="auto"/>
            <w:right w:val="none" w:sz="0" w:space="0" w:color="auto"/>
          </w:divBdr>
        </w:div>
      </w:divsChild>
    </w:div>
    <w:div w:id="1760562986">
      <w:bodyDiv w:val="1"/>
      <w:marLeft w:val="0"/>
      <w:marRight w:val="0"/>
      <w:marTop w:val="0"/>
      <w:marBottom w:val="0"/>
      <w:divBdr>
        <w:top w:val="none" w:sz="0" w:space="0" w:color="auto"/>
        <w:left w:val="none" w:sz="0" w:space="0" w:color="auto"/>
        <w:bottom w:val="none" w:sz="0" w:space="0" w:color="auto"/>
        <w:right w:val="none" w:sz="0" w:space="0" w:color="auto"/>
      </w:divBdr>
      <w:divsChild>
        <w:div w:id="686098932">
          <w:marLeft w:val="-720"/>
          <w:marRight w:val="0"/>
          <w:marTop w:val="0"/>
          <w:marBottom w:val="0"/>
          <w:divBdr>
            <w:top w:val="none" w:sz="0" w:space="0" w:color="auto"/>
            <w:left w:val="none" w:sz="0" w:space="0" w:color="auto"/>
            <w:bottom w:val="none" w:sz="0" w:space="0" w:color="auto"/>
            <w:right w:val="none" w:sz="0" w:space="0" w:color="auto"/>
          </w:divBdr>
        </w:div>
      </w:divsChild>
    </w:div>
    <w:div w:id="1762489774">
      <w:bodyDiv w:val="1"/>
      <w:marLeft w:val="0"/>
      <w:marRight w:val="0"/>
      <w:marTop w:val="0"/>
      <w:marBottom w:val="0"/>
      <w:divBdr>
        <w:top w:val="none" w:sz="0" w:space="0" w:color="auto"/>
        <w:left w:val="none" w:sz="0" w:space="0" w:color="auto"/>
        <w:bottom w:val="none" w:sz="0" w:space="0" w:color="auto"/>
        <w:right w:val="none" w:sz="0" w:space="0" w:color="auto"/>
      </w:divBdr>
      <w:divsChild>
        <w:div w:id="97533384">
          <w:marLeft w:val="0"/>
          <w:marRight w:val="0"/>
          <w:marTop w:val="0"/>
          <w:marBottom w:val="0"/>
          <w:divBdr>
            <w:top w:val="none" w:sz="0" w:space="0" w:color="auto"/>
            <w:left w:val="none" w:sz="0" w:space="0" w:color="auto"/>
            <w:bottom w:val="none" w:sz="0" w:space="0" w:color="auto"/>
            <w:right w:val="none" w:sz="0" w:space="0" w:color="auto"/>
          </w:divBdr>
          <w:divsChild>
            <w:div w:id="2111314199">
              <w:marLeft w:val="0"/>
              <w:marRight w:val="0"/>
              <w:marTop w:val="0"/>
              <w:marBottom w:val="0"/>
              <w:divBdr>
                <w:top w:val="none" w:sz="0" w:space="0" w:color="auto"/>
                <w:left w:val="none" w:sz="0" w:space="0" w:color="auto"/>
                <w:bottom w:val="none" w:sz="0" w:space="0" w:color="auto"/>
                <w:right w:val="none" w:sz="0" w:space="0" w:color="auto"/>
              </w:divBdr>
            </w:div>
          </w:divsChild>
        </w:div>
        <w:div w:id="322246392">
          <w:marLeft w:val="0"/>
          <w:marRight w:val="0"/>
          <w:marTop w:val="0"/>
          <w:marBottom w:val="0"/>
          <w:divBdr>
            <w:top w:val="none" w:sz="0" w:space="0" w:color="auto"/>
            <w:left w:val="none" w:sz="0" w:space="0" w:color="auto"/>
            <w:bottom w:val="none" w:sz="0" w:space="0" w:color="auto"/>
            <w:right w:val="none" w:sz="0" w:space="0" w:color="auto"/>
          </w:divBdr>
          <w:divsChild>
            <w:div w:id="974263688">
              <w:marLeft w:val="0"/>
              <w:marRight w:val="0"/>
              <w:marTop w:val="0"/>
              <w:marBottom w:val="0"/>
              <w:divBdr>
                <w:top w:val="none" w:sz="0" w:space="0" w:color="auto"/>
                <w:left w:val="none" w:sz="0" w:space="0" w:color="auto"/>
                <w:bottom w:val="none" w:sz="0" w:space="0" w:color="auto"/>
                <w:right w:val="none" w:sz="0" w:space="0" w:color="auto"/>
              </w:divBdr>
            </w:div>
          </w:divsChild>
        </w:div>
        <w:div w:id="422844804">
          <w:marLeft w:val="0"/>
          <w:marRight w:val="0"/>
          <w:marTop w:val="0"/>
          <w:marBottom w:val="0"/>
          <w:divBdr>
            <w:top w:val="none" w:sz="0" w:space="0" w:color="auto"/>
            <w:left w:val="none" w:sz="0" w:space="0" w:color="auto"/>
            <w:bottom w:val="none" w:sz="0" w:space="0" w:color="auto"/>
            <w:right w:val="none" w:sz="0" w:space="0" w:color="auto"/>
          </w:divBdr>
          <w:divsChild>
            <w:div w:id="821309527">
              <w:marLeft w:val="0"/>
              <w:marRight w:val="0"/>
              <w:marTop w:val="0"/>
              <w:marBottom w:val="0"/>
              <w:divBdr>
                <w:top w:val="none" w:sz="0" w:space="0" w:color="auto"/>
                <w:left w:val="none" w:sz="0" w:space="0" w:color="auto"/>
                <w:bottom w:val="none" w:sz="0" w:space="0" w:color="auto"/>
                <w:right w:val="none" w:sz="0" w:space="0" w:color="auto"/>
              </w:divBdr>
            </w:div>
          </w:divsChild>
        </w:div>
        <w:div w:id="516235700">
          <w:marLeft w:val="0"/>
          <w:marRight w:val="0"/>
          <w:marTop w:val="0"/>
          <w:marBottom w:val="0"/>
          <w:divBdr>
            <w:top w:val="none" w:sz="0" w:space="0" w:color="auto"/>
            <w:left w:val="none" w:sz="0" w:space="0" w:color="auto"/>
            <w:bottom w:val="none" w:sz="0" w:space="0" w:color="auto"/>
            <w:right w:val="none" w:sz="0" w:space="0" w:color="auto"/>
          </w:divBdr>
          <w:divsChild>
            <w:div w:id="1491169115">
              <w:marLeft w:val="0"/>
              <w:marRight w:val="0"/>
              <w:marTop w:val="0"/>
              <w:marBottom w:val="0"/>
              <w:divBdr>
                <w:top w:val="none" w:sz="0" w:space="0" w:color="auto"/>
                <w:left w:val="none" w:sz="0" w:space="0" w:color="auto"/>
                <w:bottom w:val="none" w:sz="0" w:space="0" w:color="auto"/>
                <w:right w:val="none" w:sz="0" w:space="0" w:color="auto"/>
              </w:divBdr>
            </w:div>
          </w:divsChild>
        </w:div>
        <w:div w:id="531697254">
          <w:marLeft w:val="0"/>
          <w:marRight w:val="0"/>
          <w:marTop w:val="0"/>
          <w:marBottom w:val="0"/>
          <w:divBdr>
            <w:top w:val="none" w:sz="0" w:space="0" w:color="auto"/>
            <w:left w:val="none" w:sz="0" w:space="0" w:color="auto"/>
            <w:bottom w:val="none" w:sz="0" w:space="0" w:color="auto"/>
            <w:right w:val="none" w:sz="0" w:space="0" w:color="auto"/>
          </w:divBdr>
          <w:divsChild>
            <w:div w:id="1422409980">
              <w:marLeft w:val="0"/>
              <w:marRight w:val="0"/>
              <w:marTop w:val="0"/>
              <w:marBottom w:val="0"/>
              <w:divBdr>
                <w:top w:val="none" w:sz="0" w:space="0" w:color="auto"/>
                <w:left w:val="none" w:sz="0" w:space="0" w:color="auto"/>
                <w:bottom w:val="none" w:sz="0" w:space="0" w:color="auto"/>
                <w:right w:val="none" w:sz="0" w:space="0" w:color="auto"/>
              </w:divBdr>
            </w:div>
          </w:divsChild>
        </w:div>
        <w:div w:id="621686953">
          <w:marLeft w:val="0"/>
          <w:marRight w:val="0"/>
          <w:marTop w:val="0"/>
          <w:marBottom w:val="0"/>
          <w:divBdr>
            <w:top w:val="none" w:sz="0" w:space="0" w:color="auto"/>
            <w:left w:val="none" w:sz="0" w:space="0" w:color="auto"/>
            <w:bottom w:val="none" w:sz="0" w:space="0" w:color="auto"/>
            <w:right w:val="none" w:sz="0" w:space="0" w:color="auto"/>
          </w:divBdr>
          <w:divsChild>
            <w:div w:id="1720858839">
              <w:marLeft w:val="0"/>
              <w:marRight w:val="0"/>
              <w:marTop w:val="0"/>
              <w:marBottom w:val="0"/>
              <w:divBdr>
                <w:top w:val="none" w:sz="0" w:space="0" w:color="auto"/>
                <w:left w:val="none" w:sz="0" w:space="0" w:color="auto"/>
                <w:bottom w:val="none" w:sz="0" w:space="0" w:color="auto"/>
                <w:right w:val="none" w:sz="0" w:space="0" w:color="auto"/>
              </w:divBdr>
            </w:div>
          </w:divsChild>
        </w:div>
        <w:div w:id="670958317">
          <w:marLeft w:val="0"/>
          <w:marRight w:val="0"/>
          <w:marTop w:val="0"/>
          <w:marBottom w:val="0"/>
          <w:divBdr>
            <w:top w:val="none" w:sz="0" w:space="0" w:color="auto"/>
            <w:left w:val="none" w:sz="0" w:space="0" w:color="auto"/>
            <w:bottom w:val="none" w:sz="0" w:space="0" w:color="auto"/>
            <w:right w:val="none" w:sz="0" w:space="0" w:color="auto"/>
          </w:divBdr>
          <w:divsChild>
            <w:div w:id="425543059">
              <w:marLeft w:val="0"/>
              <w:marRight w:val="0"/>
              <w:marTop w:val="0"/>
              <w:marBottom w:val="0"/>
              <w:divBdr>
                <w:top w:val="none" w:sz="0" w:space="0" w:color="auto"/>
                <w:left w:val="none" w:sz="0" w:space="0" w:color="auto"/>
                <w:bottom w:val="none" w:sz="0" w:space="0" w:color="auto"/>
                <w:right w:val="none" w:sz="0" w:space="0" w:color="auto"/>
              </w:divBdr>
            </w:div>
          </w:divsChild>
        </w:div>
        <w:div w:id="681511052">
          <w:marLeft w:val="0"/>
          <w:marRight w:val="0"/>
          <w:marTop w:val="0"/>
          <w:marBottom w:val="0"/>
          <w:divBdr>
            <w:top w:val="none" w:sz="0" w:space="0" w:color="auto"/>
            <w:left w:val="none" w:sz="0" w:space="0" w:color="auto"/>
            <w:bottom w:val="none" w:sz="0" w:space="0" w:color="auto"/>
            <w:right w:val="none" w:sz="0" w:space="0" w:color="auto"/>
          </w:divBdr>
          <w:divsChild>
            <w:div w:id="1381593434">
              <w:marLeft w:val="0"/>
              <w:marRight w:val="0"/>
              <w:marTop w:val="0"/>
              <w:marBottom w:val="0"/>
              <w:divBdr>
                <w:top w:val="none" w:sz="0" w:space="0" w:color="auto"/>
                <w:left w:val="none" w:sz="0" w:space="0" w:color="auto"/>
                <w:bottom w:val="none" w:sz="0" w:space="0" w:color="auto"/>
                <w:right w:val="none" w:sz="0" w:space="0" w:color="auto"/>
              </w:divBdr>
            </w:div>
          </w:divsChild>
        </w:div>
        <w:div w:id="748968972">
          <w:marLeft w:val="0"/>
          <w:marRight w:val="0"/>
          <w:marTop w:val="0"/>
          <w:marBottom w:val="0"/>
          <w:divBdr>
            <w:top w:val="none" w:sz="0" w:space="0" w:color="auto"/>
            <w:left w:val="none" w:sz="0" w:space="0" w:color="auto"/>
            <w:bottom w:val="none" w:sz="0" w:space="0" w:color="auto"/>
            <w:right w:val="none" w:sz="0" w:space="0" w:color="auto"/>
          </w:divBdr>
          <w:divsChild>
            <w:div w:id="1140457913">
              <w:marLeft w:val="0"/>
              <w:marRight w:val="0"/>
              <w:marTop w:val="0"/>
              <w:marBottom w:val="0"/>
              <w:divBdr>
                <w:top w:val="none" w:sz="0" w:space="0" w:color="auto"/>
                <w:left w:val="none" w:sz="0" w:space="0" w:color="auto"/>
                <w:bottom w:val="none" w:sz="0" w:space="0" w:color="auto"/>
                <w:right w:val="none" w:sz="0" w:space="0" w:color="auto"/>
              </w:divBdr>
            </w:div>
          </w:divsChild>
        </w:div>
        <w:div w:id="813988562">
          <w:marLeft w:val="0"/>
          <w:marRight w:val="0"/>
          <w:marTop w:val="0"/>
          <w:marBottom w:val="0"/>
          <w:divBdr>
            <w:top w:val="none" w:sz="0" w:space="0" w:color="auto"/>
            <w:left w:val="none" w:sz="0" w:space="0" w:color="auto"/>
            <w:bottom w:val="none" w:sz="0" w:space="0" w:color="auto"/>
            <w:right w:val="none" w:sz="0" w:space="0" w:color="auto"/>
          </w:divBdr>
          <w:divsChild>
            <w:div w:id="1364483113">
              <w:marLeft w:val="0"/>
              <w:marRight w:val="0"/>
              <w:marTop w:val="0"/>
              <w:marBottom w:val="0"/>
              <w:divBdr>
                <w:top w:val="none" w:sz="0" w:space="0" w:color="auto"/>
                <w:left w:val="none" w:sz="0" w:space="0" w:color="auto"/>
                <w:bottom w:val="none" w:sz="0" w:space="0" w:color="auto"/>
                <w:right w:val="none" w:sz="0" w:space="0" w:color="auto"/>
              </w:divBdr>
            </w:div>
          </w:divsChild>
        </w:div>
        <w:div w:id="1090003726">
          <w:marLeft w:val="0"/>
          <w:marRight w:val="0"/>
          <w:marTop w:val="0"/>
          <w:marBottom w:val="0"/>
          <w:divBdr>
            <w:top w:val="none" w:sz="0" w:space="0" w:color="auto"/>
            <w:left w:val="none" w:sz="0" w:space="0" w:color="auto"/>
            <w:bottom w:val="none" w:sz="0" w:space="0" w:color="auto"/>
            <w:right w:val="none" w:sz="0" w:space="0" w:color="auto"/>
          </w:divBdr>
          <w:divsChild>
            <w:div w:id="1650941063">
              <w:marLeft w:val="0"/>
              <w:marRight w:val="0"/>
              <w:marTop w:val="0"/>
              <w:marBottom w:val="0"/>
              <w:divBdr>
                <w:top w:val="none" w:sz="0" w:space="0" w:color="auto"/>
                <w:left w:val="none" w:sz="0" w:space="0" w:color="auto"/>
                <w:bottom w:val="none" w:sz="0" w:space="0" w:color="auto"/>
                <w:right w:val="none" w:sz="0" w:space="0" w:color="auto"/>
              </w:divBdr>
            </w:div>
          </w:divsChild>
        </w:div>
        <w:div w:id="1336684923">
          <w:marLeft w:val="0"/>
          <w:marRight w:val="0"/>
          <w:marTop w:val="0"/>
          <w:marBottom w:val="0"/>
          <w:divBdr>
            <w:top w:val="none" w:sz="0" w:space="0" w:color="auto"/>
            <w:left w:val="none" w:sz="0" w:space="0" w:color="auto"/>
            <w:bottom w:val="none" w:sz="0" w:space="0" w:color="auto"/>
            <w:right w:val="none" w:sz="0" w:space="0" w:color="auto"/>
          </w:divBdr>
          <w:divsChild>
            <w:div w:id="656761148">
              <w:marLeft w:val="0"/>
              <w:marRight w:val="0"/>
              <w:marTop w:val="0"/>
              <w:marBottom w:val="0"/>
              <w:divBdr>
                <w:top w:val="none" w:sz="0" w:space="0" w:color="auto"/>
                <w:left w:val="none" w:sz="0" w:space="0" w:color="auto"/>
                <w:bottom w:val="none" w:sz="0" w:space="0" w:color="auto"/>
                <w:right w:val="none" w:sz="0" w:space="0" w:color="auto"/>
              </w:divBdr>
            </w:div>
          </w:divsChild>
        </w:div>
        <w:div w:id="1454057570">
          <w:marLeft w:val="0"/>
          <w:marRight w:val="0"/>
          <w:marTop w:val="0"/>
          <w:marBottom w:val="0"/>
          <w:divBdr>
            <w:top w:val="none" w:sz="0" w:space="0" w:color="auto"/>
            <w:left w:val="none" w:sz="0" w:space="0" w:color="auto"/>
            <w:bottom w:val="none" w:sz="0" w:space="0" w:color="auto"/>
            <w:right w:val="none" w:sz="0" w:space="0" w:color="auto"/>
          </w:divBdr>
          <w:divsChild>
            <w:div w:id="1850636105">
              <w:marLeft w:val="0"/>
              <w:marRight w:val="0"/>
              <w:marTop w:val="0"/>
              <w:marBottom w:val="0"/>
              <w:divBdr>
                <w:top w:val="none" w:sz="0" w:space="0" w:color="auto"/>
                <w:left w:val="none" w:sz="0" w:space="0" w:color="auto"/>
                <w:bottom w:val="none" w:sz="0" w:space="0" w:color="auto"/>
                <w:right w:val="none" w:sz="0" w:space="0" w:color="auto"/>
              </w:divBdr>
            </w:div>
          </w:divsChild>
        </w:div>
        <w:div w:id="1461024561">
          <w:marLeft w:val="0"/>
          <w:marRight w:val="0"/>
          <w:marTop w:val="0"/>
          <w:marBottom w:val="0"/>
          <w:divBdr>
            <w:top w:val="none" w:sz="0" w:space="0" w:color="auto"/>
            <w:left w:val="none" w:sz="0" w:space="0" w:color="auto"/>
            <w:bottom w:val="none" w:sz="0" w:space="0" w:color="auto"/>
            <w:right w:val="none" w:sz="0" w:space="0" w:color="auto"/>
          </w:divBdr>
          <w:divsChild>
            <w:div w:id="1287395419">
              <w:marLeft w:val="0"/>
              <w:marRight w:val="0"/>
              <w:marTop w:val="0"/>
              <w:marBottom w:val="0"/>
              <w:divBdr>
                <w:top w:val="none" w:sz="0" w:space="0" w:color="auto"/>
                <w:left w:val="none" w:sz="0" w:space="0" w:color="auto"/>
                <w:bottom w:val="none" w:sz="0" w:space="0" w:color="auto"/>
                <w:right w:val="none" w:sz="0" w:space="0" w:color="auto"/>
              </w:divBdr>
            </w:div>
          </w:divsChild>
        </w:div>
        <w:div w:id="1507748214">
          <w:marLeft w:val="0"/>
          <w:marRight w:val="0"/>
          <w:marTop w:val="0"/>
          <w:marBottom w:val="0"/>
          <w:divBdr>
            <w:top w:val="none" w:sz="0" w:space="0" w:color="auto"/>
            <w:left w:val="none" w:sz="0" w:space="0" w:color="auto"/>
            <w:bottom w:val="none" w:sz="0" w:space="0" w:color="auto"/>
            <w:right w:val="none" w:sz="0" w:space="0" w:color="auto"/>
          </w:divBdr>
          <w:divsChild>
            <w:div w:id="1551186360">
              <w:marLeft w:val="0"/>
              <w:marRight w:val="0"/>
              <w:marTop w:val="0"/>
              <w:marBottom w:val="0"/>
              <w:divBdr>
                <w:top w:val="none" w:sz="0" w:space="0" w:color="auto"/>
                <w:left w:val="none" w:sz="0" w:space="0" w:color="auto"/>
                <w:bottom w:val="none" w:sz="0" w:space="0" w:color="auto"/>
                <w:right w:val="none" w:sz="0" w:space="0" w:color="auto"/>
              </w:divBdr>
            </w:div>
          </w:divsChild>
        </w:div>
        <w:div w:id="1535002035">
          <w:marLeft w:val="0"/>
          <w:marRight w:val="0"/>
          <w:marTop w:val="0"/>
          <w:marBottom w:val="0"/>
          <w:divBdr>
            <w:top w:val="none" w:sz="0" w:space="0" w:color="auto"/>
            <w:left w:val="none" w:sz="0" w:space="0" w:color="auto"/>
            <w:bottom w:val="none" w:sz="0" w:space="0" w:color="auto"/>
            <w:right w:val="none" w:sz="0" w:space="0" w:color="auto"/>
          </w:divBdr>
          <w:divsChild>
            <w:div w:id="2122914323">
              <w:marLeft w:val="0"/>
              <w:marRight w:val="0"/>
              <w:marTop w:val="0"/>
              <w:marBottom w:val="0"/>
              <w:divBdr>
                <w:top w:val="none" w:sz="0" w:space="0" w:color="auto"/>
                <w:left w:val="none" w:sz="0" w:space="0" w:color="auto"/>
                <w:bottom w:val="none" w:sz="0" w:space="0" w:color="auto"/>
                <w:right w:val="none" w:sz="0" w:space="0" w:color="auto"/>
              </w:divBdr>
            </w:div>
          </w:divsChild>
        </w:div>
        <w:div w:id="1657607861">
          <w:marLeft w:val="0"/>
          <w:marRight w:val="0"/>
          <w:marTop w:val="0"/>
          <w:marBottom w:val="0"/>
          <w:divBdr>
            <w:top w:val="none" w:sz="0" w:space="0" w:color="auto"/>
            <w:left w:val="none" w:sz="0" w:space="0" w:color="auto"/>
            <w:bottom w:val="none" w:sz="0" w:space="0" w:color="auto"/>
            <w:right w:val="none" w:sz="0" w:space="0" w:color="auto"/>
          </w:divBdr>
          <w:divsChild>
            <w:div w:id="128981330">
              <w:marLeft w:val="0"/>
              <w:marRight w:val="0"/>
              <w:marTop w:val="0"/>
              <w:marBottom w:val="0"/>
              <w:divBdr>
                <w:top w:val="none" w:sz="0" w:space="0" w:color="auto"/>
                <w:left w:val="none" w:sz="0" w:space="0" w:color="auto"/>
                <w:bottom w:val="none" w:sz="0" w:space="0" w:color="auto"/>
                <w:right w:val="none" w:sz="0" w:space="0" w:color="auto"/>
              </w:divBdr>
            </w:div>
          </w:divsChild>
        </w:div>
        <w:div w:id="1940718605">
          <w:marLeft w:val="0"/>
          <w:marRight w:val="0"/>
          <w:marTop w:val="0"/>
          <w:marBottom w:val="0"/>
          <w:divBdr>
            <w:top w:val="none" w:sz="0" w:space="0" w:color="auto"/>
            <w:left w:val="none" w:sz="0" w:space="0" w:color="auto"/>
            <w:bottom w:val="none" w:sz="0" w:space="0" w:color="auto"/>
            <w:right w:val="none" w:sz="0" w:space="0" w:color="auto"/>
          </w:divBdr>
          <w:divsChild>
            <w:div w:id="269171756">
              <w:marLeft w:val="0"/>
              <w:marRight w:val="0"/>
              <w:marTop w:val="0"/>
              <w:marBottom w:val="0"/>
              <w:divBdr>
                <w:top w:val="none" w:sz="0" w:space="0" w:color="auto"/>
                <w:left w:val="none" w:sz="0" w:space="0" w:color="auto"/>
                <w:bottom w:val="none" w:sz="0" w:space="0" w:color="auto"/>
                <w:right w:val="none" w:sz="0" w:space="0" w:color="auto"/>
              </w:divBdr>
            </w:div>
          </w:divsChild>
        </w:div>
        <w:div w:id="2065568324">
          <w:marLeft w:val="0"/>
          <w:marRight w:val="0"/>
          <w:marTop w:val="0"/>
          <w:marBottom w:val="0"/>
          <w:divBdr>
            <w:top w:val="none" w:sz="0" w:space="0" w:color="auto"/>
            <w:left w:val="none" w:sz="0" w:space="0" w:color="auto"/>
            <w:bottom w:val="none" w:sz="0" w:space="0" w:color="auto"/>
            <w:right w:val="none" w:sz="0" w:space="0" w:color="auto"/>
          </w:divBdr>
          <w:divsChild>
            <w:div w:id="18869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5878">
      <w:bodyDiv w:val="1"/>
      <w:marLeft w:val="0"/>
      <w:marRight w:val="0"/>
      <w:marTop w:val="0"/>
      <w:marBottom w:val="0"/>
      <w:divBdr>
        <w:top w:val="none" w:sz="0" w:space="0" w:color="auto"/>
        <w:left w:val="none" w:sz="0" w:space="0" w:color="auto"/>
        <w:bottom w:val="none" w:sz="0" w:space="0" w:color="auto"/>
        <w:right w:val="none" w:sz="0" w:space="0" w:color="auto"/>
      </w:divBdr>
    </w:div>
    <w:div w:id="1857886330">
      <w:bodyDiv w:val="1"/>
      <w:marLeft w:val="0"/>
      <w:marRight w:val="0"/>
      <w:marTop w:val="0"/>
      <w:marBottom w:val="0"/>
      <w:divBdr>
        <w:top w:val="none" w:sz="0" w:space="0" w:color="auto"/>
        <w:left w:val="none" w:sz="0" w:space="0" w:color="auto"/>
        <w:bottom w:val="none" w:sz="0" w:space="0" w:color="auto"/>
        <w:right w:val="none" w:sz="0" w:space="0" w:color="auto"/>
      </w:divBdr>
      <w:divsChild>
        <w:div w:id="1155685789">
          <w:marLeft w:val="-720"/>
          <w:marRight w:val="0"/>
          <w:marTop w:val="0"/>
          <w:marBottom w:val="0"/>
          <w:divBdr>
            <w:top w:val="none" w:sz="0" w:space="0" w:color="auto"/>
            <w:left w:val="none" w:sz="0" w:space="0" w:color="auto"/>
            <w:bottom w:val="none" w:sz="0" w:space="0" w:color="auto"/>
            <w:right w:val="none" w:sz="0" w:space="0" w:color="auto"/>
          </w:divBdr>
        </w:div>
      </w:divsChild>
    </w:div>
    <w:div w:id="1866937896">
      <w:bodyDiv w:val="1"/>
      <w:marLeft w:val="0"/>
      <w:marRight w:val="0"/>
      <w:marTop w:val="0"/>
      <w:marBottom w:val="0"/>
      <w:divBdr>
        <w:top w:val="none" w:sz="0" w:space="0" w:color="auto"/>
        <w:left w:val="none" w:sz="0" w:space="0" w:color="auto"/>
        <w:bottom w:val="none" w:sz="0" w:space="0" w:color="auto"/>
        <w:right w:val="none" w:sz="0" w:space="0" w:color="auto"/>
      </w:divBdr>
    </w:div>
    <w:div w:id="1896695510">
      <w:bodyDiv w:val="1"/>
      <w:marLeft w:val="0"/>
      <w:marRight w:val="0"/>
      <w:marTop w:val="0"/>
      <w:marBottom w:val="0"/>
      <w:divBdr>
        <w:top w:val="none" w:sz="0" w:space="0" w:color="auto"/>
        <w:left w:val="none" w:sz="0" w:space="0" w:color="auto"/>
        <w:bottom w:val="none" w:sz="0" w:space="0" w:color="auto"/>
        <w:right w:val="none" w:sz="0" w:space="0" w:color="auto"/>
      </w:divBdr>
      <w:divsChild>
        <w:div w:id="868489197">
          <w:marLeft w:val="0"/>
          <w:marRight w:val="0"/>
          <w:marTop w:val="0"/>
          <w:marBottom w:val="0"/>
          <w:divBdr>
            <w:top w:val="none" w:sz="0" w:space="0" w:color="auto"/>
            <w:left w:val="none" w:sz="0" w:space="0" w:color="auto"/>
            <w:bottom w:val="none" w:sz="0" w:space="0" w:color="auto"/>
            <w:right w:val="none" w:sz="0" w:space="0" w:color="auto"/>
          </w:divBdr>
        </w:div>
        <w:div w:id="897014913">
          <w:marLeft w:val="0"/>
          <w:marRight w:val="0"/>
          <w:marTop w:val="0"/>
          <w:marBottom w:val="0"/>
          <w:divBdr>
            <w:top w:val="none" w:sz="0" w:space="0" w:color="auto"/>
            <w:left w:val="none" w:sz="0" w:space="0" w:color="auto"/>
            <w:bottom w:val="none" w:sz="0" w:space="0" w:color="auto"/>
            <w:right w:val="none" w:sz="0" w:space="0" w:color="auto"/>
          </w:divBdr>
        </w:div>
        <w:div w:id="2083336437">
          <w:marLeft w:val="0"/>
          <w:marRight w:val="0"/>
          <w:marTop w:val="0"/>
          <w:marBottom w:val="0"/>
          <w:divBdr>
            <w:top w:val="none" w:sz="0" w:space="0" w:color="auto"/>
            <w:left w:val="none" w:sz="0" w:space="0" w:color="auto"/>
            <w:bottom w:val="none" w:sz="0" w:space="0" w:color="auto"/>
            <w:right w:val="none" w:sz="0" w:space="0" w:color="auto"/>
          </w:divBdr>
        </w:div>
      </w:divsChild>
    </w:div>
    <w:div w:id="1897156460">
      <w:bodyDiv w:val="1"/>
      <w:marLeft w:val="0"/>
      <w:marRight w:val="0"/>
      <w:marTop w:val="0"/>
      <w:marBottom w:val="0"/>
      <w:divBdr>
        <w:top w:val="none" w:sz="0" w:space="0" w:color="auto"/>
        <w:left w:val="none" w:sz="0" w:space="0" w:color="auto"/>
        <w:bottom w:val="none" w:sz="0" w:space="0" w:color="auto"/>
        <w:right w:val="none" w:sz="0" w:space="0" w:color="auto"/>
      </w:divBdr>
    </w:div>
    <w:div w:id="1906183768">
      <w:bodyDiv w:val="1"/>
      <w:marLeft w:val="0"/>
      <w:marRight w:val="0"/>
      <w:marTop w:val="0"/>
      <w:marBottom w:val="0"/>
      <w:divBdr>
        <w:top w:val="none" w:sz="0" w:space="0" w:color="auto"/>
        <w:left w:val="none" w:sz="0" w:space="0" w:color="auto"/>
        <w:bottom w:val="none" w:sz="0" w:space="0" w:color="auto"/>
        <w:right w:val="none" w:sz="0" w:space="0" w:color="auto"/>
      </w:divBdr>
      <w:divsChild>
        <w:div w:id="484124416">
          <w:marLeft w:val="0"/>
          <w:marRight w:val="0"/>
          <w:marTop w:val="0"/>
          <w:marBottom w:val="0"/>
          <w:divBdr>
            <w:top w:val="none" w:sz="0" w:space="0" w:color="auto"/>
            <w:left w:val="none" w:sz="0" w:space="0" w:color="auto"/>
            <w:bottom w:val="none" w:sz="0" w:space="0" w:color="auto"/>
            <w:right w:val="none" w:sz="0" w:space="0" w:color="auto"/>
          </w:divBdr>
        </w:div>
        <w:div w:id="710495667">
          <w:marLeft w:val="0"/>
          <w:marRight w:val="0"/>
          <w:marTop w:val="0"/>
          <w:marBottom w:val="0"/>
          <w:divBdr>
            <w:top w:val="none" w:sz="0" w:space="0" w:color="auto"/>
            <w:left w:val="none" w:sz="0" w:space="0" w:color="auto"/>
            <w:bottom w:val="none" w:sz="0" w:space="0" w:color="auto"/>
            <w:right w:val="none" w:sz="0" w:space="0" w:color="auto"/>
          </w:divBdr>
        </w:div>
        <w:div w:id="955911474">
          <w:marLeft w:val="0"/>
          <w:marRight w:val="0"/>
          <w:marTop w:val="0"/>
          <w:marBottom w:val="0"/>
          <w:divBdr>
            <w:top w:val="none" w:sz="0" w:space="0" w:color="auto"/>
            <w:left w:val="none" w:sz="0" w:space="0" w:color="auto"/>
            <w:bottom w:val="none" w:sz="0" w:space="0" w:color="auto"/>
            <w:right w:val="none" w:sz="0" w:space="0" w:color="auto"/>
          </w:divBdr>
        </w:div>
        <w:div w:id="1194003522">
          <w:marLeft w:val="0"/>
          <w:marRight w:val="0"/>
          <w:marTop w:val="0"/>
          <w:marBottom w:val="0"/>
          <w:divBdr>
            <w:top w:val="none" w:sz="0" w:space="0" w:color="auto"/>
            <w:left w:val="none" w:sz="0" w:space="0" w:color="auto"/>
            <w:bottom w:val="none" w:sz="0" w:space="0" w:color="auto"/>
            <w:right w:val="none" w:sz="0" w:space="0" w:color="auto"/>
          </w:divBdr>
        </w:div>
        <w:div w:id="1234387543">
          <w:marLeft w:val="0"/>
          <w:marRight w:val="0"/>
          <w:marTop w:val="0"/>
          <w:marBottom w:val="0"/>
          <w:divBdr>
            <w:top w:val="none" w:sz="0" w:space="0" w:color="auto"/>
            <w:left w:val="none" w:sz="0" w:space="0" w:color="auto"/>
            <w:bottom w:val="none" w:sz="0" w:space="0" w:color="auto"/>
            <w:right w:val="none" w:sz="0" w:space="0" w:color="auto"/>
          </w:divBdr>
        </w:div>
      </w:divsChild>
    </w:div>
    <w:div w:id="1928348714">
      <w:bodyDiv w:val="1"/>
      <w:marLeft w:val="0"/>
      <w:marRight w:val="0"/>
      <w:marTop w:val="0"/>
      <w:marBottom w:val="0"/>
      <w:divBdr>
        <w:top w:val="none" w:sz="0" w:space="0" w:color="auto"/>
        <w:left w:val="none" w:sz="0" w:space="0" w:color="auto"/>
        <w:bottom w:val="none" w:sz="0" w:space="0" w:color="auto"/>
        <w:right w:val="none" w:sz="0" w:space="0" w:color="auto"/>
      </w:divBdr>
      <w:divsChild>
        <w:div w:id="882136777">
          <w:marLeft w:val="-720"/>
          <w:marRight w:val="0"/>
          <w:marTop w:val="0"/>
          <w:marBottom w:val="0"/>
          <w:divBdr>
            <w:top w:val="none" w:sz="0" w:space="0" w:color="auto"/>
            <w:left w:val="none" w:sz="0" w:space="0" w:color="auto"/>
            <w:bottom w:val="none" w:sz="0" w:space="0" w:color="auto"/>
            <w:right w:val="none" w:sz="0" w:space="0" w:color="auto"/>
          </w:divBdr>
        </w:div>
      </w:divsChild>
    </w:div>
    <w:div w:id="1950895505">
      <w:bodyDiv w:val="1"/>
      <w:marLeft w:val="0"/>
      <w:marRight w:val="0"/>
      <w:marTop w:val="0"/>
      <w:marBottom w:val="0"/>
      <w:divBdr>
        <w:top w:val="none" w:sz="0" w:space="0" w:color="auto"/>
        <w:left w:val="none" w:sz="0" w:space="0" w:color="auto"/>
        <w:bottom w:val="none" w:sz="0" w:space="0" w:color="auto"/>
        <w:right w:val="none" w:sz="0" w:space="0" w:color="auto"/>
      </w:divBdr>
    </w:div>
    <w:div w:id="1967617585">
      <w:bodyDiv w:val="1"/>
      <w:marLeft w:val="0"/>
      <w:marRight w:val="0"/>
      <w:marTop w:val="0"/>
      <w:marBottom w:val="0"/>
      <w:divBdr>
        <w:top w:val="none" w:sz="0" w:space="0" w:color="auto"/>
        <w:left w:val="none" w:sz="0" w:space="0" w:color="auto"/>
        <w:bottom w:val="none" w:sz="0" w:space="0" w:color="auto"/>
        <w:right w:val="none" w:sz="0" w:space="0" w:color="auto"/>
      </w:divBdr>
      <w:divsChild>
        <w:div w:id="312296623">
          <w:marLeft w:val="0"/>
          <w:marRight w:val="0"/>
          <w:marTop w:val="0"/>
          <w:marBottom w:val="0"/>
          <w:divBdr>
            <w:top w:val="none" w:sz="0" w:space="0" w:color="auto"/>
            <w:left w:val="none" w:sz="0" w:space="0" w:color="auto"/>
            <w:bottom w:val="none" w:sz="0" w:space="0" w:color="auto"/>
            <w:right w:val="none" w:sz="0" w:space="0" w:color="auto"/>
          </w:divBdr>
        </w:div>
        <w:div w:id="2008248888">
          <w:marLeft w:val="0"/>
          <w:marRight w:val="0"/>
          <w:marTop w:val="0"/>
          <w:marBottom w:val="0"/>
          <w:divBdr>
            <w:top w:val="none" w:sz="0" w:space="0" w:color="auto"/>
            <w:left w:val="none" w:sz="0" w:space="0" w:color="auto"/>
            <w:bottom w:val="none" w:sz="0" w:space="0" w:color="auto"/>
            <w:right w:val="none" w:sz="0" w:space="0" w:color="auto"/>
          </w:divBdr>
        </w:div>
      </w:divsChild>
    </w:div>
    <w:div w:id="1968704182">
      <w:bodyDiv w:val="1"/>
      <w:marLeft w:val="0"/>
      <w:marRight w:val="0"/>
      <w:marTop w:val="0"/>
      <w:marBottom w:val="0"/>
      <w:divBdr>
        <w:top w:val="none" w:sz="0" w:space="0" w:color="auto"/>
        <w:left w:val="none" w:sz="0" w:space="0" w:color="auto"/>
        <w:bottom w:val="none" w:sz="0" w:space="0" w:color="auto"/>
        <w:right w:val="none" w:sz="0" w:space="0" w:color="auto"/>
      </w:divBdr>
      <w:divsChild>
        <w:div w:id="2107342676">
          <w:marLeft w:val="-720"/>
          <w:marRight w:val="0"/>
          <w:marTop w:val="0"/>
          <w:marBottom w:val="0"/>
          <w:divBdr>
            <w:top w:val="none" w:sz="0" w:space="0" w:color="auto"/>
            <w:left w:val="none" w:sz="0" w:space="0" w:color="auto"/>
            <w:bottom w:val="none" w:sz="0" w:space="0" w:color="auto"/>
            <w:right w:val="none" w:sz="0" w:space="0" w:color="auto"/>
          </w:divBdr>
        </w:div>
      </w:divsChild>
    </w:div>
    <w:div w:id="1975594915">
      <w:bodyDiv w:val="1"/>
      <w:marLeft w:val="0"/>
      <w:marRight w:val="0"/>
      <w:marTop w:val="0"/>
      <w:marBottom w:val="0"/>
      <w:divBdr>
        <w:top w:val="none" w:sz="0" w:space="0" w:color="auto"/>
        <w:left w:val="none" w:sz="0" w:space="0" w:color="auto"/>
        <w:bottom w:val="none" w:sz="0" w:space="0" w:color="auto"/>
        <w:right w:val="none" w:sz="0" w:space="0" w:color="auto"/>
      </w:divBdr>
    </w:div>
    <w:div w:id="1995716653">
      <w:bodyDiv w:val="1"/>
      <w:marLeft w:val="0"/>
      <w:marRight w:val="0"/>
      <w:marTop w:val="0"/>
      <w:marBottom w:val="0"/>
      <w:divBdr>
        <w:top w:val="none" w:sz="0" w:space="0" w:color="auto"/>
        <w:left w:val="none" w:sz="0" w:space="0" w:color="auto"/>
        <w:bottom w:val="none" w:sz="0" w:space="0" w:color="auto"/>
        <w:right w:val="none" w:sz="0" w:space="0" w:color="auto"/>
      </w:divBdr>
    </w:div>
    <w:div w:id="1999310829">
      <w:bodyDiv w:val="1"/>
      <w:marLeft w:val="0"/>
      <w:marRight w:val="0"/>
      <w:marTop w:val="0"/>
      <w:marBottom w:val="0"/>
      <w:divBdr>
        <w:top w:val="none" w:sz="0" w:space="0" w:color="auto"/>
        <w:left w:val="none" w:sz="0" w:space="0" w:color="auto"/>
        <w:bottom w:val="none" w:sz="0" w:space="0" w:color="auto"/>
        <w:right w:val="none" w:sz="0" w:space="0" w:color="auto"/>
      </w:divBdr>
    </w:div>
    <w:div w:id="2025552556">
      <w:bodyDiv w:val="1"/>
      <w:marLeft w:val="0"/>
      <w:marRight w:val="0"/>
      <w:marTop w:val="0"/>
      <w:marBottom w:val="0"/>
      <w:divBdr>
        <w:top w:val="none" w:sz="0" w:space="0" w:color="auto"/>
        <w:left w:val="none" w:sz="0" w:space="0" w:color="auto"/>
        <w:bottom w:val="none" w:sz="0" w:space="0" w:color="auto"/>
        <w:right w:val="none" w:sz="0" w:space="0" w:color="auto"/>
      </w:divBdr>
      <w:divsChild>
        <w:div w:id="1421022900">
          <w:marLeft w:val="-720"/>
          <w:marRight w:val="0"/>
          <w:marTop w:val="0"/>
          <w:marBottom w:val="0"/>
          <w:divBdr>
            <w:top w:val="none" w:sz="0" w:space="0" w:color="auto"/>
            <w:left w:val="none" w:sz="0" w:space="0" w:color="auto"/>
            <w:bottom w:val="none" w:sz="0" w:space="0" w:color="auto"/>
            <w:right w:val="none" w:sz="0" w:space="0" w:color="auto"/>
          </w:divBdr>
        </w:div>
      </w:divsChild>
    </w:div>
    <w:div w:id="2104106437">
      <w:bodyDiv w:val="1"/>
      <w:marLeft w:val="0"/>
      <w:marRight w:val="0"/>
      <w:marTop w:val="0"/>
      <w:marBottom w:val="0"/>
      <w:divBdr>
        <w:top w:val="none" w:sz="0" w:space="0" w:color="auto"/>
        <w:left w:val="none" w:sz="0" w:space="0" w:color="auto"/>
        <w:bottom w:val="none" w:sz="0" w:space="0" w:color="auto"/>
        <w:right w:val="none" w:sz="0" w:space="0" w:color="auto"/>
      </w:divBdr>
    </w:div>
    <w:div w:id="2105488290">
      <w:bodyDiv w:val="1"/>
      <w:marLeft w:val="0"/>
      <w:marRight w:val="0"/>
      <w:marTop w:val="0"/>
      <w:marBottom w:val="0"/>
      <w:divBdr>
        <w:top w:val="none" w:sz="0" w:space="0" w:color="auto"/>
        <w:left w:val="none" w:sz="0" w:space="0" w:color="auto"/>
        <w:bottom w:val="none" w:sz="0" w:space="0" w:color="auto"/>
        <w:right w:val="none" w:sz="0" w:space="0" w:color="auto"/>
      </w:divBdr>
      <w:divsChild>
        <w:div w:id="591932145">
          <w:marLeft w:val="-720"/>
          <w:marRight w:val="0"/>
          <w:marTop w:val="0"/>
          <w:marBottom w:val="0"/>
          <w:divBdr>
            <w:top w:val="none" w:sz="0" w:space="0" w:color="auto"/>
            <w:left w:val="none" w:sz="0" w:space="0" w:color="auto"/>
            <w:bottom w:val="none" w:sz="0" w:space="0" w:color="auto"/>
            <w:right w:val="none" w:sz="0" w:space="0" w:color="auto"/>
          </w:divBdr>
        </w:div>
      </w:divsChild>
    </w:div>
    <w:div w:id="2132085222">
      <w:bodyDiv w:val="1"/>
      <w:marLeft w:val="0"/>
      <w:marRight w:val="0"/>
      <w:marTop w:val="0"/>
      <w:marBottom w:val="0"/>
      <w:divBdr>
        <w:top w:val="none" w:sz="0" w:space="0" w:color="auto"/>
        <w:left w:val="none" w:sz="0" w:space="0" w:color="auto"/>
        <w:bottom w:val="none" w:sz="0" w:space="0" w:color="auto"/>
        <w:right w:val="none" w:sz="0" w:space="0" w:color="auto"/>
      </w:divBdr>
    </w:div>
    <w:div w:id="2143187203">
      <w:bodyDiv w:val="1"/>
      <w:marLeft w:val="0"/>
      <w:marRight w:val="0"/>
      <w:marTop w:val="0"/>
      <w:marBottom w:val="0"/>
      <w:divBdr>
        <w:top w:val="none" w:sz="0" w:space="0" w:color="auto"/>
        <w:left w:val="none" w:sz="0" w:space="0" w:color="auto"/>
        <w:bottom w:val="none" w:sz="0" w:space="0" w:color="auto"/>
        <w:right w:val="none" w:sz="0" w:space="0" w:color="auto"/>
      </w:divBdr>
      <w:divsChild>
        <w:div w:id="1170750651">
          <w:marLeft w:val="0"/>
          <w:marRight w:val="0"/>
          <w:marTop w:val="0"/>
          <w:marBottom w:val="0"/>
          <w:divBdr>
            <w:top w:val="none" w:sz="0" w:space="0" w:color="auto"/>
            <w:left w:val="none" w:sz="0" w:space="0" w:color="auto"/>
            <w:bottom w:val="none" w:sz="0" w:space="0" w:color="auto"/>
            <w:right w:val="none" w:sz="0" w:space="0" w:color="auto"/>
          </w:divBdr>
        </w:div>
        <w:div w:id="1623917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3189/ujer.2019.071118"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17577/ijertv9is060612" TargetMode="Externa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DDF6E2025264C89B935845ABB7FC55D"/>
        <w:category>
          <w:name w:val="General"/>
          <w:gallery w:val="placeholder"/>
        </w:category>
        <w:types>
          <w:type w:val="bbPlcHdr"/>
        </w:types>
        <w:behaviors>
          <w:behavior w:val="content"/>
        </w:behaviors>
        <w:guid w:val="{1EE57743-EEC1-4389-9B52-68E7AA7F4A7D}"/>
      </w:docPartPr>
      <w:docPartBody>
        <w:p w:rsidR="009D1CDD" w:rsidRDefault="009F7F11" w:rsidP="009F7F11">
          <w:pPr>
            <w:pStyle w:val="BDDF6E2025264C89B935845ABB7FC55D"/>
          </w:pPr>
          <w:r w:rsidRPr="00BB157E">
            <w:rPr>
              <w:rStyle w:val="PlaceholderText"/>
            </w:rPr>
            <w:t>Click or tap here to enter text.</w:t>
          </w:r>
        </w:p>
      </w:docPartBody>
    </w:docPart>
    <w:docPart>
      <w:docPartPr>
        <w:name w:val="CDFECFAD3B3C4B6D900A5B8239CDC64F"/>
        <w:category>
          <w:name w:val="General"/>
          <w:gallery w:val="placeholder"/>
        </w:category>
        <w:types>
          <w:type w:val="bbPlcHdr"/>
        </w:types>
        <w:behaviors>
          <w:behavior w:val="content"/>
        </w:behaviors>
        <w:guid w:val="{1E8263C5-520C-438E-BF6B-76E29949400D}"/>
      </w:docPartPr>
      <w:docPartBody>
        <w:p w:rsidR="009D1CDD" w:rsidRDefault="009F7F11" w:rsidP="009F7F11">
          <w:pPr>
            <w:pStyle w:val="CDFECFAD3B3C4B6D900A5B8239CDC64F"/>
          </w:pPr>
          <w:r w:rsidRPr="00BB15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11"/>
    <w:rsid w:val="00030B4D"/>
    <w:rsid w:val="00206F20"/>
    <w:rsid w:val="002577D9"/>
    <w:rsid w:val="00304B16"/>
    <w:rsid w:val="00324345"/>
    <w:rsid w:val="004C7979"/>
    <w:rsid w:val="00531CD8"/>
    <w:rsid w:val="0056497C"/>
    <w:rsid w:val="005C1AD1"/>
    <w:rsid w:val="00655356"/>
    <w:rsid w:val="008924C7"/>
    <w:rsid w:val="0092074D"/>
    <w:rsid w:val="00966660"/>
    <w:rsid w:val="009D1CDD"/>
    <w:rsid w:val="009F7F11"/>
    <w:rsid w:val="00AB7F8B"/>
    <w:rsid w:val="00AC7F9C"/>
    <w:rsid w:val="00AF0CCE"/>
    <w:rsid w:val="00BA7DC6"/>
    <w:rsid w:val="00D52477"/>
    <w:rsid w:val="00E41A5E"/>
    <w:rsid w:val="00ED413B"/>
    <w:rsid w:val="00F26AF6"/>
    <w:rsid w:val="00F35AA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1CDD"/>
    <w:rPr>
      <w:color w:val="666666"/>
    </w:rPr>
  </w:style>
  <w:style w:type="paragraph" w:customStyle="1" w:styleId="BDDF6E2025264C89B935845ABB7FC55D">
    <w:name w:val="BDDF6E2025264C89B935845ABB7FC55D"/>
    <w:rsid w:val="009F7F11"/>
  </w:style>
  <w:style w:type="paragraph" w:customStyle="1" w:styleId="CDFECFAD3B3C4B6D900A5B8239CDC64F">
    <w:name w:val="CDFECFAD3B3C4B6D900A5B8239CDC64F"/>
    <w:rsid w:val="009F7F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AEA69-4A0F-426B-BB88-FCCF99B2B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43</Pages>
  <Words>10157</Words>
  <Characters>57896</Characters>
  <Application>Microsoft Office Word</Application>
  <DocSecurity>0</DocSecurity>
  <Lines>482</Lines>
  <Paragraphs>135</Paragraphs>
  <ScaleCrop>false</ScaleCrop>
  <Company/>
  <LinksUpToDate>false</LinksUpToDate>
  <CharactersWithSpaces>67918</CharactersWithSpaces>
  <SharedDoc>false</SharedDoc>
  <HLinks>
    <vt:vector size="342" baseType="variant">
      <vt:variant>
        <vt:i4>917571</vt:i4>
      </vt:variant>
      <vt:variant>
        <vt:i4>519</vt:i4>
      </vt:variant>
      <vt:variant>
        <vt:i4>0</vt:i4>
      </vt:variant>
      <vt:variant>
        <vt:i4>5</vt:i4>
      </vt:variant>
      <vt:variant>
        <vt:lpwstr>https://doi.org/10.17577/ijertv9is060612</vt:lpwstr>
      </vt:variant>
      <vt:variant>
        <vt:lpwstr/>
      </vt:variant>
      <vt:variant>
        <vt:i4>196685</vt:i4>
      </vt:variant>
      <vt:variant>
        <vt:i4>516</vt:i4>
      </vt:variant>
      <vt:variant>
        <vt:i4>0</vt:i4>
      </vt:variant>
      <vt:variant>
        <vt:i4>5</vt:i4>
      </vt:variant>
      <vt:variant>
        <vt:lpwstr>https://doi.org/10.13189/ujer.2019.071118</vt:lpwstr>
      </vt:variant>
      <vt:variant>
        <vt:lpwstr/>
      </vt:variant>
      <vt:variant>
        <vt:i4>1966128</vt:i4>
      </vt:variant>
      <vt:variant>
        <vt:i4>329</vt:i4>
      </vt:variant>
      <vt:variant>
        <vt:i4>0</vt:i4>
      </vt:variant>
      <vt:variant>
        <vt:i4>5</vt:i4>
      </vt:variant>
      <vt:variant>
        <vt:lpwstr/>
      </vt:variant>
      <vt:variant>
        <vt:lpwstr>_Toc184910480</vt:lpwstr>
      </vt:variant>
      <vt:variant>
        <vt:i4>1114160</vt:i4>
      </vt:variant>
      <vt:variant>
        <vt:i4>323</vt:i4>
      </vt:variant>
      <vt:variant>
        <vt:i4>0</vt:i4>
      </vt:variant>
      <vt:variant>
        <vt:i4>5</vt:i4>
      </vt:variant>
      <vt:variant>
        <vt:lpwstr/>
      </vt:variant>
      <vt:variant>
        <vt:lpwstr>_Toc184910479</vt:lpwstr>
      </vt:variant>
      <vt:variant>
        <vt:i4>1114160</vt:i4>
      </vt:variant>
      <vt:variant>
        <vt:i4>317</vt:i4>
      </vt:variant>
      <vt:variant>
        <vt:i4>0</vt:i4>
      </vt:variant>
      <vt:variant>
        <vt:i4>5</vt:i4>
      </vt:variant>
      <vt:variant>
        <vt:lpwstr/>
      </vt:variant>
      <vt:variant>
        <vt:lpwstr>_Toc184910478</vt:lpwstr>
      </vt:variant>
      <vt:variant>
        <vt:i4>1114160</vt:i4>
      </vt:variant>
      <vt:variant>
        <vt:i4>311</vt:i4>
      </vt:variant>
      <vt:variant>
        <vt:i4>0</vt:i4>
      </vt:variant>
      <vt:variant>
        <vt:i4>5</vt:i4>
      </vt:variant>
      <vt:variant>
        <vt:lpwstr/>
      </vt:variant>
      <vt:variant>
        <vt:lpwstr>_Toc184910477</vt:lpwstr>
      </vt:variant>
      <vt:variant>
        <vt:i4>1114160</vt:i4>
      </vt:variant>
      <vt:variant>
        <vt:i4>305</vt:i4>
      </vt:variant>
      <vt:variant>
        <vt:i4>0</vt:i4>
      </vt:variant>
      <vt:variant>
        <vt:i4>5</vt:i4>
      </vt:variant>
      <vt:variant>
        <vt:lpwstr/>
      </vt:variant>
      <vt:variant>
        <vt:lpwstr>_Toc184910476</vt:lpwstr>
      </vt:variant>
      <vt:variant>
        <vt:i4>1114160</vt:i4>
      </vt:variant>
      <vt:variant>
        <vt:i4>299</vt:i4>
      </vt:variant>
      <vt:variant>
        <vt:i4>0</vt:i4>
      </vt:variant>
      <vt:variant>
        <vt:i4>5</vt:i4>
      </vt:variant>
      <vt:variant>
        <vt:lpwstr/>
      </vt:variant>
      <vt:variant>
        <vt:lpwstr>_Toc184910475</vt:lpwstr>
      </vt:variant>
      <vt:variant>
        <vt:i4>1114160</vt:i4>
      </vt:variant>
      <vt:variant>
        <vt:i4>293</vt:i4>
      </vt:variant>
      <vt:variant>
        <vt:i4>0</vt:i4>
      </vt:variant>
      <vt:variant>
        <vt:i4>5</vt:i4>
      </vt:variant>
      <vt:variant>
        <vt:lpwstr/>
      </vt:variant>
      <vt:variant>
        <vt:lpwstr>_Toc184910474</vt:lpwstr>
      </vt:variant>
      <vt:variant>
        <vt:i4>1114160</vt:i4>
      </vt:variant>
      <vt:variant>
        <vt:i4>287</vt:i4>
      </vt:variant>
      <vt:variant>
        <vt:i4>0</vt:i4>
      </vt:variant>
      <vt:variant>
        <vt:i4>5</vt:i4>
      </vt:variant>
      <vt:variant>
        <vt:lpwstr/>
      </vt:variant>
      <vt:variant>
        <vt:lpwstr>_Toc184910473</vt:lpwstr>
      </vt:variant>
      <vt:variant>
        <vt:i4>1114160</vt:i4>
      </vt:variant>
      <vt:variant>
        <vt:i4>281</vt:i4>
      </vt:variant>
      <vt:variant>
        <vt:i4>0</vt:i4>
      </vt:variant>
      <vt:variant>
        <vt:i4>5</vt:i4>
      </vt:variant>
      <vt:variant>
        <vt:lpwstr/>
      </vt:variant>
      <vt:variant>
        <vt:lpwstr>_Toc184910472</vt:lpwstr>
      </vt:variant>
      <vt:variant>
        <vt:i4>1114160</vt:i4>
      </vt:variant>
      <vt:variant>
        <vt:i4>275</vt:i4>
      </vt:variant>
      <vt:variant>
        <vt:i4>0</vt:i4>
      </vt:variant>
      <vt:variant>
        <vt:i4>5</vt:i4>
      </vt:variant>
      <vt:variant>
        <vt:lpwstr/>
      </vt:variant>
      <vt:variant>
        <vt:lpwstr>_Toc184910471</vt:lpwstr>
      </vt:variant>
      <vt:variant>
        <vt:i4>1114160</vt:i4>
      </vt:variant>
      <vt:variant>
        <vt:i4>269</vt:i4>
      </vt:variant>
      <vt:variant>
        <vt:i4>0</vt:i4>
      </vt:variant>
      <vt:variant>
        <vt:i4>5</vt:i4>
      </vt:variant>
      <vt:variant>
        <vt:lpwstr/>
      </vt:variant>
      <vt:variant>
        <vt:lpwstr>_Toc184910470</vt:lpwstr>
      </vt:variant>
      <vt:variant>
        <vt:i4>1048624</vt:i4>
      </vt:variant>
      <vt:variant>
        <vt:i4>263</vt:i4>
      </vt:variant>
      <vt:variant>
        <vt:i4>0</vt:i4>
      </vt:variant>
      <vt:variant>
        <vt:i4>5</vt:i4>
      </vt:variant>
      <vt:variant>
        <vt:lpwstr/>
      </vt:variant>
      <vt:variant>
        <vt:lpwstr>_Toc184910469</vt:lpwstr>
      </vt:variant>
      <vt:variant>
        <vt:i4>1048624</vt:i4>
      </vt:variant>
      <vt:variant>
        <vt:i4>257</vt:i4>
      </vt:variant>
      <vt:variant>
        <vt:i4>0</vt:i4>
      </vt:variant>
      <vt:variant>
        <vt:i4>5</vt:i4>
      </vt:variant>
      <vt:variant>
        <vt:lpwstr/>
      </vt:variant>
      <vt:variant>
        <vt:lpwstr>_Toc184910468</vt:lpwstr>
      </vt:variant>
      <vt:variant>
        <vt:i4>1048624</vt:i4>
      </vt:variant>
      <vt:variant>
        <vt:i4>251</vt:i4>
      </vt:variant>
      <vt:variant>
        <vt:i4>0</vt:i4>
      </vt:variant>
      <vt:variant>
        <vt:i4>5</vt:i4>
      </vt:variant>
      <vt:variant>
        <vt:lpwstr/>
      </vt:variant>
      <vt:variant>
        <vt:lpwstr>_Toc184910467</vt:lpwstr>
      </vt:variant>
      <vt:variant>
        <vt:i4>1048624</vt:i4>
      </vt:variant>
      <vt:variant>
        <vt:i4>245</vt:i4>
      </vt:variant>
      <vt:variant>
        <vt:i4>0</vt:i4>
      </vt:variant>
      <vt:variant>
        <vt:i4>5</vt:i4>
      </vt:variant>
      <vt:variant>
        <vt:lpwstr/>
      </vt:variant>
      <vt:variant>
        <vt:lpwstr>_Toc184910466</vt:lpwstr>
      </vt:variant>
      <vt:variant>
        <vt:i4>1048624</vt:i4>
      </vt:variant>
      <vt:variant>
        <vt:i4>239</vt:i4>
      </vt:variant>
      <vt:variant>
        <vt:i4>0</vt:i4>
      </vt:variant>
      <vt:variant>
        <vt:i4>5</vt:i4>
      </vt:variant>
      <vt:variant>
        <vt:lpwstr/>
      </vt:variant>
      <vt:variant>
        <vt:lpwstr>_Toc184910465</vt:lpwstr>
      </vt:variant>
      <vt:variant>
        <vt:i4>1048624</vt:i4>
      </vt:variant>
      <vt:variant>
        <vt:i4>233</vt:i4>
      </vt:variant>
      <vt:variant>
        <vt:i4>0</vt:i4>
      </vt:variant>
      <vt:variant>
        <vt:i4>5</vt:i4>
      </vt:variant>
      <vt:variant>
        <vt:lpwstr/>
      </vt:variant>
      <vt:variant>
        <vt:lpwstr>_Toc184910464</vt:lpwstr>
      </vt:variant>
      <vt:variant>
        <vt:i4>1048624</vt:i4>
      </vt:variant>
      <vt:variant>
        <vt:i4>227</vt:i4>
      </vt:variant>
      <vt:variant>
        <vt:i4>0</vt:i4>
      </vt:variant>
      <vt:variant>
        <vt:i4>5</vt:i4>
      </vt:variant>
      <vt:variant>
        <vt:lpwstr/>
      </vt:variant>
      <vt:variant>
        <vt:lpwstr>_Toc184910463</vt:lpwstr>
      </vt:variant>
      <vt:variant>
        <vt:i4>1048624</vt:i4>
      </vt:variant>
      <vt:variant>
        <vt:i4>221</vt:i4>
      </vt:variant>
      <vt:variant>
        <vt:i4>0</vt:i4>
      </vt:variant>
      <vt:variant>
        <vt:i4>5</vt:i4>
      </vt:variant>
      <vt:variant>
        <vt:lpwstr/>
      </vt:variant>
      <vt:variant>
        <vt:lpwstr>_Toc184910462</vt:lpwstr>
      </vt:variant>
      <vt:variant>
        <vt:i4>1048624</vt:i4>
      </vt:variant>
      <vt:variant>
        <vt:i4>215</vt:i4>
      </vt:variant>
      <vt:variant>
        <vt:i4>0</vt:i4>
      </vt:variant>
      <vt:variant>
        <vt:i4>5</vt:i4>
      </vt:variant>
      <vt:variant>
        <vt:lpwstr/>
      </vt:variant>
      <vt:variant>
        <vt:lpwstr>_Toc184910461</vt:lpwstr>
      </vt:variant>
      <vt:variant>
        <vt:i4>1048624</vt:i4>
      </vt:variant>
      <vt:variant>
        <vt:i4>209</vt:i4>
      </vt:variant>
      <vt:variant>
        <vt:i4>0</vt:i4>
      </vt:variant>
      <vt:variant>
        <vt:i4>5</vt:i4>
      </vt:variant>
      <vt:variant>
        <vt:lpwstr/>
      </vt:variant>
      <vt:variant>
        <vt:lpwstr>_Toc184910460</vt:lpwstr>
      </vt:variant>
      <vt:variant>
        <vt:i4>1245232</vt:i4>
      </vt:variant>
      <vt:variant>
        <vt:i4>203</vt:i4>
      </vt:variant>
      <vt:variant>
        <vt:i4>0</vt:i4>
      </vt:variant>
      <vt:variant>
        <vt:i4>5</vt:i4>
      </vt:variant>
      <vt:variant>
        <vt:lpwstr/>
      </vt:variant>
      <vt:variant>
        <vt:lpwstr>_Toc184910459</vt:lpwstr>
      </vt:variant>
      <vt:variant>
        <vt:i4>1245232</vt:i4>
      </vt:variant>
      <vt:variant>
        <vt:i4>197</vt:i4>
      </vt:variant>
      <vt:variant>
        <vt:i4>0</vt:i4>
      </vt:variant>
      <vt:variant>
        <vt:i4>5</vt:i4>
      </vt:variant>
      <vt:variant>
        <vt:lpwstr/>
      </vt:variant>
      <vt:variant>
        <vt:lpwstr>_Toc184910458</vt:lpwstr>
      </vt:variant>
      <vt:variant>
        <vt:i4>1245232</vt:i4>
      </vt:variant>
      <vt:variant>
        <vt:i4>191</vt:i4>
      </vt:variant>
      <vt:variant>
        <vt:i4>0</vt:i4>
      </vt:variant>
      <vt:variant>
        <vt:i4>5</vt:i4>
      </vt:variant>
      <vt:variant>
        <vt:lpwstr/>
      </vt:variant>
      <vt:variant>
        <vt:lpwstr>_Toc184910457</vt:lpwstr>
      </vt:variant>
      <vt:variant>
        <vt:i4>1245232</vt:i4>
      </vt:variant>
      <vt:variant>
        <vt:i4>185</vt:i4>
      </vt:variant>
      <vt:variant>
        <vt:i4>0</vt:i4>
      </vt:variant>
      <vt:variant>
        <vt:i4>5</vt:i4>
      </vt:variant>
      <vt:variant>
        <vt:lpwstr/>
      </vt:variant>
      <vt:variant>
        <vt:lpwstr>_Toc184910456</vt:lpwstr>
      </vt:variant>
      <vt:variant>
        <vt:i4>1245232</vt:i4>
      </vt:variant>
      <vt:variant>
        <vt:i4>179</vt:i4>
      </vt:variant>
      <vt:variant>
        <vt:i4>0</vt:i4>
      </vt:variant>
      <vt:variant>
        <vt:i4>5</vt:i4>
      </vt:variant>
      <vt:variant>
        <vt:lpwstr/>
      </vt:variant>
      <vt:variant>
        <vt:lpwstr>_Toc184910455</vt:lpwstr>
      </vt:variant>
      <vt:variant>
        <vt:i4>1245232</vt:i4>
      </vt:variant>
      <vt:variant>
        <vt:i4>173</vt:i4>
      </vt:variant>
      <vt:variant>
        <vt:i4>0</vt:i4>
      </vt:variant>
      <vt:variant>
        <vt:i4>5</vt:i4>
      </vt:variant>
      <vt:variant>
        <vt:lpwstr/>
      </vt:variant>
      <vt:variant>
        <vt:lpwstr>_Toc184910454</vt:lpwstr>
      </vt:variant>
      <vt:variant>
        <vt:i4>1245232</vt:i4>
      </vt:variant>
      <vt:variant>
        <vt:i4>167</vt:i4>
      </vt:variant>
      <vt:variant>
        <vt:i4>0</vt:i4>
      </vt:variant>
      <vt:variant>
        <vt:i4>5</vt:i4>
      </vt:variant>
      <vt:variant>
        <vt:lpwstr/>
      </vt:variant>
      <vt:variant>
        <vt:lpwstr>_Toc184910453</vt:lpwstr>
      </vt:variant>
      <vt:variant>
        <vt:i4>1245232</vt:i4>
      </vt:variant>
      <vt:variant>
        <vt:i4>161</vt:i4>
      </vt:variant>
      <vt:variant>
        <vt:i4>0</vt:i4>
      </vt:variant>
      <vt:variant>
        <vt:i4>5</vt:i4>
      </vt:variant>
      <vt:variant>
        <vt:lpwstr/>
      </vt:variant>
      <vt:variant>
        <vt:lpwstr>_Toc184910452</vt:lpwstr>
      </vt:variant>
      <vt:variant>
        <vt:i4>1245232</vt:i4>
      </vt:variant>
      <vt:variant>
        <vt:i4>155</vt:i4>
      </vt:variant>
      <vt:variant>
        <vt:i4>0</vt:i4>
      </vt:variant>
      <vt:variant>
        <vt:i4>5</vt:i4>
      </vt:variant>
      <vt:variant>
        <vt:lpwstr/>
      </vt:variant>
      <vt:variant>
        <vt:lpwstr>_Toc184910451</vt:lpwstr>
      </vt:variant>
      <vt:variant>
        <vt:i4>1114167</vt:i4>
      </vt:variant>
      <vt:variant>
        <vt:i4>146</vt:i4>
      </vt:variant>
      <vt:variant>
        <vt:i4>0</vt:i4>
      </vt:variant>
      <vt:variant>
        <vt:i4>5</vt:i4>
      </vt:variant>
      <vt:variant>
        <vt:lpwstr/>
      </vt:variant>
      <vt:variant>
        <vt:lpwstr>_Toc184910374</vt:lpwstr>
      </vt:variant>
      <vt:variant>
        <vt:i4>1114167</vt:i4>
      </vt:variant>
      <vt:variant>
        <vt:i4>140</vt:i4>
      </vt:variant>
      <vt:variant>
        <vt:i4>0</vt:i4>
      </vt:variant>
      <vt:variant>
        <vt:i4>5</vt:i4>
      </vt:variant>
      <vt:variant>
        <vt:lpwstr/>
      </vt:variant>
      <vt:variant>
        <vt:lpwstr>_Toc184910373</vt:lpwstr>
      </vt:variant>
      <vt:variant>
        <vt:i4>1114167</vt:i4>
      </vt:variant>
      <vt:variant>
        <vt:i4>134</vt:i4>
      </vt:variant>
      <vt:variant>
        <vt:i4>0</vt:i4>
      </vt:variant>
      <vt:variant>
        <vt:i4>5</vt:i4>
      </vt:variant>
      <vt:variant>
        <vt:lpwstr/>
      </vt:variant>
      <vt:variant>
        <vt:lpwstr>_Toc184910372</vt:lpwstr>
      </vt:variant>
      <vt:variant>
        <vt:i4>1114167</vt:i4>
      </vt:variant>
      <vt:variant>
        <vt:i4>128</vt:i4>
      </vt:variant>
      <vt:variant>
        <vt:i4>0</vt:i4>
      </vt:variant>
      <vt:variant>
        <vt:i4>5</vt:i4>
      </vt:variant>
      <vt:variant>
        <vt:lpwstr/>
      </vt:variant>
      <vt:variant>
        <vt:lpwstr>_Toc184910371</vt:lpwstr>
      </vt:variant>
      <vt:variant>
        <vt:i4>1114167</vt:i4>
      </vt:variant>
      <vt:variant>
        <vt:i4>122</vt:i4>
      </vt:variant>
      <vt:variant>
        <vt:i4>0</vt:i4>
      </vt:variant>
      <vt:variant>
        <vt:i4>5</vt:i4>
      </vt:variant>
      <vt:variant>
        <vt:lpwstr/>
      </vt:variant>
      <vt:variant>
        <vt:lpwstr>_Toc184910370</vt:lpwstr>
      </vt:variant>
      <vt:variant>
        <vt:i4>1048631</vt:i4>
      </vt:variant>
      <vt:variant>
        <vt:i4>116</vt:i4>
      </vt:variant>
      <vt:variant>
        <vt:i4>0</vt:i4>
      </vt:variant>
      <vt:variant>
        <vt:i4>5</vt:i4>
      </vt:variant>
      <vt:variant>
        <vt:lpwstr/>
      </vt:variant>
      <vt:variant>
        <vt:lpwstr>_Toc184910369</vt:lpwstr>
      </vt:variant>
      <vt:variant>
        <vt:i4>1048631</vt:i4>
      </vt:variant>
      <vt:variant>
        <vt:i4>110</vt:i4>
      </vt:variant>
      <vt:variant>
        <vt:i4>0</vt:i4>
      </vt:variant>
      <vt:variant>
        <vt:i4>5</vt:i4>
      </vt:variant>
      <vt:variant>
        <vt:lpwstr/>
      </vt:variant>
      <vt:variant>
        <vt:lpwstr>_Toc184910368</vt:lpwstr>
      </vt:variant>
      <vt:variant>
        <vt:i4>1048631</vt:i4>
      </vt:variant>
      <vt:variant>
        <vt:i4>104</vt:i4>
      </vt:variant>
      <vt:variant>
        <vt:i4>0</vt:i4>
      </vt:variant>
      <vt:variant>
        <vt:i4>5</vt:i4>
      </vt:variant>
      <vt:variant>
        <vt:lpwstr/>
      </vt:variant>
      <vt:variant>
        <vt:lpwstr>_Toc184910367</vt:lpwstr>
      </vt:variant>
      <vt:variant>
        <vt:i4>1048631</vt:i4>
      </vt:variant>
      <vt:variant>
        <vt:i4>98</vt:i4>
      </vt:variant>
      <vt:variant>
        <vt:i4>0</vt:i4>
      </vt:variant>
      <vt:variant>
        <vt:i4>5</vt:i4>
      </vt:variant>
      <vt:variant>
        <vt:lpwstr/>
      </vt:variant>
      <vt:variant>
        <vt:lpwstr>_Toc184910366</vt:lpwstr>
      </vt:variant>
      <vt:variant>
        <vt:i4>1048631</vt:i4>
      </vt:variant>
      <vt:variant>
        <vt:i4>92</vt:i4>
      </vt:variant>
      <vt:variant>
        <vt:i4>0</vt:i4>
      </vt:variant>
      <vt:variant>
        <vt:i4>5</vt:i4>
      </vt:variant>
      <vt:variant>
        <vt:lpwstr/>
      </vt:variant>
      <vt:variant>
        <vt:lpwstr>_Toc184910365</vt:lpwstr>
      </vt:variant>
      <vt:variant>
        <vt:i4>1048631</vt:i4>
      </vt:variant>
      <vt:variant>
        <vt:i4>86</vt:i4>
      </vt:variant>
      <vt:variant>
        <vt:i4>0</vt:i4>
      </vt:variant>
      <vt:variant>
        <vt:i4>5</vt:i4>
      </vt:variant>
      <vt:variant>
        <vt:lpwstr/>
      </vt:variant>
      <vt:variant>
        <vt:lpwstr>_Toc184910364</vt:lpwstr>
      </vt:variant>
      <vt:variant>
        <vt:i4>1048631</vt:i4>
      </vt:variant>
      <vt:variant>
        <vt:i4>80</vt:i4>
      </vt:variant>
      <vt:variant>
        <vt:i4>0</vt:i4>
      </vt:variant>
      <vt:variant>
        <vt:i4>5</vt:i4>
      </vt:variant>
      <vt:variant>
        <vt:lpwstr/>
      </vt:variant>
      <vt:variant>
        <vt:lpwstr>_Toc184910363</vt:lpwstr>
      </vt:variant>
      <vt:variant>
        <vt:i4>1048631</vt:i4>
      </vt:variant>
      <vt:variant>
        <vt:i4>74</vt:i4>
      </vt:variant>
      <vt:variant>
        <vt:i4>0</vt:i4>
      </vt:variant>
      <vt:variant>
        <vt:i4>5</vt:i4>
      </vt:variant>
      <vt:variant>
        <vt:lpwstr/>
      </vt:variant>
      <vt:variant>
        <vt:lpwstr>_Toc184910362</vt:lpwstr>
      </vt:variant>
      <vt:variant>
        <vt:i4>1048631</vt:i4>
      </vt:variant>
      <vt:variant>
        <vt:i4>68</vt:i4>
      </vt:variant>
      <vt:variant>
        <vt:i4>0</vt:i4>
      </vt:variant>
      <vt:variant>
        <vt:i4>5</vt:i4>
      </vt:variant>
      <vt:variant>
        <vt:lpwstr/>
      </vt:variant>
      <vt:variant>
        <vt:lpwstr>_Toc184910361</vt:lpwstr>
      </vt:variant>
      <vt:variant>
        <vt:i4>1048631</vt:i4>
      </vt:variant>
      <vt:variant>
        <vt:i4>62</vt:i4>
      </vt:variant>
      <vt:variant>
        <vt:i4>0</vt:i4>
      </vt:variant>
      <vt:variant>
        <vt:i4>5</vt:i4>
      </vt:variant>
      <vt:variant>
        <vt:lpwstr/>
      </vt:variant>
      <vt:variant>
        <vt:lpwstr>_Toc184910360</vt:lpwstr>
      </vt:variant>
      <vt:variant>
        <vt:i4>1245239</vt:i4>
      </vt:variant>
      <vt:variant>
        <vt:i4>56</vt:i4>
      </vt:variant>
      <vt:variant>
        <vt:i4>0</vt:i4>
      </vt:variant>
      <vt:variant>
        <vt:i4>5</vt:i4>
      </vt:variant>
      <vt:variant>
        <vt:lpwstr/>
      </vt:variant>
      <vt:variant>
        <vt:lpwstr>_Toc184910359</vt:lpwstr>
      </vt:variant>
      <vt:variant>
        <vt:i4>1245239</vt:i4>
      </vt:variant>
      <vt:variant>
        <vt:i4>50</vt:i4>
      </vt:variant>
      <vt:variant>
        <vt:i4>0</vt:i4>
      </vt:variant>
      <vt:variant>
        <vt:i4>5</vt:i4>
      </vt:variant>
      <vt:variant>
        <vt:lpwstr/>
      </vt:variant>
      <vt:variant>
        <vt:lpwstr>_Toc184910358</vt:lpwstr>
      </vt:variant>
      <vt:variant>
        <vt:i4>1245239</vt:i4>
      </vt:variant>
      <vt:variant>
        <vt:i4>44</vt:i4>
      </vt:variant>
      <vt:variant>
        <vt:i4>0</vt:i4>
      </vt:variant>
      <vt:variant>
        <vt:i4>5</vt:i4>
      </vt:variant>
      <vt:variant>
        <vt:lpwstr/>
      </vt:variant>
      <vt:variant>
        <vt:lpwstr>_Toc184910357</vt:lpwstr>
      </vt:variant>
      <vt:variant>
        <vt:i4>1245239</vt:i4>
      </vt:variant>
      <vt:variant>
        <vt:i4>38</vt:i4>
      </vt:variant>
      <vt:variant>
        <vt:i4>0</vt:i4>
      </vt:variant>
      <vt:variant>
        <vt:i4>5</vt:i4>
      </vt:variant>
      <vt:variant>
        <vt:lpwstr/>
      </vt:variant>
      <vt:variant>
        <vt:lpwstr>_Toc184910356</vt:lpwstr>
      </vt:variant>
      <vt:variant>
        <vt:i4>1245239</vt:i4>
      </vt:variant>
      <vt:variant>
        <vt:i4>32</vt:i4>
      </vt:variant>
      <vt:variant>
        <vt:i4>0</vt:i4>
      </vt:variant>
      <vt:variant>
        <vt:i4>5</vt:i4>
      </vt:variant>
      <vt:variant>
        <vt:lpwstr/>
      </vt:variant>
      <vt:variant>
        <vt:lpwstr>_Toc184910355</vt:lpwstr>
      </vt:variant>
      <vt:variant>
        <vt:i4>1245239</vt:i4>
      </vt:variant>
      <vt:variant>
        <vt:i4>26</vt:i4>
      </vt:variant>
      <vt:variant>
        <vt:i4>0</vt:i4>
      </vt:variant>
      <vt:variant>
        <vt:i4>5</vt:i4>
      </vt:variant>
      <vt:variant>
        <vt:lpwstr/>
      </vt:variant>
      <vt:variant>
        <vt:lpwstr>_Toc184910354</vt:lpwstr>
      </vt:variant>
      <vt:variant>
        <vt:i4>1245239</vt:i4>
      </vt:variant>
      <vt:variant>
        <vt:i4>20</vt:i4>
      </vt:variant>
      <vt:variant>
        <vt:i4>0</vt:i4>
      </vt:variant>
      <vt:variant>
        <vt:i4>5</vt:i4>
      </vt:variant>
      <vt:variant>
        <vt:lpwstr/>
      </vt:variant>
      <vt:variant>
        <vt:lpwstr>_Toc184910353</vt:lpwstr>
      </vt:variant>
      <vt:variant>
        <vt:i4>1245239</vt:i4>
      </vt:variant>
      <vt:variant>
        <vt:i4>14</vt:i4>
      </vt:variant>
      <vt:variant>
        <vt:i4>0</vt:i4>
      </vt:variant>
      <vt:variant>
        <vt:i4>5</vt:i4>
      </vt:variant>
      <vt:variant>
        <vt:lpwstr/>
      </vt:variant>
      <vt:variant>
        <vt:lpwstr>_Toc184910352</vt:lpwstr>
      </vt:variant>
      <vt:variant>
        <vt:i4>1245239</vt:i4>
      </vt:variant>
      <vt:variant>
        <vt:i4>8</vt:i4>
      </vt:variant>
      <vt:variant>
        <vt:i4>0</vt:i4>
      </vt:variant>
      <vt:variant>
        <vt:i4>5</vt:i4>
      </vt:variant>
      <vt:variant>
        <vt:lpwstr/>
      </vt:variant>
      <vt:variant>
        <vt:lpwstr>_Toc184910351</vt:lpwstr>
      </vt:variant>
      <vt:variant>
        <vt:i4>1245239</vt:i4>
      </vt:variant>
      <vt:variant>
        <vt:i4>2</vt:i4>
      </vt:variant>
      <vt:variant>
        <vt:i4>0</vt:i4>
      </vt:variant>
      <vt:variant>
        <vt:i4>5</vt:i4>
      </vt:variant>
      <vt:variant>
        <vt:lpwstr/>
      </vt:variant>
      <vt:variant>
        <vt:lpwstr>_Toc184910350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 CHING KE XIN</dc:creator>
  <cp:keywords/>
  <dc:description/>
  <cp:lastModifiedBy>ANNABEL CHING KE XIN</cp:lastModifiedBy>
  <cp:revision>943</cp:revision>
  <cp:lastPrinted>2024-12-13T09:30:00Z</cp:lastPrinted>
  <dcterms:created xsi:type="dcterms:W3CDTF">2024-09-20T13:30:00Z</dcterms:created>
  <dcterms:modified xsi:type="dcterms:W3CDTF">2024-12-13T09:30:00Z</dcterms:modified>
</cp:coreProperties>
</file>