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B4E8" w14:textId="77777777" w:rsidR="00A003DE" w:rsidRPr="00A003DE" w:rsidRDefault="00A003DE" w:rsidP="00A003DE">
      <w:pPr>
        <w:shd w:val="clear" w:color="auto" w:fill="FFFFFF"/>
        <w:spacing w:after="240" w:line="264" w:lineRule="atLeast"/>
        <w:ind w:left="-900"/>
        <w:outlineLvl w:val="0"/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</w:rPr>
      </w:pPr>
      <w:r w:rsidRPr="00A003DE"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</w:rPr>
        <w:t>1. React – Mount/Unmount</w:t>
      </w:r>
    </w:p>
    <w:p w14:paraId="0BA51A40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In the Tic-tac-toe video, you saw how to mount/unmount complete rows of squares using a button. In this activity, you’ll dig deeper into the mount/unmount component lifecycle events.</w:t>
      </w:r>
    </w:p>
    <w:p w14:paraId="57ECC74A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A React component’s lifecycle contains distinct phases for creation and deletion. These are called:</w:t>
      </w:r>
    </w:p>
    <w:p w14:paraId="31A64B02" w14:textId="77777777" w:rsidR="00A003DE" w:rsidRPr="00A003DE" w:rsidRDefault="00A003DE" w:rsidP="00A003DE">
      <w:pPr>
        <w:numPr>
          <w:ilvl w:val="0"/>
          <w:numId w:val="1"/>
        </w:numPr>
        <w:spacing w:before="100" w:beforeAutospacing="1" w:after="120"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mounting = creation</w:t>
      </w:r>
    </w:p>
    <w:p w14:paraId="53985F7F" w14:textId="77777777" w:rsidR="00A003DE" w:rsidRPr="00A003DE" w:rsidRDefault="00A003DE" w:rsidP="00A003DE">
      <w:pPr>
        <w:numPr>
          <w:ilvl w:val="0"/>
          <w:numId w:val="1"/>
        </w:numPr>
        <w:spacing w:before="100" w:beforeAutospacing="1" w:after="0"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unmounting = deletion</w:t>
      </w:r>
    </w:p>
    <w:p w14:paraId="179467D3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When the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[Show/Hide Row]</w:t>
      </w: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button is clicked, you’re telling React to create or delete all of the squares entirely from the DOM.</w:t>
      </w:r>
    </w:p>
    <w:p w14:paraId="335FD794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Just like you saw in the video lesson, there’s a button that will mount/unmount the entire row. In this assignment, you need to move the unmounting logic from the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board</w:t>
      </w: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component to the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square</w:t>
      </w: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component, so that when you click on a square, that square will be the only one that unmounts.</w:t>
      </w:r>
    </w:p>
    <w:p w14:paraId="7EDE1F01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The starter code for this activity is in the </w:t>
      </w:r>
      <w:proofErr w:type="spellStart"/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lifecycle.jsx</w:t>
      </w:r>
      <w:proofErr w:type="spellEnd"/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file.</w:t>
      </w:r>
    </w:p>
    <w:p w14:paraId="2A586C31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b/>
          <w:bCs/>
          <w:color w:val="212C3F"/>
          <w:sz w:val="27"/>
          <w:szCs w:val="27"/>
        </w:rPr>
        <w:t>In this activity, your task is to have each individual square unmount whenever when it is clicked</w:t>
      </w:r>
    </w:p>
    <w:p w14:paraId="1D3B4CF9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Once you’re done, the game board should function as follows:</w:t>
      </w:r>
    </w:p>
    <w:p w14:paraId="0704B6A4" w14:textId="3F3C83B6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noProof/>
          <w:color w:val="212C3F"/>
          <w:sz w:val="27"/>
          <w:szCs w:val="27"/>
        </w:rPr>
        <w:lastRenderedPageBreak/>
        <w:drawing>
          <wp:inline distT="0" distB="0" distL="0" distR="0" wp14:anchorId="767E05AD" wp14:editId="19647DD8">
            <wp:extent cx="5857875" cy="5886450"/>
            <wp:effectExtent l="0" t="0" r="9525" b="0"/>
            <wp:docPr id="1" name="Picture 1" descr="A picture containing tex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5E4F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b/>
          <w:bCs/>
          <w:color w:val="212C3F"/>
          <w:sz w:val="27"/>
          <w:szCs w:val="27"/>
        </w:rPr>
        <w:t>Where did the square go?</w:t>
      </w:r>
    </w:p>
    <w:p w14:paraId="4631E766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Once a square is unmounted (deleted), clicking on the square again won’t bring it back to the board. But why? When you unmount the square, you told React to delete the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square</w:t>
      </w: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component from the DOM. Since you moved the mount/unmount logic out of the game board and into each individual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square</w:t>
      </w: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 component, the HTML was deleted from the DOM when you unmounted (deleted) the square.</w:t>
      </w:r>
    </w:p>
    <w:p w14:paraId="038700B6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color w:val="212C3F"/>
          <w:sz w:val="27"/>
          <w:szCs w:val="27"/>
        </w:rPr>
        <w:t>In order to bring a square back to the board, you need to refresh the entire Web Browser so that React will mount (create) them again.</w:t>
      </w:r>
    </w:p>
    <w:p w14:paraId="6D32F29F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b/>
          <w:bCs/>
          <w:color w:val="212C3F"/>
          <w:sz w:val="27"/>
          <w:szCs w:val="27"/>
        </w:rPr>
        <w:lastRenderedPageBreak/>
        <w:t>In an upcoming activity, instead of mounting/unmounting to make changes, you’ll be re-rendering components</w:t>
      </w:r>
    </w:p>
    <w:p w14:paraId="5692B9EB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Notes:</w:t>
      </w:r>
    </w:p>
    <w:p w14:paraId="55F34576" w14:textId="77777777" w:rsidR="00A003DE" w:rsidRPr="00A003DE" w:rsidRDefault="00A003DE" w:rsidP="00A003DE">
      <w:pPr>
        <w:numPr>
          <w:ilvl w:val="0"/>
          <w:numId w:val="2"/>
        </w:numPr>
        <w:spacing w:before="100" w:beforeAutospacing="1" w:after="0"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The starter code includes helpful comments to guide you through this activity</w:t>
      </w:r>
    </w:p>
    <w:p w14:paraId="70BC9894" w14:textId="77777777" w:rsidR="00A003DE" w:rsidRPr="00A003DE" w:rsidRDefault="00A003DE" w:rsidP="00A003DE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Hint:</w:t>
      </w:r>
    </w:p>
    <w:p w14:paraId="0E36685E" w14:textId="77777777" w:rsidR="00A003DE" w:rsidRPr="00A003DE" w:rsidRDefault="00A003DE" w:rsidP="00A003DE">
      <w:pPr>
        <w:numPr>
          <w:ilvl w:val="0"/>
          <w:numId w:val="3"/>
        </w:numPr>
        <w:spacing w:before="100" w:beforeAutospacing="1" w:after="0" w:line="240" w:lineRule="auto"/>
        <w:rPr>
          <w:rFonts w:ascii="Nunito Sans" w:eastAsia="Times New Roman" w:hAnsi="Nunito Sans" w:cs="Times New Roman"/>
          <w:color w:val="212C3F"/>
          <w:sz w:val="27"/>
          <w:szCs w:val="27"/>
        </w:rPr>
      </w:pP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Make sure you move ALL of the code related to </w:t>
      </w:r>
      <w:r w:rsidRPr="00A003DE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</w:rPr>
        <w:t>mounted</w:t>
      </w:r>
      <w:r w:rsidRPr="00A003DE">
        <w:rPr>
          <w:rFonts w:ascii="Nunito Sans" w:eastAsia="Times New Roman" w:hAnsi="Nunito Sans" w:cs="Times New Roman"/>
          <w:i/>
          <w:iCs/>
          <w:color w:val="212C3F"/>
          <w:sz w:val="27"/>
          <w:szCs w:val="27"/>
        </w:rPr>
        <w:t> from the board component, paying particular attention to the return function. Otherwise, there will be errors.</w:t>
      </w:r>
    </w:p>
    <w:p w14:paraId="48AFAB70" w14:textId="77777777" w:rsidR="00A003DE" w:rsidRDefault="00A003DE"/>
    <w:sectPr w:rsidR="00A003DE" w:rsidSect="00A003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4DE4"/>
    <w:multiLevelType w:val="multilevel"/>
    <w:tmpl w:val="CE3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95ADD"/>
    <w:multiLevelType w:val="multilevel"/>
    <w:tmpl w:val="560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66F5"/>
    <w:multiLevelType w:val="multilevel"/>
    <w:tmpl w:val="25B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465002">
    <w:abstractNumId w:val="0"/>
  </w:num>
  <w:num w:numId="2" w16cid:durableId="538931242">
    <w:abstractNumId w:val="2"/>
  </w:num>
  <w:num w:numId="3" w16cid:durableId="138536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DE"/>
    <w:rsid w:val="00A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1FE"/>
  <w15:chartTrackingRefBased/>
  <w15:docId w15:val="{B448C8B0-75EF-4917-BFA0-135025CF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003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03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8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junaid</dc:creator>
  <cp:keywords/>
  <dc:description/>
  <cp:lastModifiedBy>Harris junaid</cp:lastModifiedBy>
  <cp:revision>1</cp:revision>
  <dcterms:created xsi:type="dcterms:W3CDTF">2023-03-13T03:09:00Z</dcterms:created>
  <dcterms:modified xsi:type="dcterms:W3CDTF">2023-03-13T03:14:00Z</dcterms:modified>
</cp:coreProperties>
</file>