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356B" w:rsidRDefault="00BA356B" w:rsidP="00BA356B">
      <w:pPr>
        <w:jc w:val="center"/>
        <w:rPr>
          <w:sz w:val="96"/>
          <w:szCs w:val="96"/>
        </w:rPr>
      </w:pPr>
      <w:r>
        <w:rPr>
          <w:rFonts w:hint="eastAsia"/>
          <w:sz w:val="96"/>
          <w:szCs w:val="96"/>
        </w:rPr>
        <w:t xml:space="preserve">인공지능 </w:t>
      </w:r>
      <w:proofErr w:type="spellStart"/>
      <w:r>
        <w:rPr>
          <w:rFonts w:hint="eastAsia"/>
          <w:sz w:val="96"/>
          <w:szCs w:val="96"/>
        </w:rPr>
        <w:t>레포트</w:t>
      </w:r>
      <w:proofErr w:type="spellEnd"/>
    </w:p>
    <w:p w:rsidR="00BA356B" w:rsidRDefault="00BA356B" w:rsidP="00BA356B">
      <w:pPr>
        <w:jc w:val="center"/>
        <w:rPr>
          <w:rFonts w:hint="eastAsia"/>
          <w:sz w:val="44"/>
          <w:szCs w:val="44"/>
        </w:rPr>
      </w:pPr>
      <w:r>
        <w:rPr>
          <w:rFonts w:hint="eastAsia"/>
          <w:sz w:val="44"/>
          <w:szCs w:val="44"/>
        </w:rPr>
        <w:t>Assignment #3</w:t>
      </w: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rPr>
          <w:rFonts w:hint="eastAsia"/>
        </w:rPr>
      </w:pPr>
    </w:p>
    <w:tbl>
      <w:tblPr>
        <w:tblStyle w:val="a4"/>
        <w:tblW w:w="0" w:type="auto"/>
        <w:tblInd w:w="5382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217"/>
      </w:tblGrid>
      <w:tr w:rsidR="00BA356B" w:rsidTr="00BA356B"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과목명 </w:t>
            </w:r>
          </w:p>
        </w:tc>
        <w:tc>
          <w:tcPr>
            <w:tcW w:w="2217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인공지능</w:t>
            </w:r>
          </w:p>
        </w:tc>
      </w:tr>
      <w:tr w:rsidR="00BA356B" w:rsidTr="00BA356B"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과제명 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N-queens Problem</w:t>
            </w:r>
          </w:p>
        </w:tc>
      </w:tr>
      <w:tr w:rsidR="00BA356B" w:rsidTr="00BA356B"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학과 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컴퓨터 전공</w:t>
            </w:r>
          </w:p>
        </w:tc>
      </w:tr>
      <w:tr w:rsidR="00BA356B" w:rsidTr="00BA356B"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학번 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2011004028</w:t>
            </w:r>
          </w:p>
        </w:tc>
      </w:tr>
      <w:tr w:rsidR="00BA356B" w:rsidTr="00BA356B">
        <w:tc>
          <w:tcPr>
            <w:tcW w:w="14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 xml:space="preserve">이름 </w:t>
            </w:r>
          </w:p>
        </w:tc>
        <w:tc>
          <w:tcPr>
            <w:tcW w:w="221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BA356B" w:rsidRDefault="00BA356B">
            <w:pPr>
              <w:spacing w:line="240" w:lineRule="auto"/>
              <w:jc w:val="right"/>
              <w:rPr>
                <w:rFonts w:hint="eastAsia"/>
              </w:rPr>
            </w:pPr>
            <w:r>
              <w:rPr>
                <w:rFonts w:hint="eastAsia"/>
              </w:rPr>
              <w:t>이성훈</w:t>
            </w:r>
          </w:p>
        </w:tc>
      </w:tr>
    </w:tbl>
    <w:p w:rsidR="00BA356B" w:rsidRDefault="00BA356B" w:rsidP="00BA356B">
      <w:pPr>
        <w:rPr>
          <w:rFonts w:hint="eastAsia"/>
        </w:rPr>
      </w:pPr>
    </w:p>
    <w:p w:rsidR="00BA356B" w:rsidRDefault="00BA356B" w:rsidP="00BA356B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:rsidR="00BA356B" w:rsidRDefault="00BA356B" w:rsidP="00BA356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문제 정의</w:t>
      </w:r>
    </w:p>
    <w:p w:rsidR="00BA356B" w:rsidRDefault="00BA356B" w:rsidP="00BA356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>N-queens problem은 N by N 행의 행렬에서 queen N개를 배치하는데 가로, 세로, 대각선 방향으로 queen이 서로를 공격할 수 없게 배치하는 것이 핵심이다.</w:t>
      </w:r>
    </w:p>
    <w:p w:rsidR="00BA356B" w:rsidRDefault="00BA356B" w:rsidP="00BA356B">
      <w:pPr>
        <w:pStyle w:val="a3"/>
        <w:ind w:leftChars="0" w:left="760"/>
        <w:jc w:val="center"/>
        <w:rPr>
          <w:rFonts w:hint="eastAsia"/>
        </w:rPr>
      </w:pPr>
      <w:r>
        <w:rPr>
          <w:noProof/>
        </w:rPr>
        <w:drawing>
          <wp:inline distT="0" distB="0" distL="0" distR="0">
            <wp:extent cx="2216150" cy="2197100"/>
            <wp:effectExtent l="0" t="0" r="0" b="0"/>
            <wp:docPr id="1" name="그림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15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56B" w:rsidRDefault="00BA356B" w:rsidP="00BA356B">
      <w:pPr>
        <w:pStyle w:val="a3"/>
        <w:ind w:leftChars="0" w:left="760"/>
        <w:jc w:val="center"/>
        <w:rPr>
          <w:rFonts w:hint="eastAsia"/>
        </w:rPr>
      </w:pPr>
      <w:r>
        <w:rPr>
          <w:rFonts w:hint="eastAsia"/>
        </w:rPr>
        <w:t>(N이 8일때의 예시)</w:t>
      </w:r>
    </w:p>
    <w:p w:rsidR="00BA356B" w:rsidRDefault="00BA356B" w:rsidP="00BA356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이 문제를 </w:t>
      </w:r>
      <w:r w:rsidR="00F95789">
        <w:t xml:space="preserve">standard </w:t>
      </w:r>
      <w:r w:rsidR="00F95789">
        <w:rPr>
          <w:rFonts w:hint="eastAsia"/>
        </w:rPr>
        <w:t>CSP, forward checking, arc consistency</w:t>
      </w:r>
      <w:r>
        <w:rPr>
          <w:rFonts w:hint="eastAsia"/>
        </w:rPr>
        <w:t xml:space="preserve"> 방법으로 풀어보려고 한다.</w:t>
      </w:r>
    </w:p>
    <w:p w:rsidR="00BA356B" w:rsidRDefault="00BA356B" w:rsidP="00BA356B">
      <w:pPr>
        <w:pStyle w:val="a3"/>
        <w:ind w:leftChars="0" w:left="760"/>
        <w:rPr>
          <w:rFonts w:hint="eastAsia"/>
        </w:rPr>
      </w:pPr>
    </w:p>
    <w:p w:rsidR="00BA356B" w:rsidRDefault="00BA356B" w:rsidP="00BA356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코드 분석</w:t>
      </w:r>
    </w:p>
    <w:p w:rsidR="00BA356B" w:rsidRDefault="00BA356B" w:rsidP="00BA356B">
      <w:pPr>
        <w:pStyle w:val="a3"/>
        <w:ind w:leftChars="0" w:left="760"/>
        <w:rPr>
          <w:rFonts w:hint="eastAsia"/>
        </w:rPr>
      </w:pPr>
      <w:r>
        <w:rPr>
          <w:rFonts w:hint="eastAsia"/>
        </w:rPr>
        <w:t xml:space="preserve">함수는 Main 함수, </w:t>
      </w:r>
      <w:r w:rsidR="00B15D1A">
        <w:rPr>
          <w:rFonts w:hint="eastAsia"/>
        </w:rPr>
        <w:t xml:space="preserve">standard </w:t>
      </w:r>
      <w:r w:rsidR="00B15D1A">
        <w:t>CSP</w:t>
      </w:r>
      <w:r>
        <w:rPr>
          <w:rFonts w:hint="eastAsia"/>
        </w:rPr>
        <w:t>, Goal Check 함수, Local Search 함수, Random Queen 배치 함수로 나뉘어 진다.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Main 함수</w:t>
            </w:r>
          </w:p>
        </w:tc>
      </w:tr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84ABA" w:rsidRDefault="00B84ABA">
            <w:pPr>
              <w:spacing w:line="240" w:lineRule="auto"/>
              <w:ind w:left="400"/>
            </w:pPr>
            <w:r>
              <w:object w:dxaOrig="9720" w:dyaOrig="398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67" type="#_x0000_t75" style="width:403.5pt;height:164.65pt" o:ole="">
                  <v:imagedata r:id="rId6" o:title=""/>
                </v:shape>
                <o:OLEObject Type="Embed" ProgID="PBrush" ShapeID="_x0000_i1067" DrawAspect="Content" ObjectID="_1555092194" r:id="rId7"/>
              </w:object>
            </w:r>
          </w:p>
          <w:p w:rsidR="00BA356B" w:rsidRDefault="00B84ABA">
            <w:pPr>
              <w:spacing w:line="240" w:lineRule="auto"/>
              <w:ind w:left="400"/>
            </w:pPr>
            <w:r>
              <w:object w:dxaOrig="12970" w:dyaOrig="7700">
                <v:shape id="_x0000_i1071" type="#_x0000_t75" style="width:399.9pt;height:237.4pt" o:ole="">
                  <v:imagedata r:id="rId8" o:title=""/>
                </v:shape>
                <o:OLEObject Type="Embed" ProgID="PBrush" ShapeID="_x0000_i1071" DrawAspect="Content" ObjectID="_1555092195" r:id="rId9"/>
              </w:object>
            </w:r>
          </w:p>
          <w:p w:rsidR="00B84ABA" w:rsidRDefault="00B84ABA">
            <w:pPr>
              <w:spacing w:line="240" w:lineRule="auto"/>
              <w:ind w:left="400"/>
            </w:pPr>
            <w:r>
              <w:object w:dxaOrig="12840" w:dyaOrig="5200">
                <v:shape id="_x0000_i1074" type="#_x0000_t75" style="width:403.5pt;height:163.25pt" o:ole="">
                  <v:imagedata r:id="rId10" o:title=""/>
                </v:shape>
                <o:OLEObject Type="Embed" ProgID="PBrush" ShapeID="_x0000_i1074" DrawAspect="Content" ObjectID="_1555092196" r:id="rId11"/>
              </w:object>
            </w:r>
          </w:p>
          <w:p w:rsidR="00B84ABA" w:rsidRDefault="00B84ABA">
            <w:pPr>
              <w:spacing w:line="240" w:lineRule="auto"/>
              <w:ind w:left="400"/>
            </w:pPr>
          </w:p>
          <w:p w:rsidR="00B84ABA" w:rsidRDefault="00B84ABA" w:rsidP="00B84ABA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</w:pPr>
            <w:r>
              <w:rPr>
                <w:rFonts w:hint="eastAsia"/>
              </w:rPr>
              <w:t>메인 함수에서는 양식에 맞춰서 파일 출력을 한다.</w:t>
            </w:r>
          </w:p>
          <w:p w:rsidR="00B84ABA" w:rsidRDefault="00B84ABA" w:rsidP="00B84ABA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</w:pPr>
            <w:r>
              <w:rPr>
                <w:rFonts w:hint="eastAsia"/>
              </w:rPr>
              <w:t>시간은 초 단위로 측정을 한다.</w:t>
            </w:r>
          </w:p>
          <w:p w:rsidR="00B84ABA" w:rsidRDefault="00B84ABA" w:rsidP="00B84ABA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  <w:rPr>
                <w:rFonts w:hint="eastAsia"/>
              </w:rPr>
            </w:pPr>
            <w:proofErr w:type="spellStart"/>
            <w:r>
              <w:t>Num</w:t>
            </w:r>
            <w:proofErr w:type="spellEnd"/>
            <w:r>
              <w:rPr>
                <w:rFonts w:hint="eastAsia"/>
              </w:rPr>
              <w:t xml:space="preserve">이 </w:t>
            </w:r>
            <w:r>
              <w:t>4</w:t>
            </w:r>
            <w:r>
              <w:rPr>
                <w:rFonts w:hint="eastAsia"/>
              </w:rPr>
              <w:t xml:space="preserve">보다 작을 경우 </w:t>
            </w:r>
            <w:r>
              <w:t>No solution</w:t>
            </w:r>
            <w:r>
              <w:rPr>
                <w:rFonts w:hint="eastAsia"/>
              </w:rPr>
              <w:t>을 출력한다.</w:t>
            </w:r>
          </w:p>
        </w:tc>
      </w:tr>
      <w:tr w:rsidR="00BA356B" w:rsidTr="00B15D1A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Default="00515BFA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Standard CSP 함수</w:t>
            </w:r>
          </w:p>
        </w:tc>
      </w:tr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Default="00515BFA" w:rsidP="00515BFA">
            <w:pPr>
              <w:spacing w:line="240" w:lineRule="auto"/>
            </w:pPr>
            <w:r>
              <w:object w:dxaOrig="9210" w:dyaOrig="6610">
                <v:shape id="_x0000_i1078" type="#_x0000_t75" style="width:419.9pt;height:301.55pt" o:ole="">
                  <v:imagedata r:id="rId12" o:title=""/>
                </v:shape>
                <o:OLEObject Type="Embed" ProgID="PBrush" ShapeID="_x0000_i1078" DrawAspect="Content" ObjectID="_1555092197" r:id="rId13"/>
              </w:object>
            </w:r>
          </w:p>
          <w:p w:rsidR="00515BFA" w:rsidRDefault="00515BFA" w:rsidP="00515BFA">
            <w:pPr>
              <w:spacing w:line="240" w:lineRule="auto"/>
            </w:pPr>
            <w:r>
              <w:object w:dxaOrig="11510" w:dyaOrig="7800">
                <v:shape id="_x0000_i1081" type="#_x0000_t75" style="width:417.75pt;height:283.7pt" o:ole="">
                  <v:imagedata r:id="rId14" o:title=""/>
                </v:shape>
                <o:OLEObject Type="Embed" ProgID="PBrush" ShapeID="_x0000_i1081" DrawAspect="Content" ObjectID="_1555092198" r:id="rId15"/>
              </w:object>
            </w:r>
          </w:p>
          <w:p w:rsidR="00515BFA" w:rsidRDefault="00515BFA" w:rsidP="00515BFA">
            <w:pPr>
              <w:spacing w:line="240" w:lineRule="auto"/>
            </w:pPr>
            <w:r>
              <w:object w:dxaOrig="5470" w:dyaOrig="2240">
                <v:shape id="_x0000_i1085" type="#_x0000_t75" style="width:185.35pt;height:76.3pt" o:ole="">
                  <v:imagedata r:id="rId16" o:title=""/>
                </v:shape>
                <o:OLEObject Type="Embed" ProgID="PBrush" ShapeID="_x0000_i1085" DrawAspect="Content" ObjectID="_1555092199" r:id="rId17"/>
              </w:object>
            </w:r>
          </w:p>
          <w:p w:rsidR="00387E4B" w:rsidRDefault="001118A0" w:rsidP="00387E4B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</w:pPr>
            <w:r>
              <w:t>S</w:t>
            </w:r>
            <w:r>
              <w:rPr>
                <w:rFonts w:hint="eastAsia"/>
              </w:rPr>
              <w:t xml:space="preserve">tandard </w:t>
            </w:r>
            <w:r>
              <w:t>CSP</w:t>
            </w:r>
            <w:r>
              <w:rPr>
                <w:rFonts w:hint="eastAsia"/>
              </w:rPr>
              <w:t xml:space="preserve">는 현재 열의 조건을 과거의 </w:t>
            </w:r>
            <w:r>
              <w:t>Queen</w:t>
            </w:r>
            <w:r>
              <w:rPr>
                <w:rFonts w:hint="eastAsia"/>
              </w:rPr>
              <w:t>의 배치만을 이용하여 측정한다.</w:t>
            </w:r>
          </w:p>
          <w:p w:rsidR="00515BFA" w:rsidRDefault="002B788F" w:rsidP="002B788F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 xml:space="preserve">다양한 퀸이 가능하면 </w:t>
            </w:r>
            <w:r>
              <w:t>DFS</w:t>
            </w:r>
            <w:r>
              <w:rPr>
                <w:rFonts w:hint="eastAsia"/>
              </w:rPr>
              <w:t>에서는 높은 열의 퀸을 선택</w:t>
            </w:r>
          </w:p>
          <w:p w:rsidR="00515BFA" w:rsidRDefault="00515BFA" w:rsidP="00515BFA">
            <w:pPr>
              <w:spacing w:line="240" w:lineRule="auto"/>
              <w:rPr>
                <w:rFonts w:hint="eastAsia"/>
              </w:rPr>
            </w:pPr>
          </w:p>
        </w:tc>
      </w:tr>
      <w:tr w:rsidR="00BA356B" w:rsidTr="00B15D1A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Pr="0053709C" w:rsidRDefault="0053709C">
            <w:pPr>
              <w:spacing w:line="240" w:lineRule="auto"/>
              <w:rPr>
                <w:rFonts w:hint="eastAsia"/>
              </w:rPr>
            </w:pPr>
            <w:r>
              <w:lastRenderedPageBreak/>
              <w:t xml:space="preserve">Forward Checking </w:t>
            </w:r>
            <w:r>
              <w:rPr>
                <w:rFonts w:hint="eastAsia"/>
              </w:rPr>
              <w:t>함수</w:t>
            </w:r>
          </w:p>
        </w:tc>
      </w:tr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Default="00F1016C">
            <w:pPr>
              <w:spacing w:line="240" w:lineRule="auto"/>
              <w:ind w:left="400"/>
            </w:pPr>
            <w:r>
              <w:object w:dxaOrig="9730" w:dyaOrig="6500">
                <v:shape id="_x0000_i1088" type="#_x0000_t75" style="width:395.65pt;height:264.5pt" o:ole="">
                  <v:imagedata r:id="rId18" o:title=""/>
                </v:shape>
                <o:OLEObject Type="Embed" ProgID="PBrush" ShapeID="_x0000_i1088" DrawAspect="Content" ObjectID="_1555092200" r:id="rId19"/>
              </w:object>
            </w:r>
          </w:p>
          <w:p w:rsidR="00F1016C" w:rsidRDefault="00F1016C">
            <w:pPr>
              <w:spacing w:line="240" w:lineRule="auto"/>
              <w:ind w:left="400"/>
            </w:pPr>
            <w:r>
              <w:object w:dxaOrig="11600" w:dyaOrig="7820">
                <v:shape id="_x0000_i1091" type="#_x0000_t75" style="width:399.2pt;height:268.75pt" o:ole="">
                  <v:imagedata r:id="rId20" o:title=""/>
                </v:shape>
                <o:OLEObject Type="Embed" ProgID="PBrush" ShapeID="_x0000_i1091" DrawAspect="Content" ObjectID="_1555092201" r:id="rId21"/>
              </w:object>
            </w:r>
          </w:p>
          <w:p w:rsidR="00F1016C" w:rsidRDefault="00F1016C">
            <w:pPr>
              <w:spacing w:line="240" w:lineRule="auto"/>
              <w:ind w:left="400"/>
            </w:pPr>
            <w:r>
              <w:object w:dxaOrig="11210" w:dyaOrig="1970">
                <v:shape id="_x0000_i1095" type="#_x0000_t75" style="width:377.8pt;height:67pt" o:ole="">
                  <v:imagedata r:id="rId22" o:title=""/>
                </v:shape>
                <o:OLEObject Type="Embed" ProgID="PBrush" ShapeID="_x0000_i1095" DrawAspect="Content" ObjectID="_1555092202" r:id="rId23"/>
              </w:object>
            </w:r>
          </w:p>
          <w:p w:rsidR="005C6ED9" w:rsidRDefault="005C6ED9" w:rsidP="005C6ED9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</w:pPr>
            <w:r>
              <w:rPr>
                <w:rFonts w:hint="eastAsia"/>
              </w:rPr>
              <w:t>CSP</w:t>
            </w:r>
            <w:r>
              <w:t xml:space="preserve"> with forward checking </w:t>
            </w:r>
            <w:r>
              <w:rPr>
                <w:rFonts w:hint="eastAsia"/>
              </w:rPr>
              <w:t>함수</w:t>
            </w:r>
          </w:p>
          <w:p w:rsidR="005C6ED9" w:rsidRDefault="005C6ED9" w:rsidP="005C6ED9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선택 된 퀸이 있으면 앞에 있는 열 들의 제약 조건을 줄인다.</w:t>
            </w:r>
          </w:p>
        </w:tc>
      </w:tr>
      <w:tr w:rsidR="00BA356B" w:rsidTr="00B15D1A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Default="00F1016C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Arc Consistency 함수</w:t>
            </w:r>
          </w:p>
        </w:tc>
      </w:tr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Default="000D0AEF">
            <w:pPr>
              <w:spacing w:line="240" w:lineRule="auto"/>
              <w:ind w:left="400"/>
            </w:pPr>
            <w:r>
              <w:object w:dxaOrig="9650" w:dyaOrig="6070">
                <v:shape id="_x0000_i1099" type="#_x0000_t75" style="width:397.8pt;height:250.2pt" o:ole="">
                  <v:imagedata r:id="rId24" o:title=""/>
                </v:shape>
                <o:OLEObject Type="Embed" ProgID="PBrush" ShapeID="_x0000_i1099" DrawAspect="Content" ObjectID="_1555092203" r:id="rId25"/>
              </w:object>
            </w:r>
          </w:p>
          <w:p w:rsidR="000D0AEF" w:rsidRDefault="000D0AEF">
            <w:pPr>
              <w:spacing w:line="240" w:lineRule="auto"/>
              <w:ind w:left="400"/>
            </w:pPr>
            <w:r>
              <w:object w:dxaOrig="11680" w:dyaOrig="7550">
                <v:shape id="_x0000_i1113" type="#_x0000_t75" style="width:399.2pt;height:258.05pt" o:ole="">
                  <v:imagedata r:id="rId26" o:title=""/>
                </v:shape>
                <o:OLEObject Type="Embed" ProgID="PBrush" ShapeID="_x0000_i1113" DrawAspect="Content" ObjectID="_1555092204" r:id="rId27"/>
              </w:object>
            </w:r>
          </w:p>
          <w:p w:rsidR="000D0AEF" w:rsidRDefault="000D0AEF">
            <w:pPr>
              <w:spacing w:line="240" w:lineRule="auto"/>
              <w:ind w:left="400"/>
            </w:pPr>
            <w:r>
              <w:object w:dxaOrig="10960" w:dyaOrig="2320">
                <v:shape id="_x0000_i1114" type="#_x0000_t75" style="width:404.2pt;height:85.55pt" o:ole="">
                  <v:imagedata r:id="rId28" o:title=""/>
                </v:shape>
                <o:OLEObject Type="Embed" ProgID="PBrush" ShapeID="_x0000_i1114" DrawAspect="Content" ObjectID="_1555092205" r:id="rId29"/>
              </w:object>
            </w:r>
          </w:p>
          <w:p w:rsidR="0071673F" w:rsidRDefault="0071673F" w:rsidP="0071673F">
            <w:pPr>
              <w:pStyle w:val="a3"/>
              <w:numPr>
                <w:ilvl w:val="0"/>
                <w:numId w:val="3"/>
              </w:numPr>
              <w:spacing w:line="240" w:lineRule="auto"/>
              <w:ind w:leftChars="0"/>
              <w:rPr>
                <w:rFonts w:hint="eastAsia"/>
              </w:rPr>
            </w:pPr>
            <w:r>
              <w:rPr>
                <w:rFonts w:hint="eastAsia"/>
              </w:rPr>
              <w:t>Forward Checking을 모든 열에서 반복한다.</w:t>
            </w:r>
            <w:bookmarkStart w:id="0" w:name="_GoBack"/>
            <w:bookmarkEnd w:id="0"/>
          </w:p>
        </w:tc>
      </w:tr>
      <w:tr w:rsidR="00BA356B" w:rsidTr="00B15D1A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Pr="000D0AEF" w:rsidRDefault="000D0AEF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초기 제약조건 생성 함수</w:t>
            </w:r>
          </w:p>
        </w:tc>
      </w:tr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Default="000D0AEF">
            <w:pPr>
              <w:pStyle w:val="a3"/>
              <w:spacing w:line="240" w:lineRule="auto"/>
              <w:ind w:leftChars="0" w:left="760"/>
              <w:rPr>
                <w:rFonts w:hint="eastAsia"/>
              </w:rPr>
            </w:pPr>
            <w:r>
              <w:object w:dxaOrig="7710" w:dyaOrig="3050">
                <v:shape id="_x0000_i1117" type="#_x0000_t75" style="width:385.65pt;height:152.55pt" o:ole="">
                  <v:imagedata r:id="rId30" o:title=""/>
                </v:shape>
                <o:OLEObject Type="Embed" ProgID="PBrush" ShapeID="_x0000_i1117" DrawAspect="Content" ObjectID="_1555092206" r:id="rId31"/>
              </w:object>
            </w:r>
          </w:p>
        </w:tc>
      </w:tr>
    </w:tbl>
    <w:p w:rsidR="00BA356B" w:rsidRDefault="00BA356B" w:rsidP="00BA356B">
      <w:pPr>
        <w:ind w:left="400"/>
        <w:rPr>
          <w:rFonts w:hint="eastAsia"/>
        </w:rPr>
      </w:pPr>
    </w:p>
    <w:p w:rsidR="00BA356B" w:rsidRDefault="00BA356B" w:rsidP="00BA356B">
      <w:pPr>
        <w:widowControl/>
        <w:wordWrap/>
        <w:autoSpaceDE/>
        <w:rPr>
          <w:rFonts w:hint="eastAsia"/>
        </w:rPr>
      </w:pPr>
      <w:r>
        <w:rPr>
          <w:rFonts w:hint="eastAsia"/>
          <w:kern w:val="0"/>
        </w:rPr>
        <w:br w:type="page"/>
      </w:r>
    </w:p>
    <w:p w:rsidR="00BA356B" w:rsidRDefault="00BA356B" w:rsidP="00BA356B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lastRenderedPageBreak/>
        <w:t>실행 화면</w:t>
      </w:r>
    </w:p>
    <w:tbl>
      <w:tblPr>
        <w:tblStyle w:val="a4"/>
        <w:tblW w:w="0" w:type="auto"/>
        <w:tblInd w:w="400" w:type="dxa"/>
        <w:tblLook w:val="04A0" w:firstRow="1" w:lastRow="0" w:firstColumn="1" w:lastColumn="0" w:noHBand="0" w:noVBand="1"/>
      </w:tblPr>
      <w:tblGrid>
        <w:gridCol w:w="8616"/>
      </w:tblGrid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Jar file을 명령 프롬프트 상에서 실행</w:t>
            </w:r>
          </w:p>
        </w:tc>
      </w:tr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Default="00BA356B">
            <w:pPr>
              <w:spacing w:line="240" w:lineRule="auto"/>
            </w:pPr>
          </w:p>
          <w:p w:rsidR="003A0330" w:rsidRDefault="003A0330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프롬프트 상의</w:t>
            </w:r>
            <w:r w:rsidR="004C06F1">
              <w:rPr>
                <w:rFonts w:hint="eastAsia"/>
              </w:rPr>
              <w:t xml:space="preserve"> 최대 </w:t>
            </w:r>
            <w:r w:rsidR="004C06F1">
              <w:t xml:space="preserve">N </w:t>
            </w:r>
            <w:r w:rsidR="004C06F1">
              <w:rPr>
                <w:rFonts w:hint="eastAsia"/>
              </w:rPr>
              <w:t>개수</w:t>
            </w:r>
            <w:r>
              <w:rPr>
                <w:rFonts w:hint="eastAsia"/>
              </w:rPr>
              <w:t xml:space="preserve"> 출력</w:t>
            </w:r>
          </w:p>
          <w:p w:rsidR="00BA356B" w:rsidRDefault="00B15D1A">
            <w:pPr>
              <w:spacing w:line="240" w:lineRule="auto"/>
            </w:pPr>
            <w:r>
              <w:object w:dxaOrig="14620" w:dyaOrig="7600">
                <v:shape id="_x0000_i1061" type="#_x0000_t75" style="width:451.25pt;height:234.55pt" o:ole="">
                  <v:imagedata r:id="rId32" o:title=""/>
                </v:shape>
                <o:OLEObject Type="Embed" ProgID="PBrush" ShapeID="_x0000_i1061" DrawAspect="Content" ObjectID="_1555092207" r:id="rId33"/>
              </w:object>
            </w:r>
          </w:p>
          <w:p w:rsidR="003A0330" w:rsidRDefault="003A0330">
            <w:pPr>
              <w:spacing w:line="240" w:lineRule="auto"/>
            </w:pPr>
          </w:p>
          <w:p w:rsidR="003A0330" w:rsidRDefault="003A0330">
            <w:pPr>
              <w:spacing w:line="240" w:lineRule="auto"/>
            </w:pPr>
            <w:r>
              <w:rPr>
                <w:rFonts w:hint="eastAsia"/>
              </w:rPr>
              <w:t>파일 입출력</w:t>
            </w:r>
          </w:p>
          <w:p w:rsidR="003A0330" w:rsidRDefault="003A0330">
            <w:pPr>
              <w:spacing w:line="240" w:lineRule="auto"/>
            </w:pPr>
            <w:r>
              <w:object w:dxaOrig="14630" w:dyaOrig="2810">
                <v:shape id="_x0000_i1062" type="#_x0000_t75" style="width:450.55pt;height:86.25pt" o:ole="">
                  <v:imagedata r:id="rId34" o:title=""/>
                </v:shape>
                <o:OLEObject Type="Embed" ProgID="PBrush" ShapeID="_x0000_i1062" DrawAspect="Content" ObjectID="_1555092208" r:id="rId35"/>
              </w:object>
            </w:r>
          </w:p>
          <w:p w:rsidR="003A0330" w:rsidRDefault="003A0330">
            <w:pPr>
              <w:spacing w:line="240" w:lineRule="auto"/>
              <w:rPr>
                <w:rFonts w:hint="eastAsia"/>
              </w:rPr>
            </w:pPr>
          </w:p>
          <w:p w:rsidR="003A0330" w:rsidRDefault="003A0330">
            <w:pPr>
              <w:spacing w:line="240" w:lineRule="auto"/>
              <w:rPr>
                <w:rFonts w:hint="eastAsia"/>
              </w:rPr>
            </w:pPr>
          </w:p>
        </w:tc>
      </w:tr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  <w:r>
              <w:rPr>
                <w:rFonts w:hint="eastAsia"/>
              </w:rPr>
              <w:t>출력 파일</w:t>
            </w:r>
          </w:p>
        </w:tc>
      </w:tr>
      <w:tr w:rsidR="00BA356B" w:rsidTr="00BA356B">
        <w:tc>
          <w:tcPr>
            <w:tcW w:w="86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A356B" w:rsidRDefault="00BA356B">
            <w:pPr>
              <w:spacing w:line="240" w:lineRule="auto"/>
              <w:rPr>
                <w:rFonts w:hint="eastAsia"/>
              </w:rPr>
            </w:pPr>
          </w:p>
          <w:p w:rsidR="00BA356B" w:rsidRDefault="003A0330">
            <w:pPr>
              <w:spacing w:line="240" w:lineRule="auto"/>
              <w:rPr>
                <w:rFonts w:hint="eastAsia"/>
              </w:rPr>
            </w:pPr>
            <w:r>
              <w:object w:dxaOrig="10200" w:dyaOrig="6290">
                <v:shape id="_x0000_i1064" type="#_x0000_t75" style="width:420.6pt;height:259.5pt" o:ole="">
                  <v:imagedata r:id="rId36" o:title=""/>
                </v:shape>
                <o:OLEObject Type="Embed" ProgID="PBrush" ShapeID="_x0000_i1064" DrawAspect="Content" ObjectID="_1555092209" r:id="rId37"/>
              </w:object>
            </w:r>
          </w:p>
        </w:tc>
      </w:tr>
    </w:tbl>
    <w:p w:rsidR="00BA356B" w:rsidRDefault="00BA356B" w:rsidP="00BA356B">
      <w:pPr>
        <w:ind w:left="400"/>
        <w:rPr>
          <w:rFonts w:hint="eastAsia"/>
        </w:rPr>
      </w:pPr>
    </w:p>
    <w:p w:rsidR="00A64620" w:rsidRDefault="004C06F1" w:rsidP="004C06F1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분석</w:t>
      </w:r>
    </w:p>
    <w:p w:rsidR="004C06F1" w:rsidRDefault="004C06F1" w:rsidP="004C06F1">
      <w:pPr>
        <w:pStyle w:val="a3"/>
        <w:ind w:leftChars="0" w:left="760"/>
      </w:pPr>
      <w:r>
        <w:rPr>
          <w:rFonts w:hint="eastAsia"/>
        </w:rPr>
        <w:t xml:space="preserve">위의 출력에서 볼 수 있듯이 최대 </w:t>
      </w:r>
      <w:r>
        <w:t>N</w:t>
      </w:r>
      <w:r>
        <w:rPr>
          <w:rFonts w:hint="eastAsia"/>
        </w:rPr>
        <w:t xml:space="preserve">의 개수는 </w:t>
      </w:r>
      <w:r>
        <w:t>27</w:t>
      </w:r>
      <w:r>
        <w:rPr>
          <w:rFonts w:hint="eastAsia"/>
        </w:rPr>
        <w:t>이다.</w:t>
      </w:r>
    </w:p>
    <w:p w:rsidR="004C06F1" w:rsidRDefault="004C06F1" w:rsidP="004C06F1">
      <w:pPr>
        <w:pStyle w:val="a3"/>
        <w:ind w:leftChars="0" w:left="760"/>
      </w:pPr>
      <w:r>
        <w:rPr>
          <w:rFonts w:hint="eastAsia"/>
        </w:rPr>
        <w:t>더 이상의 N의 개수가 안되는 이유는 컴퓨터의 메모리 부족과 시간으로 추정 된다.</w:t>
      </w:r>
      <w:r>
        <w:t xml:space="preserve"> CSP</w:t>
      </w:r>
      <w:r>
        <w:rPr>
          <w:rFonts w:hint="eastAsia"/>
        </w:rPr>
        <w:t xml:space="preserve">를 돌리면서 </w:t>
      </w:r>
      <w:r>
        <w:t>Stack</w:t>
      </w:r>
      <w:r>
        <w:rPr>
          <w:rFonts w:hint="eastAsia"/>
        </w:rPr>
        <w:t xml:space="preserve">에 많은 수의 </w:t>
      </w:r>
      <w:proofErr w:type="spellStart"/>
      <w:r>
        <w:t>ArrayList</w:t>
      </w:r>
      <w:proofErr w:type="spellEnd"/>
      <w:r>
        <w:rPr>
          <w:rFonts w:hint="eastAsia"/>
        </w:rPr>
        <w:t xml:space="preserve">를 저장해서 많은 </w:t>
      </w:r>
      <w:r w:rsidR="00D02AE6">
        <w:rPr>
          <w:rFonts w:hint="eastAsia"/>
        </w:rPr>
        <w:t>메모리와 시간</w:t>
      </w:r>
      <w:r>
        <w:rPr>
          <w:rFonts w:hint="eastAsia"/>
        </w:rPr>
        <w:t>이 소요 되는 것 같다.</w:t>
      </w:r>
    </w:p>
    <w:p w:rsidR="00DD4974" w:rsidRDefault="00DD4974" w:rsidP="004C06F1">
      <w:pPr>
        <w:pStyle w:val="a3"/>
        <w:ind w:leftChars="0" w:left="760"/>
        <w:rPr>
          <w:rFonts w:hint="eastAsia"/>
        </w:rPr>
      </w:pPr>
    </w:p>
    <w:sectPr w:rsidR="00DD497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DF71D7"/>
    <w:multiLevelType w:val="hybridMultilevel"/>
    <w:tmpl w:val="1D1C2C34"/>
    <w:lvl w:ilvl="0" w:tplc="3690903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1655AF1"/>
    <w:multiLevelType w:val="hybridMultilevel"/>
    <w:tmpl w:val="A8381AE2"/>
    <w:lvl w:ilvl="0" w:tplc="EBB0879A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5A467C20"/>
    <w:multiLevelType w:val="hybridMultilevel"/>
    <w:tmpl w:val="32BEEC16"/>
    <w:lvl w:ilvl="0" w:tplc="BBAA152A">
      <w:start w:val="1"/>
      <w:numFmt w:val="decimal"/>
      <w:lvlText w:val="%1."/>
      <w:lvlJc w:val="left"/>
      <w:pPr>
        <w:ind w:left="760" w:hanging="36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>
      <w:start w:val="1"/>
      <w:numFmt w:val="upperLetter"/>
      <w:lvlText w:val="%5."/>
      <w:lvlJc w:val="left"/>
      <w:pPr>
        <w:ind w:left="2400" w:hanging="400"/>
      </w:pPr>
    </w:lvl>
    <w:lvl w:ilvl="5" w:tplc="0409001B">
      <w:start w:val="1"/>
      <w:numFmt w:val="lowerRoman"/>
      <w:lvlText w:val="%6."/>
      <w:lvlJc w:val="right"/>
      <w:pPr>
        <w:ind w:left="2800" w:hanging="400"/>
      </w:pPr>
    </w:lvl>
    <w:lvl w:ilvl="6" w:tplc="0409000F">
      <w:start w:val="1"/>
      <w:numFmt w:val="decimal"/>
      <w:lvlText w:val="%7."/>
      <w:lvlJc w:val="left"/>
      <w:pPr>
        <w:ind w:left="3200" w:hanging="400"/>
      </w:pPr>
    </w:lvl>
    <w:lvl w:ilvl="7" w:tplc="04090019">
      <w:start w:val="1"/>
      <w:numFmt w:val="upperLetter"/>
      <w:lvlText w:val="%8."/>
      <w:lvlJc w:val="left"/>
      <w:pPr>
        <w:ind w:left="3600" w:hanging="400"/>
      </w:pPr>
    </w:lvl>
    <w:lvl w:ilvl="8" w:tplc="0409001B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56B"/>
    <w:rsid w:val="000D0AEF"/>
    <w:rsid w:val="001118A0"/>
    <w:rsid w:val="002B788F"/>
    <w:rsid w:val="00387E4B"/>
    <w:rsid w:val="003A0330"/>
    <w:rsid w:val="004C06F1"/>
    <w:rsid w:val="00515BFA"/>
    <w:rsid w:val="0053709C"/>
    <w:rsid w:val="005C6ED9"/>
    <w:rsid w:val="0071673F"/>
    <w:rsid w:val="00A64620"/>
    <w:rsid w:val="00B15D1A"/>
    <w:rsid w:val="00B84ABA"/>
    <w:rsid w:val="00BA356B"/>
    <w:rsid w:val="00D02AE6"/>
    <w:rsid w:val="00DD4974"/>
    <w:rsid w:val="00F1016C"/>
    <w:rsid w:val="00F957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C88740"/>
  <w15:chartTrackingRefBased/>
  <w15:docId w15:val="{8E0C2553-AF23-4B91-BF91-D006A4328A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BA356B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A356B"/>
    <w:pPr>
      <w:ind w:leftChars="400" w:left="800"/>
    </w:pPr>
  </w:style>
  <w:style w:type="table" w:styleId="a4">
    <w:name w:val="Table Grid"/>
    <w:basedOn w:val="a1"/>
    <w:uiPriority w:val="39"/>
    <w:rsid w:val="00BA356B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97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oleObject" Target="embeddings/oleObject4.bin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oleObject" Target="embeddings/oleObject14.bin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2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6.bin"/><Relationship Id="rId5" Type="http://schemas.openxmlformats.org/officeDocument/2006/relationships/image" Target="media/image1.jpeg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oleObject" Target="embeddings/oleObject7.bin"/><Relationship Id="rId31" Type="http://schemas.openxmlformats.org/officeDocument/2006/relationships/oleObject" Target="embeddings/oleObject13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11.bin"/><Relationship Id="rId30" Type="http://schemas.openxmlformats.org/officeDocument/2006/relationships/image" Target="media/image14.png"/><Relationship Id="rId35" Type="http://schemas.openxmlformats.org/officeDocument/2006/relationships/oleObject" Target="embeddings/oleObject15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191</Words>
  <Characters>1090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이성훈</dc:creator>
  <cp:keywords/>
  <dc:description/>
  <cp:lastModifiedBy>이성훈</cp:lastModifiedBy>
  <cp:revision>16</cp:revision>
  <dcterms:created xsi:type="dcterms:W3CDTF">2017-04-30T11:32:00Z</dcterms:created>
  <dcterms:modified xsi:type="dcterms:W3CDTF">2017-04-30T12:13:00Z</dcterms:modified>
</cp:coreProperties>
</file>