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COM323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OBJECT ORIENTED ANALYSIS AND DESIGN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THE SYSTEMS DEVELOPMENT LIFE CYCLE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is important to understand that the SDLC is a process of gradual refinement.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/>
          <w:b/>
          <w:bCs/>
        </w:rPr>
      </w:pPr>
      <w:r>
        <w:rPr>
          <w:b/>
          <w:bCs/>
        </w:rPr>
        <w:t>P</w:t>
      </w:r>
      <w:r>
        <w:rPr>
          <w:b/>
          <w:bCs/>
        </w:rPr>
        <w:t>lanning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It is the fundamental process of understanding why the information system should be built and determining how the the project team should go about building it.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It has two steps: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project initiation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system’s business value to the organization is identified.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The request for the new </w:t>
      </w:r>
      <w:r>
        <w:rPr>
          <w:b w:val="false"/>
          <w:bCs w:val="false"/>
          <w:i w:val="false"/>
          <w:iCs w:val="false"/>
          <w:u w:val="none"/>
        </w:rPr>
        <w:t>system is presented</w:t>
      </w:r>
      <w:r>
        <w:rPr>
          <w:b w:val="false"/>
          <w:bCs w:val="false"/>
          <w:i w:val="false"/>
          <w:iCs w:val="false"/>
          <w:u w:val="none"/>
        </w:rPr>
        <w:t xml:space="preserve"> to the approval committee 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Project management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work plan is created, which describes how the project team will go about developing the system.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Analysis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analysis phase answers the questions of </w:t>
      </w:r>
      <w:r>
        <w:rPr>
          <w:b w:val="false"/>
          <w:bCs w:val="false"/>
          <w:i/>
          <w:iCs/>
        </w:rPr>
        <w:t xml:space="preserve">who will use the system 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  <w:iCs/>
        </w:rPr>
        <w:t>what the system will do</w:t>
      </w:r>
      <w:r>
        <w:rPr>
          <w:b w:val="false"/>
          <w:bCs w:val="false"/>
        </w:rPr>
        <w:t xml:space="preserve">, and </w:t>
      </w:r>
      <w:r>
        <w:rPr>
          <w:b w:val="false"/>
          <w:bCs w:val="false"/>
          <w:i/>
          <w:iCs/>
        </w:rPr>
        <w:t>where and when it will be used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has three steps: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Analysis strategy development</w:t>
      </w:r>
    </w:p>
    <w:p>
      <w:pPr>
        <w:pStyle w:val="Normal"/>
        <w:numPr>
          <w:ilvl w:val="0"/>
          <w:numId w:val="6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Guides development team’s effort  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Requirements gathering </w:t>
      </w:r>
    </w:p>
    <w:p>
      <w:pPr>
        <w:pStyle w:val="Normal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e.g., through interviews or questionnaires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system proposal documentation </w:t>
      </w:r>
    </w:p>
    <w:p>
      <w:pPr>
        <w:pStyle w:val="Normal"/>
        <w:numPr>
          <w:ilvl w:val="0"/>
          <w:numId w:val="8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Analyses, system concept, and models are combined into a document, which is presented the project sponsor or key decision makers (e.g. Members of approval committee.)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system proposal is the initial deliverable that describes what business requirements the new system should meet.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Design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Determines exactly how the system will operate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has four steps: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The design strategy is first developed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clarifies whether the system will be developed by the company’s own programmers, whether the system will be outsourced to another firm (usually a consulting firm), or whether the company will buy an existing software package.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Development of the basic architecture design for the system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Describes the hardware, software, and network infrastructure to be used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The database and file specifications are developed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r>
        <w:rPr/>
        <w:t>T</w:t>
      </w:r>
      <w:r>
        <w:rPr/>
        <w:t>hese define exactly what data will be stored and where they will be stored.</w:t>
      </w:r>
    </w:p>
    <w:p>
      <w:pPr>
        <w:pStyle w:val="Normal"/>
        <w:numPr>
          <w:ilvl w:val="0"/>
          <w:numId w:val="9"/>
        </w:numPr>
        <w:bidi w:val="0"/>
        <w:jc w:val="both"/>
        <w:rPr>
          <w:i/>
          <w:i/>
          <w:iCs/>
        </w:rPr>
      </w:pPr>
      <w:r>
        <w:rPr>
          <w:i/>
          <w:iCs/>
        </w:rPr>
        <w:t>Program design is developed</w:t>
      </w:r>
    </w:p>
    <w:p>
      <w:pPr>
        <w:pStyle w:val="Normal"/>
        <w:numPr>
          <w:ilvl w:val="0"/>
          <w:numId w:val="13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Defines the programs that need to be written and exactly what each program will 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Implementation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System is actually built in this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has three steps: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 xml:space="preserve">System construction </w:t>
      </w:r>
    </w:p>
    <w:p>
      <w:pPr>
        <w:pStyle w:val="Normal"/>
        <w:numPr>
          <w:ilvl w:val="0"/>
          <w:numId w:val="15"/>
        </w:numPr>
        <w:bidi w:val="0"/>
        <w:jc w:val="both"/>
        <w:rPr/>
      </w:pPr>
      <w:r>
        <w:rPr/>
        <w:t>The system is built and tested to ensure it performs as desiged.</w:t>
      </w:r>
    </w:p>
    <w:p>
      <w:pPr>
        <w:pStyle w:val="Normal"/>
        <w:numPr>
          <w:ilvl w:val="0"/>
          <w:numId w:val="15"/>
        </w:numPr>
        <w:bidi w:val="0"/>
        <w:jc w:val="both"/>
        <w:rPr/>
      </w:pPr>
      <w:r>
        <w:rPr/>
        <w:t xml:space="preserve">Most organizations give more time to testing than to writing the programs in the first place as it one of the most critical steps in  implementation. 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>System installation.</w:t>
      </w:r>
    </w:p>
    <w:p>
      <w:pPr>
        <w:pStyle w:val="Normal"/>
        <w:numPr>
          <w:ilvl w:val="0"/>
          <w:numId w:val="16"/>
        </w:numPr>
        <w:bidi w:val="0"/>
        <w:jc w:val="both"/>
        <w:rPr/>
      </w:pPr>
      <w:r>
        <w:rPr/>
        <w:t>The old system is turned off if it exists and the new system is turned on.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>Support plan</w:t>
      </w:r>
    </w:p>
    <w:p>
      <w:pPr>
        <w:pStyle w:val="Normal"/>
        <w:numPr>
          <w:ilvl w:val="0"/>
          <w:numId w:val="17"/>
        </w:numPr>
        <w:bidi w:val="0"/>
        <w:jc w:val="both"/>
        <w:rPr/>
      </w:pPr>
      <w:r>
        <w:rPr/>
        <w:t>This plan usually includes a formal or informal post-implementation review as well as a systematic way for identifying major and minor changes needed for the system.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SYSTEM DEVELOPMENT METHODOLOGIES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There are many ways to categorize methodologies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/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/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/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/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/>
    </w:lvl>
    <w:lvl w:ilvl="7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  <w:rPr/>
    </w:lvl>
    <w:lvl w:ilvl="8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63"/>
        </w:tabs>
        <w:ind w:left="44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23"/>
        </w:tabs>
        <w:ind w:left="48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83"/>
        </w:tabs>
        <w:ind w:left="518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3"/>
        </w:tabs>
        <w:ind w:left="224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03"/>
        </w:tabs>
        <w:ind w:left="260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3"/>
        </w:tabs>
        <w:ind w:left="296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3"/>
        </w:tabs>
        <w:ind w:left="332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83"/>
        </w:tabs>
        <w:ind w:left="368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3"/>
        </w:tabs>
        <w:ind w:left="404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3"/>
        </w:tabs>
        <w:ind w:left="440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63"/>
        </w:tabs>
        <w:ind w:left="476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3"/>
        </w:tabs>
        <w:ind w:left="512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/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/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/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/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/>
    </w:lvl>
    <w:lvl w:ilvl="7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  <w:rPr/>
    </w:lvl>
    <w:lvl w:ilvl="8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520"/>
        </w:tabs>
        <w:ind w:left="55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603"/>
        </w:tabs>
        <w:ind w:left="26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63"/>
        </w:tabs>
        <w:ind w:left="29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23"/>
        </w:tabs>
        <w:ind w:left="33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83"/>
        </w:tabs>
        <w:ind w:left="36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43"/>
        </w:tabs>
        <w:ind w:left="40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403"/>
        </w:tabs>
        <w:ind w:left="44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63"/>
        </w:tabs>
        <w:ind w:left="47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23"/>
        </w:tabs>
        <w:ind w:left="51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83"/>
        </w:tabs>
        <w:ind w:left="5483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00"/>
        </w:tabs>
        <w:ind w:left="51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60"/>
        </w:tabs>
        <w:ind w:left="54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00"/>
        </w:tabs>
        <w:ind w:left="51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60"/>
        </w:tabs>
        <w:ind w:left="54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/>
    </w:lvl>
    <w:lvl w:ilvl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/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  <w:rPr/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/>
    </w:lvl>
    <w:lvl w:ilvl="4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  <w:rPr/>
    </w:lvl>
    <w:lvl w:ilvl="5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  <w:rPr/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  <w:rPr/>
    </w:lvl>
    <w:lvl w:ilvl="7">
      <w:start w:val="1"/>
      <w:numFmt w:val="decimal"/>
      <w:lvlText w:val="%8."/>
      <w:lvlJc w:val="left"/>
      <w:pPr>
        <w:tabs>
          <w:tab w:val="num" w:pos="4380"/>
        </w:tabs>
        <w:ind w:left="4380" w:hanging="360"/>
      </w:pPr>
      <w:rPr/>
    </w:lvl>
    <w:lvl w:ilvl="8">
      <w:start w:val="1"/>
      <w:numFmt w:val="decimal"/>
      <w:lvlText w:val="%9."/>
      <w:lvlJc w:val="left"/>
      <w:pPr>
        <w:tabs>
          <w:tab w:val="num" w:pos="4740"/>
        </w:tabs>
        <w:ind w:left="474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475</Words>
  <Characters>2279</Characters>
  <CharactersWithSpaces>2657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2025-02-24T09:29:30Z</dcterms:created>
  <dc:creator/>
  <dc:description/>
  <dc:language>en-US</dc:language>
  <cp:lastModifiedBy/>
  <dcterms:modified xsi:type="dcterms:W3CDTF">2025-02-24T15:55:33Z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