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2221" w14:textId="47E1AFA3" w:rsidR="00AE423B" w:rsidRPr="00A351B6" w:rsidRDefault="00E56C71" w:rsidP="00AE423B">
      <w:pPr>
        <w:rPr>
          <w:rFonts w:ascii="Calibri" w:hAnsi="Calibri"/>
        </w:rPr>
      </w:pPr>
      <w:r>
        <w:rPr>
          <w:rFonts w:ascii="Calibri" w:hAnsi="Calibri"/>
          <w:b/>
        </w:rPr>
        <w:br/>
      </w:r>
      <w:r w:rsidR="00AE423B" w:rsidRPr="00A351B6">
        <w:rPr>
          <w:rStyle w:val="Strong"/>
          <w:rFonts w:ascii="Calibri" w:eastAsia="Times New Roman" w:hAnsi="Calibri" w:cs="Times New Roman"/>
        </w:rPr>
        <w:t>DESIGN FOR CHANGE</w:t>
      </w:r>
      <w:r w:rsidR="00AE423B" w:rsidRPr="00A351B6">
        <w:rPr>
          <w:rFonts w:ascii="Calibri" w:eastAsia="Times New Roman" w:hAnsi="Calibri" w:cs="Times New Roman"/>
        </w:rPr>
        <w:t xml:space="preserve"> is the largest global movement designed to give young people an opportunity to express their own ideas for a </w:t>
      </w:r>
      <w:r w:rsidR="00AE423B" w:rsidRPr="00A351B6">
        <w:rPr>
          <w:rStyle w:val="Strong"/>
          <w:rFonts w:ascii="Calibri" w:eastAsia="Times New Roman" w:hAnsi="Calibri" w:cs="Times New Roman"/>
          <w:b w:val="0"/>
        </w:rPr>
        <w:t>better world</w:t>
      </w:r>
      <w:r w:rsidR="00AE423B" w:rsidRPr="00A351B6">
        <w:rPr>
          <w:rFonts w:ascii="Calibri" w:eastAsia="Times New Roman" w:hAnsi="Calibri" w:cs="Times New Roman"/>
        </w:rPr>
        <w:t xml:space="preserve"> and </w:t>
      </w:r>
      <w:r w:rsidR="00A351B6" w:rsidRPr="00A351B6">
        <w:rPr>
          <w:rFonts w:ascii="Calibri" w:eastAsia="Times New Roman" w:hAnsi="Calibri" w:cs="Times New Roman"/>
        </w:rPr>
        <w:t xml:space="preserve">to </w:t>
      </w:r>
      <w:r w:rsidR="00AE423B" w:rsidRPr="00A351B6">
        <w:rPr>
          <w:rFonts w:ascii="Calibri" w:eastAsia="Times New Roman" w:hAnsi="Calibri" w:cs="Times New Roman"/>
        </w:rPr>
        <w:t xml:space="preserve">put them into </w:t>
      </w:r>
      <w:r w:rsidR="00AE423B" w:rsidRPr="00A351B6">
        <w:rPr>
          <w:rStyle w:val="Strong"/>
          <w:rFonts w:ascii="Calibri" w:eastAsia="Times New Roman" w:hAnsi="Calibri" w:cs="Times New Roman"/>
          <w:b w:val="0"/>
        </w:rPr>
        <w:t>action</w:t>
      </w:r>
      <w:r w:rsidR="00AE423B" w:rsidRPr="00A351B6">
        <w:rPr>
          <w:rFonts w:ascii="Calibri" w:eastAsia="Times New Roman" w:hAnsi="Calibri" w:cs="Times New Roman"/>
        </w:rPr>
        <w:t xml:space="preserve">. </w:t>
      </w:r>
    </w:p>
    <w:p w14:paraId="0E65A01D" w14:textId="77777777" w:rsidR="006122B5" w:rsidRPr="00A351B6" w:rsidRDefault="006122B5" w:rsidP="006122B5">
      <w:pPr>
        <w:widowControl w:val="0"/>
        <w:autoSpaceDE w:val="0"/>
        <w:autoSpaceDN w:val="0"/>
        <w:adjustRightInd w:val="0"/>
        <w:rPr>
          <w:rFonts w:ascii="Calibri" w:hAnsi="Calibri" w:cs="Times New Roman"/>
        </w:rPr>
      </w:pPr>
    </w:p>
    <w:p w14:paraId="3F4B08C4" w14:textId="0D1E2396" w:rsidR="0001788F" w:rsidRDefault="00AE423B" w:rsidP="006122B5">
      <w:pPr>
        <w:widowControl w:val="0"/>
        <w:autoSpaceDE w:val="0"/>
        <w:autoSpaceDN w:val="0"/>
        <w:adjustRightInd w:val="0"/>
        <w:rPr>
          <w:rFonts w:ascii="Calibri" w:hAnsi="Calibri" w:cs="Times New Roman"/>
        </w:rPr>
      </w:pPr>
      <w:r w:rsidRPr="00A351B6">
        <w:rPr>
          <w:rFonts w:ascii="Calibri" w:hAnsi="Calibri" w:cs="Times New Roman"/>
        </w:rPr>
        <w:t>This year, Design for Change</w:t>
      </w:r>
      <w:r w:rsidR="00030BBD" w:rsidRPr="00A351B6">
        <w:rPr>
          <w:rFonts w:ascii="Calibri" w:hAnsi="Calibri" w:cs="Times New Roman"/>
        </w:rPr>
        <w:t xml:space="preserve"> (DFC)</w:t>
      </w:r>
      <w:r w:rsidR="0001788F">
        <w:rPr>
          <w:rFonts w:ascii="Calibri" w:hAnsi="Calibri" w:cs="Times New Roman"/>
        </w:rPr>
        <w:t xml:space="preserve"> reaches 35</w:t>
      </w:r>
      <w:r w:rsidRPr="00A351B6">
        <w:rPr>
          <w:rFonts w:ascii="Calibri" w:hAnsi="Calibri" w:cs="Times New Roman"/>
        </w:rPr>
        <w:t xml:space="preserve"> countries and over 300,000 schools</w:t>
      </w:r>
      <w:r w:rsidR="003F1E7A" w:rsidRPr="00A351B6">
        <w:rPr>
          <w:rFonts w:ascii="Calibri" w:hAnsi="Calibri" w:cs="Times New Roman"/>
        </w:rPr>
        <w:t>,</w:t>
      </w:r>
      <w:r w:rsidRPr="00A351B6">
        <w:rPr>
          <w:rFonts w:ascii="Calibri" w:hAnsi="Calibri" w:cs="Times New Roman"/>
        </w:rPr>
        <w:t xml:space="preserve"> inspiring </w:t>
      </w:r>
      <w:r w:rsidR="00D06467" w:rsidRPr="00A351B6">
        <w:rPr>
          <w:rFonts w:ascii="Calibri" w:hAnsi="Calibri" w:cs="Times New Roman"/>
        </w:rPr>
        <w:t xml:space="preserve">thousands of children, </w:t>
      </w:r>
      <w:r w:rsidRPr="00A351B6">
        <w:rPr>
          <w:rFonts w:ascii="Calibri" w:hAnsi="Calibri" w:cs="Times New Roman"/>
        </w:rPr>
        <w:t xml:space="preserve">teachers, parents, and </w:t>
      </w:r>
      <w:r w:rsidR="0023670A" w:rsidRPr="00A351B6">
        <w:rPr>
          <w:rFonts w:ascii="Calibri" w:hAnsi="Calibri" w:cs="Times New Roman"/>
        </w:rPr>
        <w:t>com</w:t>
      </w:r>
      <w:r w:rsidR="0023670A">
        <w:rPr>
          <w:rFonts w:ascii="Calibri" w:hAnsi="Calibri" w:cs="Times New Roman"/>
        </w:rPr>
        <w:t>munities</w:t>
      </w:r>
      <w:r w:rsidR="00030BBD" w:rsidRPr="00A351B6">
        <w:rPr>
          <w:rFonts w:ascii="Calibri" w:hAnsi="Calibri" w:cs="Times New Roman"/>
        </w:rPr>
        <w:t xml:space="preserve"> </w:t>
      </w:r>
      <w:r w:rsidR="0001788F">
        <w:rPr>
          <w:rFonts w:ascii="Calibri" w:hAnsi="Calibri" w:cs="Times New Roman"/>
        </w:rPr>
        <w:t xml:space="preserve">around the world. </w:t>
      </w:r>
    </w:p>
    <w:p w14:paraId="4BF47CF2" w14:textId="77777777" w:rsidR="0001788F" w:rsidRDefault="0001788F" w:rsidP="006122B5">
      <w:pPr>
        <w:widowControl w:val="0"/>
        <w:autoSpaceDE w:val="0"/>
        <w:autoSpaceDN w:val="0"/>
        <w:adjustRightInd w:val="0"/>
        <w:rPr>
          <w:rFonts w:ascii="Calibri" w:hAnsi="Calibri" w:cs="Times New Roman"/>
        </w:rPr>
      </w:pPr>
    </w:p>
    <w:p w14:paraId="13122455" w14:textId="398917A3" w:rsidR="00AE423B" w:rsidRDefault="009746E0" w:rsidP="006122B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hAnsi="Calibri" w:cs="Times New Roman"/>
        </w:rPr>
        <w:t>At DFC USA, o</w:t>
      </w:r>
      <w:r w:rsidR="006122B5" w:rsidRPr="00A351B6">
        <w:rPr>
          <w:rFonts w:ascii="Calibri" w:hAnsi="Calibri" w:cs="Arial"/>
          <w:color w:val="1A1A1A"/>
        </w:rPr>
        <w:t xml:space="preserve">ur vision is to </w:t>
      </w:r>
      <w:r w:rsidR="006A6A6A">
        <w:rPr>
          <w:rFonts w:ascii="Calibri" w:hAnsi="Calibri" w:cs="Arial"/>
          <w:color w:val="1A1A1A"/>
        </w:rPr>
        <w:t xml:space="preserve">integrate the DFC framework into </w:t>
      </w:r>
      <w:r w:rsidR="00D06467" w:rsidRPr="00A351B6">
        <w:rPr>
          <w:rFonts w:ascii="Calibri" w:hAnsi="Calibri" w:cs="Arial"/>
          <w:color w:val="1A1A1A"/>
        </w:rPr>
        <w:t>service-learning</w:t>
      </w:r>
      <w:r w:rsidR="006122B5" w:rsidRPr="00A351B6">
        <w:rPr>
          <w:rFonts w:ascii="Calibri" w:hAnsi="Calibri" w:cs="Arial"/>
          <w:color w:val="1A1A1A"/>
        </w:rPr>
        <w:t> curriculum</w:t>
      </w:r>
      <w:r w:rsidR="006A6A6A">
        <w:rPr>
          <w:rFonts w:ascii="Calibri" w:hAnsi="Calibri" w:cs="Arial"/>
          <w:color w:val="1A1A1A"/>
        </w:rPr>
        <w:t xml:space="preserve">s </w:t>
      </w:r>
      <w:r w:rsidR="006122B5" w:rsidRPr="00A351B6">
        <w:rPr>
          <w:rFonts w:ascii="Calibri" w:hAnsi="Calibri" w:cs="Arial"/>
          <w:color w:val="1A1A1A"/>
        </w:rPr>
        <w:t>across the country.</w:t>
      </w:r>
      <w:r>
        <w:rPr>
          <w:rFonts w:ascii="Calibri" w:hAnsi="Calibri" w:cs="Arial"/>
          <w:color w:val="1A1A1A"/>
        </w:rPr>
        <w:t xml:space="preserve"> We are working to empower all students with the confidence, </w:t>
      </w:r>
      <w:r w:rsidR="00D06467" w:rsidRPr="00A351B6">
        <w:rPr>
          <w:rFonts w:ascii="Calibri" w:hAnsi="Calibri" w:cs="Arial"/>
          <w:color w:val="1A1A1A"/>
        </w:rPr>
        <w:t>compassion, and agency</w:t>
      </w:r>
      <w:r w:rsidR="00D06467" w:rsidRPr="00A351B6">
        <w:rPr>
          <w:rFonts w:ascii="Calibri" w:eastAsia="Times New Roman" w:hAnsi="Calibri" w:cs="Times New Roman"/>
        </w:rPr>
        <w:t xml:space="preserve"> to </w:t>
      </w:r>
      <w:r w:rsidR="001B6624">
        <w:rPr>
          <w:rFonts w:ascii="Calibri" w:hAnsi="Calibri" w:cs="Arial"/>
          <w:color w:val="1A1A1A"/>
        </w:rPr>
        <w:t>find solutions to their</w:t>
      </w:r>
      <w:r w:rsidR="00D06467" w:rsidRPr="00A351B6">
        <w:rPr>
          <w:rFonts w:ascii="Calibri" w:hAnsi="Calibri" w:cs="Arial"/>
          <w:color w:val="1A1A1A"/>
        </w:rPr>
        <w:t xml:space="preserve"> most pressing </w:t>
      </w:r>
      <w:r w:rsidR="0001788F">
        <w:rPr>
          <w:rFonts w:ascii="Calibri" w:hAnsi="Calibri" w:cs="Arial"/>
          <w:color w:val="1A1A1A"/>
        </w:rPr>
        <w:t>community challenges.</w:t>
      </w:r>
    </w:p>
    <w:p w14:paraId="72C89354" w14:textId="77777777" w:rsidR="0024472E" w:rsidRDefault="0024472E" w:rsidP="006122B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tbl>
      <w:tblPr>
        <w:tblStyle w:val="TableGrid"/>
        <w:tblW w:w="8208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120"/>
      </w:tblGrid>
      <w:tr w:rsidR="0024472E" w14:paraId="1836F059" w14:textId="77777777" w:rsidTr="00E56C71">
        <w:tc>
          <w:tcPr>
            <w:tcW w:w="20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</w:tblGrid>
            <w:tr w:rsidR="000036B7" w14:paraId="5BAE2273" w14:textId="77777777" w:rsidTr="0024472E">
              <w:tc>
                <w:tcPr>
                  <w:tcW w:w="1705" w:type="dxa"/>
                </w:tcPr>
                <w:p w14:paraId="20BF084C" w14:textId="6BB246BC" w:rsidR="000036B7" w:rsidRPr="000036B7" w:rsidRDefault="000036B7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</w:pPr>
                  <w:r w:rsidRPr="000036B7"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  <w:t>Student-driven Curriculum</w:t>
                  </w:r>
                </w:p>
              </w:tc>
            </w:tr>
            <w:tr w:rsidR="0024472E" w14:paraId="2582FC7F" w14:textId="77777777" w:rsidTr="0024472E">
              <w:tc>
                <w:tcPr>
                  <w:tcW w:w="1705" w:type="dxa"/>
                </w:tcPr>
                <w:p w14:paraId="223D5217" w14:textId="587D0887" w:rsidR="0024472E" w:rsidRDefault="0024472E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color w:val="1A1A1A"/>
                    </w:rPr>
                  </w:pPr>
                  <w:r>
                    <w:rPr>
                      <w:rFonts w:ascii="Calibri" w:hAnsi="Calibri" w:cs="Arial"/>
                      <w:b/>
                      <w:noProof/>
                      <w:color w:val="1A1A1A"/>
                    </w:rPr>
                    <w:drawing>
                      <wp:inline distT="0" distB="0" distL="0" distR="0" wp14:anchorId="6A89BCE1" wp14:editId="044C722A">
                        <wp:extent cx="736213" cy="624024"/>
                        <wp:effectExtent l="0" t="0" r="635" b="1143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99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36832" cy="624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36B7" w14:paraId="7BC5FA2A" w14:textId="77777777" w:rsidTr="0024472E">
              <w:tc>
                <w:tcPr>
                  <w:tcW w:w="1705" w:type="dxa"/>
                </w:tcPr>
                <w:p w14:paraId="7844A049" w14:textId="1520D8A7" w:rsidR="000036B7" w:rsidRPr="000036B7" w:rsidRDefault="000036B7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</w:pPr>
                  <w:r w:rsidRPr="000036B7"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  <w:t>Design-thinking Principles</w:t>
                  </w:r>
                </w:p>
              </w:tc>
            </w:tr>
            <w:tr w:rsidR="0024472E" w14:paraId="5A1A03A2" w14:textId="77777777" w:rsidTr="0024472E">
              <w:tc>
                <w:tcPr>
                  <w:tcW w:w="1705" w:type="dxa"/>
                </w:tcPr>
                <w:p w14:paraId="2D1D5A32" w14:textId="410B0C7C" w:rsidR="0024472E" w:rsidRDefault="0024472E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color w:val="1A1A1A"/>
                    </w:rPr>
                  </w:pPr>
                  <w:r>
                    <w:rPr>
                      <w:rFonts w:ascii="Calibri" w:hAnsi="Calibri" w:cs="Arial"/>
                      <w:b/>
                      <w:noProof/>
                      <w:color w:val="1A1A1A"/>
                    </w:rPr>
                    <w:drawing>
                      <wp:inline distT="0" distB="0" distL="0" distR="0" wp14:anchorId="27C4965B" wp14:editId="6E6C7DE8">
                        <wp:extent cx="685213" cy="586377"/>
                        <wp:effectExtent l="0" t="0" r="63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91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86200" cy="5872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36B7" w14:paraId="4887C0E4" w14:textId="77777777" w:rsidTr="0024472E">
              <w:tc>
                <w:tcPr>
                  <w:tcW w:w="1705" w:type="dxa"/>
                </w:tcPr>
                <w:p w14:paraId="25CD1ABE" w14:textId="41FB212C" w:rsidR="000036B7" w:rsidRDefault="000036B7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noProof/>
                      <w:color w:val="1A1A1A"/>
                    </w:rPr>
                  </w:pPr>
                  <w:r w:rsidRPr="000036B7"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  <w:t>Ongoing Teacher Support</w:t>
                  </w:r>
                </w:p>
              </w:tc>
            </w:tr>
            <w:tr w:rsidR="0024472E" w14:paraId="2C06FBF4" w14:textId="77777777" w:rsidTr="0024472E">
              <w:tc>
                <w:tcPr>
                  <w:tcW w:w="1705" w:type="dxa"/>
                </w:tcPr>
                <w:p w14:paraId="330A4507" w14:textId="470BF9C0" w:rsidR="0024472E" w:rsidRDefault="0024472E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color w:val="1A1A1A"/>
                    </w:rPr>
                  </w:pPr>
                  <w:r>
                    <w:rPr>
                      <w:rFonts w:ascii="Calibri" w:hAnsi="Calibri" w:cs="Arial"/>
                      <w:b/>
                      <w:noProof/>
                      <w:color w:val="1A1A1A"/>
                    </w:rPr>
                    <w:drawing>
                      <wp:inline distT="0" distB="0" distL="0" distR="0" wp14:anchorId="12583325" wp14:editId="7E50221A">
                        <wp:extent cx="685346" cy="585833"/>
                        <wp:effectExtent l="0" t="0" r="635" b="0"/>
                        <wp:docPr id="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583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86358" cy="586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FEC018" w14:textId="77777777" w:rsidR="0024472E" w:rsidRDefault="0024472E" w:rsidP="006122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1A1A1A"/>
              </w:rPr>
            </w:pPr>
          </w:p>
        </w:tc>
        <w:tc>
          <w:tcPr>
            <w:tcW w:w="6120" w:type="dxa"/>
          </w:tcPr>
          <w:p w14:paraId="63CFEC9C" w14:textId="77777777" w:rsidR="000036B7" w:rsidRDefault="000036B7" w:rsidP="0024472E">
            <w:pPr>
              <w:rPr>
                <w:rFonts w:ascii="Arial" w:hAnsi="Arial" w:cs="Arial"/>
                <w:color w:val="1A1A1A"/>
                <w:sz w:val="20"/>
                <w:szCs w:val="20"/>
              </w:rPr>
            </w:pPr>
          </w:p>
          <w:p w14:paraId="173E444B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1A1A1A"/>
                <w:sz w:val="20"/>
                <w:szCs w:val="20"/>
              </w:rPr>
              <w:t>Th</w:t>
            </w:r>
            <w:r w:rsidRPr="00491538">
              <w:rPr>
                <w:rFonts w:ascii="Arial" w:hAnsi="Arial" w:cs="Arial"/>
                <w:color w:val="1A1A1A"/>
                <w:sz w:val="20"/>
                <w:szCs w:val="20"/>
              </w:rPr>
              <w:t xml:space="preserve">e </w:t>
            </w:r>
            <w:r w:rsidRPr="0024472E">
              <w:rPr>
                <w:rFonts w:ascii="Calibri" w:hAnsi="Calibri" w:cs="Arial"/>
                <w:b/>
                <w:color w:val="1A1A1A"/>
              </w:rPr>
              <w:t>Feel</w:t>
            </w:r>
            <w:r w:rsidRPr="006122B5">
              <w:rPr>
                <w:rFonts w:ascii="Calibri" w:hAnsi="Calibri" w:cs="Arial"/>
                <w:color w:val="1A1A1A"/>
              </w:rPr>
              <w:t>-</w:t>
            </w:r>
            <w:r w:rsidRPr="0024472E">
              <w:rPr>
                <w:rFonts w:ascii="Calibri" w:hAnsi="Calibri" w:cs="Arial"/>
                <w:b/>
                <w:color w:val="1A1A1A"/>
              </w:rPr>
              <w:t>Imagine</w:t>
            </w:r>
            <w:r w:rsidRPr="006122B5">
              <w:rPr>
                <w:rFonts w:ascii="Calibri" w:hAnsi="Calibri" w:cs="Arial"/>
                <w:color w:val="1A1A1A"/>
              </w:rPr>
              <w:t>-</w:t>
            </w:r>
            <w:r w:rsidRPr="0024472E">
              <w:rPr>
                <w:rFonts w:ascii="Calibri" w:hAnsi="Calibri" w:cs="Arial"/>
                <w:b/>
                <w:color w:val="1A1A1A"/>
              </w:rPr>
              <w:t>Do</w:t>
            </w:r>
            <w:r w:rsidRPr="006122B5">
              <w:rPr>
                <w:rFonts w:ascii="Calibri" w:hAnsi="Calibri" w:cs="Arial"/>
                <w:color w:val="1A1A1A"/>
              </w:rPr>
              <w:t>-</w:t>
            </w:r>
            <w:r w:rsidRPr="0024472E">
              <w:rPr>
                <w:rFonts w:ascii="Calibri" w:hAnsi="Calibri" w:cs="Arial"/>
                <w:b/>
                <w:color w:val="1A1A1A"/>
              </w:rPr>
              <w:t>Share</w:t>
            </w:r>
            <w:r w:rsidRPr="006122B5">
              <w:rPr>
                <w:rFonts w:ascii="Calibri" w:hAnsi="Calibri" w:cs="Arial"/>
                <w:color w:val="1A1A1A"/>
              </w:rPr>
              <w:t xml:space="preserve"> </w:t>
            </w:r>
            <w:r>
              <w:rPr>
                <w:rFonts w:ascii="Calibri" w:hAnsi="Calibri" w:cs="Arial"/>
                <w:color w:val="1A1A1A"/>
              </w:rPr>
              <w:t xml:space="preserve">framework asks students to: </w:t>
            </w:r>
          </w:p>
          <w:p w14:paraId="4ACEA3E6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</w:p>
          <w:p w14:paraId="7472804C" w14:textId="5BC449A5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Feel</w:t>
            </w:r>
            <w:r>
              <w:rPr>
                <w:rFonts w:ascii="Calibri" w:hAnsi="Calibri" w:cs="Arial"/>
                <w:color w:val="1A1A1A"/>
              </w:rPr>
              <w:t xml:space="preserve"> - identify </w:t>
            </w:r>
            <w:r w:rsidRPr="006122B5">
              <w:rPr>
                <w:rFonts w:ascii="Calibri" w:hAnsi="Calibri" w:cs="Arial"/>
                <w:color w:val="1A1A1A"/>
              </w:rPr>
              <w:t xml:space="preserve">the challenges they see </w:t>
            </w:r>
            <w:r>
              <w:rPr>
                <w:rFonts w:ascii="Calibri" w:hAnsi="Calibri" w:cs="Arial"/>
                <w:color w:val="1A1A1A"/>
              </w:rPr>
              <w:t>in their community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</w:p>
          <w:p w14:paraId="67B0EA54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</w:p>
          <w:p w14:paraId="091A8923" w14:textId="1C614C99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Imagine</w:t>
            </w:r>
            <w:r>
              <w:rPr>
                <w:rFonts w:ascii="Calibri" w:hAnsi="Calibri" w:cs="Arial"/>
                <w:color w:val="1A1A1A"/>
              </w:rPr>
              <w:t xml:space="preserve"> - brainstorm</w:t>
            </w:r>
            <w:r w:rsidRPr="006122B5">
              <w:rPr>
                <w:rFonts w:ascii="Calibri" w:hAnsi="Calibri" w:cs="Arial"/>
                <w:color w:val="1A1A1A"/>
              </w:rPr>
              <w:t xml:space="preserve"> ways in which the issue can be addresse</w:t>
            </w:r>
            <w:r>
              <w:rPr>
                <w:rFonts w:ascii="Calibri" w:hAnsi="Calibri" w:cs="Arial"/>
                <w:color w:val="1A1A1A"/>
              </w:rPr>
              <w:t>d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</w:p>
          <w:p w14:paraId="5A0BB76A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</w:p>
          <w:p w14:paraId="0E884417" w14:textId="27E5224B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Do</w:t>
            </w:r>
            <w:r>
              <w:rPr>
                <w:rFonts w:ascii="Calibri" w:hAnsi="Calibri" w:cs="Arial"/>
                <w:color w:val="1A1A1A"/>
              </w:rPr>
              <w:t xml:space="preserve"> - </w:t>
            </w:r>
            <w:r w:rsidRPr="006122B5">
              <w:rPr>
                <w:rFonts w:ascii="Calibri" w:hAnsi="Calibri" w:cs="Arial"/>
                <w:color w:val="1A1A1A"/>
              </w:rPr>
              <w:t>transform their ideas into solutions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</w:p>
          <w:p w14:paraId="1CA8CD05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</w:p>
          <w:p w14:paraId="12CE082B" w14:textId="5F8FBA26" w:rsidR="0024472E" w:rsidRPr="006122B5" w:rsidRDefault="0024472E" w:rsidP="0024472E">
            <w:pPr>
              <w:rPr>
                <w:rFonts w:ascii="Calibri" w:hAnsi="Calibri"/>
                <w:b/>
                <w:u w:val="single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Share</w:t>
            </w:r>
            <w:r>
              <w:rPr>
                <w:rFonts w:ascii="Calibri" w:hAnsi="Calibri" w:cs="Arial"/>
                <w:color w:val="1A1A1A"/>
              </w:rPr>
              <w:t xml:space="preserve"> - </w:t>
            </w:r>
            <w:r w:rsidRPr="006122B5">
              <w:rPr>
                <w:rFonts w:ascii="Calibri" w:hAnsi="Calibri" w:cs="Arial"/>
                <w:color w:val="1A1A1A"/>
              </w:rPr>
              <w:t>spread the mess</w:t>
            </w:r>
            <w:r>
              <w:rPr>
                <w:rFonts w:ascii="Calibri" w:hAnsi="Calibri" w:cs="Arial"/>
                <w:color w:val="1A1A1A"/>
              </w:rPr>
              <w:t xml:space="preserve">age about what they’ve achieved, and share </w:t>
            </w:r>
            <w:r w:rsidRPr="006122B5">
              <w:rPr>
                <w:rFonts w:ascii="Calibri" w:hAnsi="Calibri" w:cs="Arial"/>
                <w:color w:val="1A1A1A"/>
              </w:rPr>
              <w:t>their story with</w:t>
            </w:r>
            <w:r w:rsidR="009746E0">
              <w:rPr>
                <w:rFonts w:ascii="Calibri" w:hAnsi="Calibri" w:cs="Arial"/>
                <w:color w:val="1A1A1A"/>
              </w:rPr>
              <w:t xml:space="preserve"> the</w:t>
            </w:r>
            <w:r w:rsidRPr="006122B5">
              <w:rPr>
                <w:rFonts w:ascii="Calibri" w:hAnsi="Calibri" w:cs="Arial"/>
                <w:color w:val="1A1A1A"/>
              </w:rPr>
              <w:t xml:space="preserve"> </w:t>
            </w:r>
            <w:r>
              <w:rPr>
                <w:rFonts w:ascii="Calibri" w:hAnsi="Calibri" w:cs="Arial"/>
                <w:color w:val="1A1A1A"/>
              </w:rPr>
              <w:t>Design for Change global community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  <w:r>
              <w:rPr>
                <w:rFonts w:ascii="Calibri" w:hAnsi="Calibri" w:cs="Arial"/>
                <w:color w:val="1A1A1A"/>
              </w:rPr>
              <w:t xml:space="preserve"> </w:t>
            </w:r>
          </w:p>
          <w:p w14:paraId="141C2EAA" w14:textId="77777777" w:rsidR="0024472E" w:rsidRDefault="0024472E" w:rsidP="006122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1A1A1A"/>
              </w:rPr>
            </w:pPr>
          </w:p>
        </w:tc>
      </w:tr>
    </w:tbl>
    <w:p w14:paraId="0266F0DE" w14:textId="37C18DC8" w:rsidR="00957735" w:rsidRPr="00997653" w:rsidRDefault="00E56C71" w:rsidP="00957735">
      <w:pPr>
        <w:widowControl w:val="0"/>
        <w:autoSpaceDE w:val="0"/>
        <w:autoSpaceDN w:val="0"/>
        <w:adjustRightInd w:val="0"/>
        <w:rPr>
          <w:rFonts w:ascii="Calibri" w:hAnsi="Calibri" w:cs="Arial"/>
          <w:b/>
          <w:color w:val="1A1A1A"/>
        </w:rPr>
      </w:pPr>
      <w:r>
        <w:rPr>
          <w:rFonts w:ascii="Calibri" w:hAnsi="Calibri" w:cs="Arial"/>
          <w:b/>
          <w:color w:val="1A1A1A"/>
        </w:rPr>
        <w:br/>
      </w:r>
      <w:r w:rsidR="0023670A">
        <w:rPr>
          <w:rFonts w:ascii="Calibri" w:hAnsi="Calibri" w:cs="Arial"/>
          <w:b/>
          <w:color w:val="1A1A1A"/>
        </w:rPr>
        <w:t>DFC: Achievement</w:t>
      </w:r>
      <w:r w:rsidR="009746E0">
        <w:rPr>
          <w:rFonts w:ascii="Calibri" w:hAnsi="Calibri" w:cs="Arial"/>
          <w:b/>
          <w:color w:val="1A1A1A"/>
        </w:rPr>
        <w:t>s</w:t>
      </w:r>
      <w:r w:rsidR="0023670A">
        <w:rPr>
          <w:rFonts w:ascii="Calibri" w:hAnsi="Calibri" w:cs="Arial"/>
          <w:b/>
          <w:color w:val="1A1A1A"/>
        </w:rPr>
        <w:t xml:space="preserve"> and </w:t>
      </w:r>
      <w:r w:rsidR="002C2398" w:rsidRPr="00997653">
        <w:rPr>
          <w:rFonts w:ascii="Calibri" w:hAnsi="Calibri" w:cs="Arial"/>
          <w:b/>
          <w:color w:val="1A1A1A"/>
        </w:rPr>
        <w:t>Goals</w:t>
      </w:r>
      <w:r w:rsidR="009A4E0A" w:rsidRPr="00997653">
        <w:rPr>
          <w:rFonts w:ascii="Calibri" w:hAnsi="Calibri" w:cs="Arial"/>
          <w:b/>
          <w:color w:val="1A1A1A"/>
        </w:rPr>
        <w:t xml:space="preserve"> for 2012-2013</w:t>
      </w:r>
    </w:p>
    <w:p w14:paraId="799D8161" w14:textId="17690D99" w:rsidR="00E91A3E" w:rsidRPr="00997653" w:rsidRDefault="0001788F" w:rsidP="004915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hAnsi="Calibri" w:cs="Arial"/>
          <w:color w:val="1A1A1A"/>
        </w:rPr>
        <w:t xml:space="preserve">DFC </w:t>
      </w:r>
      <w:r w:rsidR="001B6624">
        <w:rPr>
          <w:rFonts w:ascii="Calibri" w:hAnsi="Calibri" w:cs="Arial"/>
          <w:color w:val="1A1A1A"/>
        </w:rPr>
        <w:t xml:space="preserve">USA </w:t>
      </w:r>
      <w:r w:rsidR="0023670A">
        <w:rPr>
          <w:rFonts w:ascii="Calibri" w:hAnsi="Calibri" w:cs="Arial"/>
          <w:color w:val="1A1A1A"/>
        </w:rPr>
        <w:t xml:space="preserve">has launched a </w:t>
      </w:r>
      <w:r>
        <w:rPr>
          <w:rFonts w:ascii="Calibri" w:hAnsi="Calibri" w:cs="Arial"/>
          <w:color w:val="1A1A1A"/>
        </w:rPr>
        <w:t xml:space="preserve">brand new </w:t>
      </w:r>
      <w:r w:rsidR="004A7B62">
        <w:rPr>
          <w:rFonts w:ascii="Calibri" w:hAnsi="Calibri" w:cs="Arial"/>
          <w:color w:val="1A1A1A"/>
        </w:rPr>
        <w:t xml:space="preserve">curriculum </w:t>
      </w:r>
      <w:r w:rsidR="00E91A3E" w:rsidRPr="00997653">
        <w:rPr>
          <w:rFonts w:ascii="Calibri" w:hAnsi="Calibri" w:cs="Arial"/>
          <w:color w:val="1A1A1A"/>
        </w:rPr>
        <w:t>design</w:t>
      </w:r>
      <w:r w:rsidR="00A27F31">
        <w:rPr>
          <w:rFonts w:ascii="Calibri" w:hAnsi="Calibri" w:cs="Arial"/>
          <w:color w:val="1A1A1A"/>
        </w:rPr>
        <w:t>ed</w:t>
      </w:r>
      <w:r w:rsidR="00E91A3E" w:rsidRPr="00997653">
        <w:rPr>
          <w:rFonts w:ascii="Calibri" w:hAnsi="Calibri" w:cs="Arial"/>
          <w:color w:val="1A1A1A"/>
        </w:rPr>
        <w:t xml:space="preserve"> in </w:t>
      </w:r>
      <w:r w:rsidR="0023670A">
        <w:rPr>
          <w:rFonts w:ascii="Calibri" w:hAnsi="Calibri" w:cs="Arial"/>
          <w:color w:val="1A1A1A"/>
        </w:rPr>
        <w:t xml:space="preserve">partnership </w:t>
      </w:r>
      <w:r w:rsidR="00E91A3E" w:rsidRPr="00997653">
        <w:rPr>
          <w:rFonts w:ascii="Calibri" w:hAnsi="Calibri" w:cs="Arial"/>
          <w:color w:val="1A1A1A"/>
        </w:rPr>
        <w:t xml:space="preserve">with the </w:t>
      </w:r>
      <w:proofErr w:type="spellStart"/>
      <w:r w:rsidR="00E91A3E" w:rsidRPr="00997653">
        <w:rPr>
          <w:rFonts w:ascii="Calibri" w:hAnsi="Calibri" w:cs="Arial"/>
          <w:color w:val="1A1A1A"/>
        </w:rPr>
        <w:t>Good</w:t>
      </w:r>
      <w:r w:rsidR="00576AB9">
        <w:rPr>
          <w:rFonts w:ascii="Calibri" w:hAnsi="Calibri" w:cs="Arial"/>
          <w:color w:val="1A1A1A"/>
        </w:rPr>
        <w:t>W</w:t>
      </w:r>
      <w:r w:rsidR="00E91A3E" w:rsidRPr="00997653">
        <w:rPr>
          <w:rFonts w:ascii="Calibri" w:hAnsi="Calibri" w:cs="Arial"/>
          <w:color w:val="1A1A1A"/>
        </w:rPr>
        <w:t>or</w:t>
      </w:r>
      <w:r w:rsidR="004A7B62">
        <w:rPr>
          <w:rFonts w:ascii="Calibri" w:hAnsi="Calibri" w:cs="Arial"/>
          <w:color w:val="1A1A1A"/>
        </w:rPr>
        <w:t>k</w:t>
      </w:r>
      <w:proofErr w:type="spellEnd"/>
      <w:r w:rsidR="004A7B62">
        <w:rPr>
          <w:rFonts w:ascii="Calibri" w:hAnsi="Calibri" w:cs="Arial"/>
          <w:color w:val="1A1A1A"/>
        </w:rPr>
        <w:t xml:space="preserve"> Pr</w:t>
      </w:r>
      <w:r w:rsidR="0023670A">
        <w:rPr>
          <w:rFonts w:ascii="Calibri" w:hAnsi="Calibri" w:cs="Arial"/>
          <w:color w:val="1A1A1A"/>
        </w:rPr>
        <w:t xml:space="preserve">oject at Harvard University, </w:t>
      </w:r>
      <w:r w:rsidR="004A7B62">
        <w:rPr>
          <w:rFonts w:ascii="Calibri" w:hAnsi="Calibri" w:cs="Arial"/>
          <w:color w:val="1A1A1A"/>
        </w:rPr>
        <w:t>the Stanford Design School</w:t>
      </w:r>
      <w:r w:rsidR="0023670A">
        <w:rPr>
          <w:rFonts w:ascii="Calibri" w:hAnsi="Calibri" w:cs="Arial"/>
          <w:color w:val="1A1A1A"/>
        </w:rPr>
        <w:t xml:space="preserve">, and the </w:t>
      </w:r>
      <w:r w:rsidR="00576AB9">
        <w:rPr>
          <w:rFonts w:ascii="Calibri" w:hAnsi="Calibri" w:cs="Arial"/>
          <w:color w:val="1A1A1A"/>
        </w:rPr>
        <w:t xml:space="preserve">National Institute of Design </w:t>
      </w:r>
      <w:r w:rsidR="0023670A">
        <w:rPr>
          <w:rFonts w:ascii="Calibri" w:hAnsi="Calibri" w:cs="Arial"/>
          <w:color w:val="1A1A1A"/>
        </w:rPr>
        <w:t xml:space="preserve">India. </w:t>
      </w:r>
    </w:p>
    <w:p w14:paraId="1867F459" w14:textId="343B5530" w:rsidR="009A4E0A" w:rsidRPr="00997653" w:rsidRDefault="004A7B62" w:rsidP="004915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hAnsi="Calibri" w:cs="Arial"/>
          <w:color w:val="1A1A1A"/>
        </w:rPr>
        <w:t>DFC</w:t>
      </w:r>
      <w:r w:rsidR="0023670A">
        <w:rPr>
          <w:rFonts w:ascii="Calibri" w:hAnsi="Calibri" w:cs="Arial"/>
          <w:color w:val="1A1A1A"/>
        </w:rPr>
        <w:t xml:space="preserve"> </w:t>
      </w:r>
      <w:r w:rsidR="001B6624">
        <w:rPr>
          <w:rFonts w:ascii="Calibri" w:hAnsi="Calibri" w:cs="Arial"/>
          <w:color w:val="1A1A1A"/>
        </w:rPr>
        <w:t xml:space="preserve">USA </w:t>
      </w:r>
      <w:r w:rsidR="0023670A">
        <w:rPr>
          <w:rFonts w:ascii="Calibri" w:hAnsi="Calibri" w:cs="Arial"/>
          <w:color w:val="1A1A1A"/>
        </w:rPr>
        <w:t xml:space="preserve">has </w:t>
      </w:r>
      <w:r>
        <w:rPr>
          <w:rFonts w:ascii="Calibri" w:hAnsi="Calibri" w:cs="Arial"/>
          <w:color w:val="1A1A1A"/>
        </w:rPr>
        <w:t>launched an exciting</w:t>
      </w:r>
      <w:r w:rsidR="00491538" w:rsidRPr="00997653">
        <w:rPr>
          <w:rFonts w:ascii="Calibri" w:hAnsi="Calibri" w:cs="Arial"/>
          <w:color w:val="1A1A1A"/>
        </w:rPr>
        <w:t xml:space="preserve"> partnership with Teach for America</w:t>
      </w:r>
      <w:r>
        <w:rPr>
          <w:rFonts w:ascii="Calibri" w:hAnsi="Calibri" w:cs="Arial"/>
          <w:color w:val="1A1A1A"/>
        </w:rPr>
        <w:t xml:space="preserve"> and is </w:t>
      </w:r>
      <w:r w:rsidR="00491538" w:rsidRPr="00997653">
        <w:rPr>
          <w:rFonts w:ascii="Calibri" w:hAnsi="Calibri" w:cs="Arial"/>
          <w:color w:val="1A1A1A"/>
        </w:rPr>
        <w:t>working with teachers in the South Dakota region</w:t>
      </w:r>
      <w:r w:rsidR="008252E1">
        <w:rPr>
          <w:rFonts w:ascii="Calibri" w:hAnsi="Calibri" w:cs="Arial"/>
          <w:color w:val="1A1A1A"/>
        </w:rPr>
        <w:t xml:space="preserve"> to bring DFC into their classrooms.</w:t>
      </w:r>
      <w:r w:rsidR="00491538" w:rsidRPr="00997653">
        <w:rPr>
          <w:rFonts w:ascii="Calibri" w:hAnsi="Calibri" w:cs="Arial"/>
          <w:color w:val="1A1A1A"/>
        </w:rPr>
        <w:t xml:space="preserve"> </w:t>
      </w:r>
    </w:p>
    <w:p w14:paraId="77A65678" w14:textId="531E49A2" w:rsidR="004A7B62" w:rsidRPr="004A7B62" w:rsidRDefault="0023670A" w:rsidP="004A7B6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eastAsia="Times New Roman" w:hAnsi="Calibri" w:cs="Times New Roman"/>
        </w:rPr>
        <w:t xml:space="preserve">DFC </w:t>
      </w:r>
      <w:r w:rsidR="001B6624">
        <w:rPr>
          <w:rFonts w:ascii="Calibri" w:eastAsia="Times New Roman" w:hAnsi="Calibri" w:cs="Times New Roman"/>
        </w:rPr>
        <w:t xml:space="preserve">USA </w:t>
      </w:r>
      <w:r>
        <w:rPr>
          <w:rFonts w:ascii="Calibri" w:eastAsia="Times New Roman" w:hAnsi="Calibri" w:cs="Times New Roman"/>
        </w:rPr>
        <w:t>is</w:t>
      </w:r>
      <w:r w:rsidR="004A7B62">
        <w:rPr>
          <w:rFonts w:ascii="Calibri" w:eastAsia="Times New Roman" w:hAnsi="Calibri" w:cs="Times New Roman"/>
        </w:rPr>
        <w:t xml:space="preserve"> working with </w:t>
      </w:r>
      <w:r w:rsidR="0099334C" w:rsidRPr="00997653">
        <w:rPr>
          <w:rFonts w:ascii="Calibri" w:eastAsia="Times New Roman" w:hAnsi="Calibri" w:cs="Times New Roman"/>
        </w:rPr>
        <w:t xml:space="preserve">Big Picture </w:t>
      </w:r>
      <w:r>
        <w:rPr>
          <w:rFonts w:ascii="Calibri" w:eastAsia="Times New Roman" w:hAnsi="Calibri" w:cs="Times New Roman"/>
        </w:rPr>
        <w:t xml:space="preserve">Schools </w:t>
      </w:r>
      <w:r w:rsidR="004A7B62">
        <w:rPr>
          <w:rFonts w:ascii="Calibri" w:eastAsia="Times New Roman" w:hAnsi="Calibri" w:cs="Times New Roman"/>
        </w:rPr>
        <w:t>and College Unbound</w:t>
      </w:r>
      <w:r w:rsidR="0099334C" w:rsidRPr="00997653">
        <w:rPr>
          <w:rFonts w:ascii="Calibri" w:eastAsia="Times New Roman" w:hAnsi="Calibri" w:cs="Times New Roman"/>
        </w:rPr>
        <w:t xml:space="preserve"> </w:t>
      </w:r>
      <w:r w:rsidR="00A84FAE" w:rsidRPr="00997653">
        <w:rPr>
          <w:rFonts w:ascii="Calibri" w:eastAsia="Times New Roman" w:hAnsi="Calibri" w:cs="Times New Roman"/>
        </w:rPr>
        <w:t xml:space="preserve">to </w:t>
      </w:r>
      <w:r>
        <w:rPr>
          <w:rFonts w:ascii="Calibri" w:eastAsia="Times New Roman" w:hAnsi="Calibri" w:cs="Times New Roman"/>
        </w:rPr>
        <w:t xml:space="preserve">establish </w:t>
      </w:r>
      <w:r w:rsidR="00A84FAE" w:rsidRPr="00997653">
        <w:rPr>
          <w:rFonts w:ascii="Calibri" w:eastAsia="Times New Roman" w:hAnsi="Calibri" w:cs="Times New Roman"/>
        </w:rPr>
        <w:t>Design for Change after</w:t>
      </w:r>
      <w:r w:rsidR="0099334C" w:rsidRPr="00997653">
        <w:rPr>
          <w:rFonts w:ascii="Calibri" w:eastAsia="Times New Roman" w:hAnsi="Calibri" w:cs="Times New Roman"/>
        </w:rPr>
        <w:t>-</w:t>
      </w:r>
      <w:r w:rsidR="00A84FAE" w:rsidRPr="00997653">
        <w:rPr>
          <w:rFonts w:ascii="Calibri" w:eastAsia="Times New Roman" w:hAnsi="Calibri" w:cs="Times New Roman"/>
        </w:rPr>
        <w:t>s</w:t>
      </w:r>
      <w:r w:rsidR="0099334C" w:rsidRPr="00997653">
        <w:rPr>
          <w:rFonts w:ascii="Calibri" w:eastAsia="Times New Roman" w:hAnsi="Calibri" w:cs="Times New Roman"/>
        </w:rPr>
        <w:t>c</w:t>
      </w:r>
      <w:r w:rsidR="00A84FAE" w:rsidRPr="00997653">
        <w:rPr>
          <w:rFonts w:ascii="Calibri" w:eastAsia="Times New Roman" w:hAnsi="Calibri" w:cs="Times New Roman"/>
        </w:rPr>
        <w:t>hool program</w:t>
      </w:r>
      <w:r w:rsidR="008252E1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 across two incredible cities: New Orleans</w:t>
      </w:r>
      <w:r w:rsidR="00E56C71">
        <w:rPr>
          <w:rFonts w:ascii="Calibri" w:eastAsia="Times New Roman" w:hAnsi="Calibri" w:cs="Times New Roman"/>
        </w:rPr>
        <w:t>, LA</w:t>
      </w:r>
      <w:r>
        <w:rPr>
          <w:rFonts w:ascii="Calibri" w:eastAsia="Times New Roman" w:hAnsi="Calibri" w:cs="Times New Roman"/>
        </w:rPr>
        <w:t xml:space="preserve"> and Providence</w:t>
      </w:r>
      <w:r w:rsidR="00E56C71">
        <w:rPr>
          <w:rFonts w:ascii="Calibri" w:eastAsia="Times New Roman" w:hAnsi="Calibri" w:cs="Times New Roman"/>
        </w:rPr>
        <w:t>, RI</w:t>
      </w:r>
      <w:r w:rsidR="009746E0">
        <w:rPr>
          <w:rFonts w:ascii="Calibri" w:eastAsia="Times New Roman" w:hAnsi="Calibri" w:cs="Times New Roman"/>
        </w:rPr>
        <w:t>.</w:t>
      </w:r>
    </w:p>
    <w:p w14:paraId="655498D1" w14:textId="7C5139AB" w:rsidR="00957735" w:rsidRPr="0024472E" w:rsidRDefault="0023670A" w:rsidP="00576A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576AB9">
        <w:rPr>
          <w:rFonts w:ascii="Calibri" w:hAnsi="Calibri" w:cs="Arial"/>
          <w:color w:val="1A1A1A"/>
        </w:rPr>
        <w:t>DFC</w:t>
      </w:r>
      <w:r w:rsidR="001B6624">
        <w:rPr>
          <w:rFonts w:ascii="Calibri" w:hAnsi="Calibri" w:cs="Arial"/>
          <w:color w:val="1A1A1A"/>
        </w:rPr>
        <w:t xml:space="preserve"> USA</w:t>
      </w:r>
      <w:r w:rsidRPr="00576AB9">
        <w:rPr>
          <w:rFonts w:ascii="Calibri" w:hAnsi="Calibri" w:cs="Arial"/>
          <w:color w:val="1A1A1A"/>
        </w:rPr>
        <w:t xml:space="preserve"> </w:t>
      </w:r>
      <w:r w:rsidR="00576AB9" w:rsidRPr="00576AB9">
        <w:rPr>
          <w:rFonts w:ascii="Calibri" w:hAnsi="Calibri" w:cs="Arial"/>
          <w:color w:val="1A1A1A"/>
        </w:rPr>
        <w:t>is</w:t>
      </w:r>
      <w:r w:rsidR="001B6624">
        <w:rPr>
          <w:rFonts w:ascii="Calibri" w:hAnsi="Calibri" w:cs="Arial"/>
          <w:color w:val="1A1A1A"/>
        </w:rPr>
        <w:t xml:space="preserve"> creating a documentary film </w:t>
      </w:r>
      <w:r w:rsidR="00576AB9" w:rsidRPr="00576AB9">
        <w:rPr>
          <w:rFonts w:ascii="Calibri" w:hAnsi="Calibri" w:cs="Arial"/>
          <w:color w:val="1A1A1A"/>
        </w:rPr>
        <w:t xml:space="preserve">with the help of students from the </w:t>
      </w:r>
      <w:r w:rsidRPr="00576AB9">
        <w:rPr>
          <w:rFonts w:ascii="Calibri" w:hAnsi="Calibri" w:cs="Arial"/>
          <w:color w:val="1A1A1A"/>
        </w:rPr>
        <w:t xml:space="preserve">University of </w:t>
      </w:r>
      <w:r w:rsidR="00E56C71">
        <w:rPr>
          <w:rFonts w:ascii="Calibri" w:hAnsi="Calibri" w:cs="Arial"/>
          <w:color w:val="1A1A1A"/>
        </w:rPr>
        <w:t xml:space="preserve">Southern </w:t>
      </w:r>
      <w:r w:rsidRPr="00576AB9">
        <w:rPr>
          <w:rFonts w:ascii="Calibri" w:hAnsi="Calibri" w:cs="Arial"/>
          <w:color w:val="1A1A1A"/>
        </w:rPr>
        <w:t xml:space="preserve">New Hampshire </w:t>
      </w:r>
      <w:r w:rsidR="00576AB9" w:rsidRPr="00576AB9">
        <w:rPr>
          <w:rFonts w:ascii="Calibri" w:hAnsi="Calibri" w:cs="Arial"/>
          <w:color w:val="1A1A1A"/>
        </w:rPr>
        <w:t xml:space="preserve">to </w:t>
      </w:r>
      <w:r w:rsidRPr="00576AB9">
        <w:rPr>
          <w:rFonts w:ascii="Calibri" w:hAnsi="Calibri" w:cs="Arial"/>
          <w:color w:val="1A1A1A"/>
        </w:rPr>
        <w:t>highlight</w:t>
      </w:r>
      <w:r w:rsidR="00576AB9" w:rsidRPr="00576AB9">
        <w:rPr>
          <w:rFonts w:ascii="Calibri" w:hAnsi="Calibri" w:cs="Arial"/>
          <w:color w:val="1A1A1A"/>
        </w:rPr>
        <w:t xml:space="preserve"> </w:t>
      </w:r>
      <w:r w:rsidRPr="00576AB9">
        <w:rPr>
          <w:rFonts w:ascii="Calibri" w:hAnsi="Calibri" w:cs="Arial"/>
          <w:color w:val="1A1A1A"/>
        </w:rPr>
        <w:t xml:space="preserve">students across the country as they venture through the DFC process. </w:t>
      </w:r>
      <w:r w:rsidR="0099334C" w:rsidRPr="00576AB9">
        <w:rPr>
          <w:rFonts w:ascii="Calibri" w:hAnsi="Calibri" w:cs="Arial"/>
          <w:color w:val="1A1A1A"/>
        </w:rPr>
        <w:t>The</w:t>
      </w:r>
      <w:r w:rsidR="00491538" w:rsidRPr="00576AB9">
        <w:rPr>
          <w:rFonts w:ascii="Calibri" w:hAnsi="Calibri" w:cs="Arial"/>
          <w:color w:val="1A1A1A"/>
        </w:rPr>
        <w:t xml:space="preserve"> video will be </w:t>
      </w:r>
      <w:r w:rsidRPr="00576AB9">
        <w:rPr>
          <w:rFonts w:ascii="Calibri" w:hAnsi="Calibri" w:cs="Arial"/>
          <w:color w:val="1A1A1A"/>
        </w:rPr>
        <w:t>eventually become part of a global</w:t>
      </w:r>
      <w:r w:rsidR="00491538" w:rsidRPr="00576AB9">
        <w:rPr>
          <w:rFonts w:ascii="Calibri" w:hAnsi="Calibri" w:cs="Arial"/>
          <w:color w:val="1A1A1A"/>
        </w:rPr>
        <w:t xml:space="preserve"> d</w:t>
      </w:r>
      <w:r w:rsidR="00957735" w:rsidRPr="00576AB9">
        <w:rPr>
          <w:rFonts w:ascii="Calibri" w:hAnsi="Calibri" w:cs="Arial"/>
          <w:color w:val="1A1A1A"/>
        </w:rPr>
        <w:t>ocumentary</w:t>
      </w:r>
      <w:r w:rsidR="00491538" w:rsidRPr="00576AB9">
        <w:rPr>
          <w:rFonts w:ascii="Calibri" w:hAnsi="Calibri" w:cs="Arial"/>
          <w:color w:val="1A1A1A"/>
        </w:rPr>
        <w:t xml:space="preserve"> </w:t>
      </w:r>
      <w:r w:rsidRPr="00576AB9">
        <w:rPr>
          <w:rFonts w:ascii="Calibri" w:hAnsi="Calibri" w:cs="Arial"/>
          <w:color w:val="1A1A1A"/>
        </w:rPr>
        <w:t xml:space="preserve">featuring students all around the world </w:t>
      </w:r>
      <w:r w:rsidR="00E56C71" w:rsidRPr="00576AB9">
        <w:rPr>
          <w:rFonts w:ascii="Calibri" w:hAnsi="Calibri" w:cs="Arial"/>
          <w:color w:val="1A1A1A"/>
        </w:rPr>
        <w:t>saying,</w:t>
      </w:r>
      <w:r w:rsidRPr="00576AB9">
        <w:rPr>
          <w:rFonts w:ascii="Calibri" w:hAnsi="Calibri" w:cs="Arial"/>
          <w:color w:val="1A1A1A"/>
        </w:rPr>
        <w:t xml:space="preserve"> “Yes, I CAN!”</w:t>
      </w:r>
      <w:r w:rsidR="00491538" w:rsidRPr="00576AB9">
        <w:rPr>
          <w:rFonts w:ascii="Calibri" w:hAnsi="Calibri" w:cs="Arial"/>
          <w:color w:val="1A1A1A"/>
        </w:rPr>
        <w:t xml:space="preserve"> </w:t>
      </w:r>
    </w:p>
    <w:p w14:paraId="64AC89FD" w14:textId="08BA8F5D" w:rsidR="0024472E" w:rsidRPr="0024472E" w:rsidRDefault="00E56C71" w:rsidP="002447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alibri" w:hAnsi="Calibri" w:cs="Arial"/>
          <w:b/>
          <w:color w:val="1A1A1A"/>
        </w:rPr>
      </w:pPr>
      <w:r>
        <w:rPr>
          <w:rFonts w:ascii="Calibri" w:hAnsi="Calibri" w:cs="Arial"/>
          <w:b/>
          <w:color w:val="1A1A1A"/>
          <w:sz w:val="28"/>
        </w:rPr>
        <w:br/>
      </w:r>
      <w:r w:rsidR="0024472E" w:rsidRPr="0024472E">
        <w:rPr>
          <w:rFonts w:ascii="Calibri" w:hAnsi="Calibri" w:cs="Arial"/>
          <w:b/>
          <w:color w:val="1A1A1A"/>
          <w:sz w:val="28"/>
        </w:rPr>
        <w:t xml:space="preserve">For more information, visit: </w:t>
      </w:r>
      <w:hyperlink r:id="rId11" w:history="1">
        <w:r w:rsidR="0024472E" w:rsidRPr="0024472E">
          <w:rPr>
            <w:rStyle w:val="Hyperlink"/>
            <w:rFonts w:ascii="Calibri" w:hAnsi="Calibri" w:cs="Arial"/>
            <w:b/>
            <w:sz w:val="28"/>
          </w:rPr>
          <w:t>http://www.designforchange.us</w:t>
        </w:r>
      </w:hyperlink>
    </w:p>
    <w:sectPr w:rsidR="0024472E" w:rsidRPr="0024472E" w:rsidSect="00E56C71">
      <w:headerReference w:type="default" r:id="rId12"/>
      <w:pgSz w:w="12240" w:h="15840"/>
      <w:pgMar w:top="1440" w:right="1440" w:bottom="810" w:left="1440" w:header="72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E2D6C" w14:textId="77777777" w:rsidR="00C514E1" w:rsidRDefault="00C514E1" w:rsidP="002E6DDC">
      <w:r>
        <w:separator/>
      </w:r>
    </w:p>
  </w:endnote>
  <w:endnote w:type="continuationSeparator" w:id="0">
    <w:p w14:paraId="4FE75447" w14:textId="77777777" w:rsidR="00C514E1" w:rsidRDefault="00C514E1" w:rsidP="002E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42075" w14:textId="77777777" w:rsidR="00C514E1" w:rsidRDefault="00C514E1" w:rsidP="002E6DDC">
      <w:r>
        <w:separator/>
      </w:r>
    </w:p>
  </w:footnote>
  <w:footnote w:type="continuationSeparator" w:id="0">
    <w:p w14:paraId="26360D8C" w14:textId="77777777" w:rsidR="00C514E1" w:rsidRDefault="00C514E1" w:rsidP="002E6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E0C23" w14:textId="45A86C9C" w:rsidR="0024472E" w:rsidRDefault="0024472E" w:rsidP="0023670A">
    <w:pPr>
      <w:pStyle w:val="Header"/>
      <w:jc w:val="both"/>
    </w:pPr>
    <w:r>
      <w:rPr>
        <w:noProof/>
      </w:rPr>
      <w:drawing>
        <wp:inline distT="0" distB="0" distL="0" distR="0" wp14:anchorId="695B8319" wp14:editId="0D351134">
          <wp:extent cx="5943600" cy="1310876"/>
          <wp:effectExtent l="0" t="0" r="0" b="1016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fcusa_bann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5552" cy="1311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FA94BAC"/>
    <w:multiLevelType w:val="hybridMultilevel"/>
    <w:tmpl w:val="B42E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8F"/>
    <w:rsid w:val="000036B7"/>
    <w:rsid w:val="0001788F"/>
    <w:rsid w:val="00030BBD"/>
    <w:rsid w:val="000A2C14"/>
    <w:rsid w:val="001A1306"/>
    <w:rsid w:val="001B6624"/>
    <w:rsid w:val="0023670A"/>
    <w:rsid w:val="0024472E"/>
    <w:rsid w:val="002C2398"/>
    <w:rsid w:val="002E6DDC"/>
    <w:rsid w:val="003238C0"/>
    <w:rsid w:val="00331650"/>
    <w:rsid w:val="003F1E7A"/>
    <w:rsid w:val="00491538"/>
    <w:rsid w:val="004A7B62"/>
    <w:rsid w:val="004B63D3"/>
    <w:rsid w:val="004E6915"/>
    <w:rsid w:val="00576AB9"/>
    <w:rsid w:val="006122B5"/>
    <w:rsid w:val="006A6A6A"/>
    <w:rsid w:val="007B2E20"/>
    <w:rsid w:val="00811F8F"/>
    <w:rsid w:val="008252E1"/>
    <w:rsid w:val="008A3284"/>
    <w:rsid w:val="00957735"/>
    <w:rsid w:val="009746E0"/>
    <w:rsid w:val="0099334C"/>
    <w:rsid w:val="00997653"/>
    <w:rsid w:val="009A4E0A"/>
    <w:rsid w:val="00A05258"/>
    <w:rsid w:val="00A27F31"/>
    <w:rsid w:val="00A351B6"/>
    <w:rsid w:val="00A84FAE"/>
    <w:rsid w:val="00AB5A1E"/>
    <w:rsid w:val="00AE423B"/>
    <w:rsid w:val="00BC4709"/>
    <w:rsid w:val="00C514E1"/>
    <w:rsid w:val="00D06467"/>
    <w:rsid w:val="00E56C71"/>
    <w:rsid w:val="00E91A3E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72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3238C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E6D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D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DDC"/>
  </w:style>
  <w:style w:type="paragraph" w:styleId="Footer">
    <w:name w:val="footer"/>
    <w:basedOn w:val="Normal"/>
    <w:link w:val="Foot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DC"/>
  </w:style>
  <w:style w:type="paragraph" w:styleId="ListParagraph">
    <w:name w:val="List Paragraph"/>
    <w:basedOn w:val="Normal"/>
    <w:uiPriority w:val="34"/>
    <w:qFormat/>
    <w:rsid w:val="004915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4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4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4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4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467"/>
    <w:rPr>
      <w:b/>
      <w:bCs/>
      <w:sz w:val="20"/>
      <w:szCs w:val="20"/>
    </w:rPr>
  </w:style>
  <w:style w:type="character" w:customStyle="1" w:styleId="il">
    <w:name w:val="il"/>
    <w:basedOn w:val="DefaultParagraphFont"/>
    <w:rsid w:val="00A84FAE"/>
  </w:style>
  <w:style w:type="table" w:styleId="TableGrid">
    <w:name w:val="Table Grid"/>
    <w:basedOn w:val="TableNormal"/>
    <w:uiPriority w:val="59"/>
    <w:rsid w:val="00244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47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3238C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E6D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D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DDC"/>
  </w:style>
  <w:style w:type="paragraph" w:styleId="Footer">
    <w:name w:val="footer"/>
    <w:basedOn w:val="Normal"/>
    <w:link w:val="Foot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DC"/>
  </w:style>
  <w:style w:type="paragraph" w:styleId="ListParagraph">
    <w:name w:val="List Paragraph"/>
    <w:basedOn w:val="Normal"/>
    <w:uiPriority w:val="34"/>
    <w:qFormat/>
    <w:rsid w:val="004915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4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4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4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4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467"/>
    <w:rPr>
      <w:b/>
      <w:bCs/>
      <w:sz w:val="20"/>
      <w:szCs w:val="20"/>
    </w:rPr>
  </w:style>
  <w:style w:type="character" w:customStyle="1" w:styleId="il">
    <w:name w:val="il"/>
    <w:basedOn w:val="DefaultParagraphFont"/>
    <w:rsid w:val="00A84FAE"/>
  </w:style>
  <w:style w:type="table" w:styleId="TableGrid">
    <w:name w:val="Table Grid"/>
    <w:basedOn w:val="TableNormal"/>
    <w:uiPriority w:val="59"/>
    <w:rsid w:val="00244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47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signforchange.u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signforchange.us" TargetMode="External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Pai</dc:creator>
  <cp:lastModifiedBy>Vinay Gidwaney</cp:lastModifiedBy>
  <cp:revision>2</cp:revision>
  <cp:lastPrinted>2012-10-19T14:49:00Z</cp:lastPrinted>
  <dcterms:created xsi:type="dcterms:W3CDTF">2012-10-19T14:49:00Z</dcterms:created>
  <dcterms:modified xsi:type="dcterms:W3CDTF">2012-10-19T14:49:00Z</dcterms:modified>
</cp:coreProperties>
</file>