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318"/>
          <w:sz w:val="52"/>
        </w:rPr>
        <w:t>CORE 2500</w:t>
      </w:r>
    </w:p>
    <w:p>
      <w:r>
        <w:rPr>
          <w:color w:val="5A606B"/>
          <w:sz w:val="22"/>
        </w:rPr>
        <w:t>Sports, Culture, and Society — Weeks 1–4 in full, plus the map of where the semester goes.</w:t>
      </w:r>
    </w:p>
    <w:p>
      <w:r>
        <w:rPr>
          <w:color w:val="5A606B"/>
          <w:sz w:val="18"/>
        </w:rPr>
        <w:t>6 units · 55 cards · built from Sport, Culture &amp; Society Field Guide · Torres Colón, Fall 2026</w:t>
      </w:r>
    </w:p>
    <w:p>
      <w:pPr>
        <w:spacing w:before="320"/>
      </w:pPr>
      <w:r>
        <w:rPr>
          <w:b/>
          <w:color w:val="111318"/>
          <w:sz w:val="30"/>
        </w:rPr>
        <w:t>1. How the grade actually works</w:t>
      </w:r>
    </w:p>
    <w:p>
      <w:pPr>
        <w:spacing w:after="40"/>
      </w:pPr>
      <w:r>
        <w:rPr>
          <w:b/>
        </w:rPr>
        <w:t>What is the single biggest risk to your grade?</w:t>
      </w:r>
    </w:p>
    <w:p>
      <w:pPr>
        <w:spacing w:after="160"/>
      </w:pPr>
      <w:r>
        <w:t>Attendance. After two unexcused absences you lose 10% of the final grade for every additional class — bigger than any quiz.</w:t>
      </w:r>
    </w:p>
    <w:p>
      <w:pPr>
        <w:spacing w:after="40"/>
      </w:pPr>
      <w:r>
        <w:rPr>
          <w:b/>
        </w:rPr>
        <w:t>What do quizzes actually test?</w:t>
      </w:r>
    </w:p>
    <w:p>
      <w:pPr>
        <w:spacing w:after="160"/>
      </w:pPr>
      <w:r>
        <w:t>The main argument of the readings due that day, plus the lecture slides from the class before.</w:t>
      </w:r>
    </w:p>
    <w:p>
      <w:pPr>
        <w:spacing w:after="40"/>
      </w:pPr>
      <w:r>
        <w:rPr>
          <w:b/>
        </w:rPr>
        <w:t>What are the three ways people lose this grade?</w:t>
      </w:r>
    </w:p>
    <w:p>
      <w:pPr>
        <w:spacing w:after="160"/>
      </w:pPr>
      <w:r>
        <w:t>Attendance. Deadlines — everything is due before class begins, a missed quiz is a 0 with no make-up, late reflections drop a letter grade per day. And not checking email.</w:t>
      </w:r>
    </w:p>
    <w:p>
      <w:pPr>
        <w:spacing w:after="40"/>
      </w:pPr>
      <w:r>
        <w:rPr>
          <w:b/>
        </w:rPr>
        <w:t>What is the recoverable part?</w:t>
      </w:r>
    </w:p>
    <w:p>
      <w:pPr>
        <w:spacing w:after="160"/>
      </w:pPr>
      <w:r>
        <w:t>Lost quiz points can be made up with extra credit later, and reflections are self-graded. Blatantly gaming the self-assessment is treated as cheating.</w:t>
      </w:r>
    </w:p>
    <w:p>
      <w:pPr>
        <w:spacing w:after="40"/>
      </w:pPr>
      <w:r>
        <w:rPr>
          <w:b/>
        </w:rPr>
        <w:t>What is not on the syllabus but still required?</w:t>
      </w:r>
    </w:p>
    <w:p>
      <w:pPr>
        <w:spacing w:after="160"/>
      </w:pPr>
      <w:r>
        <w:t>Media and current-events assignments — announced by email and Brightspace only.</w:t>
      </w:r>
    </w:p>
    <w:p>
      <w:pPr>
        <w:spacing w:after="40"/>
      </w:pPr>
      <w:r>
        <w:rPr>
          <w:b/>
        </w:rPr>
        <w:t>What is the grade actually built from?</w:t>
      </w:r>
    </w:p>
    <w:p>
      <w:pPr>
        <w:spacing w:after="160"/>
      </w:pPr>
      <w:r>
        <w:t>8 quizzes at 10 pts, 13 reflections at 10 pts, one final reflection at 20 pts (“Ultrarealism and Human Flourishment”), plus attendance. No exams.</w:t>
      </w:r>
    </w:p>
    <w:p>
      <w:pPr>
        <w:spacing w:before="320"/>
      </w:pPr>
      <w:r>
        <w:rPr>
          <w:b/>
          <w:color w:val="111318"/>
          <w:sz w:val="30"/>
        </w:rPr>
        <w:t>2. The five big ideas</w:t>
      </w:r>
    </w:p>
    <w:p>
      <w:pPr>
        <w:spacing w:after="40"/>
      </w:pPr>
      <w:r>
        <w:rPr>
          <w:b/>
        </w:rPr>
        <w:t>Define embodiment.</w:t>
      </w:r>
    </w:p>
    <w:p>
      <w:pPr>
        <w:spacing w:after="160"/>
      </w:pPr>
      <w:r>
        <w:t>The body is not just biology — it is biology shaped by culture, history and practice, and experienced from the inside. A jump shot, a limp, a fear of the pool.</w:t>
      </w:r>
    </w:p>
    <w:p>
      <w:pPr>
        <w:spacing w:after="40"/>
      </w:pPr>
      <w:r>
        <w:rPr>
          <w:b/>
        </w:rPr>
        <w:t>What does a biocultural approach refuse to ask?</w:t>
      </w:r>
    </w:p>
    <w:p>
      <w:pPr>
        <w:spacing w:after="160"/>
      </w:pPr>
      <w:r>
        <w:t>Nature vs. nurture. The right question is always how genes and environment work together here, and how much each contributes.</w:t>
      </w:r>
    </w:p>
    <w:p>
      <w:pPr>
        <w:spacing w:after="40"/>
      </w:pPr>
      <w:r>
        <w:rPr>
          <w:b/>
        </w:rPr>
        <w:t>Play → ritual → sport, in one line?</w:t>
      </w:r>
    </w:p>
    <w:p>
      <w:pPr>
        <w:spacing w:after="160"/>
      </w:pPr>
      <w:r>
        <w:t>Sport is not an invention of civilization — it grows out of play, which is older than humans, and carries ritual meaning. Mayan ball courts were temples.</w:t>
      </w:r>
    </w:p>
    <w:p>
      <w:pPr>
        <w:spacing w:after="40"/>
      </w:pPr>
      <w:r>
        <w:rPr>
          <w:b/>
        </w:rPr>
        <w:t>Why is race a social fact rather than a biological unit?</w:t>
      </w:r>
    </w:p>
    <w:p>
      <w:pPr>
        <w:spacing w:after="160"/>
      </w:pPr>
      <w:r>
        <w:t>Genetic variation is real; races as discrete biological groups are not. Africa holds most human genetic diversity, which is exactly why “Black athletic gene” stories collapse.</w:t>
      </w:r>
    </w:p>
    <w:p>
      <w:pPr>
        <w:spacing w:after="40"/>
      </w:pPr>
      <w:r>
        <w:rPr>
          <w:b/>
        </w:rPr>
        <w:t>The fifth big idea?</w:t>
      </w:r>
    </w:p>
    <w:p>
      <w:pPr>
        <w:spacing w:after="160"/>
      </w:pPr>
      <w:r>
        <w:t>Sport reflects and reproduces power. Gender, race, class and nation are made visible in sport — and made harder to challenge by it. Sport can “enrich or stifle,” “oppress or liberate.”</w:t>
      </w:r>
    </w:p>
    <w:p>
      <w:pPr>
        <w:spacing w:after="40"/>
      </w:pPr>
      <w:r>
        <w:rPr>
          <w:b/>
        </w:rPr>
        <w:t>What are the two course capacities?</w:t>
      </w:r>
    </w:p>
    <w:p>
      <w:pPr>
        <w:spacing w:after="160"/>
      </w:pPr>
      <w:r>
        <w:t>(B) Systematic and structural thinking — seeing sport inside larger systems. (C) Cultural and interpretative investigation — reading difference as meaning, not fact.</w:t>
      </w:r>
    </w:p>
    <w:p>
      <w:pPr>
        <w:spacing w:after="40"/>
      </w:pPr>
      <w:r>
        <w:rPr>
          <w:b/>
        </w:rPr>
        <w:t>How does the semester move?</w:t>
      </w:r>
    </w:p>
    <w:p>
      <w:pPr>
        <w:spacing w:after="160"/>
      </w:pPr>
      <w:r>
        <w:t>Outward: bodies and evolution → social difference and power → how anthropologists actually study sport → character and virtue. Knowing which move you are in tells you what a question is really asking.</w:t>
      </w:r>
    </w:p>
    <w:p>
      <w:pPr>
        <w:spacing w:before="320"/>
      </w:pPr>
      <w:r>
        <w:rPr>
          <w:b/>
          <w:color w:val="111318"/>
          <w:sz w:val="30"/>
        </w:rPr>
        <w:t>3. Fox &amp; Konner — why we play</w:t>
      </w:r>
    </w:p>
    <w:p>
      <w:pPr>
        <w:spacing w:after="40"/>
      </w:pPr>
      <w:r>
        <w:rPr>
          <w:b/>
        </w:rPr>
        <w:t>Fox’s argument in one line?</w:t>
      </w:r>
    </w:p>
    <w:p>
      <w:pPr>
        <w:spacing w:after="160"/>
      </w:pPr>
      <w:r>
        <w:t>Play looks pointless, costs real energy and can get you killed — which means evolution kept it for a reason: it builds brains, bodies and the ability to agree on rules.</w:t>
      </w:r>
    </w:p>
    <w:p>
      <w:pPr>
        <w:spacing w:after="40"/>
      </w:pPr>
      <w:r>
        <w:rPr>
          <w:b/>
        </w:rPr>
        <w:t>Stuart Brown’s seven characteristics of play?</w:t>
      </w:r>
    </w:p>
    <w:p>
      <w:pPr>
        <w:spacing w:after="160"/>
      </w:pPr>
      <w:r>
        <w:t>Voluntary, inherently attractive, free of time, diminished self-consciousness, improvisational, continuation desire, apparently purposeless.</w:t>
      </w:r>
    </w:p>
    <w:p>
      <w:pPr>
        <w:spacing w:after="40"/>
      </w:pPr>
      <w:r>
        <w:rPr>
          <w:b/>
        </w:rPr>
        <w:t>How do the classic theorists define play?</w:t>
      </w:r>
    </w:p>
    <w:p>
      <w:pPr>
        <w:spacing w:after="160"/>
      </w:pPr>
      <w:r>
        <w:t>Carl Diem: “purposeless activity, for its own sake.” Huizinga: “not serious.” Roger Caillois: “an occasion of pure waste” — then spent 200 pages on it. Konner calls it “a central paradox of evolutionary biology.”</w:t>
      </w:r>
    </w:p>
    <w:p>
      <w:pPr>
        <w:spacing w:after="40"/>
      </w:pPr>
      <w:r>
        <w:rPr>
          <w:b/>
        </w:rPr>
        <w:t>The cost side of the paradox — two facts.</w:t>
      </w:r>
    </w:p>
    <w:p>
      <w:pPr>
        <w:spacing w:after="160"/>
      </w:pPr>
      <w:r>
        <w:t>Young mammals burn up to 15% of their calories playing, and in Peru in 1988, 22 of 26 sea pups killed by sea lions were playing in tidal pools and never saw the attack.</w:t>
      </w:r>
    </w:p>
    <w:p>
      <w:pPr>
        <w:spacing w:after="40"/>
      </w:pPr>
      <w:r>
        <w:rPr>
          <w:b/>
        </w:rPr>
        <w:t>The payoff side — two facts.</w:t>
      </w:r>
    </w:p>
    <w:p>
      <w:pPr>
        <w:spacing w:after="160"/>
      </w:pPr>
      <w:r>
        <w:t>Rats allowed to play developed higher BDNF in the amygdala and prefrontal cortex; across 15 mammal species bigger relative brain size tracked with more play (Pellis).</w:t>
      </w:r>
    </w:p>
    <w:p>
      <w:pPr>
        <w:spacing w:after="40"/>
      </w:pPr>
      <w:r>
        <w:rPr>
          <w:b/>
        </w:rPr>
        <w:t>The dolphin study — three things to remember.</w:t>
      </w:r>
    </w:p>
    <w:p>
      <w:pPr>
        <w:spacing w:after="160"/>
      </w:pPr>
      <w:r>
        <w:t>Over five years, 16 captive dolphins initiated play with balls more than with any other object, bubbles or each other. Free play with Fox became a rule-governed interspecies game in ten minutes. Piaget’s “moderately discrepant events”: players keep making it slightly harder.</w:t>
      </w:r>
    </w:p>
    <w:p>
      <w:pPr>
        <w:spacing w:after="40"/>
      </w:pPr>
      <w:r>
        <w:rPr>
          <w:b/>
        </w:rPr>
        <w:t>What is the EQ comparison?</w:t>
      </w:r>
    </w:p>
    <w:p>
      <w:pPr>
        <w:spacing w:after="160"/>
      </w:pPr>
      <w:r>
        <w:t>Encephalization quotient: humans 7.0, dolphins ~4.5, great apes 1.5–3. More brain, more play.</w:t>
      </w:r>
    </w:p>
    <w:p>
      <w:pPr>
        <w:spacing w:after="40"/>
      </w:pPr>
      <w:r>
        <w:rPr>
          <w:b/>
        </w:rPr>
        <w:t>Konner’s categories, by players and object?</w:t>
      </w:r>
    </w:p>
    <w:p>
      <w:pPr>
        <w:spacing w:after="160"/>
      </w:pPr>
      <w:r>
        <w:t>Solitary locomotor-rotational, object play, social play — plus serious, master, rough-and-tumble and adult play by character. The slides frame play as “behavioral fat.”</w:t>
      </w:r>
    </w:p>
    <w:p>
      <w:pPr>
        <w:spacing w:after="40"/>
      </w:pPr>
      <w:r>
        <w:rPr>
          <w:b/>
        </w:rPr>
        <w:t>The throwing hypothesis?</w:t>
      </w:r>
    </w:p>
    <w:p>
      <w:pPr>
        <w:spacing w:after="160"/>
      </w:pPr>
      <w:r>
        <w:t>Calvin: accurate one-armed throwing may have driven lateralization to the left brain — the hemisphere handling the rapid muscle sequencing language needs. Throwing gave an immediate return, unlike fire or tools. Speculative; state it, don’t defend it.</w:t>
      </w:r>
    </w:p>
    <w:p>
      <w:pPr>
        <w:spacing w:after="40"/>
      </w:pPr>
      <w:r>
        <w:rPr>
          <w:b/>
        </w:rPr>
        <w:t>Two numbers on the play deficit?</w:t>
      </w:r>
    </w:p>
    <w:p>
      <w:pPr>
        <w:spacing w:after="160"/>
      </w:pPr>
      <w:r>
        <w:t>Children spend 50% less time playing outdoors than in the 1970s, and 10–16 year-olds average 12.6 minutes a day of vigorous activity.</w:t>
      </w:r>
    </w:p>
    <w:p>
      <w:pPr>
        <w:spacing w:after="40"/>
      </w:pPr>
      <w:r>
        <w:rPr>
          <w:b/>
        </w:rPr>
        <w:t>Why does it matter that hunter-gatherers had leisure?</w:t>
      </w:r>
    </w:p>
    <w:p>
      <w:pPr>
        <w:spacing w:after="160"/>
      </w:pPr>
      <w:r>
        <w:t>Richard Lee among the !Kung: women could gather three days’ food in one day; Sahlins said hunters “keep bankers’ hours.” So play is not an invention of civilization.</w:t>
      </w:r>
    </w:p>
    <w:p>
      <w:pPr>
        <w:spacing w:after="40"/>
      </w:pPr>
      <w:r>
        <w:rPr>
          <w:b/>
        </w:rPr>
        <w:t>Name some historical ball games.</w:t>
      </w:r>
    </w:p>
    <w:p>
      <w:pPr>
        <w:spacing w:after="160"/>
      </w:pPr>
      <w:r>
        <w:t>Aboriginal marn grook; Copper Inuit akraurak (the aurora is arsarnerit, “the football players”); Afghan buzkashi; Greek episkyros and ephedrismos; Roman harpastum. Galen wrote the first scientific case for ball play and praised it as a leveler: “even the poorest man can play ball.”</w:t>
      </w:r>
    </w:p>
    <w:p>
      <w:pPr>
        <w:spacing w:before="320"/>
      </w:pPr>
      <w:r>
        <w:rPr>
          <w:b/>
          <w:color w:val="111318"/>
          <w:sz w:val="30"/>
        </w:rPr>
        <w:t>4. Ocobock &amp; Lacy — Woman the Hunter</w:t>
      </w:r>
    </w:p>
    <w:p>
      <w:pPr>
        <w:spacing w:after="40"/>
      </w:pPr>
      <w:r>
        <w:rPr>
          <w:b/>
        </w:rPr>
        <w:t>Their argument in one line?</w:t>
      </w:r>
    </w:p>
    <w:p>
      <w:pPr>
        <w:spacing w:after="160"/>
      </w:pPr>
      <w:r>
        <w:t>“Man the Hunter” survives because science only studied the traits where males have the advantage; measured on endurance, female physiology looks at least as well built for hunting.</w:t>
      </w:r>
    </w:p>
    <w:p>
      <w:pPr>
        <w:spacing w:after="40"/>
      </w:pPr>
      <w:r>
        <w:rPr>
          <w:b/>
        </w:rPr>
        <w:t>What is the story being argued against?</w:t>
      </w:r>
    </w:p>
    <w:p>
      <w:pPr>
        <w:spacing w:after="160"/>
      </w:pPr>
      <w:r>
        <w:t>The 1966 symposium and 1968 volume Man the Hunter (Lee &amp; DeVore) made hunting the engine of human evolution and gave it to men. Laughlin: “Man’s life as a hunter supplied all the other ingredients for achieving civilization.”</w:t>
      </w:r>
    </w:p>
    <w:p>
      <w:pPr>
        <w:spacing w:after="40"/>
      </w:pPr>
      <w:r>
        <w:rPr>
          <w:b/>
        </w:rPr>
        <w:t>Zihlman’s line to memorize?</w:t>
      </w:r>
    </w:p>
    <w:p>
      <w:pPr>
        <w:spacing w:after="160"/>
      </w:pPr>
      <w:r>
        <w:t>Pictures of the past are “backward projections of modern cultural sex stereotypes” onto people who lived a million years ago.</w:t>
      </w:r>
    </w:p>
    <w:p>
      <w:pPr>
        <w:spacing w:after="40"/>
      </w:pPr>
      <w:r>
        <w:rPr>
          <w:b/>
        </w:rPr>
        <w:t>Why was “Woman the Gatherer” only half a fix?</w:t>
      </w:r>
    </w:p>
    <w:p>
      <w:pPr>
        <w:spacing w:after="160"/>
      </w:pPr>
      <w:r>
        <w:t>Slocum (1975) and Dahlberg (1981) answered back, but still handed hunting to men. Hrdy’s The Woman That Never Evolved went further.</w:t>
      </w:r>
    </w:p>
    <w:p>
      <w:pPr>
        <w:spacing w:after="40"/>
      </w:pPr>
      <w:r>
        <w:rPr>
          <w:b/>
        </w:rPr>
        <w:t>The data gap — the three numbers.</w:t>
      </w:r>
    </w:p>
    <w:p>
      <w:pPr>
        <w:spacing w:after="160"/>
      </w:pPr>
      <w:r>
        <w:t>34% of participants in sport and exercise science research are female, 14% in nutritional-supplement research, and 3% of athletic-performance publications are female-only against 63% male-only.</w:t>
      </w:r>
    </w:p>
    <w:p>
      <w:pPr>
        <w:spacing w:after="40"/>
      </w:pPr>
      <w:r>
        <w:rPr>
          <w:b/>
        </w:rPr>
        <w:t>What must you say about variation?</w:t>
      </w:r>
    </w:p>
    <w:p>
      <w:pPr>
        <w:spacing w:after="160"/>
      </w:pPr>
      <w:r>
        <w:t>There is more variation within sexes than between them, every metric overlaps, and sex — like gender — is not a strict binary.</w:t>
      </w:r>
    </w:p>
    <w:p>
      <w:pPr>
        <w:spacing w:after="40"/>
      </w:pPr>
      <w:r>
        <w:rPr>
          <w:b/>
        </w:rPr>
        <w:t>Name three physiological reasons females may suit endurance.</w:t>
      </w:r>
    </w:p>
    <w:p>
      <w:pPr>
        <w:spacing w:after="160"/>
      </w:pPr>
      <w:r>
        <w:t>70% greater fatty-acid oxidation from estrogen; adiponectin up to 65% higher; intramuscular fat 58 vs. 23 g/kg; more Type I fibers; 20–35% better load-carrying economy; less exercise-induced muscle damage.</w:t>
      </w:r>
    </w:p>
    <w:p>
      <w:pPr>
        <w:spacing w:after="40"/>
      </w:pPr>
      <w:r>
        <w:rPr>
          <w:b/>
        </w:rPr>
        <w:t>The killer distance evidence?</w:t>
      </w:r>
    </w:p>
    <w:p>
      <w:pPr>
        <w:spacing w:after="160"/>
      </w:pPr>
      <w:r>
        <w:t>Women and men perform similarly at 42 km and women outperform men beyond 90 km; one model predicts female advantage from 65 km up. Persistence hunting is 17–33 km of endurance, not speed — and Bramble &amp; Lieberman’s founding paper never mentions sex.</w:t>
      </w:r>
    </w:p>
    <w:p>
      <w:pPr>
        <w:spacing w:after="40"/>
      </w:pPr>
      <w:r>
        <w:rPr>
          <w:b/>
        </w:rPr>
        <w:t>The pacing and ethnographic evidence?</w:t>
      </w:r>
    </w:p>
    <w:p>
      <w:pPr>
        <w:spacing w:after="160"/>
      </w:pPr>
      <w:r>
        <w:t>Across 190,000+ runners at the Bolder Boulder 10K, women were 1.96× more likely to hold pace at halfway. The Agta of the Philippines hunted with dogs and bows into late pregnancy; also Inuit, Tiwi, Ojibwa.</w:t>
      </w:r>
    </w:p>
    <w:p>
      <w:pPr>
        <w:spacing w:after="40"/>
      </w:pPr>
      <w:r>
        <w:rPr>
          <w:b/>
        </w:rPr>
        <w:t>The elegant twist at the end?</w:t>
      </w:r>
    </w:p>
    <w:p>
      <w:pPr>
        <w:spacing w:after="160"/>
      </w:pPr>
      <w:r>
        <w:t>Pregnancy and lactation cost 500–600 kcal a day. Motherhood is a multi-year endurance event — so it may be what selected for female endurance rather than a handicap that ruled women out of hunting. Sophie Power ran the 168 km UTMB while breastfeeding a three-month-old.</w:t>
      </w:r>
    </w:p>
    <w:p>
      <w:pPr>
        <w:spacing w:before="320"/>
      </w:pPr>
      <w:r>
        <w:rPr>
          <w:b/>
          <w:color w:val="111318"/>
          <w:sz w:val="30"/>
        </w:rPr>
        <w:t>5. Epstein 1–3 — hardware &amp; software</w:t>
      </w:r>
    </w:p>
    <w:p>
      <w:pPr>
        <w:spacing w:after="40"/>
      </w:pPr>
      <w:r>
        <w:rPr>
          <w:b/>
        </w:rPr>
        <w:t>Epstein’s argument in one line?</w:t>
      </w:r>
    </w:p>
    <w:p>
      <w:pPr>
        <w:spacing w:after="160"/>
      </w:pPr>
      <w:r>
        <w:t>Elite skill is not fast reflexes and it is not 10,000 hours — it is learned pattern-recognition (“software”) running on physical equipment that varies a lot between people (“hardware”).</w:t>
      </w:r>
    </w:p>
    <w:p>
      <w:pPr>
        <w:spacing w:after="40"/>
      </w:pPr>
      <w:r>
        <w:rPr>
          <w:b/>
        </w:rPr>
        <w:t>Why couldn’t Pujols hit Jennie Finch?</w:t>
      </w:r>
    </w:p>
    <w:p>
      <w:pPr>
        <w:spacing w:after="160"/>
      </w:pPr>
      <w:r>
        <w:t>He had no chunks for her delivery. A 68 mph underhand pitch from 43 feet arrives like a 95 mph fastball; reaction time is ~200 ms for everyone, the pitch takes 400 ms and the contact window is 5 ms, so he had to commit before the ball was halfway. His own reaction time was 66th percentile against college students.</w:t>
      </w:r>
    </w:p>
    <w:p>
      <w:pPr>
        <w:spacing w:after="40"/>
      </w:pPr>
      <w:r>
        <w:rPr>
          <w:b/>
        </w:rPr>
        <w:t>What did the random-chessboard experiment prove?</w:t>
      </w:r>
    </w:p>
    <w:p>
      <w:pPr>
        <w:spacing w:after="160"/>
      </w:pPr>
      <w:r>
        <w:t>Masters’ advantage is learned pattern recognition, not innate memory. De Groot’s masters rebuilt real boards from a 3-second glance; on arrangements that could never occur in a game their recall dropped to average (Chase &amp; Simon, 1973).</w:t>
      </w:r>
    </w:p>
    <w:p>
      <w:pPr>
        <w:spacing w:after="40"/>
      </w:pPr>
      <w:r>
        <w:rPr>
          <w:b/>
        </w:rPr>
        <w:t>What did Starkes and Abernethy add?</w:t>
      </w:r>
    </w:p>
    <w:p>
      <w:pPr>
        <w:spacing w:after="160"/>
      </w:pPr>
      <w:r>
        <w:t>Occlusion tests showed the same in volleyball and field hockey — and hiding a badminton player’s forearm turns an elite player into a near-novice. Expertise is reading the body, not seeing the ball.</w:t>
      </w:r>
    </w:p>
    <w:p>
      <w:pPr>
        <w:spacing w:after="40"/>
      </w:pPr>
      <w:r>
        <w:rPr>
          <w:b/>
        </w:rPr>
        <w:t>Strongest evidence against the 10,000-hours rule?</w:t>
      </w:r>
    </w:p>
    <w:p>
      <w:pPr>
        <w:spacing w:after="160"/>
      </w:pPr>
      <w:r>
        <w:t>Campitelli &amp; Gobet: chess master level took 3,000 to 23,000 hours, and some players logged 25,000+ without ever making master. Elite basketball, field hockey and wrestling athletes average closer to 4,000/4,000/6,000 sport-specific hours.</w:t>
      </w:r>
    </w:p>
    <w:p>
      <w:pPr>
        <w:spacing w:after="40"/>
      </w:pPr>
      <w:r>
        <w:rPr>
          <w:b/>
        </w:rPr>
        <w:t>The quiz trap on Ericsson.</w:t>
      </w:r>
    </w:p>
    <w:p>
      <w:pPr>
        <w:spacing w:after="160"/>
      </w:pPr>
      <w:r>
        <w:t>K. Anders Ericsson never used the phrase “10,000-hours rule.” He credits it to a chapter title in Gladwell’s Outliers, which he says “misconstrued” the violin study — a cross-sectional, retrospective study of 10 pre-screened students.</w:t>
      </w:r>
    </w:p>
    <w:p>
      <w:pPr>
        <w:spacing w:after="40"/>
      </w:pPr>
      <w:r>
        <w:rPr>
          <w:b/>
        </w:rPr>
        <w:t>Holm vs. Thomas — what is the point?</w:t>
      </w:r>
    </w:p>
    <w:p>
      <w:pPr>
        <w:spacing w:after="160"/>
      </w:pPr>
      <w:r>
        <w:t>Holm jumped for twenty years with an Achilles so stiff it took 1.8 tons to stretch it 1 cm. Thomas cleared 7’3.25” on his seventh jump ever with a 10¼-inch Achilles and beat Holm after eight months — and has not improved since. Hardware and software, both real.</w:t>
      </w:r>
    </w:p>
    <w:p>
      <w:pPr>
        <w:spacing w:after="40"/>
      </w:pPr>
      <w:r>
        <w:rPr>
          <w:b/>
        </w:rPr>
        <w:t>What is talent transfer?</w:t>
      </w:r>
    </w:p>
    <w:p>
      <w:pPr>
        <w:spacing w:after="160"/>
      </w:pPr>
      <w:r>
        <w:t>Moving a good general athlete into a better-suited sport — the Australian Institute of Sport turned surf-lifesaving and water-skiing athletes into Olympic skeleton racers in 14 months. Danish research found late specialization worked better in centimeter/gram/second sports.</w:t>
      </w:r>
    </w:p>
    <w:p>
      <w:pPr>
        <w:spacing w:before="320"/>
      </w:pPr>
      <w:r>
        <w:rPr>
          <w:b/>
          <w:color w:val="111318"/>
          <w:sz w:val="30"/>
        </w:rPr>
        <w:t>6. Epstein 9–11 — the (un)science of race</w:t>
      </w:r>
    </w:p>
    <w:p>
      <w:pPr>
        <w:spacing w:after="40"/>
      </w:pPr>
      <w:r>
        <w:rPr>
          <w:b/>
        </w:rPr>
        <w:t>The argument in one line?</w:t>
      </w:r>
    </w:p>
    <w:p>
      <w:pPr>
        <w:spacing w:after="160"/>
      </w:pPr>
      <w:r>
        <w:t>Genetic variation is real and mostly inside Africa — which is exactly why “Black people are built to sprint” is bad genetics, even though specific traits with specific histories do cluster in specific populations.</w:t>
      </w:r>
    </w:p>
    <w:p>
      <w:pPr>
        <w:spacing w:after="40"/>
      </w:pPr>
      <w:r>
        <w:rPr>
          <w:b/>
        </w:rPr>
        <w:t>What did Kenneth Kidd find?</w:t>
      </w:r>
    </w:p>
    <w:p>
      <w:pPr>
        <w:spacing w:after="160"/>
      </w:pPr>
      <w:r>
        <w:t>Every stretch of the genome he looked at had more variation in African populations. On one stretch, a single population of African Pygmies had more variation than the entire rest of the world combined. His line: “from a genetic point of view, all Europeans look alike.”</w:t>
      </w:r>
    </w:p>
    <w:p>
      <w:pPr>
        <w:spacing w:after="40"/>
      </w:pPr>
      <w:r>
        <w:rPr>
          <w:b/>
        </w:rPr>
        <w:t>Why might the fastest and the slowest human both be African?</w:t>
      </w:r>
    </w:p>
    <w:p>
      <w:pPr>
        <w:spacing w:after="160"/>
      </w:pPr>
      <w:r>
        <w:t>African populations hold the greatest genetic diversity, so for any genetically influenced trait the extremes at both ends should be overrepresented. Sport only ever measures one tail.</w:t>
      </w:r>
    </w:p>
    <w:p>
      <w:pPr>
        <w:spacing w:after="40"/>
      </w:pPr>
      <w:r>
        <w:rPr>
          <w:b/>
        </w:rPr>
        <w:t>The nuance you must hold onto.</w:t>
      </w:r>
    </w:p>
    <w:p>
      <w:pPr>
        <w:spacing w:after="160"/>
      </w:pPr>
      <w:r>
        <w:t>Humans are 99–99.5% identical at the DNA level, but at least 15 million letters differ. Self-identified race matched blind DNA identification in 3,631 of 3,636 Americans — yet with every world population included the picture is a continuous spectrum, not discrete groups.</w:t>
      </w:r>
    </w:p>
    <w:p>
      <w:pPr>
        <w:spacing w:after="40"/>
      </w:pPr>
      <w:r>
        <w:rPr>
          <w:b/>
        </w:rPr>
        <w:t>How does within- vs. between-group variation depend on the trait?</w:t>
      </w:r>
    </w:p>
    <w:p>
      <w:pPr>
        <w:spacing w:after="160"/>
      </w:pPr>
      <w:r>
        <w:t>~90% of skull-shape variation is within groups; ~90% of skin-color variation is between them. And African Americans range from 1% to 99% West African ancestry (Tishkoff).</w:t>
      </w:r>
    </w:p>
    <w:p>
      <w:pPr>
        <w:spacing w:after="40"/>
      </w:pPr>
      <w:r>
        <w:rPr>
          <w:b/>
        </w:rPr>
        <w:t>What does ACTN3 actually tell you?</w:t>
      </w:r>
    </w:p>
    <w:p>
      <w:pPr>
        <w:spacing w:after="160"/>
      </w:pPr>
      <w:r>
        <w:t>Mostly who will not run an Olympic 100 m final. About 25% of East Asians and 18% of white Australians are XX, under 1% of Zulu; of 32 Australian Olympic sprinters, zero were XX. Foster: “the best genetic test right now is a stopwatch.”</w:t>
      </w:r>
    </w:p>
    <w:p>
      <w:pPr>
        <w:spacing w:after="40"/>
      </w:pPr>
      <w:r>
        <w:rPr>
          <w:b/>
        </w:rPr>
        <w:t>How was ACTN3 discovered?</w:t>
      </w:r>
    </w:p>
    <w:p>
      <w:pPr>
        <w:spacing w:after="160"/>
      </w:pPr>
      <w:r>
        <w:t>Kathryn North was drafting a letter to Nature Genetics announcing a new muscular dystrophy gene — then tested the healthy family members and found the same variant. Her own caution: it “contributes a little,” there may be hundreds of genes, and diet, environment and opportunity all matter.</w:t>
      </w:r>
    </w:p>
    <w:p>
      <w:pPr>
        <w:spacing w:after="40"/>
      </w:pPr>
      <w:r>
        <w:rPr>
          <w:b/>
        </w:rPr>
        <w:t>Pitsiladis vs. Morrison &amp; Cooper?</w:t>
      </w:r>
    </w:p>
    <w:p>
      <w:pPr>
        <w:spacing w:after="160"/>
      </w:pPr>
      <w:r>
        <w:t>Pitsiladis: environment and a talent-spotting system — Champs since 1910, 100 schools, a 35,000-seat stadium, boosters like Charles Fuller recruiting Sherone Simpson; Bolt and Blake both wanted to play cricket. Morrison &amp; Cooper: malaria-driven history via sickle-cell and low hemoglobin.</w:t>
      </w:r>
    </w:p>
    <w:p>
      <w:pPr>
        <w:spacing w:after="40"/>
      </w:pPr>
      <w:r>
        <w:rPr>
          <w:b/>
        </w:rPr>
        <w:t>What is the weak spot in each?</w:t>
      </w:r>
    </w:p>
    <w:p>
      <w:pPr>
        <w:spacing w:after="160"/>
      </w:pPr>
      <w:r>
        <w:t>Pitsiladis does not explain why finalists are so consistently of West African descent. Morrison &amp; Cooper’s final step — hemoglobin → fiber type — has never been tested in humans; only one mouse study and one rat study.</w:t>
      </w:r>
    </w:p>
    <w:p>
      <w:pPr>
        <w:spacing w:after="40"/>
      </w:pPr>
      <w:r>
        <w:rPr>
          <w:b/>
        </w:rPr>
        <w:t>What undercuts the “Maroon warrior” theory?</w:t>
      </w:r>
    </w:p>
    <w:p>
      <w:pPr>
        <w:spacing w:after="160"/>
      </w:pPr>
      <w:r>
        <w:t>Maroons are not genetically distinguishable from other Jamaicans, and one of Pitsiladis’s grad students had more sprint gene variants than “the likes of a Usain Bolt.” His advice to British runners: “Go into sprinting. Don’t worry because you’re white.”</w:t>
      </w:r>
    </w:p>
    <w:p>
      <w:pPr>
        <w:spacing w:after="40"/>
      </w:pPr>
      <w:r>
        <w:rPr>
          <w:b/>
        </w:rPr>
        <w:t>What is genuinely established (Ch. 11)?</w:t>
      </w:r>
    </w:p>
    <w:p>
      <w:pPr>
        <w:spacing w:after="160"/>
      </w:pPr>
      <w:r>
        <w:t>Allen’s and Bergmann’s rules on limb length and build at low latitudes; max speed scales with the square root of leg length; sickle-cell trait protects against malaria (Allison, 1954) and all but disappears above 800 m, while being overrepresented in jumps and throws.</w:t>
      </w:r>
    </w:p>
    <w:p>
      <w:pPr>
        <w:spacing w:after="40"/>
      </w:pPr>
      <w:r>
        <w:rPr>
          <w:b/>
        </w:rPr>
        <w:t>Cooper’s most important point?</w:t>
      </w:r>
    </w:p>
    <w:p>
      <w:pPr>
        <w:spacing w:after="160"/>
      </w:pPr>
      <w:r>
        <w:t>The belief that physical superiority implies intellectual inferiority “only developed when physical superiority became associated with African Americans,” around 1936. A result of bigotry, not a cause of it — and the answer is more careful inquiry, not less.</w:t>
      </w:r>
    </w:p>
    <w:p>
      <w:r>
        <w:br w:type="page"/>
      </w:r>
    </w:p>
    <w:p>
      <w:r>
        <w:rPr>
          <w:b/>
          <w:sz w:val="30"/>
        </w:rPr>
        <w:t>Terms</w:t>
      </w:r>
    </w:p>
    <w:p>
      <w:pPr>
        <w:spacing w:after="120"/>
      </w:pPr>
      <w:r>
        <w:rPr>
          <w:b/>
        </w:rPr>
        <w:t xml:space="preserve">Biocultural approach — </w:t>
      </w:r>
      <w:r>
        <w:t>Studying how biology and culture jointly produce a trait or practice.</w:t>
      </w:r>
    </w:p>
    <w:p>
      <w:pPr>
        <w:spacing w:after="120"/>
      </w:pPr>
      <w:r>
        <w:rPr>
          <w:b/>
        </w:rPr>
        <w:t xml:space="preserve">Chunking — </w:t>
      </w:r>
      <w:r>
        <w:t>Grouping information into meaningful patterns; the basis of expertise (Chase &amp; Simon).</w:t>
      </w:r>
    </w:p>
    <w:p>
      <w:pPr>
        <w:spacing w:after="120"/>
      </w:pPr>
      <w:r>
        <w:rPr>
          <w:b/>
        </w:rPr>
        <w:t xml:space="preserve">Occlusion test — </w:t>
      </w:r>
      <w:r>
        <w:t>Cutting off visual information early to measure anticipation (Starkes, Abernethy).</w:t>
      </w:r>
    </w:p>
    <w:p>
      <w:pPr>
        <w:spacing w:after="120"/>
      </w:pPr>
      <w:r>
        <w:rPr>
          <w:b/>
        </w:rPr>
        <w:t xml:space="preserve">Deliberate practice — </w:t>
      </w:r>
      <w:r>
        <w:t>Effortful, cognitively engaged, error-correcting practice — usually solitary.</w:t>
      </w:r>
    </w:p>
    <w:p>
      <w:pPr>
        <w:spacing w:after="120"/>
      </w:pPr>
      <w:r>
        <w:rPr>
          <w:b/>
        </w:rPr>
        <w:t xml:space="preserve">Matthew effect — </w:t>
      </w:r>
      <w:r>
        <w:t>The already-better improve faster on the same training (Thorndike).</w:t>
      </w:r>
    </w:p>
    <w:p>
      <w:pPr>
        <w:spacing w:after="120"/>
      </w:pPr>
      <w:r>
        <w:rPr>
          <w:b/>
        </w:rPr>
        <w:t xml:space="preserve">Talent transfer — </w:t>
      </w:r>
      <w:r>
        <w:t>Moving a good general athlete into a better-suited sport (Australia’s skeleton project).</w:t>
      </w:r>
    </w:p>
    <w:p>
      <w:pPr>
        <w:spacing w:after="120"/>
      </w:pPr>
      <w:r>
        <w:rPr>
          <w:b/>
        </w:rPr>
        <w:t xml:space="preserve">Persistence hunting — </w:t>
      </w:r>
      <w:r>
        <w:t>Running prey to exhaustion over 17–33 km — endurance, not speed.</w:t>
      </w:r>
    </w:p>
    <w:p>
      <w:pPr>
        <w:spacing w:after="120"/>
      </w:pPr>
      <w:r>
        <w:rPr>
          <w:b/>
        </w:rPr>
        <w:t xml:space="preserve">Sexual division of labor — </w:t>
      </w:r>
      <w:r>
        <w:t>The assignment of tasks by sex — assumed deep and biological; Ocobock &amp; Lacy dispute that.</w:t>
      </w:r>
    </w:p>
    <w:p>
      <w:pPr>
        <w:spacing w:after="120"/>
      </w:pPr>
      <w:r>
        <w:rPr>
          <w:b/>
        </w:rPr>
        <w:t xml:space="preserve">Recent African origin — </w:t>
      </w:r>
      <w:r>
        <w:t>All non-Africans descend from one small group that left Africa ~90,000 years ago.</w:t>
      </w:r>
    </w:p>
    <w:p>
      <w:pPr>
        <w:spacing w:before="320"/>
      </w:pPr>
      <w:r>
        <w:rPr>
          <w:b/>
          <w:sz w:val="30"/>
        </w:rPr>
        <w:t>Self-test</w:t>
      </w:r>
    </w:p>
    <w:p>
      <w:pPr>
        <w:spacing w:after="80"/>
      </w:pPr>
      <w:r>
        <w:t>1. Why couldn’t Albert Pujols hit Jennie Finch?</w:t>
      </w:r>
    </w:p>
    <w:p>
      <w:pPr>
        <w:spacing w:after="80"/>
      </w:pPr>
      <w:r>
        <w:t>2. What did the random-chessboard experiment prove?</w:t>
      </w:r>
    </w:p>
    <w:p>
      <w:pPr>
        <w:spacing w:after="80"/>
      </w:pPr>
      <w:r>
        <w:t>3. State the strongest evidence against a strict 10,000-hours rule.</w:t>
      </w:r>
    </w:p>
    <w:p>
      <w:pPr>
        <w:spacing w:after="80"/>
      </w:pPr>
      <w:r>
        <w:t>4. Name three physiological reasons females may be suited to endurance.</w:t>
      </w:r>
    </w:p>
    <w:p>
      <w:pPr>
        <w:spacing w:after="80"/>
      </w:pPr>
      <w:r>
        <w:t>5. What is wrong with Man the Hunter, according to Slocum?</w:t>
      </w:r>
    </w:p>
    <w:p>
      <w:pPr>
        <w:spacing w:after="80"/>
      </w:pPr>
      <w:r>
        <w:t>6. Why does Kidd say the fastest and the slowest human might both be African?</w:t>
      </w:r>
    </w:p>
    <w:p>
      <w:pPr>
        <w:spacing w:after="80"/>
      </w:pPr>
      <w:r>
        <w:t>7. What does ACTN3 actually tell you?</w:t>
      </w:r>
    </w:p>
    <w:p>
      <w:pPr>
        <w:spacing w:after="80"/>
      </w:pPr>
      <w:r>
        <w:t>8. Give the environmental explanation for Jamaican sprinting.</w:t>
      </w:r>
    </w:p>
    <w:p>
      <w:pPr>
        <w:spacing w:after="80"/>
      </w:pPr>
      <w:r>
        <w:t>9. What makes the Cooper &amp; Morrison malaria hypothesis only a hypothesis?</w:t>
      </w:r>
    </w:p>
    <w:p>
      <w:pPr>
        <w:spacing w:after="80"/>
      </w:pPr>
      <w:r>
        <w:t>10. How does Fox answer his son’s question, “why do we play ball?”</w:t>
      </w:r>
    </w:p>
    <w:p>
      <w:r>
        <w:br w:type="page"/>
      </w:r>
    </w:p>
    <w:p>
      <w:r>
        <w:rPr>
          <w:b/>
          <w:sz w:val="30"/>
        </w:rPr>
        <w:t>Self-test answers</w:t>
      </w:r>
    </w:p>
    <w:p>
      <w:pPr>
        <w:spacing w:after="120"/>
      </w:pPr>
      <w:r>
        <w:rPr>
          <w:b/>
        </w:rPr>
        <w:t xml:space="preserve">1. </w:t>
      </w:r>
      <w:r>
        <w:t>He had no mental database of her body movements, pitch tendencies or softball spin — no chunks to read. Since a hitter must commit before the ball is halfway, he was left reacting, and raw reaction time (66th percentile) isn’t enough.</w:t>
      </w:r>
    </w:p>
    <w:p>
      <w:pPr>
        <w:spacing w:after="120"/>
      </w:pPr>
      <w:r>
        <w:rPr>
          <w:b/>
        </w:rPr>
        <w:t xml:space="preserve">2. </w:t>
      </w:r>
      <w:r>
        <w:t>That masters’ memory advantage is learned pattern recognition, not superior innate memory. On arrangements that could never occur in a real game, their recall dropped to average.</w:t>
      </w:r>
    </w:p>
    <w:p>
      <w:pPr>
        <w:spacing w:after="120"/>
      </w:pPr>
      <w:r>
        <w:rPr>
          <w:b/>
        </w:rPr>
        <w:t xml:space="preserve">3. </w:t>
      </w:r>
      <w:r>
        <w:t>Campitelli &amp; Gobet: master level took anywhere from 3,000 to 23,000 hours; some logged 25,000+ and never made master. Elite athletes in basketball, field hockey and wrestling average closer to 4,000/4,000/6,000 sport-specific hours.</w:t>
      </w:r>
    </w:p>
    <w:p>
      <w:pPr>
        <w:spacing w:after="120"/>
      </w:pPr>
      <w:r>
        <w:rPr>
          <w:b/>
        </w:rPr>
        <w:t xml:space="preserve">4. </w:t>
      </w:r>
      <w:r>
        <w:t>Any three of: 70% greater fatty-acid oxidation; adiponectin up to 65% higher; more intramuscular fat (58 vs. 23 g/kg); more Type I fibers; 20–35% better load-carrying economy; less exercise-induced muscle damage; more consistent pacing.</w:t>
      </w:r>
    </w:p>
    <w:p>
      <w:pPr>
        <w:spacing w:after="120"/>
      </w:pPr>
      <w:r>
        <w:rPr>
          <w:b/>
        </w:rPr>
        <w:t xml:space="preserve">5. </w:t>
      </w:r>
      <w:r>
        <w:t>“A theory that leaves out half the human species is unbalanced” — and because the fossil data are so scant, bias fills the gaps with just-so stories.</w:t>
      </w:r>
    </w:p>
    <w:p>
      <w:pPr>
        <w:spacing w:after="120"/>
      </w:pPr>
      <w:r>
        <w:rPr>
          <w:b/>
        </w:rPr>
        <w:t xml:space="preserve">6. </w:t>
      </w:r>
      <w:r>
        <w:t>Because African populations hold the greatest genetic diversity, so for any genetically influenced trait the extremes at both ends should be overrepresented there. Sport only ever measures one end.</w:t>
      </w:r>
    </w:p>
    <w:p>
      <w:pPr>
        <w:spacing w:after="120"/>
      </w:pPr>
      <w:r>
        <w:rPr>
          <w:b/>
        </w:rPr>
        <w:t xml:space="preserve">7. </w:t>
      </w:r>
      <w:r>
        <w:t>Mostly who won’t run an Olympic 100 m final — the XX genotype is essentially absent among elite sprinters. It rules out roughly 1 in 7 people worldwide and almost no one of African descent. Foster: use a stopwatch.</w:t>
      </w:r>
    </w:p>
    <w:p>
      <w:pPr>
        <w:spacing w:after="120"/>
      </w:pPr>
      <w:r>
        <w:rPr>
          <w:b/>
        </w:rPr>
        <w:t xml:space="preserve">8. </w:t>
      </w:r>
      <w:r>
        <w:t>Every child sprints at school sports day; adult enthusiasts recruit fast kids into track high schools; Champs gives them a 35,000-seat proving ground and scholarships; pro clubs like MVP keep them on the island. Talent stays in the sprint pipeline instead of leaking into football as it does in the US.</w:t>
      </w:r>
    </w:p>
    <w:p>
      <w:pPr>
        <w:spacing w:after="120"/>
      </w:pPr>
      <w:r>
        <w:rPr>
          <w:b/>
        </w:rPr>
        <w:t xml:space="preserve">9. </w:t>
      </w:r>
      <w:r>
        <w:t>The malaria → sickle-cell and malaria → low-hemoglobin links are established. The final step — that low hemoglobin drove a shift toward fast-twitch fibers — has been shown only in one mouse and one rat study, and never tested in humans.</w:t>
      </w:r>
    </w:p>
    <w:p>
      <w:pPr>
        <w:spacing w:after="120"/>
      </w:pPr>
      <w:r>
        <w:rPr>
          <w:b/>
        </w:rPr>
        <w:t xml:space="preserve">10. </w:t>
      </w:r>
      <w:r>
        <w:t>Because play is brain food and balls are the richest kind — kinetically interesting, socially binding objects that build motor skill, cognitive flexibility and the shared rules that make cooperation possible. It’s older than civilization, not a product of it.</w:t>
      </w:r>
    </w:p>
    <w:p>
      <w:pPr>
        <w:jc w:val="left"/>
      </w:pPr>
      <w:r>
        <w:rPr>
          <w:color w:val="5A606B"/>
          <w:sz w:val="16"/>
        </w:rPr>
        <w:t>Generated by pipeline/handout.py from the app's own course data. Anything added in the app after this was written is not in here — re-run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