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85C" w:rsidRPr="00930488" w:rsidRDefault="009E285C">
      <w:pPr>
        <w:rPr>
          <w:sz w:val="56"/>
        </w:rPr>
      </w:pPr>
    </w:p>
    <w:p w:rsidR="00027A3B" w:rsidRPr="00930488" w:rsidRDefault="00930488" w:rsidP="00930488">
      <w:pPr>
        <w:pStyle w:val="IntenseQuote"/>
        <w:rPr>
          <w:i w:val="0"/>
          <w:sz w:val="160"/>
        </w:rPr>
      </w:pPr>
      <w:r w:rsidRPr="00930488">
        <w:rPr>
          <w:i w:val="0"/>
          <w:sz w:val="56"/>
        </w:rPr>
        <w:t>COM642 Internet Application Development – Assignment 2</w:t>
      </w:r>
    </w:p>
    <w:p w:rsidR="00930488" w:rsidRPr="00930488" w:rsidRDefault="00930488" w:rsidP="0013559B">
      <w:pPr>
        <w:jc w:val="center"/>
      </w:pPr>
    </w:p>
    <w:p w:rsidR="00027A3B" w:rsidRDefault="00027A3B" w:rsidP="0013559B">
      <w:pPr>
        <w:jc w:val="center"/>
      </w:pPr>
    </w:p>
    <w:p w:rsidR="00027A3B" w:rsidRDefault="00930488" w:rsidP="0013559B">
      <w:pPr>
        <w:pStyle w:val="Heading1"/>
        <w:jc w:val="center"/>
      </w:pPr>
      <w:bookmarkStart w:id="0" w:name="_Toc499974173"/>
      <w:r>
        <w:t>Gareth Patterson</w:t>
      </w:r>
      <w:bookmarkEnd w:id="0"/>
    </w:p>
    <w:p w:rsidR="00930488" w:rsidRDefault="00930488" w:rsidP="0013559B">
      <w:pPr>
        <w:pStyle w:val="Heading1"/>
        <w:jc w:val="center"/>
      </w:pPr>
      <w:bookmarkStart w:id="1" w:name="_Toc499974174"/>
      <w:r>
        <w:t>Harrison Lingren</w:t>
      </w:r>
      <w:bookmarkEnd w:id="1"/>
    </w:p>
    <w:p w:rsidR="00930488" w:rsidRPr="00930488" w:rsidRDefault="00930488" w:rsidP="0013559B">
      <w:pPr>
        <w:pStyle w:val="Heading1"/>
        <w:jc w:val="center"/>
      </w:pPr>
      <w:bookmarkStart w:id="2" w:name="_Toc499974175"/>
      <w:r>
        <w:t>Jorge Feijoo Melian</w:t>
      </w:r>
      <w:bookmarkEnd w:id="2"/>
    </w:p>
    <w:p w:rsidR="00930488" w:rsidRPr="00930488" w:rsidRDefault="00930488" w:rsidP="00930488"/>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r>
        <w:br w:type="page"/>
      </w:r>
    </w:p>
    <w:p w:rsidR="00027A3B" w:rsidRDefault="00027A3B"/>
    <w:sdt>
      <w:sdtPr>
        <w:rPr>
          <w:rFonts w:asciiTheme="minorHAnsi" w:eastAsiaTheme="minorHAnsi" w:hAnsiTheme="minorHAnsi" w:cstheme="minorBidi"/>
          <w:color w:val="auto"/>
          <w:sz w:val="22"/>
          <w:szCs w:val="22"/>
          <w:lang w:val="en-GB"/>
        </w:rPr>
        <w:id w:val="117883641"/>
        <w:docPartObj>
          <w:docPartGallery w:val="Table of Contents"/>
          <w:docPartUnique/>
        </w:docPartObj>
      </w:sdtPr>
      <w:sdtEndPr>
        <w:rPr>
          <w:b/>
          <w:bCs/>
          <w:noProof/>
        </w:rPr>
      </w:sdtEndPr>
      <w:sdtContent>
        <w:p w:rsidR="00F1502C" w:rsidRDefault="00F1502C">
          <w:pPr>
            <w:pStyle w:val="TOCHeading"/>
          </w:pPr>
          <w:r>
            <w:t>Contents</w:t>
          </w:r>
        </w:p>
        <w:p w:rsidR="002A15B3" w:rsidRDefault="00F1502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9974173" w:history="1">
            <w:r w:rsidR="002A15B3" w:rsidRPr="000B7B86">
              <w:rPr>
                <w:rStyle w:val="Hyperlink"/>
                <w:noProof/>
              </w:rPr>
              <w:t>Gareth Patterson</w:t>
            </w:r>
            <w:r w:rsidR="002A15B3">
              <w:rPr>
                <w:noProof/>
                <w:webHidden/>
              </w:rPr>
              <w:tab/>
            </w:r>
            <w:r w:rsidR="002A15B3">
              <w:rPr>
                <w:noProof/>
                <w:webHidden/>
              </w:rPr>
              <w:fldChar w:fldCharType="begin"/>
            </w:r>
            <w:r w:rsidR="002A15B3">
              <w:rPr>
                <w:noProof/>
                <w:webHidden/>
              </w:rPr>
              <w:instrText xml:space="preserve"> PAGEREF _Toc499974173 \h </w:instrText>
            </w:r>
            <w:r w:rsidR="002A15B3">
              <w:rPr>
                <w:noProof/>
                <w:webHidden/>
              </w:rPr>
            </w:r>
            <w:r w:rsidR="002A15B3">
              <w:rPr>
                <w:noProof/>
                <w:webHidden/>
              </w:rPr>
              <w:fldChar w:fldCharType="separate"/>
            </w:r>
            <w:r w:rsidR="002A15B3">
              <w:rPr>
                <w:noProof/>
                <w:webHidden/>
              </w:rPr>
              <w:t>1</w:t>
            </w:r>
            <w:r w:rsidR="002A15B3">
              <w:rPr>
                <w:noProof/>
                <w:webHidden/>
              </w:rPr>
              <w:fldChar w:fldCharType="end"/>
            </w:r>
          </w:hyperlink>
        </w:p>
        <w:p w:rsidR="002A15B3" w:rsidRDefault="00660229">
          <w:pPr>
            <w:pStyle w:val="TOC1"/>
            <w:tabs>
              <w:tab w:val="right" w:leader="dot" w:pos="9016"/>
            </w:tabs>
            <w:rPr>
              <w:rFonts w:eastAsiaTheme="minorEastAsia"/>
              <w:noProof/>
              <w:lang w:eastAsia="en-GB"/>
            </w:rPr>
          </w:pPr>
          <w:hyperlink w:anchor="_Toc499974174" w:history="1">
            <w:r w:rsidR="002A15B3" w:rsidRPr="000B7B86">
              <w:rPr>
                <w:rStyle w:val="Hyperlink"/>
                <w:noProof/>
              </w:rPr>
              <w:t>Harrison Lingren</w:t>
            </w:r>
            <w:r w:rsidR="002A15B3">
              <w:rPr>
                <w:noProof/>
                <w:webHidden/>
              </w:rPr>
              <w:tab/>
            </w:r>
            <w:r w:rsidR="002A15B3">
              <w:rPr>
                <w:noProof/>
                <w:webHidden/>
              </w:rPr>
              <w:fldChar w:fldCharType="begin"/>
            </w:r>
            <w:r w:rsidR="002A15B3">
              <w:rPr>
                <w:noProof/>
                <w:webHidden/>
              </w:rPr>
              <w:instrText xml:space="preserve"> PAGEREF _Toc499974174 \h </w:instrText>
            </w:r>
            <w:r w:rsidR="002A15B3">
              <w:rPr>
                <w:noProof/>
                <w:webHidden/>
              </w:rPr>
            </w:r>
            <w:r w:rsidR="002A15B3">
              <w:rPr>
                <w:noProof/>
                <w:webHidden/>
              </w:rPr>
              <w:fldChar w:fldCharType="separate"/>
            </w:r>
            <w:r w:rsidR="002A15B3">
              <w:rPr>
                <w:noProof/>
                <w:webHidden/>
              </w:rPr>
              <w:t>1</w:t>
            </w:r>
            <w:r w:rsidR="002A15B3">
              <w:rPr>
                <w:noProof/>
                <w:webHidden/>
              </w:rPr>
              <w:fldChar w:fldCharType="end"/>
            </w:r>
          </w:hyperlink>
        </w:p>
        <w:p w:rsidR="002A15B3" w:rsidRDefault="00660229">
          <w:pPr>
            <w:pStyle w:val="TOC1"/>
            <w:tabs>
              <w:tab w:val="right" w:leader="dot" w:pos="9016"/>
            </w:tabs>
            <w:rPr>
              <w:rFonts w:eastAsiaTheme="minorEastAsia"/>
              <w:noProof/>
              <w:lang w:eastAsia="en-GB"/>
            </w:rPr>
          </w:pPr>
          <w:hyperlink w:anchor="_Toc499974175" w:history="1">
            <w:r w:rsidR="002A15B3" w:rsidRPr="000B7B86">
              <w:rPr>
                <w:rStyle w:val="Hyperlink"/>
                <w:noProof/>
              </w:rPr>
              <w:t>Jorge Feijoo Melian</w:t>
            </w:r>
            <w:r w:rsidR="002A15B3">
              <w:rPr>
                <w:noProof/>
                <w:webHidden/>
              </w:rPr>
              <w:tab/>
            </w:r>
            <w:r w:rsidR="002A15B3">
              <w:rPr>
                <w:noProof/>
                <w:webHidden/>
              </w:rPr>
              <w:fldChar w:fldCharType="begin"/>
            </w:r>
            <w:r w:rsidR="002A15B3">
              <w:rPr>
                <w:noProof/>
                <w:webHidden/>
              </w:rPr>
              <w:instrText xml:space="preserve"> PAGEREF _Toc499974175 \h </w:instrText>
            </w:r>
            <w:r w:rsidR="002A15B3">
              <w:rPr>
                <w:noProof/>
                <w:webHidden/>
              </w:rPr>
            </w:r>
            <w:r w:rsidR="002A15B3">
              <w:rPr>
                <w:noProof/>
                <w:webHidden/>
              </w:rPr>
              <w:fldChar w:fldCharType="separate"/>
            </w:r>
            <w:r w:rsidR="002A15B3">
              <w:rPr>
                <w:noProof/>
                <w:webHidden/>
              </w:rPr>
              <w:t>1</w:t>
            </w:r>
            <w:r w:rsidR="002A15B3">
              <w:rPr>
                <w:noProof/>
                <w:webHidden/>
              </w:rPr>
              <w:fldChar w:fldCharType="end"/>
            </w:r>
          </w:hyperlink>
        </w:p>
        <w:p w:rsidR="002A15B3" w:rsidRDefault="00660229">
          <w:pPr>
            <w:pStyle w:val="TOC1"/>
            <w:tabs>
              <w:tab w:val="right" w:leader="dot" w:pos="9016"/>
            </w:tabs>
            <w:rPr>
              <w:rFonts w:eastAsiaTheme="minorEastAsia"/>
              <w:noProof/>
              <w:lang w:eastAsia="en-GB"/>
            </w:rPr>
          </w:pPr>
          <w:hyperlink w:anchor="_Toc499974176" w:history="1">
            <w:r w:rsidR="002A15B3" w:rsidRPr="000B7B86">
              <w:rPr>
                <w:rStyle w:val="Hyperlink"/>
                <w:noProof/>
              </w:rPr>
              <w:t>Usability Questionnaire Main Issues</w:t>
            </w:r>
            <w:r w:rsidR="002A15B3">
              <w:rPr>
                <w:noProof/>
                <w:webHidden/>
              </w:rPr>
              <w:tab/>
            </w:r>
            <w:r w:rsidR="002A15B3">
              <w:rPr>
                <w:noProof/>
                <w:webHidden/>
              </w:rPr>
              <w:fldChar w:fldCharType="begin"/>
            </w:r>
            <w:r w:rsidR="002A15B3">
              <w:rPr>
                <w:noProof/>
                <w:webHidden/>
              </w:rPr>
              <w:instrText xml:space="preserve"> PAGEREF _Toc499974176 \h </w:instrText>
            </w:r>
            <w:r w:rsidR="002A15B3">
              <w:rPr>
                <w:noProof/>
                <w:webHidden/>
              </w:rPr>
            </w:r>
            <w:r w:rsidR="002A15B3">
              <w:rPr>
                <w:noProof/>
                <w:webHidden/>
              </w:rPr>
              <w:fldChar w:fldCharType="separate"/>
            </w:r>
            <w:r w:rsidR="002A15B3">
              <w:rPr>
                <w:noProof/>
                <w:webHidden/>
              </w:rPr>
              <w:t>6</w:t>
            </w:r>
            <w:r w:rsidR="002A15B3">
              <w:rPr>
                <w:noProof/>
                <w:webHidden/>
              </w:rPr>
              <w:fldChar w:fldCharType="end"/>
            </w:r>
          </w:hyperlink>
        </w:p>
        <w:p w:rsidR="002A15B3" w:rsidRDefault="00660229">
          <w:pPr>
            <w:pStyle w:val="TOC1"/>
            <w:tabs>
              <w:tab w:val="right" w:leader="dot" w:pos="9016"/>
            </w:tabs>
            <w:rPr>
              <w:rFonts w:eastAsiaTheme="minorEastAsia"/>
              <w:noProof/>
              <w:lang w:eastAsia="en-GB"/>
            </w:rPr>
          </w:pPr>
          <w:hyperlink w:anchor="_Toc499974177" w:history="1">
            <w:r w:rsidR="002A15B3" w:rsidRPr="000B7B86">
              <w:rPr>
                <w:rStyle w:val="Hyperlink"/>
                <w:noProof/>
              </w:rPr>
              <w:t>Response to Negative Issues</w:t>
            </w:r>
            <w:r w:rsidR="002A15B3">
              <w:rPr>
                <w:noProof/>
                <w:webHidden/>
              </w:rPr>
              <w:tab/>
            </w:r>
            <w:r w:rsidR="002A15B3">
              <w:rPr>
                <w:noProof/>
                <w:webHidden/>
              </w:rPr>
              <w:fldChar w:fldCharType="begin"/>
            </w:r>
            <w:r w:rsidR="002A15B3">
              <w:rPr>
                <w:noProof/>
                <w:webHidden/>
              </w:rPr>
              <w:instrText xml:space="preserve"> PAGEREF _Toc499974177 \h </w:instrText>
            </w:r>
            <w:r w:rsidR="002A15B3">
              <w:rPr>
                <w:noProof/>
                <w:webHidden/>
              </w:rPr>
            </w:r>
            <w:r w:rsidR="002A15B3">
              <w:rPr>
                <w:noProof/>
                <w:webHidden/>
              </w:rPr>
              <w:fldChar w:fldCharType="separate"/>
            </w:r>
            <w:r w:rsidR="002A15B3">
              <w:rPr>
                <w:noProof/>
                <w:webHidden/>
              </w:rPr>
              <w:t>7</w:t>
            </w:r>
            <w:r w:rsidR="002A15B3">
              <w:rPr>
                <w:noProof/>
                <w:webHidden/>
              </w:rPr>
              <w:fldChar w:fldCharType="end"/>
            </w:r>
          </w:hyperlink>
        </w:p>
        <w:p w:rsidR="00F1502C" w:rsidRDefault="00F1502C">
          <w:r>
            <w:rPr>
              <w:b/>
              <w:bCs/>
              <w:noProof/>
            </w:rPr>
            <w:fldChar w:fldCharType="end"/>
          </w:r>
        </w:p>
      </w:sdtContent>
    </w:sdt>
    <w:p w:rsidR="00F1502C" w:rsidRDefault="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F1502C" w:rsidRPr="00F1502C" w:rsidRDefault="00F1502C" w:rsidP="00F1502C"/>
    <w:p w:rsidR="002A15B3" w:rsidRPr="002A15B3" w:rsidRDefault="002A15B3" w:rsidP="002A15B3">
      <w:pPr>
        <w:tabs>
          <w:tab w:val="left" w:pos="1847"/>
        </w:tabs>
      </w:pPr>
    </w:p>
    <w:p w:rsidR="00F1502C" w:rsidRPr="002A15B3" w:rsidRDefault="002A15B3" w:rsidP="002A15B3">
      <w:pPr>
        <w:tabs>
          <w:tab w:val="left" w:pos="1847"/>
        </w:tabs>
        <w:sectPr w:rsidR="00F1502C" w:rsidRPr="002A15B3">
          <w:pgSz w:w="11906" w:h="16838"/>
          <w:pgMar w:top="1440" w:right="1440" w:bottom="1440" w:left="1440" w:header="708" w:footer="708" w:gutter="0"/>
          <w:cols w:space="708"/>
          <w:docGrid w:linePitch="360"/>
        </w:sectPr>
      </w:pPr>
      <w:r>
        <w:tab/>
      </w:r>
    </w:p>
    <w:tbl>
      <w:tblPr>
        <w:tblStyle w:val="TableGrid"/>
        <w:tblW w:w="14764" w:type="dxa"/>
        <w:jc w:val="center"/>
        <w:tblLook w:val="04A0" w:firstRow="1" w:lastRow="0" w:firstColumn="1" w:lastColumn="0" w:noHBand="0" w:noVBand="1"/>
      </w:tblPr>
      <w:tblGrid>
        <w:gridCol w:w="4315"/>
        <w:gridCol w:w="3901"/>
        <w:gridCol w:w="3482"/>
        <w:gridCol w:w="3066"/>
      </w:tblGrid>
      <w:tr w:rsidR="00F1502C" w:rsidTr="00F1502C">
        <w:trPr>
          <w:trHeight w:val="701"/>
          <w:jc w:val="center"/>
        </w:trPr>
        <w:tc>
          <w:tcPr>
            <w:tcW w:w="4315" w:type="dxa"/>
            <w:tcBorders>
              <w:top w:val="single" w:sz="4" w:space="0" w:color="auto"/>
              <w:left w:val="single" w:sz="4" w:space="0" w:color="auto"/>
              <w:bottom w:val="single" w:sz="4" w:space="0" w:color="auto"/>
              <w:right w:val="single" w:sz="4" w:space="0" w:color="auto"/>
            </w:tcBorders>
            <w:hideMark/>
          </w:tcPr>
          <w:p w:rsidR="00F1502C" w:rsidRDefault="00F1502C" w:rsidP="00F1502C">
            <w:pPr>
              <w:jc w:val="center"/>
              <w:rPr>
                <w:b/>
              </w:rPr>
            </w:pPr>
            <w:r>
              <w:rPr>
                <w:b/>
              </w:rPr>
              <w:lastRenderedPageBreak/>
              <w:t>Question</w:t>
            </w:r>
          </w:p>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pPr>
              <w:jc w:val="center"/>
              <w:rPr>
                <w:b/>
              </w:rPr>
            </w:pPr>
            <w:r>
              <w:rPr>
                <w:b/>
              </w:rPr>
              <w:t xml:space="preserve">Participant 1 </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pPr>
              <w:jc w:val="center"/>
              <w:rPr>
                <w:b/>
              </w:rPr>
            </w:pPr>
            <w:r>
              <w:rPr>
                <w:b/>
              </w:rPr>
              <w:t>Participant 2</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pPr>
              <w:jc w:val="center"/>
              <w:rPr>
                <w:b/>
              </w:rPr>
            </w:pPr>
            <w:r>
              <w:rPr>
                <w:b/>
              </w:rPr>
              <w:t>Participant 3</w:t>
            </w:r>
          </w:p>
        </w:tc>
      </w:tr>
      <w:tr w:rsidR="00F1502C" w:rsidTr="00F1502C">
        <w:trPr>
          <w:trHeight w:val="922"/>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What are your overall impressions of the web page and what would you be most likely to click on first?</w:t>
            </w:r>
          </w:p>
          <w:p w:rsidR="00F1502C" w:rsidRDefault="00F1502C" w:rsidP="00F1502C"/>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Clear and easy navigational structure, although user wasn’t likely to click on the, add new tile button first. More likely to click on the navigation bar to the left</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Categories or clock icon (time list)</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Good navigation, likely to click on the new task button</w:t>
            </w:r>
          </w:p>
        </w:tc>
      </w:tr>
      <w:tr w:rsidR="00F1502C" w:rsidTr="00F1502C">
        <w:trPr>
          <w:trHeight w:val="292"/>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Are the task tiles easily identifiable?</w:t>
            </w:r>
          </w:p>
          <w:p w:rsidR="00F1502C" w:rsidRDefault="00F1502C" w:rsidP="00F1502C"/>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r>
      <w:tr w:rsidR="00F1502C" w:rsidTr="00F1502C">
        <w:trPr>
          <w:trHeight w:val="701"/>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Can you view the current tasks and mark a task as completed?</w:t>
            </w:r>
          </w:p>
          <w:p w:rsidR="00F1502C" w:rsidRDefault="00F1502C" w:rsidP="00F1502C"/>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r>
      <w:tr w:rsidR="00F1502C" w:rsidTr="00F1502C">
        <w:trPr>
          <w:trHeight w:val="701"/>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Can you easily add a new task?</w:t>
            </w:r>
          </w:p>
          <w:p w:rsidR="00F1502C" w:rsidRDefault="00F1502C" w:rsidP="00F1502C"/>
          <w:p w:rsidR="00F1502C" w:rsidRDefault="00F1502C" w:rsidP="00F1502C">
            <w:pPr>
              <w:jc w:val="center"/>
            </w:pPr>
          </w:p>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Yes, although the add new task button would be better to put after an existing tile, rather than the bottom corner of the screen</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Was able to add one, but the icon wasn’t immediately obvious. Bug: Added a task and it added twice, both already done</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Yes, but the button could be placed differently or enlarged</w:t>
            </w:r>
          </w:p>
        </w:tc>
      </w:tr>
      <w:tr w:rsidR="00F1502C" w:rsidTr="00F1502C">
        <w:trPr>
          <w:trHeight w:val="662"/>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Can you edit an existing task?</w:t>
            </w:r>
          </w:p>
          <w:p w:rsidR="00F1502C" w:rsidRDefault="00F1502C" w:rsidP="00F1502C"/>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Was able to edit easily. Bug: Same as adding, added it twice and crossed it off &amp; can’t delete the task</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r>
      <w:tr w:rsidR="00F1502C" w:rsidTr="00F1502C">
        <w:trPr>
          <w:trHeight w:val="701"/>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 xml:space="preserve">Can you select the category from the side navigation bar? </w:t>
            </w:r>
          </w:p>
          <w:p w:rsidR="00F1502C" w:rsidRDefault="00F1502C" w:rsidP="00F1502C"/>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r>
      <w:tr w:rsidR="00F1502C" w:rsidTr="00F1502C">
        <w:trPr>
          <w:trHeight w:val="662"/>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Can you use the search function to filter tasks? Was the search function clearly identifiable and easy to use?</w:t>
            </w:r>
          </w:p>
          <w:p w:rsidR="00F1502C" w:rsidRDefault="00F1502C" w:rsidP="00F1502C"/>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Yes, although it is not clear what should be typed to return the tasks, i.e, Should the name of the task or category be typed?</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r>
      <w:tr w:rsidR="00F1502C" w:rsidTr="00F1502C">
        <w:trPr>
          <w:trHeight w:val="662"/>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Did any aspects of the layout cause confusion? If so, what?</w:t>
            </w:r>
          </w:p>
          <w:p w:rsidR="00F1502C" w:rsidRDefault="00F1502C" w:rsidP="00F1502C">
            <w:pPr>
              <w:pStyle w:val="ListParagraph"/>
            </w:pPr>
          </w:p>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Add new task button should be in a different location</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Add icon</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Tasks aren’t easily identifiable in terms of which order they were added</w:t>
            </w:r>
          </w:p>
        </w:tc>
      </w:tr>
      <w:tr w:rsidR="00F1502C" w:rsidTr="00F1502C">
        <w:trPr>
          <w:trHeight w:val="662"/>
          <w:jc w:val="center"/>
        </w:trPr>
        <w:tc>
          <w:tcPr>
            <w:tcW w:w="4315" w:type="dxa"/>
            <w:tcBorders>
              <w:top w:val="single" w:sz="4" w:space="0" w:color="auto"/>
              <w:left w:val="single" w:sz="4" w:space="0" w:color="auto"/>
              <w:bottom w:val="single" w:sz="4" w:space="0" w:color="auto"/>
              <w:right w:val="single" w:sz="4" w:space="0" w:color="auto"/>
            </w:tcBorders>
            <w:hideMark/>
          </w:tcPr>
          <w:p w:rsidR="00F1502C" w:rsidRDefault="00F1502C" w:rsidP="00F1502C">
            <w:pPr>
              <w:pStyle w:val="ListParagraph"/>
              <w:numPr>
                <w:ilvl w:val="0"/>
                <w:numId w:val="1"/>
              </w:numPr>
            </w:pPr>
            <w:r>
              <w:t>Does the webpage have any essential missing features that you would expect a webpage to have?</w:t>
            </w:r>
          </w:p>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No</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“Help” page or a site map where you can easily find things</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No</w:t>
            </w:r>
          </w:p>
        </w:tc>
      </w:tr>
      <w:tr w:rsidR="00F1502C" w:rsidTr="00F1502C">
        <w:trPr>
          <w:trHeight w:val="662"/>
          <w:jc w:val="center"/>
        </w:trPr>
        <w:tc>
          <w:tcPr>
            <w:tcW w:w="4315" w:type="dxa"/>
            <w:tcBorders>
              <w:top w:val="single" w:sz="4" w:space="0" w:color="auto"/>
              <w:left w:val="single" w:sz="4" w:space="0" w:color="auto"/>
              <w:bottom w:val="single" w:sz="4" w:space="0" w:color="auto"/>
              <w:right w:val="single" w:sz="4" w:space="0" w:color="auto"/>
            </w:tcBorders>
            <w:hideMark/>
          </w:tcPr>
          <w:p w:rsidR="00F1502C" w:rsidRDefault="00F1502C" w:rsidP="00F1502C">
            <w:pPr>
              <w:pStyle w:val="ListParagraph"/>
              <w:numPr>
                <w:ilvl w:val="0"/>
                <w:numId w:val="1"/>
              </w:numPr>
            </w:pPr>
            <w:r>
              <w:lastRenderedPageBreak/>
              <w:t>Does the webpage have unnecessary features?</w:t>
            </w:r>
          </w:p>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No</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The “Belfast” and green icon</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User field in the top left corner</w:t>
            </w:r>
          </w:p>
        </w:tc>
      </w:tr>
      <w:tr w:rsidR="00F1502C" w:rsidTr="00F1502C">
        <w:trPr>
          <w:trHeight w:val="662"/>
          <w:jc w:val="center"/>
        </w:trPr>
        <w:tc>
          <w:tcPr>
            <w:tcW w:w="4315" w:type="dxa"/>
            <w:tcBorders>
              <w:top w:val="single" w:sz="4" w:space="0" w:color="auto"/>
              <w:left w:val="single" w:sz="4" w:space="0" w:color="auto"/>
              <w:bottom w:val="single" w:sz="4" w:space="0" w:color="auto"/>
              <w:right w:val="single" w:sz="4" w:space="0" w:color="auto"/>
            </w:tcBorders>
            <w:hideMark/>
          </w:tcPr>
          <w:p w:rsidR="00F1502C" w:rsidRDefault="00F1502C" w:rsidP="00F1502C">
            <w:pPr>
              <w:pStyle w:val="ListParagraph"/>
              <w:numPr>
                <w:ilvl w:val="0"/>
                <w:numId w:val="1"/>
              </w:numPr>
            </w:pPr>
            <w:r>
              <w:t>Is the layout and colour scheme of the webpage professional?</w:t>
            </w:r>
          </w:p>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Yes</w:t>
            </w:r>
          </w:p>
        </w:tc>
      </w:tr>
      <w:tr w:rsidR="00F1502C" w:rsidTr="00F1502C">
        <w:trPr>
          <w:trHeight w:val="662"/>
          <w:jc w:val="center"/>
        </w:trPr>
        <w:tc>
          <w:tcPr>
            <w:tcW w:w="4315" w:type="dxa"/>
            <w:tcBorders>
              <w:top w:val="single" w:sz="4" w:space="0" w:color="auto"/>
              <w:left w:val="single" w:sz="4" w:space="0" w:color="auto"/>
              <w:bottom w:val="single" w:sz="4" w:space="0" w:color="auto"/>
              <w:right w:val="single" w:sz="4" w:space="0" w:color="auto"/>
            </w:tcBorders>
          </w:tcPr>
          <w:p w:rsidR="00F1502C" w:rsidRDefault="00F1502C" w:rsidP="00F1502C">
            <w:pPr>
              <w:pStyle w:val="ListParagraph"/>
              <w:numPr>
                <w:ilvl w:val="0"/>
                <w:numId w:val="1"/>
              </w:numPr>
            </w:pPr>
            <w:r>
              <w:t>If you could change two aspects of the webpage what would they be, and why?</w:t>
            </w:r>
          </w:p>
          <w:p w:rsidR="00F1502C" w:rsidRDefault="00F1502C" w:rsidP="00F1502C"/>
        </w:tc>
        <w:tc>
          <w:tcPr>
            <w:tcW w:w="3901" w:type="dxa"/>
            <w:tcBorders>
              <w:top w:val="single" w:sz="4" w:space="0" w:color="auto"/>
              <w:left w:val="single" w:sz="4" w:space="0" w:color="auto"/>
              <w:bottom w:val="single" w:sz="4" w:space="0" w:color="auto"/>
              <w:right w:val="single" w:sz="4" w:space="0" w:color="auto"/>
            </w:tcBorders>
            <w:hideMark/>
          </w:tcPr>
          <w:p w:rsidR="00F1502C" w:rsidRDefault="00F1502C" w:rsidP="00F1502C">
            <w:r>
              <w:t>Move the add new task button, add a tooltip on the search bar to indicate what needs to be typed in to return tasks</w:t>
            </w:r>
          </w:p>
        </w:tc>
        <w:tc>
          <w:tcPr>
            <w:tcW w:w="3482" w:type="dxa"/>
            <w:tcBorders>
              <w:top w:val="single" w:sz="4" w:space="0" w:color="auto"/>
              <w:left w:val="single" w:sz="4" w:space="0" w:color="auto"/>
              <w:bottom w:val="single" w:sz="4" w:space="0" w:color="auto"/>
              <w:right w:val="single" w:sz="4" w:space="0" w:color="auto"/>
            </w:tcBorders>
            <w:hideMark/>
          </w:tcPr>
          <w:p w:rsidR="00F1502C" w:rsidRDefault="00F1502C" w:rsidP="00F1502C">
            <w:r>
              <w:t xml:space="preserve">Custom categories would be good &amp; in the bottom right you could have a calendar that highlights which days have to-do items </w:t>
            </w:r>
          </w:p>
        </w:tc>
        <w:tc>
          <w:tcPr>
            <w:tcW w:w="3066" w:type="dxa"/>
            <w:tcBorders>
              <w:top w:val="single" w:sz="4" w:space="0" w:color="auto"/>
              <w:left w:val="single" w:sz="4" w:space="0" w:color="auto"/>
              <w:bottom w:val="single" w:sz="4" w:space="0" w:color="auto"/>
              <w:right w:val="single" w:sz="4" w:space="0" w:color="auto"/>
            </w:tcBorders>
            <w:hideMark/>
          </w:tcPr>
          <w:p w:rsidR="00F1502C" w:rsidRDefault="00F1502C" w:rsidP="00F1502C">
            <w:r>
              <w:t xml:space="preserve">Include a task number and remove the user field </w:t>
            </w:r>
          </w:p>
        </w:tc>
      </w:tr>
    </w:tbl>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Pr>
        <w:sectPr w:rsidR="00027A3B" w:rsidSect="00027A3B">
          <w:pgSz w:w="16838" w:h="11906" w:orient="landscape"/>
          <w:pgMar w:top="1440" w:right="1440" w:bottom="1440" w:left="1440" w:header="709" w:footer="709" w:gutter="0"/>
          <w:cols w:space="708"/>
          <w:docGrid w:linePitch="360"/>
        </w:sectPr>
      </w:pPr>
    </w:p>
    <w:p w:rsidR="003B049E" w:rsidRDefault="003B049E" w:rsidP="003B049E">
      <w:pPr>
        <w:pStyle w:val="Heading1"/>
      </w:pPr>
      <w:bookmarkStart w:id="3" w:name="_Toc499974176"/>
      <w:r>
        <w:lastRenderedPageBreak/>
        <w:t>Usability Questionnaire Main Issues</w:t>
      </w:r>
      <w:bookmarkEnd w:id="3"/>
      <w:r>
        <w:t xml:space="preserve"> </w:t>
      </w:r>
    </w:p>
    <w:p w:rsidR="00027A3B" w:rsidRDefault="003B049E" w:rsidP="003B049E">
      <w:r>
        <w:t xml:space="preserve"> </w:t>
      </w:r>
    </w:p>
    <w:p w:rsidR="003B049E" w:rsidRDefault="003B049E" w:rsidP="003B049E">
      <w:pPr>
        <w:pStyle w:val="ListParagraph"/>
        <w:numPr>
          <w:ilvl w:val="0"/>
          <w:numId w:val="4"/>
        </w:numPr>
        <w:spacing w:after="0"/>
        <w:rPr>
          <w:sz w:val="24"/>
        </w:rPr>
      </w:pPr>
      <w:r w:rsidRPr="003B049E">
        <w:rPr>
          <w:sz w:val="24"/>
        </w:rPr>
        <w:t xml:space="preserve">One of the key points raised during our usability questionnaire was the issue that the “add new task” button wasn’t easily identifiable and should be changed. </w:t>
      </w:r>
      <w:r>
        <w:rPr>
          <w:sz w:val="24"/>
        </w:rPr>
        <w:t xml:space="preserve">All three of the users identified this issue so we considered that this was one of the most important issues that we should resolve. </w:t>
      </w:r>
    </w:p>
    <w:p w:rsidR="003B049E" w:rsidRDefault="003B049E" w:rsidP="003B049E">
      <w:pPr>
        <w:pStyle w:val="ListParagraph"/>
        <w:rPr>
          <w:sz w:val="24"/>
        </w:rPr>
      </w:pPr>
    </w:p>
    <w:p w:rsidR="003B049E" w:rsidRDefault="003B049E" w:rsidP="003B049E">
      <w:pPr>
        <w:pStyle w:val="ListParagraph"/>
        <w:numPr>
          <w:ilvl w:val="0"/>
          <w:numId w:val="4"/>
        </w:numPr>
        <w:rPr>
          <w:sz w:val="24"/>
        </w:rPr>
      </w:pPr>
      <w:r>
        <w:rPr>
          <w:sz w:val="24"/>
        </w:rPr>
        <w:t xml:space="preserve">Another key issue that arose during the usability questionnaire was that when adding a </w:t>
      </w:r>
      <w:r w:rsidR="00F1502C">
        <w:rPr>
          <w:sz w:val="24"/>
        </w:rPr>
        <w:t>task,</w:t>
      </w:r>
      <w:r>
        <w:rPr>
          <w:sz w:val="24"/>
        </w:rPr>
        <w:t xml:space="preserve"> the system would add this task twice, therefore the task was duplicated when it should only add one task. </w:t>
      </w:r>
    </w:p>
    <w:p w:rsidR="005E18C3" w:rsidRPr="005E18C3" w:rsidRDefault="005E18C3" w:rsidP="005E18C3">
      <w:pPr>
        <w:pStyle w:val="ListParagraph"/>
        <w:rPr>
          <w:sz w:val="24"/>
        </w:rPr>
      </w:pPr>
    </w:p>
    <w:p w:rsidR="005E18C3" w:rsidRDefault="005E18C3" w:rsidP="003B049E">
      <w:pPr>
        <w:pStyle w:val="ListParagraph"/>
        <w:numPr>
          <w:ilvl w:val="0"/>
          <w:numId w:val="4"/>
        </w:numPr>
        <w:rPr>
          <w:sz w:val="24"/>
        </w:rPr>
      </w:pPr>
      <w:r>
        <w:rPr>
          <w:sz w:val="24"/>
        </w:rPr>
        <w:t xml:space="preserve">Another issue we found was that when editing a </w:t>
      </w:r>
      <w:r w:rsidR="006C2681">
        <w:rPr>
          <w:sz w:val="24"/>
        </w:rPr>
        <w:t>task,</w:t>
      </w:r>
      <w:r>
        <w:rPr>
          <w:sz w:val="24"/>
        </w:rPr>
        <w:t xml:space="preserve"> it edited the task twice and crossed the to-do item off as done. </w:t>
      </w:r>
    </w:p>
    <w:p w:rsidR="005E18C3" w:rsidRPr="005E18C3" w:rsidRDefault="005E18C3" w:rsidP="005E18C3">
      <w:pPr>
        <w:pStyle w:val="ListParagraph"/>
        <w:rPr>
          <w:sz w:val="24"/>
        </w:rPr>
      </w:pPr>
    </w:p>
    <w:p w:rsidR="005E18C3" w:rsidRDefault="00C23458" w:rsidP="003B049E">
      <w:pPr>
        <w:pStyle w:val="ListParagraph"/>
        <w:numPr>
          <w:ilvl w:val="0"/>
          <w:numId w:val="4"/>
        </w:numPr>
        <w:rPr>
          <w:sz w:val="24"/>
        </w:rPr>
      </w:pPr>
      <w:r>
        <w:rPr>
          <w:sz w:val="24"/>
        </w:rPr>
        <w:t xml:space="preserve">Testers </w:t>
      </w:r>
      <w:r w:rsidR="005E18C3">
        <w:rPr>
          <w:sz w:val="24"/>
        </w:rPr>
        <w:t>wer</w:t>
      </w:r>
      <w:r w:rsidR="0063736D">
        <w:rPr>
          <w:sz w:val="24"/>
        </w:rPr>
        <w:t xml:space="preserve">e also unable to delete a task from the current items. </w:t>
      </w:r>
    </w:p>
    <w:p w:rsidR="002B08F6" w:rsidRPr="002B08F6" w:rsidRDefault="002B08F6" w:rsidP="002B08F6">
      <w:pPr>
        <w:pStyle w:val="ListParagraph"/>
        <w:rPr>
          <w:sz w:val="24"/>
        </w:rPr>
      </w:pPr>
    </w:p>
    <w:p w:rsidR="002B08F6" w:rsidRDefault="00C23458" w:rsidP="003B049E">
      <w:pPr>
        <w:pStyle w:val="ListParagraph"/>
        <w:numPr>
          <w:ilvl w:val="0"/>
          <w:numId w:val="4"/>
        </w:numPr>
        <w:rPr>
          <w:sz w:val="24"/>
        </w:rPr>
      </w:pPr>
      <w:r>
        <w:rPr>
          <w:sz w:val="24"/>
        </w:rPr>
        <w:t>Testers</w:t>
      </w:r>
      <w:r w:rsidR="002B08F6">
        <w:rPr>
          <w:sz w:val="24"/>
        </w:rPr>
        <w:t xml:space="preserve"> the search feature was also an issue among the testers. It was unclear what criteria the search box operated under and users weren’t sure what to type into the search box to return data. </w:t>
      </w:r>
    </w:p>
    <w:p w:rsidR="002C1A28" w:rsidRPr="002C1A28" w:rsidRDefault="002C1A28" w:rsidP="002C1A28">
      <w:pPr>
        <w:pStyle w:val="ListParagraph"/>
        <w:rPr>
          <w:sz w:val="24"/>
        </w:rPr>
      </w:pPr>
    </w:p>
    <w:p w:rsidR="002C1A28" w:rsidRDefault="00C23458" w:rsidP="003B049E">
      <w:pPr>
        <w:pStyle w:val="ListParagraph"/>
        <w:numPr>
          <w:ilvl w:val="0"/>
          <w:numId w:val="4"/>
        </w:numPr>
        <w:rPr>
          <w:sz w:val="24"/>
        </w:rPr>
      </w:pPr>
      <w:r>
        <w:rPr>
          <w:sz w:val="24"/>
        </w:rPr>
        <w:t>Testers</w:t>
      </w:r>
      <w:r w:rsidR="002C1A28">
        <w:rPr>
          <w:sz w:val="24"/>
        </w:rPr>
        <w:t xml:space="preserve"> requested a “Help” page that or site map that would allow them to easily find sections of the website or provide a guide on how the website works</w:t>
      </w:r>
    </w:p>
    <w:p w:rsidR="002C1A28" w:rsidRPr="002C1A28" w:rsidRDefault="002C1A28" w:rsidP="002C1A28">
      <w:pPr>
        <w:pStyle w:val="ListParagraph"/>
        <w:rPr>
          <w:sz w:val="24"/>
        </w:rPr>
      </w:pPr>
    </w:p>
    <w:p w:rsidR="002C1A28" w:rsidRDefault="00C23458" w:rsidP="003B049E">
      <w:pPr>
        <w:pStyle w:val="ListParagraph"/>
        <w:numPr>
          <w:ilvl w:val="0"/>
          <w:numId w:val="4"/>
        </w:numPr>
        <w:rPr>
          <w:sz w:val="24"/>
        </w:rPr>
      </w:pPr>
      <w:r>
        <w:rPr>
          <w:sz w:val="24"/>
        </w:rPr>
        <w:t>Testers</w:t>
      </w:r>
      <w:r w:rsidR="002C1A28">
        <w:rPr>
          <w:sz w:val="24"/>
        </w:rPr>
        <w:t xml:space="preserve"> also identified the user icon in the top </w:t>
      </w:r>
      <w:r w:rsidR="00F1502C">
        <w:rPr>
          <w:sz w:val="24"/>
        </w:rPr>
        <w:t>left-hand</w:t>
      </w:r>
      <w:r w:rsidR="002C1A28">
        <w:rPr>
          <w:sz w:val="24"/>
        </w:rPr>
        <w:t xml:space="preserve"> corner as an unnecessary feature as there was no option to login or create a user account. </w:t>
      </w:r>
    </w:p>
    <w:p w:rsidR="002C1A28" w:rsidRPr="002C1A28" w:rsidRDefault="002C1A28" w:rsidP="002C1A28">
      <w:pPr>
        <w:pStyle w:val="ListParagraph"/>
        <w:rPr>
          <w:sz w:val="24"/>
        </w:rPr>
      </w:pPr>
    </w:p>
    <w:p w:rsidR="006B60A9" w:rsidRDefault="00C23458" w:rsidP="006B60A9">
      <w:pPr>
        <w:pStyle w:val="ListParagraph"/>
        <w:numPr>
          <w:ilvl w:val="0"/>
          <w:numId w:val="4"/>
        </w:numPr>
        <w:spacing w:after="0"/>
        <w:rPr>
          <w:sz w:val="24"/>
        </w:rPr>
      </w:pPr>
      <w:r>
        <w:rPr>
          <w:sz w:val="24"/>
        </w:rPr>
        <w:t>Testers</w:t>
      </w:r>
      <w:r w:rsidR="002C1A28">
        <w:rPr>
          <w:sz w:val="24"/>
        </w:rPr>
        <w:t xml:space="preserve"> also requested that we add an option to create a custom category as the pre-set categories limited their choices</w:t>
      </w:r>
    </w:p>
    <w:p w:rsidR="006B60A9" w:rsidRPr="006B60A9" w:rsidRDefault="006B60A9" w:rsidP="006B60A9">
      <w:pPr>
        <w:spacing w:after="0"/>
        <w:rPr>
          <w:sz w:val="24"/>
        </w:rPr>
      </w:pPr>
    </w:p>
    <w:p w:rsidR="002C1A28" w:rsidRDefault="00DB7823" w:rsidP="003B049E">
      <w:pPr>
        <w:pStyle w:val="ListParagraph"/>
        <w:numPr>
          <w:ilvl w:val="0"/>
          <w:numId w:val="4"/>
        </w:numPr>
        <w:rPr>
          <w:sz w:val="24"/>
        </w:rPr>
      </w:pPr>
      <w:r>
        <w:rPr>
          <w:sz w:val="24"/>
        </w:rPr>
        <w:t xml:space="preserve">Testers also requested a calendar on the website that would highlight what days have to-do items </w:t>
      </w:r>
    </w:p>
    <w:p w:rsidR="00DB7823" w:rsidRPr="00DB7823" w:rsidRDefault="00DB7823" w:rsidP="00DB7823">
      <w:pPr>
        <w:pStyle w:val="ListParagraph"/>
        <w:rPr>
          <w:sz w:val="24"/>
        </w:rPr>
      </w:pPr>
    </w:p>
    <w:p w:rsidR="00DB7823" w:rsidRPr="003B049E" w:rsidRDefault="00DB7823" w:rsidP="003B049E">
      <w:pPr>
        <w:pStyle w:val="ListParagraph"/>
        <w:numPr>
          <w:ilvl w:val="0"/>
          <w:numId w:val="4"/>
        </w:numPr>
        <w:rPr>
          <w:sz w:val="24"/>
        </w:rPr>
      </w:pPr>
      <w:r>
        <w:rPr>
          <w:sz w:val="24"/>
        </w:rPr>
        <w:t xml:space="preserve">Testers requested that tasks have a task number to allow them to identify which tasks where added first </w:t>
      </w:r>
    </w:p>
    <w:p w:rsidR="00027A3B" w:rsidRDefault="00027A3B"/>
    <w:p w:rsidR="00027A3B" w:rsidRDefault="00027A3B"/>
    <w:p w:rsidR="00027A3B" w:rsidRDefault="00027A3B"/>
    <w:p w:rsidR="00027A3B" w:rsidRDefault="00027A3B"/>
    <w:p w:rsidR="00027A3B" w:rsidRDefault="00027A3B"/>
    <w:p w:rsidR="00027A3B" w:rsidRDefault="00027A3B"/>
    <w:p w:rsidR="00027A3B" w:rsidRDefault="00F1502C" w:rsidP="00F1502C">
      <w:pPr>
        <w:pStyle w:val="Heading1"/>
      </w:pPr>
      <w:bookmarkStart w:id="4" w:name="_Toc499974177"/>
      <w:r>
        <w:lastRenderedPageBreak/>
        <w:t>Response to Negative Issues</w:t>
      </w:r>
      <w:bookmarkEnd w:id="4"/>
    </w:p>
    <w:p w:rsidR="00F1502C" w:rsidRPr="00F1502C" w:rsidRDefault="00F1502C" w:rsidP="00F1502C"/>
    <w:p w:rsidR="00027A3B" w:rsidRDefault="006C2681">
      <w:pPr>
        <w:rPr>
          <w:sz w:val="24"/>
        </w:rPr>
      </w:pPr>
      <w:r>
        <w:rPr>
          <w:sz w:val="24"/>
        </w:rPr>
        <w:t>One of the issues that occurred during the usability testing was that users found it difficult to locate the new task bottom, and that they were unlikely to click on this button first. We originally had this new task bottom located in the bottom right-hand corner of this page. To solve this, we enlarged the size of the button to ensure that it was more noticeable to users while keeping the button in its original place.</w:t>
      </w:r>
    </w:p>
    <w:p w:rsidR="006C2681" w:rsidRDefault="006C2681">
      <w:pPr>
        <w:rPr>
          <w:sz w:val="24"/>
        </w:rPr>
      </w:pPr>
      <w:r>
        <w:rPr>
          <w:sz w:val="24"/>
        </w:rPr>
        <w:t xml:space="preserve">The next issue that arose were bugs that happened when users were adding a new task, editing a task and attempting to delete a task. When adding a task, the task would be added correctly; however, it would be added twice which we did not want. Users attempting to edit an item also had the same problem where the item would be edited twice.  Lastly, users were unable to delete some tasks without having to refresh the page. These issues were resolved by fixing issues </w:t>
      </w:r>
      <w:r w:rsidR="00D92F5C">
        <w:rPr>
          <w:sz w:val="24"/>
        </w:rPr>
        <w:t>without</w:t>
      </w:r>
      <w:r>
        <w:rPr>
          <w:sz w:val="24"/>
        </w:rPr>
        <w:t xml:space="preserve"> code. </w:t>
      </w:r>
    </w:p>
    <w:p w:rsidR="00697273" w:rsidRDefault="000B50B4">
      <w:pPr>
        <w:rPr>
          <w:sz w:val="24"/>
        </w:rPr>
      </w:pPr>
      <w:r>
        <w:rPr>
          <w:sz w:val="24"/>
        </w:rPr>
        <w:t>Another issue occurred when users where using the search box to search tasks. It was unclear what criteria that search box operated under. Users weren’t sure if they should search by task name, category or description. We fixed this by adding a tooltip to provide more information to the users.</w:t>
      </w:r>
    </w:p>
    <w:p w:rsidR="000B50B4" w:rsidRDefault="000B50B4">
      <w:pPr>
        <w:rPr>
          <w:sz w:val="24"/>
        </w:rPr>
      </w:pPr>
      <w:r>
        <w:rPr>
          <w:sz w:val="24"/>
        </w:rPr>
        <w:t xml:space="preserve">Users also requested a Help section on the website to allow them to receive some more information regarding how features on the website worked. We considered this to be out of scope and an unnecessary feature. However, to resolve this we added tooltips, enlarged buttons and made the overall website more user friendly and intuitive to help users. </w:t>
      </w:r>
    </w:p>
    <w:p w:rsidR="006D1060" w:rsidRDefault="006D1060">
      <w:pPr>
        <w:rPr>
          <w:sz w:val="24"/>
        </w:rPr>
      </w:pPr>
      <w:r>
        <w:rPr>
          <w:sz w:val="24"/>
        </w:rPr>
        <w:t xml:space="preserve">Users felt that the user icon in the upper left-hand corner was an unnecessary feature as we hadn’t created a login page to allow users to create an account. Therefore, we removed this icon. Another feature that users requested during the usability testing was an option to add custom categories. </w:t>
      </w:r>
      <w:r w:rsidR="00660229">
        <w:rPr>
          <w:sz w:val="24"/>
        </w:rPr>
        <w:t xml:space="preserve">We did not consider this to be a necessary feature and instead added a miscellaneous category to cover any additional areas that were not originally covered with our standard categories. </w:t>
      </w:r>
      <w:bookmarkStart w:id="5" w:name="_GoBack"/>
      <w:bookmarkEnd w:id="5"/>
      <w:r w:rsidR="006D2B7D">
        <w:rPr>
          <w:sz w:val="24"/>
        </w:rPr>
        <w:t xml:space="preserve"> </w:t>
      </w:r>
    </w:p>
    <w:p w:rsidR="00A85F85" w:rsidRDefault="00A85F85">
      <w:pPr>
        <w:rPr>
          <w:sz w:val="24"/>
        </w:rPr>
      </w:pPr>
      <w:r>
        <w:rPr>
          <w:sz w:val="24"/>
        </w:rPr>
        <w:t xml:space="preserve">Users identified a need for a calendar that would highlight which days have to do items. We resolved this by implementing a drop-down menu that would allow users to quickly view all tasks and dates, along with days remaining.  Lastly, users identified a need for a numbered system, or task order system to allow them to see which tasks were added first. We decided this was an unnecessary feature as the users could drag each tile around to order them as they wished. </w:t>
      </w:r>
    </w:p>
    <w:p w:rsidR="00A85F85" w:rsidRDefault="00A85F85">
      <w:pPr>
        <w:rPr>
          <w:sz w:val="24"/>
        </w:rPr>
      </w:pPr>
    </w:p>
    <w:p w:rsidR="006C2681" w:rsidRPr="006C2681" w:rsidRDefault="006C2681">
      <w:pPr>
        <w:rPr>
          <w:sz w:val="24"/>
        </w:rPr>
      </w:pPr>
    </w:p>
    <w:p w:rsidR="00027A3B" w:rsidRDefault="00027A3B"/>
    <w:p w:rsidR="00027A3B" w:rsidRDefault="00027A3B"/>
    <w:sectPr w:rsidR="00027A3B" w:rsidSect="00027A3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EBB" w:rsidRDefault="00B26EBB" w:rsidP="00F1502C">
      <w:pPr>
        <w:spacing w:after="0" w:line="240" w:lineRule="auto"/>
      </w:pPr>
      <w:r>
        <w:separator/>
      </w:r>
    </w:p>
  </w:endnote>
  <w:endnote w:type="continuationSeparator" w:id="0">
    <w:p w:rsidR="00B26EBB" w:rsidRDefault="00B26EBB" w:rsidP="00F1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EBB" w:rsidRDefault="00B26EBB" w:rsidP="00F1502C">
      <w:pPr>
        <w:spacing w:after="0" w:line="240" w:lineRule="auto"/>
      </w:pPr>
      <w:r>
        <w:separator/>
      </w:r>
    </w:p>
  </w:footnote>
  <w:footnote w:type="continuationSeparator" w:id="0">
    <w:p w:rsidR="00B26EBB" w:rsidRDefault="00B26EBB" w:rsidP="00F15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490"/>
    <w:multiLevelType w:val="hybridMultilevel"/>
    <w:tmpl w:val="99E8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13219"/>
    <w:multiLevelType w:val="hybridMultilevel"/>
    <w:tmpl w:val="6B10D2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F887586"/>
    <w:multiLevelType w:val="hybridMultilevel"/>
    <w:tmpl w:val="D802626A"/>
    <w:lvl w:ilvl="0" w:tplc="08090001">
      <w:start w:val="1"/>
      <w:numFmt w:val="bullet"/>
      <w:lvlText w:val=""/>
      <w:lvlJc w:val="left"/>
      <w:pPr>
        <w:ind w:left="799" w:hanging="360"/>
      </w:pPr>
      <w:rPr>
        <w:rFonts w:ascii="Symbol" w:hAnsi="Symbol" w:hint="default"/>
      </w:rPr>
    </w:lvl>
    <w:lvl w:ilvl="1" w:tplc="08090003" w:tentative="1">
      <w:start w:val="1"/>
      <w:numFmt w:val="bullet"/>
      <w:lvlText w:val="o"/>
      <w:lvlJc w:val="left"/>
      <w:pPr>
        <w:ind w:left="1519" w:hanging="360"/>
      </w:pPr>
      <w:rPr>
        <w:rFonts w:ascii="Courier New" w:hAnsi="Courier New" w:cs="Courier New" w:hint="default"/>
      </w:rPr>
    </w:lvl>
    <w:lvl w:ilvl="2" w:tplc="08090005" w:tentative="1">
      <w:start w:val="1"/>
      <w:numFmt w:val="bullet"/>
      <w:lvlText w:val=""/>
      <w:lvlJc w:val="left"/>
      <w:pPr>
        <w:ind w:left="2239" w:hanging="360"/>
      </w:pPr>
      <w:rPr>
        <w:rFonts w:ascii="Wingdings" w:hAnsi="Wingdings" w:hint="default"/>
      </w:rPr>
    </w:lvl>
    <w:lvl w:ilvl="3" w:tplc="08090001" w:tentative="1">
      <w:start w:val="1"/>
      <w:numFmt w:val="bullet"/>
      <w:lvlText w:val=""/>
      <w:lvlJc w:val="left"/>
      <w:pPr>
        <w:ind w:left="2959" w:hanging="360"/>
      </w:pPr>
      <w:rPr>
        <w:rFonts w:ascii="Symbol" w:hAnsi="Symbol" w:hint="default"/>
      </w:rPr>
    </w:lvl>
    <w:lvl w:ilvl="4" w:tplc="08090003" w:tentative="1">
      <w:start w:val="1"/>
      <w:numFmt w:val="bullet"/>
      <w:lvlText w:val="o"/>
      <w:lvlJc w:val="left"/>
      <w:pPr>
        <w:ind w:left="3679" w:hanging="360"/>
      </w:pPr>
      <w:rPr>
        <w:rFonts w:ascii="Courier New" w:hAnsi="Courier New" w:cs="Courier New" w:hint="default"/>
      </w:rPr>
    </w:lvl>
    <w:lvl w:ilvl="5" w:tplc="08090005" w:tentative="1">
      <w:start w:val="1"/>
      <w:numFmt w:val="bullet"/>
      <w:lvlText w:val=""/>
      <w:lvlJc w:val="left"/>
      <w:pPr>
        <w:ind w:left="4399" w:hanging="360"/>
      </w:pPr>
      <w:rPr>
        <w:rFonts w:ascii="Wingdings" w:hAnsi="Wingdings" w:hint="default"/>
      </w:rPr>
    </w:lvl>
    <w:lvl w:ilvl="6" w:tplc="08090001" w:tentative="1">
      <w:start w:val="1"/>
      <w:numFmt w:val="bullet"/>
      <w:lvlText w:val=""/>
      <w:lvlJc w:val="left"/>
      <w:pPr>
        <w:ind w:left="5119" w:hanging="360"/>
      </w:pPr>
      <w:rPr>
        <w:rFonts w:ascii="Symbol" w:hAnsi="Symbol" w:hint="default"/>
      </w:rPr>
    </w:lvl>
    <w:lvl w:ilvl="7" w:tplc="08090003" w:tentative="1">
      <w:start w:val="1"/>
      <w:numFmt w:val="bullet"/>
      <w:lvlText w:val="o"/>
      <w:lvlJc w:val="left"/>
      <w:pPr>
        <w:ind w:left="5839" w:hanging="360"/>
      </w:pPr>
      <w:rPr>
        <w:rFonts w:ascii="Courier New" w:hAnsi="Courier New" w:cs="Courier New" w:hint="default"/>
      </w:rPr>
    </w:lvl>
    <w:lvl w:ilvl="8" w:tplc="08090005" w:tentative="1">
      <w:start w:val="1"/>
      <w:numFmt w:val="bullet"/>
      <w:lvlText w:val=""/>
      <w:lvlJc w:val="left"/>
      <w:pPr>
        <w:ind w:left="655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F1"/>
    <w:rsid w:val="00027A3B"/>
    <w:rsid w:val="000B50B4"/>
    <w:rsid w:val="000E1CF1"/>
    <w:rsid w:val="0013559B"/>
    <w:rsid w:val="002A15B3"/>
    <w:rsid w:val="002B08F6"/>
    <w:rsid w:val="002C1A28"/>
    <w:rsid w:val="003B049E"/>
    <w:rsid w:val="005E18C3"/>
    <w:rsid w:val="0063736D"/>
    <w:rsid w:val="00660229"/>
    <w:rsid w:val="00697273"/>
    <w:rsid w:val="006B60A9"/>
    <w:rsid w:val="006C2681"/>
    <w:rsid w:val="006D1060"/>
    <w:rsid w:val="006D2B7D"/>
    <w:rsid w:val="007726DF"/>
    <w:rsid w:val="00930488"/>
    <w:rsid w:val="009E285C"/>
    <w:rsid w:val="00A776B8"/>
    <w:rsid w:val="00A85F85"/>
    <w:rsid w:val="00B26EBB"/>
    <w:rsid w:val="00C23458"/>
    <w:rsid w:val="00D92F5C"/>
    <w:rsid w:val="00DB7823"/>
    <w:rsid w:val="00F15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81EF2-8A2F-46EC-96F5-70236DF2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3B"/>
    <w:pPr>
      <w:spacing w:line="254" w:lineRule="auto"/>
      <w:ind w:left="720"/>
      <w:contextualSpacing/>
    </w:pPr>
  </w:style>
  <w:style w:type="table" w:styleId="TableGrid">
    <w:name w:val="Table Grid"/>
    <w:basedOn w:val="TableNormal"/>
    <w:uiPriority w:val="39"/>
    <w:rsid w:val="00027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048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9304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30488"/>
    <w:rPr>
      <w:i/>
      <w:iCs/>
      <w:color w:val="5B9BD5" w:themeColor="accent1"/>
    </w:rPr>
  </w:style>
  <w:style w:type="character" w:customStyle="1" w:styleId="Heading2Char">
    <w:name w:val="Heading 2 Char"/>
    <w:basedOn w:val="DefaultParagraphFont"/>
    <w:link w:val="Heading2"/>
    <w:uiPriority w:val="9"/>
    <w:rsid w:val="003B049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1502C"/>
    <w:pPr>
      <w:outlineLvl w:val="9"/>
    </w:pPr>
    <w:rPr>
      <w:lang w:val="en-US"/>
    </w:rPr>
  </w:style>
  <w:style w:type="paragraph" w:styleId="TOC1">
    <w:name w:val="toc 1"/>
    <w:basedOn w:val="Normal"/>
    <w:next w:val="Normal"/>
    <w:autoRedefine/>
    <w:uiPriority w:val="39"/>
    <w:unhideWhenUsed/>
    <w:rsid w:val="00F1502C"/>
    <w:pPr>
      <w:spacing w:after="100"/>
    </w:pPr>
  </w:style>
  <w:style w:type="character" w:styleId="Hyperlink">
    <w:name w:val="Hyperlink"/>
    <w:basedOn w:val="DefaultParagraphFont"/>
    <w:uiPriority w:val="99"/>
    <w:unhideWhenUsed/>
    <w:rsid w:val="00F1502C"/>
    <w:rPr>
      <w:color w:val="0563C1" w:themeColor="hyperlink"/>
      <w:u w:val="single"/>
    </w:rPr>
  </w:style>
  <w:style w:type="paragraph" w:styleId="Header">
    <w:name w:val="header"/>
    <w:basedOn w:val="Normal"/>
    <w:link w:val="HeaderChar"/>
    <w:uiPriority w:val="99"/>
    <w:unhideWhenUsed/>
    <w:rsid w:val="00F15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02C"/>
  </w:style>
  <w:style w:type="paragraph" w:styleId="Footer">
    <w:name w:val="footer"/>
    <w:basedOn w:val="Normal"/>
    <w:link w:val="FooterChar"/>
    <w:uiPriority w:val="99"/>
    <w:unhideWhenUsed/>
    <w:rsid w:val="00F15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22118">
      <w:bodyDiv w:val="1"/>
      <w:marLeft w:val="0"/>
      <w:marRight w:val="0"/>
      <w:marTop w:val="0"/>
      <w:marBottom w:val="0"/>
      <w:divBdr>
        <w:top w:val="none" w:sz="0" w:space="0" w:color="auto"/>
        <w:left w:val="none" w:sz="0" w:space="0" w:color="auto"/>
        <w:bottom w:val="none" w:sz="0" w:space="0" w:color="auto"/>
        <w:right w:val="none" w:sz="0" w:space="0" w:color="auto"/>
      </w:divBdr>
    </w:div>
    <w:div w:id="10850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0C1F02-099C-499A-88FE-3E155DAC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Gareth</dc:creator>
  <cp:keywords/>
  <dc:description/>
  <cp:lastModifiedBy>Patterson Gareth</cp:lastModifiedBy>
  <cp:revision>23</cp:revision>
  <dcterms:created xsi:type="dcterms:W3CDTF">2017-12-01T13:01:00Z</dcterms:created>
  <dcterms:modified xsi:type="dcterms:W3CDTF">2017-12-02T13:38:00Z</dcterms:modified>
</cp:coreProperties>
</file>