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85"/>
        <w:pBdr/>
        <w:spacing/>
        <w:ind/>
        <w:jc w:val="center"/>
        <w:rPr/>
      </w:pPr>
      <w:r>
        <w:t xml:space="preserve">Αλγόριθμοι και Πολυπλοκότητα</w:t>
      </w:r>
      <w:r/>
    </w:p>
    <w:p>
      <w:pPr>
        <w:pStyle w:val="885"/>
        <w:pBdr/>
        <w:spacing/>
        <w:ind/>
        <w:jc w:val="center"/>
        <w:rPr/>
      </w:pPr>
      <w:r>
        <w:t xml:space="preserve">2</w:t>
      </w:r>
      <w:r>
        <w:rPr>
          <w:vertAlign w:val="superscript"/>
        </w:rPr>
        <w:t xml:space="preserve">η</w:t>
      </w:r>
      <w:r>
        <w:t xml:space="preserve"> Σειρά Ασκήσεων</w:t>
      </w:r>
      <w:r/>
    </w:p>
    <w:p>
      <w:pPr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Παπαδόπουλος Χαράλαμπος</w:t>
      </w:r>
      <w:r>
        <w:rPr>
          <w:b/>
          <w:bCs/>
          <w:sz w:val="28"/>
          <w:szCs w:val="28"/>
        </w:rPr>
      </w:r>
    </w:p>
    <w:p>
      <w:pPr>
        <w:pBdr/>
        <w:spacing/>
        <w:ind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03120199</w:t>
      </w:r>
      <w:r>
        <w:rPr>
          <w:b/>
          <w:bCs/>
          <w:sz w:val="28"/>
          <w:szCs w:val="28"/>
        </w:rPr>
      </w:r>
    </w:p>
    <w:p>
      <w:pPr>
        <w:pStyle w:val="699"/>
        <w:pBdr/>
        <w:spacing/>
        <w:ind/>
        <w:jc w:val="both"/>
        <w:rPr>
          <w:u w:val="single"/>
        </w:rPr>
      </w:pPr>
      <w:r>
        <w:rPr>
          <w:u w:val="single"/>
        </w:rPr>
        <w:t xml:space="preserve">Άσκηση 1:</w:t>
      </w:r>
      <w:r>
        <w:rPr>
          <w:u w:val="singl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both"/>
        <w:rPr/>
      </w:pPr>
      <w:r>
        <w:t xml:space="preserve">Το πρόβλημα υπάγεται στην κατηγορία Minimax, δηλαδή προσπαθούμε να μεγιστοποιήσουμε το δικό μας κέρδος και ταυτόχρονα να ελαχιστοποιήσουμε το κέρδος του αντιπάλου μας.</w:t>
      </w:r>
      <w:r/>
    </w:p>
    <w:p>
      <w:pPr>
        <w:pBdr/>
        <w:spacing/>
        <w:ind/>
        <w:jc w:val="both"/>
        <w:rPr/>
      </w:pPr>
      <w:r>
        <w:t xml:space="preserve">Θα χρησιμοποιήσουμε δυναμικό προγραμματισμό.</w:t>
      </w:r>
      <w:r/>
    </w:p>
    <w:p>
      <w:pPr>
        <w:pBdr/>
        <w:spacing/>
        <w:ind/>
        <w:jc w:val="both"/>
        <w:rPr/>
      </w:pPr>
      <w:r>
        <w:t xml:space="preserve">Θεωρούμε δύο δείκτες:</w:t>
      </w:r>
      <w:r/>
    </w:p>
    <w:p>
      <w:pPr>
        <w:pBdr/>
        <w:spacing/>
        <w:ind/>
        <w:jc w:val="both"/>
        <w:rPr/>
      </w:pPr>
      <w:r>
        <w:t xml:space="preserve">i -&gt; «Πρώτη» κάρτα</w:t>
      </w:r>
      <w:r/>
    </w:p>
    <w:p>
      <w:pPr>
        <w:pBdr/>
        <w:spacing/>
        <w:ind/>
        <w:jc w:val="both"/>
        <w:rPr/>
      </w:pPr>
      <w:r>
        <w:t xml:space="preserve">j -&gt; «Τελευταία» κάρτα</w:t>
      </w:r>
      <w:r/>
    </w:p>
    <w:p>
      <w:pPr>
        <w:pBdr/>
        <w:spacing/>
        <w:ind/>
        <w:jc w:val="both"/>
        <w:rPr/>
      </w:pPr>
      <w:r>
        <w:t xml:space="preserve">Το «κέρδος» της κάθε κάρτας αναπαρίσταται με a[i].</w:t>
      </w:r>
      <w:r/>
    </w:p>
    <w:p>
      <w:pPr>
        <w:pBdr/>
        <w:spacing/>
        <w:ind/>
        <w:jc w:val="both"/>
        <w:rPr/>
      </w:pPr>
      <w:r>
        <w:t xml:space="preserve">Κάθε φορά που έρχεται ο γύρος μας έχουμε την επιλογή ανάμεσα στις κάρτες i και j. Οπότε η αναδρομική σχέση θα είναι της μορφής:</w:t>
      </w:r>
      <w:r/>
    </w:p>
    <w:p>
      <w:pPr>
        <w:pBdr/>
        <w:spacing/>
        <w:ind/>
        <w:rPr>
          <w:rFonts w:eastAsiaTheme="minorEastAsia"/>
          <w:sz w:val="24"/>
          <w:szCs w:val="24"/>
        </w:rPr>
      </w:pPr>
      <w:r/>
      <m:oMathPara>
        <m:oMathParaPr/>
        <m:oMath>
          <m:r>
            <w:rPr>
              <w:rFonts w:ascii="Cambria Math" w:hAnsi="Cambria Math" w:eastAsiaTheme="minorEastAsia"/>
            </w:rPr>
            <m:rPr>
              <m:sty m:val="p"/>
            </m:rPr>
            <m:t>S[i][j] =</m:t>
          </m:r>
          <m:d>
            <m:dPr>
              <m:begChr m:val="{"/>
              <m:endChr m:val=""/>
              <m:ctrlPr>
                <w:rPr>
                  <w:rFonts w:ascii="Cambria Math" w:hAnsi="Cambria Math" w:eastAsia="Cambria Math" w:cs="Cambria Math"/>
                  <w:i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rPr/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eastAsia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Pr/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rPr/>
                    <m:t> ,    i=j</m:t>
                  </m:r>
                </m:e>
                <m:e>
                  <m:r>
                    <w:rPr>
                      <w:rFonts w:ascii="Cambria Math" w:hAnsi="Cambria Math"/>
                    </w:rPr>
                    <m:rPr/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eastAsia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Pr/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rPr/>
                    <m:t>+</m:t>
                  </m:r>
                  <m:func>
                    <m:funcPr>
                      <m:ctrlPr>
                        <w:rPr>
                          <w:rFonts w:ascii="Cambria Math" w:hAnsi="Cambria Math" w:eastAsia="Cambria Math" w:cs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rPr>
                          <m:sty m:val="p"/>
                        </m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rPr/>
                            <m:t>α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rPr/>
                                <m:t>i-2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rPr/>
                                <m:t>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rPr/>
                            <m:t>, 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rPr/>
                                <m:t>i-1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rPr/>
                                <m:t>j-2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rPr/>
                    <m:t>,  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eastAsia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Pr/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rPr/>
                    <m:t>+</m:t>
                  </m:r>
                  <m:func>
                    <m:funcPr>
                      <m:ctrlPr>
                        <w:rPr>
                          <w:rFonts w:ascii="Cambria Math" w:hAnsi="Cambria Math" w:eastAsia="Cambria Math" w:cs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rPr>
                          <m:sty m:val="p"/>
                        </m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rPr/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rPr/>
                                <m:t>i-1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rPr/>
                                <m:t>j-1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rPr/>
                            <m:t>, 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rPr/>
                                <m:t>i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rPr/>
                                <m:t>j-2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rPr/>
                    <m:t>, i ≠j</m:t>
                  </m:r>
                </m:e>
              </m:eqArr>
            </m:e>
          </m:d>
        </m:oMath>
      </m:oMathPara>
      <w:r/>
      <w:r>
        <w:rPr>
          <w:rFonts w:eastAsiaTheme="minorEastAsia"/>
          <w:sz w:val="24"/>
          <w:szCs w:val="24"/>
        </w:rPr>
      </w:r>
    </w:p>
    <w:p>
      <w:pPr>
        <w:pBdr/>
        <w:spacing/>
        <w:ind/>
        <w:jc w:val="both"/>
        <w:rPr>
          <w:rFonts w:eastAsiaTheme="minorEastAsia"/>
        </w:rPr>
      </w:pPr>
      <w:r>
        <w:rPr>
          <w:rFonts w:eastAsiaTheme="minorEastAsia"/>
        </w:rPr>
        <w:t xml:space="preserve">Το min οφείλεται στην κίνηση του αντίπαλου παίκτη, ο οποίος επίσης προσπαθεί να ελαχιστοποιήσει το κέρδος μας.</w:t>
      </w:r>
      <w:r>
        <w:rPr>
          <w:rFonts w:eastAsiaTheme="minorEastAsia"/>
        </w:rPr>
      </w:r>
    </w:p>
    <w:p>
      <w:pPr>
        <w:pBdr/>
        <w:spacing/>
        <w:ind/>
        <w:jc w:val="both"/>
        <w:rPr>
          <w:rFonts w:eastAsiaTheme="minorEastAsia"/>
        </w:rPr>
      </w:pPr>
      <w:r>
        <w:rPr>
          <w:rFonts w:eastAsiaTheme="minorEastAsia"/>
        </w:rPr>
        <w:t xml:space="preserve">Η τελική τιμή του S θα είναι και το μέγιστο δυνατό κέρδος.</w:t>
      </w:r>
      <w:r>
        <w:rPr>
          <w:rFonts w:eastAsiaTheme="minorEastAsia"/>
        </w:rPr>
      </w:r>
    </w:p>
    <w:p>
      <w:pPr>
        <w:pBdr/>
        <w:spacing/>
        <w:ind/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Πολυπλοκότητα:</w:t>
      </w:r>
      <w:r>
        <w:rPr>
          <w:rFonts w:eastAsiaTheme="minorEastAsia"/>
          <w:b/>
          <w:bCs/>
        </w:rPr>
      </w:r>
    </w:p>
    <w:p>
      <w:pPr>
        <w:pBdr/>
        <w:spacing/>
        <w:ind/>
        <w:jc w:val="center"/>
        <w:rPr>
          <w:rFonts w:eastAsiaTheme="minorEastAsia"/>
        </w:rPr>
      </w:pPr>
      <w:r>
        <w:rPr>
          <w:rFonts w:eastAsiaTheme="minorEastAsia"/>
        </w:rPr>
        <w:t xml:space="preserve">Ο πίνακας θα είναι n*n με κάθε κελί να υπολογίζεται σε Ο(1) άρα πολυπλοκότητα (χρονική </w:t>
      </w:r>
      <w:r>
        <w:rPr>
          <w:rFonts w:eastAsiaTheme="minorEastAsia"/>
          <w:u w:val="single"/>
        </w:rPr>
        <w:t xml:space="preserve">και</w:t>
      </w:r>
      <w:r>
        <w:rPr>
          <w:rFonts w:eastAsiaTheme="minorEastAsia"/>
        </w:rPr>
        <w:t xml:space="preserve"> χωρική) </w:t>
      </w:r>
      <m:oMath>
        <m:r>
          <w:rPr>
            <w:rFonts w:ascii="Cambria Math" w:hAnsi="Cambria Math" w:eastAsiaTheme="minorEastAsia"/>
          </w:rPr>
          <m:rPr/>
          <m:t>O(</m:t>
        </m:r>
        <m:sSup>
          <m:sSupPr>
            <m:ctrlPr>
              <w:rPr>
                <w:rFonts w:ascii="Cambria Math" w:hAnsi="Cambria Math" w:eastAsia="Cambria Math" w:cs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rPr/>
              <m:t>n</m:t>
            </m:r>
          </m:e>
          <m:sup>
            <m:r>
              <w:rPr>
                <w:rFonts w:ascii="Cambria Math" w:hAnsi="Cambria Math" w:eastAsiaTheme="minorEastAsia"/>
              </w:rPr>
              <m:rPr/>
              <m:t>2</m:t>
            </m:r>
          </m:sup>
        </m:sSup>
        <m:r>
          <w:rPr>
            <w:rFonts w:ascii="Cambria Math" w:hAnsi="Cambria Math" w:eastAsiaTheme="minorEastAsia"/>
          </w:rPr>
          <m:rPr/>
          <m:t>)</m:t>
        </m:r>
      </m:oMath>
      <w:r/>
      <w:r>
        <w:rPr>
          <w:rFonts w:eastAsiaTheme="minorEastAsia"/>
        </w:rPr>
      </w:r>
    </w:p>
    <w:p>
      <w:pPr>
        <w:pBdr/>
        <w:spacing/>
        <w:ind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</w:r>
      <w:r>
        <w:rPr>
          <w:rFonts w:eastAsiaTheme="minorEastAsia"/>
          <w:sz w:val="26"/>
          <w:szCs w:val="26"/>
        </w:rPr>
      </w:r>
    </w:p>
    <w:p>
      <w:pPr>
        <w:pBdr/>
        <w:spacing/>
        <w:ind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</w:r>
      <w:r>
        <w:rPr>
          <w:rFonts w:eastAsiaTheme="minorEastAsia"/>
          <w:sz w:val="26"/>
          <w:szCs w:val="26"/>
        </w:rPr>
      </w:r>
    </w:p>
    <w:p>
      <w:pPr>
        <w:pBdr/>
        <w:spacing/>
        <w:ind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Style w:val="699"/>
        <w:pBdr/>
        <w:spacing/>
        <w:ind/>
        <w:jc w:val="both"/>
        <w:rPr>
          <w:u w:val="single"/>
        </w:rPr>
      </w:pPr>
      <w:r>
        <w:rPr>
          <w:u w:val="single"/>
        </w:rPr>
        <w:t xml:space="preserve">Άσκηση 3:</w:t>
      </w:r>
      <w:r>
        <w:rPr>
          <w:u w:val="single"/>
        </w:rPr>
      </w:r>
    </w:p>
    <w:p>
      <w:pPr>
        <w:pBdr/>
        <w:spacing/>
        <w:ind/>
        <w:rPr>
          <w:sz w:val="26"/>
          <w:szCs w:val="26"/>
        </w:rPr>
      </w:pPr>
      <w:r>
        <w:rPr>
          <w:sz w:val="26"/>
          <w:szCs w:val="26"/>
        </w:rPr>
        <w:t xml:space="preserve">α) Θα αναπαραστήσουμε το σύνολο των ανισοτήτων σε χρησιμοποιώντας έναν κατευθυνόμενο γράφο και εφαρμόζοντας Bellman-Ford.</w:t>
      </w:r>
      <w:r>
        <w:rPr>
          <w:sz w:val="26"/>
          <w:szCs w:val="26"/>
        </w:rPr>
      </w:r>
    </w:p>
    <w:p>
      <w:pPr>
        <w:pBdr/>
        <w:spacing/>
        <w:ind/>
        <w:rPr>
          <w:sz w:val="26"/>
          <w:szCs w:val="26"/>
        </w:rPr>
      </w:pPr>
      <w:r>
        <w:rPr>
          <w:sz w:val="26"/>
          <w:szCs w:val="26"/>
        </w:rPr>
        <w:t xml:space="preserve">Έστω G(V, E, w), όπου </w:t>
      </w:r>
      <m:oMath>
        <m:r>
          <w:rPr>
            <w:rFonts w:ascii="Cambria Math" w:hAnsi="Cambria Math" w:eastAsia="Cambria Math" w:cs="Cambria Math"/>
            <w:sz w:val="26"/>
            <w:szCs w:val="26"/>
          </w:rPr>
          <m:rPr/>
          <m:t>V = {</m:t>
        </m:r>
        <m:sSub>
          <m:sSubPr>
            <m:ctrlPr>
              <w:rPr>
                <w:rFonts w:ascii="Cambria Math" w:hAnsi="Cambria Math" w:eastAsia="Cambria Math" w:cs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 w:eastAsia="Cambria Math" w:cs="Cambria Math"/>
                <w:sz w:val="26"/>
                <w:szCs w:val="26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  <w:sz w:val="26"/>
                <w:szCs w:val="26"/>
              </w:rPr>
              <m:rPr/>
              <m:t>1,</m:t>
            </m:r>
          </m:sub>
        </m:sSub>
        <m:sSub>
          <m:sSubPr>
            <m:ctrlPr>
              <w:rPr>
                <w:rFonts w:ascii="Cambria Math" w:hAnsi="Cambria Math" w:eastAsia="Cambria Math" w:cs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 w:eastAsia="Cambria Math" w:cs="Cambria Math"/>
                <w:sz w:val="26"/>
                <w:szCs w:val="26"/>
              </w:rPr>
              <m:rPr/>
              <m:t>...x</m:t>
            </m:r>
          </m:e>
          <m:sub>
            <m:r>
              <w:rPr>
                <w:rFonts w:ascii="Cambria Math" w:hAnsi="Cambria Math" w:eastAsia="Cambria Math" w:cs="Cambria Math"/>
                <w:sz w:val="26"/>
                <w:szCs w:val="26"/>
              </w:rPr>
              <m:rPr/>
              <m:t>n</m:t>
            </m:r>
          </m:sub>
        </m:sSub>
        <m:r>
          <w:rPr>
            <w:rFonts w:ascii="Cambria Math" w:hAnsi="Cambria Math" w:eastAsia="Cambria Math" w:cs="Cambria Math"/>
            <w:sz w:val="26"/>
            <w:szCs w:val="26"/>
          </w:rPr>
          <m:rPr/>
          <m:t>}</m:t>
        </m:r>
      </m:oMath>
      <w:r/>
      <w:r>
        <w:rPr>
          <w:sz w:val="26"/>
          <w:szCs w:val="26"/>
        </w:rPr>
      </w:r>
    </w:p>
    <w:p>
      <w:pPr>
        <w:pBdr/>
        <w:spacing/>
        <w:ind/>
        <w:rPr>
          <w:sz w:val="26"/>
          <w:szCs w:val="26"/>
        </w:rPr>
      </w:pPr>
      <w:r>
        <w:rPr>
          <w:sz w:val="26"/>
          <w:szCs w:val="26"/>
        </w:rPr>
        <w:t xml:space="preserve">Τότε, κάθε ανίσωση </w:t>
      </w:r>
      <m:oMath>
        <m:sSub>
          <m:sSubPr>
            <m:ctrlPr>
              <w:rPr>
                <w:rFonts w:ascii="Cambria Math" w:hAnsi="Cambria Math" w:eastAsia="Cambria Math" w:cs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 w:eastAsia="Cambria Math" w:cs="Cambria Math"/>
                <w:sz w:val="26"/>
                <w:szCs w:val="26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  <w:sz w:val="26"/>
                <w:szCs w:val="26"/>
              </w:rPr>
              <m:rPr/>
              <m:t>i</m:t>
            </m:r>
          </m:sub>
        </m:sSub>
        <m:r>
          <w:rPr>
            <w:rFonts w:ascii="Cambria Math" w:hAnsi="Cambria Math" w:eastAsia="Cambria Math" w:cs="Cambria Math"/>
            <w:sz w:val="26"/>
            <w:szCs w:val="26"/>
          </w:rPr>
          <m:rPr/>
          <m:t>-</m:t>
        </m:r>
        <m:sSub>
          <m:sSubPr>
            <m:ctrlPr>
              <w:rPr>
                <w:rFonts w:ascii="Cambria Math" w:hAnsi="Cambria Math" w:eastAsia="Cambria Math" w:cs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 w:eastAsia="Cambria Math" w:cs="Cambria Math"/>
                <w:sz w:val="26"/>
                <w:szCs w:val="26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  <w:sz w:val="26"/>
                <w:szCs w:val="26"/>
              </w:rPr>
              <m:rPr/>
              <m:t>j</m:t>
            </m:r>
          </m:sub>
        </m:sSub>
        <m:r>
          <w:rPr>
            <w:rFonts w:ascii="Cambria Math" w:hAnsi="Cambria Math" w:eastAsia="Cambria Math" w:cs="Cambria Math"/>
          </w:rPr>
          <m:rPr/>
          <m:t>≤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b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ij</m:t>
            </m:r>
          </m:sub>
        </m:sSub>
        <m:r>
          <w:rPr>
            <w:rFonts w:ascii="Cambria Math" w:hAnsi="Cambria Math" w:eastAsia="Cambria Math" w:cs="Cambria Math"/>
          </w:rPr>
          <m:rPr/>
          <m:t> =&gt;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i</m:t>
            </m:r>
          </m:sub>
        </m:sSub>
        <m:r>
          <w:rPr>
            <w:rFonts w:ascii="Cambria Math" w:hAnsi="Cambria Math" w:eastAsia="Cambria Math" w:cs="Cambria Math"/>
          </w:rPr>
          <m:rPr/>
          <m:t>≤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j</m:t>
            </m:r>
          </m:sub>
        </m:sSub>
        <m:r>
          <w:rPr>
            <w:rFonts w:ascii="Cambria Math" w:hAnsi="Cambria Math" w:eastAsia="Cambria Math" w:cs="Cambria Math"/>
          </w:rPr>
          <m:rPr/>
          <m:t>+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b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ij</m:t>
            </m:r>
          </m:sub>
        </m:sSub>
      </m:oMath>
      <w:r>
        <w:rPr>
          <w:sz w:val="26"/>
          <w:szCs w:val="26"/>
        </w:rPr>
        <w:t xml:space="preserve"> θα αναπαρασταθεί ως μία ακμή (i, j, w) με φορά </w:t>
      </w:r>
      <w:r>
        <w:rPr>
          <w:sz w:val="26"/>
          <w:szCs w:val="26"/>
          <w:u w:val="single"/>
        </w:rPr>
        <w:t xml:space="preserve">από</w:t>
      </w:r>
      <w:r>
        <w:rPr>
          <w:sz w:val="26"/>
          <w:szCs w:val="26"/>
        </w:rPr>
        <w:t xml:space="preserve"> το </w:t>
      </w:r>
      <w:r>
        <w:rPr>
          <w:b/>
          <w:bCs/>
          <w:sz w:val="26"/>
          <w:szCs w:val="26"/>
        </w:rPr>
        <w:t xml:space="preserve">j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u w:val="single"/>
        </w:rPr>
        <w:t xml:space="preserve">προς</w:t>
      </w:r>
      <w:r>
        <w:rPr>
          <w:sz w:val="26"/>
          <w:szCs w:val="26"/>
        </w:rPr>
        <w:t xml:space="preserve"> το </w:t>
      </w:r>
      <w:r>
        <w:rPr>
          <w:b/>
          <w:bCs/>
          <w:sz w:val="26"/>
          <w:szCs w:val="26"/>
        </w:rPr>
        <w:t xml:space="preserve">i</w:t>
      </w:r>
      <w:r>
        <w:rPr>
          <w:sz w:val="26"/>
          <w:szCs w:val="26"/>
        </w:rPr>
        <w:t xml:space="preserve">, βάρους w = b.</w:t>
      </w:r>
      <w:r>
        <w:rPr>
          <w:sz w:val="26"/>
          <w:szCs w:val="26"/>
        </w:rPr>
      </w:r>
    </w:p>
    <w:p>
      <w:pPr>
        <w:pBdr/>
        <w:spacing/>
        <w:ind/>
        <w:rPr>
          <w:sz w:val="26"/>
          <w:szCs w:val="26"/>
        </w:rPr>
      </w:pPr>
      <w:r>
        <w:rPr>
          <w:sz w:val="26"/>
          <w:szCs w:val="26"/>
        </w:rPr>
        <w:t xml:space="preserve">Δηλαδή, θέτουμε έναν τυχαίο κόμβο </w:t>
      </w:r>
      <w:r>
        <w:rPr>
          <w:sz w:val="26"/>
          <w:szCs w:val="26"/>
          <w:lang w:val="en-US"/>
        </w:rPr>
        <w:t xml:space="preserve">s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ως αρχικό, του αναθέτουμε την τιμή 0 και ξεκινάμε να διατρέχουμε τον γράφο.</w:t>
      </w:r>
      <w:r>
        <w:rPr>
          <w:sz w:val="26"/>
          <w:szCs w:val="26"/>
        </w:rPr>
      </w:r>
    </w:p>
    <w:p>
      <w:pPr>
        <w:pBdr/>
        <w:spacing/>
        <w:ind/>
        <w:rPr>
          <w:i/>
          <w:sz w:val="26"/>
          <w:szCs w:val="26"/>
        </w:rPr>
      </w:pPr>
      <w:r>
        <w:rPr>
          <w:sz w:val="26"/>
          <w:szCs w:val="26"/>
        </w:rPr>
        <w:t xml:space="preserve">Το σύστημα S θα είναι ικανοποιήσιμο </w:t>
      </w:r>
      <w:r>
        <w:rPr>
          <w:b/>
          <w:bCs/>
          <w:sz w:val="26"/>
          <w:szCs w:val="26"/>
        </w:rPr>
        <w:t xml:space="preserve">ανν</w:t>
      </w:r>
      <w:r>
        <w:rPr>
          <w:sz w:val="26"/>
          <w:szCs w:val="26"/>
        </w:rPr>
        <w:t xml:space="preserve"> δεν σχηματίζονται κύκλοι αρνητικού μήκους. Σε αυτήν την περίπτωση, αφού ο αλγόριθμος B-F τερματίσει επιτυχώς</w:t>
      </w:r>
      <w:r>
        <w:rPr>
          <w:sz w:val="26"/>
          <w:szCs w:val="26"/>
        </w:rPr>
        <w:t xml:space="preserve">, θα έχουν ανατεθεί και οι κατάλληλες τιμές στα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rPr/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rPr/>
              <m:t>i</m:t>
            </m:r>
          </m:sub>
        </m:sSub>
      </m:oMath>
      <w:r>
        <w:rPr>
          <w:rFonts w:eastAsiaTheme="minorEastAsia"/>
          <w:sz w:val="26"/>
          <w:szCs w:val="26"/>
        </w:rPr>
        <w:t xml:space="preserve">.</w:t>
      </w:r>
      <w:r>
        <w:rPr>
          <w:i/>
          <w:sz w:val="26"/>
          <w:szCs w:val="26"/>
        </w:rPr>
      </w:r>
    </w:p>
    <w:p>
      <w:pPr>
        <w:pBdr/>
        <w:spacing/>
        <w:ind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Πολυπλοκότητα:</w:t>
      </w:r>
      <w:r>
        <w:rPr>
          <w:b/>
          <w:bCs/>
          <w:sz w:val="26"/>
          <w:szCs w:val="26"/>
        </w:rPr>
      </w:r>
    </w:p>
    <w:p>
      <w:pPr>
        <w:pBdr/>
        <w:spacing/>
        <w:ind/>
        <w:rPr>
          <w:sz w:val="26"/>
          <w:szCs w:val="26"/>
        </w:rPr>
      </w:pPr>
      <w:r>
        <w:rPr>
          <w:sz w:val="26"/>
          <w:szCs w:val="26"/>
        </w:rPr>
        <w:t xml:space="preserve">Εφόσον εφαρμόζουμε Bellman – Ford η πολυπλοκότητα μας θα είναι </w:t>
      </w:r>
      <m:oMath>
        <m:r>
          <w:rPr>
            <w:rFonts w:ascii="Cambria Math" w:hAnsi="Cambria Math" w:eastAsia="Cambria Math" w:cs="Cambria Math"/>
            <w:sz w:val="26"/>
            <w:szCs w:val="26"/>
          </w:rPr>
          <m:rPr/>
          <m:t>O(n * m)</m:t>
        </m:r>
      </m:oMath>
      <w:r/>
      <w:r>
        <w:rPr>
          <w:sz w:val="26"/>
          <w:szCs w:val="26"/>
        </w:rPr>
      </w:r>
    </w:p>
    <w:p>
      <w:pPr>
        <w:pBdr/>
        <w:spacing/>
        <w:ind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rPr>
          <w:sz w:val="26"/>
          <w:szCs w:val="26"/>
        </w:rPr>
      </w:pPr>
      <w:r>
        <w:rPr>
          <w:sz w:val="26"/>
          <w:szCs w:val="26"/>
        </w:rPr>
        <w:t xml:space="preserve">β) Το ελάχιστο μη-ικανοποιήσιμο υποσύστημα S’ θα είναι ο κύκλος αρνητικού μήκους</w:t>
      </w:r>
      <w:r>
        <w:rPr>
          <w:sz w:val="26"/>
          <w:szCs w:val="26"/>
        </w:rPr>
        <w:t xml:space="preserve">, με το ελάχιστο πλήθος ακμών.</w:t>
      </w:r>
      <w:r>
        <w:rPr>
          <w:sz w:val="26"/>
          <w:szCs w:val="26"/>
        </w:rPr>
      </w:r>
    </w:p>
    <w:p>
      <w:pPr>
        <w:pBdr/>
        <w:spacing/>
        <w:ind/>
        <w:rPr>
          <w:sz w:val="26"/>
          <w:szCs w:val="26"/>
        </w:rPr>
      </w:pPr>
      <w:r>
        <w:rPr>
          <w:sz w:val="26"/>
          <w:szCs w:val="26"/>
        </w:rPr>
        <w:t xml:space="preserve">Επεκτείνοντας τον αλγόριθμο του ερωτήματος (α) βρίσκουμε τις ακμές που ανήκουν σε αρνητικό κύκλο.</w:t>
      </w:r>
      <w:r>
        <w:rPr>
          <w:sz w:val="26"/>
          <w:szCs w:val="26"/>
        </w:rPr>
      </w:r>
    </w:p>
    <w:p>
      <w:pPr>
        <w:pBdr/>
        <w:spacing/>
        <w:ind/>
        <w:rPr>
          <w:rFonts w:eastAsiaTheme="minorEastAsia"/>
          <w:sz w:val="26"/>
          <w:szCs w:val="26"/>
        </w:rPr>
      </w:pPr>
      <w:r>
        <w:rPr>
          <w:sz w:val="26"/>
          <w:szCs w:val="26"/>
        </w:rPr>
        <w:t xml:space="preserve">Έστω ακμή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rPr/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rPr/>
              <m:t>ij</m:t>
            </m:r>
          </m:sub>
        </m:sSub>
      </m:oMath>
      <w:r>
        <w:rPr>
          <w:rFonts w:eastAsiaTheme="minorEastAsia"/>
          <w:sz w:val="26"/>
          <w:szCs w:val="26"/>
        </w:rPr>
        <w:t xml:space="preserve"> με φορά </w:t>
      </w:r>
      <m:oMath>
        <m:r>
          <w:rPr>
            <w:rFonts w:ascii="Cambria Math" w:hAnsi="Cambria Math" w:eastAsiaTheme="minorEastAsia"/>
            <w:sz w:val="26"/>
            <w:szCs w:val="26"/>
          </w:rPr>
          <m:rPr/>
          <m:t>i→j</m:t>
        </m:r>
      </m:oMath>
      <w:r>
        <w:rPr>
          <w:rFonts w:eastAsiaTheme="minorEastAsia"/>
          <w:sz w:val="26"/>
          <w:szCs w:val="26"/>
        </w:rPr>
        <w:t xml:space="preserve"> που ανήκει σε αρνητικό κύκλο.</w:t>
      </w:r>
      <w:r>
        <w:rPr>
          <w:rFonts w:eastAsiaTheme="minorEastAsia"/>
          <w:sz w:val="26"/>
          <w:szCs w:val="26"/>
        </w:rPr>
      </w:r>
    </w:p>
    <w:p>
      <w:pPr>
        <w:pBdr/>
        <w:spacing/>
        <w:ind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Τότε, για κάθε κορυφή </w:t>
      </w:r>
      <m:oMath>
        <m:sSub>
          <m:sSubPr>
            <m:ctrlPr>
              <w:rPr>
                <w:rFonts w:ascii="Cambria Math" w:hAnsi="Cambria Math" w:eastAsia="Cambria Math" w:cs="Cambria Math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eastAsiaTheme="minorEastAsia"/>
                <w:sz w:val="26"/>
                <w:szCs w:val="26"/>
                <w:lang w:val="en-US"/>
              </w:rPr>
              <m:rPr/>
              <m:t>x</m:t>
            </m:r>
          </m:e>
          <m:sub>
            <m:r>
              <w:rPr>
                <w:rFonts w:ascii="Cambria Math" w:hAnsi="Cambria Math" w:eastAsiaTheme="minorEastAsia"/>
                <w:sz w:val="26"/>
                <w:szCs w:val="26"/>
              </w:rPr>
              <m:rPr/>
              <m:t>j</m:t>
            </m:r>
          </m:sub>
        </m:sSub>
      </m:oMath>
      <w:r>
        <w:rPr>
          <w:rFonts w:eastAsiaTheme="minorEastAsia"/>
          <w:sz w:val="26"/>
          <w:szCs w:val="26"/>
        </w:rPr>
        <w:t xml:space="preserve"> εκτελώ </w:t>
      </w:r>
      <w:r>
        <w:rPr>
          <w:rFonts w:eastAsiaTheme="minorEastAsia"/>
          <w:sz w:val="26"/>
          <w:szCs w:val="26"/>
          <w:lang w:val="en-US"/>
        </w:rPr>
        <w:t xml:space="preserve">BFS</w:t>
      </w:r>
      <w:r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 xml:space="preserve">για να βρω μονοπάτι από την </w:t>
      </w:r>
      <m:oMath>
        <m:sSub>
          <m:sSubPr>
            <m:ctrlPr>
              <w:rPr>
                <w:rFonts w:ascii="Cambria Math" w:hAnsi="Cambria Math" w:eastAsia="Cambria Math" w:cs="Cambria Math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eastAsiaTheme="minorEastAsia"/>
                <w:sz w:val="26"/>
                <w:szCs w:val="26"/>
              </w:rPr>
              <m:rPr/>
              <m:t>x</m:t>
            </m:r>
          </m:e>
          <m:sub>
            <m:r>
              <w:rPr>
                <w:rFonts w:ascii="Cambria Math" w:hAnsi="Cambria Math" w:eastAsiaTheme="minorEastAsia"/>
                <w:sz w:val="26"/>
                <w:szCs w:val="26"/>
              </w:rPr>
              <m:rPr/>
              <m:t>j</m:t>
            </m:r>
          </m:sub>
        </m:sSub>
      </m:oMath>
      <w:r>
        <w:rPr>
          <w:rFonts w:eastAsiaTheme="minorEastAsia"/>
          <w:sz w:val="26"/>
          <w:szCs w:val="26"/>
        </w:rPr>
        <w:t xml:space="preserve"> προς την </w:t>
      </w:r>
      <m:oMath>
        <m:sSub>
          <m:sSubPr>
            <m:ctrlPr>
              <w:rPr>
                <w:rFonts w:ascii="Cambria Math" w:hAnsi="Cambria Math" w:eastAsia="Cambria Math" w:cs="Cambria Math" w:eastAsiaTheme="minorEastAsia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eastAsiaTheme="minorEastAsia"/>
                <w:sz w:val="26"/>
                <w:szCs w:val="26"/>
              </w:rPr>
              <m:rPr/>
              <m:t>x</m:t>
            </m:r>
          </m:e>
          <m:sub>
            <m:r>
              <w:rPr>
                <w:rFonts w:ascii="Cambria Math" w:hAnsi="Cambria Math" w:eastAsiaTheme="minorEastAsia"/>
                <w:sz w:val="26"/>
                <w:szCs w:val="26"/>
              </w:rPr>
              <m:rPr/>
              <m:t>i</m:t>
            </m:r>
          </m:sub>
        </m:sSub>
      </m:oMath>
      <w:r>
        <w:rPr>
          <w:rFonts w:eastAsiaTheme="minorEastAsia"/>
          <w:sz w:val="26"/>
          <w:szCs w:val="26"/>
        </w:rPr>
        <w:t xml:space="preserve">.</w:t>
      </w:r>
      <w:r>
        <w:rPr>
          <w:rFonts w:eastAsiaTheme="minorEastAsia"/>
          <w:sz w:val="26"/>
          <w:szCs w:val="26"/>
        </w:rPr>
      </w:r>
    </w:p>
    <w:p>
      <w:pPr>
        <w:pBdr/>
        <w:spacing/>
        <w:ind/>
        <w:rPr>
          <w:rFonts w:eastAsiaTheme="minorEastAsia"/>
          <w:b/>
          <w:bCs/>
          <w:sz w:val="26"/>
          <w:szCs w:val="26"/>
        </w:rPr>
      </w:pPr>
      <w:r>
        <w:rPr>
          <w:rFonts w:eastAsiaTheme="minorEastAsia"/>
          <w:b/>
          <w:bCs/>
          <w:sz w:val="26"/>
          <w:szCs w:val="26"/>
        </w:rPr>
        <w:t xml:space="preserve">Πολυπλοκότητα:</w:t>
      </w:r>
      <w:r>
        <w:rPr>
          <w:rFonts w:eastAsiaTheme="minorEastAsia"/>
          <w:b/>
          <w:bCs/>
          <w:sz w:val="26"/>
          <w:szCs w:val="26"/>
        </w:rPr>
      </w:r>
    </w:p>
    <w:p>
      <w:pPr>
        <w:pBdr/>
        <w:spacing/>
        <w:ind/>
        <w:rPr>
          <w:rFonts w:eastAsiaTheme="minorEastAsia"/>
          <w:i/>
          <w:sz w:val="26"/>
          <w:szCs w:val="26"/>
        </w:rPr>
      </w:pPr>
      <w:r/>
      <m:oMathPara>
        <m:oMathParaPr/>
        <m:oMath>
          <m:r>
            <w:rPr>
              <w:rFonts w:ascii="Cambria Math" w:hAnsi="Cambria Math"/>
              <w:sz w:val="26"/>
              <w:szCs w:val="26"/>
            </w:rPr>
            <m:rPr/>
            <m:t>O</m:t>
          </m:r>
          <m:r>
            <w:rPr>
              <w:rFonts w:ascii="Cambria Math" w:hAnsi="Cambria Math"/>
              <w:sz w:val="26"/>
              <w:szCs w:val="26"/>
              <w:lang w:val="en-US"/>
            </w:rPr>
            <m:rPr/>
            <m:t>(n*l)</m:t>
          </m:r>
        </m:oMath>
      </m:oMathPara>
      <w:r/>
      <w:r>
        <w:rPr>
          <w:rFonts w:eastAsiaTheme="minorEastAsia"/>
          <w:i/>
          <w:sz w:val="26"/>
          <w:szCs w:val="26"/>
        </w:rPr>
      </w:r>
    </w:p>
    <w:p>
      <w:pPr>
        <w:pBdr/>
        <w:spacing/>
        <w:ind/>
        <w:rPr>
          <w:rFonts w:eastAsiaTheme="minorEastAsia"/>
          <w:iCs/>
          <w:sz w:val="26"/>
          <w:szCs w:val="26"/>
        </w:rPr>
      </w:pPr>
      <w:r>
        <w:rPr>
          <w:rFonts w:eastAsiaTheme="minorEastAsia"/>
          <w:iCs/>
          <w:sz w:val="26"/>
          <w:szCs w:val="26"/>
          <w:lang w:val="en-US"/>
        </w:rPr>
        <w:t xml:space="preserve">k</w:t>
      </w:r>
      <w:r>
        <w:rPr>
          <w:rFonts w:eastAsiaTheme="minorEastAsia"/>
          <w:iCs/>
          <w:sz w:val="26"/>
          <w:szCs w:val="26"/>
        </w:rPr>
        <w:t xml:space="preserve">:</w:t>
      </w:r>
      <w:r>
        <w:rPr>
          <w:rFonts w:eastAsiaTheme="minorEastAsia"/>
          <w:iCs/>
          <w:sz w:val="26"/>
          <w:szCs w:val="26"/>
        </w:rPr>
        <w:t xml:space="preserve"> πλήθος κόμβων που συμμετέχουν στον κύκλο</w:t>
      </w:r>
      <w:r>
        <w:rPr>
          <w:rFonts w:eastAsiaTheme="minorEastAsia"/>
          <w:iCs/>
          <w:sz w:val="26"/>
          <w:szCs w:val="26"/>
        </w:rPr>
      </w:r>
    </w:p>
    <w:p>
      <w:pPr>
        <w:pBdr/>
        <w:spacing/>
        <w:ind/>
        <w:rPr>
          <w:rFonts w:eastAsiaTheme="minorEastAsia"/>
          <w:iCs/>
          <w:sz w:val="26"/>
          <w:szCs w:val="26"/>
        </w:rPr>
      </w:pPr>
      <w:r>
        <w:rPr>
          <w:rFonts w:eastAsiaTheme="minorEastAsia"/>
          <w:iCs/>
          <w:sz w:val="26"/>
          <w:szCs w:val="26"/>
          <w:lang w:val="en-US"/>
        </w:rPr>
        <w:t xml:space="preserve">l</w:t>
      </w:r>
      <w:r>
        <w:rPr>
          <w:rFonts w:eastAsiaTheme="minorEastAsia"/>
          <w:iCs/>
          <w:sz w:val="26"/>
          <w:szCs w:val="26"/>
        </w:rPr>
        <w:t xml:space="preserve">: </w:t>
      </w:r>
      <w:r>
        <w:rPr>
          <w:rFonts w:eastAsiaTheme="minorEastAsia"/>
          <w:iCs/>
          <w:sz w:val="26"/>
          <w:szCs w:val="26"/>
        </w:rPr>
        <w:t xml:space="preserve">μήκος μικρότερου αρνητικού κύκλου</w:t>
      </w:r>
      <w:r>
        <w:rPr>
          <w:rFonts w:eastAsiaTheme="minorEastAsia"/>
          <w:iCs/>
          <w:sz w:val="26"/>
          <w:szCs w:val="26"/>
        </w:rPr>
      </w:r>
    </w:p>
    <w:p>
      <w:pPr>
        <w:pBdr/>
        <w:spacing/>
        <w:ind/>
        <w:rPr>
          <w:rFonts w:eastAsiaTheme="minorEastAsia"/>
          <w:iCs/>
          <w:sz w:val="26"/>
          <w:szCs w:val="26"/>
        </w:rPr>
      </w:pPr>
      <w:r>
        <w:rPr>
          <w:rFonts w:eastAsiaTheme="minorEastAsia"/>
          <w:iCs/>
          <w:sz w:val="26"/>
          <w:szCs w:val="26"/>
        </w:rPr>
      </w:r>
      <w:r>
        <w:rPr>
          <w:rFonts w:eastAsiaTheme="minorEastAsia"/>
          <w:iCs/>
          <w:sz w:val="26"/>
          <w:szCs w:val="26"/>
        </w:rPr>
      </w:r>
    </w:p>
    <w:p>
      <w:pPr>
        <w:pBdr/>
        <w:spacing/>
        <w:ind/>
        <w:rPr>
          <w:rFonts w:eastAsiaTheme="minorEastAsia"/>
          <w:iCs/>
          <w:sz w:val="26"/>
          <w:szCs w:val="26"/>
        </w:rPr>
      </w:pPr>
      <w:r>
        <w:rPr>
          <w:rFonts w:eastAsiaTheme="minorEastAsia"/>
          <w:iCs/>
          <w:sz w:val="26"/>
          <w:szCs w:val="26"/>
        </w:rPr>
        <w:t xml:space="preserve">γ) Θα κινηθούμε με παρόμοιο τρόπο με προηγουμένως, μόνο που τώρα οι ακμές έχουν βάρη. Οπότε, αντικαθιστώ τον </w:t>
      </w:r>
      <w:r>
        <w:rPr>
          <w:rFonts w:eastAsiaTheme="minorEastAsia"/>
          <w:iCs/>
          <w:sz w:val="26"/>
          <w:szCs w:val="26"/>
          <w:lang w:val="en-US"/>
        </w:rPr>
        <w:t xml:space="preserve">BFS</w:t>
      </w:r>
      <w:r>
        <w:rPr>
          <w:rFonts w:eastAsiaTheme="minorEastAsia"/>
          <w:iCs/>
          <w:sz w:val="26"/>
          <w:szCs w:val="26"/>
        </w:rPr>
        <w:t xml:space="preserve"> </w:t>
      </w:r>
      <w:r>
        <w:rPr>
          <w:rFonts w:eastAsiaTheme="minorEastAsia"/>
          <w:iCs/>
          <w:sz w:val="26"/>
          <w:szCs w:val="26"/>
        </w:rPr>
        <w:t xml:space="preserve">με </w:t>
      </w:r>
      <w:r>
        <w:rPr>
          <w:rFonts w:eastAsiaTheme="minorEastAsia"/>
          <w:iCs/>
          <w:sz w:val="26"/>
          <w:szCs w:val="26"/>
          <w:lang w:val="en-US"/>
        </w:rPr>
        <w:t xml:space="preserve">Dijkstra</w:t>
      </w:r>
      <w:r>
        <w:rPr>
          <w:rFonts w:eastAsiaTheme="minorEastAsia"/>
          <w:iCs/>
          <w:sz w:val="26"/>
          <w:szCs w:val="26"/>
        </w:rPr>
        <w:t xml:space="preserve"> </w:t>
      </w:r>
      <w:r>
        <w:rPr>
          <w:rFonts w:eastAsiaTheme="minorEastAsia"/>
          <w:iCs/>
          <w:sz w:val="26"/>
          <w:szCs w:val="26"/>
        </w:rPr>
        <w:t xml:space="preserve">με συνολική πολυπλοκότητα </w:t>
      </w:r>
      <m:oMath>
        <m:r>
          <w:rPr>
            <w:rFonts w:ascii="Cambria Math" w:hAnsi="Cambria Math" w:eastAsiaTheme="minorEastAsia"/>
            <w:sz w:val="26"/>
            <w:szCs w:val="26"/>
          </w:rPr>
          <m:rPr/>
          <m:t>O(</m:t>
        </m:r>
        <m:sSup>
          <m:sSupPr>
            <m:ctrlPr>
              <w:rPr>
                <w:rFonts w:ascii="Cambria Math" w:hAnsi="Cambria Math" w:eastAsia="Cambria Math" w:cs="Cambria Math" w:eastAsiaTheme="minorEastAsia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 w:eastAsiaTheme="minorEastAsia"/>
                <w:sz w:val="26"/>
                <w:szCs w:val="26"/>
              </w:rPr>
              <m:rPr/>
              <m:t>n</m:t>
            </m:r>
          </m:e>
          <m:sup>
            <m:r>
              <w:rPr>
                <w:rFonts w:ascii="Cambria Math" w:hAnsi="Cambria Math" w:eastAsiaTheme="minorEastAsia"/>
                <w:sz w:val="26"/>
                <w:szCs w:val="26"/>
              </w:rPr>
              <m:rPr/>
              <m:t>2</m:t>
            </m:r>
          </m:sup>
        </m:sSup>
        <m:r>
          <w:rPr>
            <w:rFonts w:ascii="Cambria Math" w:hAnsi="Cambria Math" w:eastAsiaTheme="minorEastAsia"/>
            <w:sz w:val="26"/>
            <w:szCs w:val="26"/>
          </w:rPr>
          <m:rPr/>
          <m:t>l</m:t>
        </m:r>
        <m:r>
          <w:rPr>
            <w:rFonts w:ascii="Cambria Math" w:hAnsi="Cambria Math" w:eastAsiaTheme="minorEastAsia"/>
            <w:sz w:val="26"/>
            <w:szCs w:val="26"/>
            <w:lang w:val="en-US"/>
          </w:rPr>
          <m:rPr/>
          <m:t>ogn</m:t>
        </m:r>
        <m:r>
          <w:rPr>
            <w:rFonts w:ascii="Cambria Math" w:hAnsi="Cambria Math" w:eastAsiaTheme="minorEastAsia"/>
            <w:sz w:val="26"/>
            <w:szCs w:val="26"/>
          </w:rPr>
          <m:rPr/>
          <m:t>)</m:t>
        </m:r>
      </m:oMath>
      <w:r>
        <w:rPr>
          <w:rFonts w:eastAsiaTheme="minorEastAsia"/>
          <w:iCs/>
          <w:sz w:val="26"/>
          <w:szCs w:val="26"/>
        </w:rPr>
        <w:t xml:space="preserve">.</w:t>
      </w:r>
      <w:r>
        <w:rPr>
          <w:rFonts w:eastAsiaTheme="minorEastAsia"/>
          <w:iCs/>
          <w:sz w:val="26"/>
          <w:szCs w:val="26"/>
        </w:rPr>
      </w:r>
    </w:p>
    <w:p>
      <w:pPr>
        <w:pStyle w:val="699"/>
        <w:pBdr/>
        <w:spacing/>
        <w:ind/>
        <w:jc w:val="both"/>
        <w:rPr>
          <w:u w:val="single"/>
        </w:rPr>
      </w:pPr>
      <w:r>
        <w:rPr>
          <w:u w:val="single"/>
        </w:rPr>
        <w:t xml:space="preserve">Άσκηση </w:t>
      </w:r>
      <w:r>
        <w:rPr>
          <w:u w:val="single"/>
        </w:rPr>
        <w:t xml:space="preserve">4</w:t>
      </w:r>
      <w:r>
        <w:rPr>
          <w:u w:val="single"/>
        </w:rPr>
        <w:t xml:space="preserve">:</w:t>
      </w:r>
      <w:r>
        <w:rPr>
          <w:u w:val="single"/>
        </w:rPr>
      </w:r>
    </w:p>
    <w:p>
      <w:pPr>
        <w:pBdr/>
        <w:spacing/>
        <w:ind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Θέλουμε να βρούμε ροές τέτοιες ώστε για κάθε ακμή e, με ροή f(e), το άθροισμα των ροών σε κάθε μονάδα να ισούται με τη ροή της ακμής να είναι f(e).</w:t>
      </w:r>
      <w:r>
        <w:rPr>
          <w:rFonts w:eastAsiaTheme="minorEastAsia"/>
          <w:sz w:val="26"/>
          <w:szCs w:val="26"/>
        </w:rPr>
      </w:r>
    </w:p>
    <w:p>
      <w:pPr>
        <w:numPr>
          <w:ilvl w:val="0"/>
          <w:numId w:val="1"/>
        </w:numPr>
        <w:pBdr/>
        <w:spacing/>
        <w:ind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Αρχικά, ξεκινάμε με f=0f = 0f=0, δηλαδή δεν έχουμε καμία ροή.</w:t>
      </w:r>
      <w:r>
        <w:rPr>
          <w:rFonts w:eastAsiaTheme="minorEastAsia"/>
          <w:sz w:val="26"/>
          <w:szCs w:val="26"/>
        </w:rPr>
      </w:r>
    </w:p>
    <w:p>
      <w:pPr>
        <w:numPr>
          <w:ilvl w:val="0"/>
          <w:numId w:val="1"/>
        </w:numPr>
        <w:pBdr/>
        <w:spacing/>
        <w:ind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Εκτελούμε BFS για να εντοπίσουμε μια s-t μονάδα και βρίσκουμε την ελάχιστη ροή που μπορεί να μεταφερθεί.</w:t>
      </w:r>
      <w:r>
        <w:rPr>
          <w:rFonts w:eastAsiaTheme="minorEastAsia"/>
          <w:sz w:val="26"/>
          <w:szCs w:val="26"/>
        </w:rPr>
      </w:r>
    </w:p>
    <w:p>
      <w:pPr>
        <w:numPr>
          <w:ilvl w:val="0"/>
          <w:numId w:val="1"/>
        </w:numPr>
        <w:pBdr/>
        <w:spacing/>
        <w:ind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Υπολογίζουμε τη ροή αυτή για τις ακμές της μονάδας </w:t>
      </w:r>
      <w:r>
        <w:rPr>
          <w:rFonts w:eastAsiaTheme="minorEastAsia"/>
          <w:sz w:val="26"/>
          <w:szCs w:val="26"/>
          <w:lang w:val="en-US"/>
        </w:rPr>
        <w:t xml:space="preserve">s</w:t>
      </w:r>
      <w:r>
        <w:rPr>
          <w:rFonts w:eastAsiaTheme="minorEastAsia"/>
          <w:sz w:val="26"/>
          <w:szCs w:val="26"/>
        </w:rPr>
        <w:t xml:space="preserve">-t, αφαιρούμε τη ροή από τις ακμές του μονοπατιού, και παράλληλα προσθέτουμε αυτήν τη ροή στις ακμές της αντίθετης κατεύθυνσης.</w:t>
      </w:r>
      <w:r>
        <w:rPr>
          <w:rFonts w:eastAsiaTheme="minorEastAsia"/>
          <w:sz w:val="26"/>
          <w:szCs w:val="26"/>
        </w:rPr>
      </w:r>
    </w:p>
    <w:p>
      <w:pPr>
        <w:numPr>
          <w:ilvl w:val="0"/>
          <w:numId w:val="1"/>
        </w:numPr>
        <w:pBdr/>
        <w:spacing/>
        <w:ind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Επαναλαμβάνουμε τη διαδικασία μέχρι να μη βρίσκουμε άλλο s-t μονοπάτι.</w:t>
      </w:r>
      <w:r>
        <w:rPr>
          <w:rFonts w:eastAsiaTheme="minorEastAsia"/>
          <w:sz w:val="26"/>
          <w:szCs w:val="26"/>
        </w:rPr>
      </w:r>
    </w:p>
    <w:p>
      <w:pPr>
        <w:pBdr/>
        <w:spacing/>
        <w:ind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b/>
          <w:bCs/>
          <w:sz w:val="26"/>
          <w:szCs w:val="26"/>
        </w:rPr>
        <w:t xml:space="preserve">Πολυπλοκότητα:</w:t>
      </w:r>
      <w:r>
        <w:rPr>
          <w:rFonts w:eastAsiaTheme="minorEastAsia"/>
          <w:sz w:val="26"/>
          <w:szCs w:val="26"/>
        </w:rPr>
        <w:br/>
        <w:t xml:space="preserve">Αρχικά βρίσκουμε το μονοπάτι με ελάχιστη ροή O</w:t>
      </w:r>
      <w:r>
        <w:rPr>
          <w:rFonts w:eastAsiaTheme="minorEastAsia"/>
          <w:sz w:val="26"/>
          <w:szCs w:val="26"/>
        </w:rPr>
        <w:t xml:space="preserve">(m) μέσω BFS. Η αφαίρεση της ροής γίνεται σε χρόνο O(m). Για κάθε μονάδα που επεξεργαζόμαστε, αυτή η διαδικασία επαναλαμβάνεται. Επομένως, αν θεωρήσουμε ότι ο αριθμός των επαναλήψεων εξαρτάται από το μέγιστο πλήθος των ροών, η συνολική πολυπλοκότητα είναι </w:t>
      </w:r>
      <m:oMath>
        <m:r>
          <w:rPr>
            <w:rFonts w:ascii="Cambria Math" w:hAnsi="Cambria Math" w:eastAsiaTheme="minorEastAsia"/>
            <w:sz w:val="26"/>
            <w:szCs w:val="26"/>
          </w:rPr>
          <m:rPr/>
          <m:t>O</m:t>
        </m:r>
        <m:r>
          <w:rPr>
            <w:rFonts w:ascii="Cambria Math" w:hAnsi="Cambria Math" w:eastAsiaTheme="minorEastAsia"/>
            <w:sz w:val="26"/>
            <w:szCs w:val="26"/>
          </w:rPr>
          <m:rPr/>
          <m:t>(</m:t>
        </m:r>
        <m:sSup>
          <m:sSupPr>
            <m:ctrlPr>
              <w:rPr>
                <w:rFonts w:ascii="Cambria Math" w:hAnsi="Cambria Math" w:eastAsia="Cambria Math" w:cs="Cambria Math" w:eastAsiaTheme="minorEastAsia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eastAsiaTheme="minorEastAsia"/>
                <w:sz w:val="26"/>
                <w:szCs w:val="26"/>
              </w:rPr>
              <m:rPr/>
              <m:t>m</m:t>
            </m:r>
          </m:e>
          <m:sup>
            <m:r>
              <w:rPr>
                <w:rFonts w:ascii="Cambria Math" w:hAnsi="Cambria Math" w:eastAsiaTheme="minorEastAsia"/>
                <w:sz w:val="26"/>
                <w:szCs w:val="26"/>
              </w:rPr>
              <m:rPr/>
              <m:t>2</m:t>
            </m:r>
          </m:sup>
        </m:sSup>
        <m:r>
          <w:rPr>
            <w:rFonts w:ascii="Cambria Math" w:hAnsi="Cambria Math" w:eastAsiaTheme="minorEastAsia"/>
            <w:sz w:val="26"/>
            <w:szCs w:val="26"/>
          </w:rPr>
          <m:rPr/>
          <m:t>)</m:t>
        </m:r>
      </m:oMath>
      <w:r>
        <w:rPr>
          <w:rFonts w:eastAsiaTheme="minorEastAsia"/>
          <w:sz w:val="26"/>
          <w:szCs w:val="26"/>
        </w:rPr>
        <w:t xml:space="preserve">.</w:t>
      </w:r>
      <w:r>
        <w:rPr>
          <w:rFonts w:eastAsiaTheme="minorEastAsia"/>
          <w:sz w:val="26"/>
          <w:szCs w:val="26"/>
        </w:rPr>
      </w:r>
    </w:p>
    <w:p>
      <w:pPr>
        <w:pStyle w:val="699"/>
        <w:pBdr/>
        <w:spacing/>
        <w:ind/>
        <w:jc w:val="both"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699"/>
        <w:pBdr/>
        <w:spacing/>
        <w:ind/>
        <w:jc w:val="both"/>
        <w:rPr>
          <w:u w:val="single"/>
        </w:rPr>
      </w:pPr>
      <w:r>
        <w:rPr>
          <w:u w:val="single"/>
        </w:rPr>
      </w:r>
      <w:r>
        <w:rPr>
          <w:u w:val="single"/>
        </w:rPr>
      </w:r>
    </w:p>
    <w:p>
      <w:pPr>
        <w:pStyle w:val="699"/>
        <w:pBdr/>
        <w:spacing/>
        <w:ind/>
        <w:jc w:val="both"/>
        <w:rPr>
          <w:u w:val="single"/>
        </w:rPr>
      </w:pP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Style w:val="699"/>
        <w:pBdr/>
        <w:spacing/>
        <w:ind/>
        <w:jc w:val="both"/>
        <w:rPr>
          <w:highlight w:val="none"/>
          <w:u w:val="single"/>
        </w:rPr>
      </w:pP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Style w:val="699"/>
        <w:pBdr/>
        <w:spacing/>
        <w:ind/>
        <w:jc w:val="both"/>
        <w:rPr>
          <w:highlight w:val="none"/>
          <w:u w:val="single"/>
        </w:rPr>
      </w:pPr>
      <w:r>
        <w:rPr>
          <w:u w:val="single"/>
        </w:rPr>
        <w:t xml:space="preserve">Άσκηση </w:t>
      </w:r>
      <w:r>
        <w:rPr>
          <w:u w:val="single"/>
        </w:rPr>
        <w:t xml:space="preserve">5</w:t>
      </w:r>
      <w:r>
        <w:rPr>
          <w:u w:val="single"/>
        </w:rPr>
        <w:t xml:space="preserve">:</w:t>
      </w:r>
      <w:r>
        <w:rPr>
          <w:u w:val="single"/>
        </w:rPr>
      </w:r>
    </w:p>
    <w:p>
      <w:pPr>
        <w:pBdr/>
        <w:spacing/>
        <w:ind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α) Θα εφαρμόσουμε </w:t>
      </w:r>
      <w:r>
        <w:rPr>
          <w:rFonts w:eastAsiaTheme="minorEastAsia"/>
          <w:sz w:val="26"/>
          <w:szCs w:val="26"/>
          <w:lang w:val="en-US"/>
        </w:rPr>
        <w:t xml:space="preserve">BFS</w:t>
      </w:r>
      <w:r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 xml:space="preserve">στο υπολειμματικό δίκτυο για να δούμε αν υπάρχει επαυξητικό </w:t>
      </w:r>
      <w:r>
        <w:rPr>
          <w:rFonts w:eastAsiaTheme="minorEastAsia"/>
          <w:sz w:val="26"/>
          <w:szCs w:val="26"/>
          <w:lang w:val="en-US"/>
        </w:rPr>
        <w:t xml:space="preserve">s</w:t>
      </w:r>
      <w:r>
        <w:rPr>
          <w:rFonts w:eastAsiaTheme="minorEastAsia"/>
          <w:sz w:val="26"/>
          <w:szCs w:val="26"/>
        </w:rPr>
        <w:t xml:space="preserve">-</w:t>
      </w:r>
      <w:r>
        <w:rPr>
          <w:rFonts w:eastAsiaTheme="minorEastAsia"/>
          <w:sz w:val="26"/>
          <w:szCs w:val="26"/>
          <w:lang w:val="en-US"/>
        </w:rPr>
        <w:t xml:space="preserve">t</w:t>
      </w:r>
      <w:r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 xml:space="preserve">μονοπάτι. </w:t>
      </w:r>
      <w:r>
        <w:rPr>
          <w:rFonts w:eastAsiaTheme="minorEastAsia"/>
          <w:sz w:val="26"/>
          <w:szCs w:val="26"/>
        </w:rPr>
      </w:r>
    </w:p>
    <w:p>
      <w:pPr>
        <w:pBdr/>
        <w:spacing/>
        <w:ind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Αν υπάρχει, η ροή δεν είναι μέγιστη.</w:t>
      </w:r>
      <w:r>
        <w:rPr>
          <w:rFonts w:eastAsiaTheme="minorEastAsia"/>
          <w:sz w:val="26"/>
          <w:szCs w:val="26"/>
        </w:rPr>
      </w:r>
    </w:p>
    <w:p>
      <w:pPr>
        <w:pBdr/>
        <w:spacing/>
        <w:ind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Διαφορετικά, η ροή είναι μέγιστη.</w:t>
      </w:r>
      <w:r>
        <w:rPr>
          <w:rFonts w:eastAsiaTheme="minorEastAsia"/>
          <w:sz w:val="26"/>
          <w:szCs w:val="26"/>
        </w:rPr>
      </w:r>
    </w:p>
    <w:p>
      <w:pPr>
        <w:pBdr/>
        <w:spacing/>
        <w:ind/>
        <w:jc w:val="both"/>
        <w:rPr>
          <w:rFonts w:eastAsiaTheme="minorEastAsia"/>
          <w:b/>
          <w:bCs/>
          <w:sz w:val="26"/>
          <w:szCs w:val="26"/>
        </w:rPr>
      </w:pPr>
      <w:r>
        <w:rPr>
          <w:rFonts w:eastAsiaTheme="minorEastAsia"/>
          <w:b/>
          <w:bCs/>
          <w:sz w:val="26"/>
          <w:szCs w:val="26"/>
        </w:rPr>
        <w:t xml:space="preserve">Πολυπλοκότητα:</w:t>
      </w:r>
      <w:r>
        <w:rPr>
          <w:rFonts w:eastAsiaTheme="minorEastAsia"/>
          <w:b/>
          <w:bCs/>
          <w:sz w:val="26"/>
          <w:szCs w:val="26"/>
        </w:rPr>
      </w:r>
    </w:p>
    <w:p>
      <w:pPr>
        <w:pBdr/>
        <w:spacing/>
        <w:ind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Για την κατασκευή του υπολειμματικού χρειάζομαι </w:t>
      </w:r>
      <m:oMath>
        <m:r>
          <w:rPr>
            <w:rFonts w:ascii="Cambria Math" w:hAnsi="Cambria Math" w:eastAsiaTheme="minorEastAsia"/>
            <w:sz w:val="26"/>
            <w:szCs w:val="26"/>
          </w:rPr>
          <m:rPr/>
          <m:t>O(m)</m:t>
        </m:r>
      </m:oMath>
      <w:r>
        <w:rPr>
          <w:rFonts w:eastAsiaTheme="minorEastAsia"/>
          <w:sz w:val="26"/>
          <w:szCs w:val="26"/>
        </w:rPr>
        <w:t xml:space="preserve"> και για το </w:t>
      </w:r>
      <w:r>
        <w:rPr>
          <w:rFonts w:eastAsiaTheme="minorEastAsia"/>
          <w:sz w:val="26"/>
          <w:szCs w:val="26"/>
          <w:lang w:val="en-US"/>
        </w:rPr>
        <w:t xml:space="preserve">BFS</w:t>
      </w:r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hAnsi="Cambria Math" w:eastAsiaTheme="minorEastAsia"/>
            <w:sz w:val="26"/>
            <w:szCs w:val="26"/>
          </w:rPr>
          <m:rPr/>
          <m:t>O(</m:t>
        </m:r>
        <m:r>
          <w:rPr>
            <w:rFonts w:ascii="Cambria Math" w:hAnsi="Cambria Math" w:eastAsiaTheme="minorEastAsia"/>
            <w:sz w:val="26"/>
            <w:szCs w:val="26"/>
            <w:lang w:val="en-US"/>
          </w:rPr>
          <m:rPr/>
          <m:t>n</m:t>
        </m:r>
        <m:r>
          <w:rPr>
            <w:rFonts w:ascii="Cambria Math" w:hAnsi="Cambria Math" w:eastAsiaTheme="minorEastAsia"/>
            <w:sz w:val="26"/>
            <w:szCs w:val="26"/>
          </w:rPr>
          <m:rPr/>
          <m:t>+</m:t>
        </m:r>
        <m:r>
          <w:rPr>
            <w:rFonts w:ascii="Cambria Math" w:hAnsi="Cambria Math" w:eastAsiaTheme="minorEastAsia"/>
            <w:sz w:val="26"/>
            <w:szCs w:val="26"/>
          </w:rPr>
          <m:rPr/>
          <m:t>m)</m:t>
        </m:r>
      </m:oMath>
      <w:r>
        <w:rPr>
          <w:rFonts w:eastAsiaTheme="minorEastAsia"/>
          <w:sz w:val="26"/>
          <w:szCs w:val="26"/>
        </w:rPr>
        <w:t xml:space="preserve">.</w:t>
      </w:r>
      <w:r>
        <w:rPr>
          <w:rFonts w:eastAsiaTheme="minorEastAsia"/>
          <w:sz w:val="26"/>
          <w:szCs w:val="26"/>
        </w:rPr>
      </w:r>
    </w:p>
    <w:p>
      <w:pPr>
        <w:pBdr/>
        <w:spacing/>
        <w:ind/>
        <w:jc w:val="both"/>
        <w:rPr>
          <w:rFonts w:eastAsiaTheme="minorEastAsia"/>
          <w:bCs/>
          <w:i/>
          <w:sz w:val="26"/>
          <w:szCs w:val="26"/>
          <w:highlight w:val="none"/>
        </w:rPr>
      </w:pPr>
      <w:r>
        <w:rPr>
          <w:rFonts w:eastAsiaTheme="minorEastAsia"/>
          <w:sz w:val="26"/>
          <w:szCs w:val="26"/>
        </w:rPr>
        <w:t xml:space="preserve">Άρα, τελικά, </w:t>
      </w:r>
      <m:oMath>
        <m:r>
          <w:rPr>
            <w:rFonts w:ascii="Cambria Math" w:hAnsi="Cambria Math" w:eastAsiaTheme="minorEastAsia"/>
            <w:sz w:val="26"/>
            <w:szCs w:val="26"/>
          </w:rPr>
          <m:rPr/>
          <m:t>O</m:t>
        </m:r>
        <m:d>
          <m:dPr>
            <m:ctrlPr>
              <w:rPr>
                <w:rFonts w:ascii="Cambria Math" w:hAnsi="Cambria Math" w:eastAsia="Cambria Math" w:cs="Cambria Math" w:eastAsiaTheme="minorEastAsia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eastAsiaTheme="minorEastAsia"/>
                <w:sz w:val="26"/>
                <w:szCs w:val="26"/>
                <w:lang w:val="en-US"/>
              </w:rPr>
              <m:rPr/>
              <m:t>n</m:t>
            </m:r>
            <m:r>
              <w:rPr>
                <w:rFonts w:ascii="Cambria Math" w:hAnsi="Cambria Math" w:eastAsiaTheme="minorEastAsia"/>
                <w:sz w:val="26"/>
                <w:szCs w:val="26"/>
              </w:rPr>
              <m:rPr/>
              <m:t>+</m:t>
            </m:r>
            <m:r>
              <w:rPr>
                <w:rFonts w:ascii="Cambria Math" w:hAnsi="Cambria Math" w:eastAsiaTheme="minorEastAsia"/>
                <w:sz w:val="26"/>
                <w:szCs w:val="26"/>
                <w:lang w:val="en-US"/>
              </w:rPr>
              <m:rPr/>
              <m:t>m</m:t>
            </m:r>
          </m:e>
        </m:d>
        <m:r>
          <w:rPr>
            <w:rFonts w:ascii="Cambria Math" w:hAnsi="Cambria Math" w:eastAsiaTheme="minorEastAsia"/>
            <w:sz w:val="26"/>
            <w:szCs w:val="26"/>
          </w:rPr>
          <m:rPr/>
          <m:t>.</m:t>
        </m:r>
      </m:oMath>
      <w:r/>
      <w:r>
        <w:rPr>
          <w:rFonts w:eastAsiaTheme="minorEastAsia"/>
          <w:i/>
          <w:sz w:val="26"/>
          <w:szCs w:val="26"/>
        </w:rPr>
      </w:r>
    </w:p>
    <w:p>
      <w:pPr>
        <w:pBdr/>
        <w:spacing/>
        <w:ind/>
        <w:jc w:val="both"/>
        <w:rPr>
          <w:rFonts w:eastAsiaTheme="minorEastAsia"/>
          <w:bCs w:val="0"/>
          <w:i w:val="0"/>
          <w:sz w:val="26"/>
          <w:szCs w:val="26"/>
          <w:highlight w:val="none"/>
        </w:rPr>
      </w:pPr>
      <w:r>
        <w:rPr>
          <w:rFonts w:eastAsiaTheme="minorEastAsia"/>
          <w:i w:val="0"/>
          <w:iCs w:val="0"/>
          <w:sz w:val="26"/>
          <w:szCs w:val="26"/>
          <w:highlight w:val="none"/>
        </w:rPr>
        <w:t xml:space="preserve">β) Παρόμοια με προηγουμένως θα αξιοποιήσουμε το υπολειμματικό δίκτυο.</w:t>
      </w:r>
      <w:r>
        <w:rPr>
          <w:rFonts w:eastAsiaTheme="minorEastAsia"/>
          <w:bCs w:val="0"/>
          <w:i w:val="0"/>
          <w:sz w:val="26"/>
          <w:szCs w:val="26"/>
        </w:rPr>
      </w:r>
    </w:p>
    <w:p>
      <w:pPr>
        <w:pBdr/>
        <w:spacing/>
        <w:ind/>
        <w:jc w:val="both"/>
        <w:rPr>
          <w:rFonts w:eastAsiaTheme="minorEastAsia"/>
          <w:bCs w:val="0"/>
          <w:i w:val="0"/>
          <w:sz w:val="26"/>
          <w:szCs w:val="26"/>
          <w:highlight w:val="none"/>
        </w:rPr>
      </w:pPr>
      <w:r>
        <w:rPr>
          <w:rFonts w:eastAsiaTheme="minorEastAsia"/>
          <w:i w:val="0"/>
          <w:iCs w:val="0"/>
          <w:sz w:val="26"/>
          <w:szCs w:val="26"/>
          <w:highlight w:val="none"/>
        </w:rPr>
        <w:t xml:space="preserve">Αρχικά θα κάνουμε την τροποποίηση μειώνοντας την αντίστοιχα ακμή κατά k σε Ο(1). </w:t>
      </w:r>
      <w:r>
        <w:rPr>
          <w:rFonts w:eastAsiaTheme="minorEastAsia"/>
          <w:i w:val="0"/>
          <w:iCs w:val="0"/>
          <w:sz w:val="26"/>
          <w:szCs w:val="26"/>
          <w:highlight w:val="none"/>
        </w:rPr>
      </w:r>
    </w:p>
    <w:p>
      <w:pPr>
        <w:pBdr/>
        <w:spacing/>
        <w:ind/>
        <w:jc w:val="both"/>
        <w:rPr>
          <w:rFonts w:eastAsiaTheme="minorEastAsia"/>
          <w:bCs w:val="0"/>
          <w:i w:val="0"/>
          <w:sz w:val="26"/>
          <w:szCs w:val="26"/>
          <w:highlight w:val="none"/>
        </w:rPr>
      </w:pPr>
      <w:r>
        <w:rPr>
          <w:rFonts w:eastAsiaTheme="minorEastAsia"/>
          <w:i w:val="0"/>
          <w:iCs w:val="0"/>
          <w:sz w:val="26"/>
          <w:szCs w:val="26"/>
          <w:highlight w:val="none"/>
        </w:rPr>
        <w:t xml:space="preserve">Ύστερα θα εκτελέσουμε BFS για να ελέγξουμε αν με τα καινούργια δεδομένα δημιουργήθηκε κάποιο επαυξητικό μονοπάτι.</w:t>
      </w:r>
      <w:r>
        <w:rPr>
          <w:rFonts w:eastAsiaTheme="minorEastAsia"/>
          <w:i w:val="0"/>
          <w:iCs w:val="0"/>
          <w:sz w:val="26"/>
          <w:szCs w:val="26"/>
          <w:highlight w:val="none"/>
        </w:rPr>
      </w:r>
    </w:p>
    <w:p>
      <w:pPr>
        <w:pBdr/>
        <w:spacing/>
        <w:ind/>
        <w:jc w:val="both"/>
        <w:rPr>
          <w:rFonts w:eastAsiaTheme="minorEastAsia"/>
          <w:bCs w:val="0"/>
          <w:i w:val="0"/>
          <w:sz w:val="26"/>
          <w:szCs w:val="26"/>
          <w:highlight w:val="none"/>
        </w:rPr>
      </w:pPr>
      <w:r>
        <w:rPr>
          <w:rFonts w:eastAsiaTheme="minorEastAsia"/>
          <w:i w:val="0"/>
          <w:iCs w:val="0"/>
          <w:sz w:val="26"/>
          <w:szCs w:val="26"/>
          <w:highlight w:val="none"/>
        </w:rPr>
        <w:t xml:space="preserve">Αν βρέθηκε νέο μονοπάτι, τότε αυτό είναι πλέον το s-t μονοπάτι μέγιστης ροής.</w:t>
      </w:r>
      <w:r>
        <w:rPr>
          <w:rFonts w:eastAsiaTheme="minorEastAsia"/>
          <w:i w:val="0"/>
          <w:iCs w:val="0"/>
          <w:sz w:val="26"/>
          <w:szCs w:val="26"/>
          <w:highlight w:val="none"/>
        </w:rPr>
      </w:r>
    </w:p>
    <w:p>
      <w:pPr>
        <w:pBdr/>
        <w:spacing/>
        <w:ind/>
        <w:jc w:val="both"/>
        <w:rPr>
          <w:rFonts w:eastAsiaTheme="minorEastAsia"/>
          <w:bCs w:val="0"/>
          <w:i w:val="0"/>
          <w:sz w:val="26"/>
          <w:szCs w:val="26"/>
        </w:rPr>
      </w:pPr>
      <w:r>
        <w:rPr>
          <w:rFonts w:eastAsiaTheme="minorEastAsia"/>
          <w:i w:val="0"/>
          <w:iCs w:val="0"/>
          <w:sz w:val="26"/>
          <w:szCs w:val="26"/>
          <w:highlight w:val="none"/>
        </w:rPr>
        <w:t xml:space="preserve">Η πολυπλοκότητα ταυτίζεται με αυτήν του BFS, δηλαδή O(n + m).πολ</w:t>
      </w:r>
      <w:r>
        <w:rPr>
          <w:rFonts w:eastAsiaTheme="minorEastAsia"/>
          <w:i w:val="0"/>
          <w:iCs w:val="0"/>
          <w:sz w:val="26"/>
          <w:szCs w:val="26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l-GR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0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698" w:default="1">
    <w:name w:val="Normal"/>
    <w:qFormat/>
    <w:pPr>
      <w:pBdr/>
      <w:spacing/>
      <w:ind/>
    </w:pPr>
  </w:style>
  <w:style w:type="paragraph" w:styleId="699">
    <w:name w:val="Heading 1"/>
    <w:basedOn w:val="698"/>
    <w:next w:val="698"/>
    <w:link w:val="884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700">
    <w:name w:val="Heading 2"/>
    <w:basedOn w:val="698"/>
    <w:next w:val="698"/>
    <w:link w:val="83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2f5496" w:themeColor="accent1" w:themeShade="BF"/>
      <w:sz w:val="32"/>
      <w:szCs w:val="32"/>
    </w:rPr>
  </w:style>
  <w:style w:type="paragraph" w:styleId="701">
    <w:name w:val="Heading 3"/>
    <w:basedOn w:val="698"/>
    <w:next w:val="698"/>
    <w:link w:val="83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f5496" w:themeColor="accent1" w:themeShade="BF"/>
      <w:sz w:val="28"/>
      <w:szCs w:val="28"/>
    </w:rPr>
  </w:style>
  <w:style w:type="paragraph" w:styleId="702">
    <w:name w:val="Heading 4"/>
    <w:basedOn w:val="698"/>
    <w:next w:val="698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f5496" w:themeColor="accent1" w:themeShade="BF"/>
    </w:rPr>
  </w:style>
  <w:style w:type="paragraph" w:styleId="703">
    <w:name w:val="Heading 5"/>
    <w:basedOn w:val="698"/>
    <w:next w:val="698"/>
    <w:link w:val="84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f5496" w:themeColor="accent1" w:themeShade="BF"/>
    </w:rPr>
  </w:style>
  <w:style w:type="paragraph" w:styleId="704">
    <w:name w:val="Heading 6"/>
    <w:basedOn w:val="698"/>
    <w:next w:val="698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05">
    <w:name w:val="Heading 7"/>
    <w:basedOn w:val="698"/>
    <w:next w:val="698"/>
    <w:link w:val="84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06">
    <w:name w:val="Heading 8"/>
    <w:basedOn w:val="698"/>
    <w:next w:val="698"/>
    <w:link w:val="84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07">
    <w:name w:val="Heading 9"/>
    <w:basedOn w:val="698"/>
    <w:next w:val="698"/>
    <w:link w:val="84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08" w:default="1">
    <w:name w:val="Default Paragraph Font"/>
    <w:uiPriority w:val="1"/>
    <w:semiHidden/>
    <w:unhideWhenUsed/>
    <w:pPr>
      <w:pBdr/>
      <w:spacing/>
      <w:ind/>
    </w:pPr>
  </w:style>
  <w:style w:type="table" w:styleId="70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10" w:default="1">
    <w:name w:val="No List"/>
    <w:uiPriority w:val="99"/>
    <w:semiHidden/>
    <w:unhideWhenUsed/>
    <w:pPr>
      <w:pBdr/>
      <w:spacing/>
      <w:ind/>
    </w:pPr>
  </w:style>
  <w:style w:type="table" w:styleId="711">
    <w:name w:val="Table Grid"/>
    <w:basedOn w:val="709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Light"/>
    <w:basedOn w:val="709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1"/>
    <w:basedOn w:val="709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2"/>
    <w:basedOn w:val="709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Accent 1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Accent 2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Accent 3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Accent 4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Accent 5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Accent 6"/>
    <w:basedOn w:val="70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 w:customStyle="1">
    <w:name w:val="Grid Table 5 Dark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5 Dark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ned - Accent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  <w:lang w:eastAsia="el-GR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ned - Accent 1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  <w:lang w:eastAsia="el-GR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ned - Accent 2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  <w:lang w:eastAsia="el-GR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ned - Accent 3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  <w:lang w:eastAsia="el-GR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ned - Accent 4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  <w:lang w:eastAsia="el-GR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ned - Accent 5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  <w:lang w:eastAsia="el-GR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ned - Accent 6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  <w:lang w:eastAsia="el-GR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Bordered &amp; Lined - Accent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  <w:lang w:eastAsia="el-GR"/>
      <w14:ligatures w14:val="none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Bordered &amp; Lined - Accent 1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  <w:lang w:eastAsia="el-GR"/>
      <w14:ligatures w14:val="none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Bordered &amp; Lined - Accent 2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  <w:lang w:eastAsia="el-GR"/>
      <w14:ligatures w14:val="none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Bordered &amp; Lined - Accent 3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  <w:lang w:eastAsia="el-GR"/>
      <w14:ligatures w14:val="none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Bordered &amp; Lined - Accent 4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  <w:lang w:eastAsia="el-GR"/>
      <w14:ligatures w14:val="none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Bordered &amp; Lined - Accent 5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  <w:lang w:eastAsia="el-GR"/>
      <w14:ligatures w14:val="none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Bordered &amp; Lined - Accent 6"/>
    <w:basedOn w:val="709"/>
    <w:uiPriority w:val="99"/>
    <w:pPr>
      <w:pBdr/>
      <w:spacing w:after="0" w:line="240" w:lineRule="auto"/>
      <w:ind/>
    </w:pPr>
    <w:rPr>
      <w:color w:val="404040"/>
      <w:sz w:val="20"/>
      <w:szCs w:val="20"/>
      <w:lang w:eastAsia="el-GR"/>
      <w14:ligatures w14:val="none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Bordered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Bordered - Accent 1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Bordered - Accent 2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Bordered - Accent 3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Bordered - Accent 4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Bordered - Accent 5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Bordered - Accent 6"/>
    <w:basedOn w:val="70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7" w:customStyle="1">
    <w:name w:val="Heading 2 Char"/>
    <w:basedOn w:val="708"/>
    <w:link w:val="700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32"/>
      <w:szCs w:val="32"/>
    </w:rPr>
  </w:style>
  <w:style w:type="character" w:styleId="838" w:customStyle="1">
    <w:name w:val="Heading 3 Char"/>
    <w:basedOn w:val="708"/>
    <w:link w:val="701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28"/>
      <w:szCs w:val="28"/>
    </w:rPr>
  </w:style>
  <w:style w:type="character" w:styleId="839" w:customStyle="1">
    <w:name w:val="Heading 4 Char"/>
    <w:basedOn w:val="708"/>
    <w:link w:val="702"/>
    <w:uiPriority w:val="9"/>
    <w:pPr>
      <w:pBdr/>
      <w:spacing/>
      <w:ind/>
    </w:pPr>
    <w:rPr>
      <w:rFonts w:ascii="Arial" w:hAnsi="Arial" w:eastAsia="Arial" w:cs="Arial"/>
      <w:i/>
      <w:iCs/>
      <w:color w:val="2f5496" w:themeColor="accent1" w:themeShade="BF"/>
    </w:rPr>
  </w:style>
  <w:style w:type="character" w:styleId="840" w:customStyle="1">
    <w:name w:val="Heading 5 Char"/>
    <w:basedOn w:val="708"/>
    <w:link w:val="703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</w:rPr>
  </w:style>
  <w:style w:type="character" w:styleId="841" w:customStyle="1">
    <w:name w:val="Heading 6 Char"/>
    <w:basedOn w:val="708"/>
    <w:link w:val="70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2" w:customStyle="1">
    <w:name w:val="Heading 7 Char"/>
    <w:basedOn w:val="708"/>
    <w:link w:val="70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3" w:customStyle="1">
    <w:name w:val="Heading 8 Char"/>
    <w:basedOn w:val="708"/>
    <w:link w:val="70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4" w:customStyle="1">
    <w:name w:val="Heading 9 Char"/>
    <w:basedOn w:val="708"/>
    <w:link w:val="70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5">
    <w:name w:val="Subtitle"/>
    <w:basedOn w:val="698"/>
    <w:next w:val="698"/>
    <w:link w:val="84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6" w:customStyle="1">
    <w:name w:val="Subtitle Char"/>
    <w:basedOn w:val="708"/>
    <w:link w:val="84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7">
    <w:name w:val="Quote"/>
    <w:basedOn w:val="698"/>
    <w:next w:val="698"/>
    <w:link w:val="84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8" w:customStyle="1">
    <w:name w:val="Quote Char"/>
    <w:basedOn w:val="708"/>
    <w:link w:val="84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49">
    <w:name w:val="List Paragraph"/>
    <w:basedOn w:val="698"/>
    <w:uiPriority w:val="34"/>
    <w:qFormat/>
    <w:pPr>
      <w:pBdr/>
      <w:spacing/>
      <w:ind w:left="720"/>
      <w:contextualSpacing w:val="true"/>
    </w:pPr>
  </w:style>
  <w:style w:type="character" w:styleId="850">
    <w:name w:val="Intense Emphasis"/>
    <w:basedOn w:val="708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851">
    <w:name w:val="Intense Quote"/>
    <w:basedOn w:val="698"/>
    <w:next w:val="698"/>
    <w:link w:val="852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852" w:customStyle="1">
    <w:name w:val="Intense Quote Char"/>
    <w:basedOn w:val="708"/>
    <w:link w:val="851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853">
    <w:name w:val="Intense Reference"/>
    <w:basedOn w:val="708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paragraph" w:styleId="854">
    <w:name w:val="No Spacing"/>
    <w:basedOn w:val="698"/>
    <w:uiPriority w:val="1"/>
    <w:qFormat/>
    <w:pPr>
      <w:pBdr/>
      <w:spacing w:after="0" w:line="240" w:lineRule="auto"/>
      <w:ind/>
    </w:pPr>
  </w:style>
  <w:style w:type="character" w:styleId="855">
    <w:name w:val="Subtle Emphasis"/>
    <w:basedOn w:val="70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6">
    <w:name w:val="Emphasis"/>
    <w:basedOn w:val="708"/>
    <w:uiPriority w:val="20"/>
    <w:qFormat/>
    <w:pPr>
      <w:pBdr/>
      <w:spacing/>
      <w:ind/>
    </w:pPr>
    <w:rPr>
      <w:i/>
      <w:iCs/>
    </w:rPr>
  </w:style>
  <w:style w:type="character" w:styleId="857">
    <w:name w:val="Strong"/>
    <w:basedOn w:val="708"/>
    <w:uiPriority w:val="22"/>
    <w:qFormat/>
    <w:pPr>
      <w:pBdr/>
      <w:spacing/>
      <w:ind/>
    </w:pPr>
    <w:rPr>
      <w:b/>
      <w:bCs/>
    </w:rPr>
  </w:style>
  <w:style w:type="character" w:styleId="858">
    <w:name w:val="Subtle Reference"/>
    <w:basedOn w:val="70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9">
    <w:name w:val="Book Title"/>
    <w:basedOn w:val="70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0">
    <w:name w:val="Header"/>
    <w:basedOn w:val="698"/>
    <w:link w:val="86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1" w:customStyle="1">
    <w:name w:val="Header Char"/>
    <w:basedOn w:val="708"/>
    <w:link w:val="860"/>
    <w:uiPriority w:val="99"/>
    <w:pPr>
      <w:pBdr/>
      <w:spacing/>
      <w:ind/>
    </w:pPr>
  </w:style>
  <w:style w:type="paragraph" w:styleId="862">
    <w:name w:val="Footer"/>
    <w:basedOn w:val="698"/>
    <w:link w:val="86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3" w:customStyle="1">
    <w:name w:val="Footer Char"/>
    <w:basedOn w:val="708"/>
    <w:link w:val="862"/>
    <w:uiPriority w:val="99"/>
    <w:pPr>
      <w:pBdr/>
      <w:spacing/>
      <w:ind/>
    </w:pPr>
  </w:style>
  <w:style w:type="paragraph" w:styleId="864">
    <w:name w:val="Caption"/>
    <w:basedOn w:val="698"/>
    <w:next w:val="698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paragraph" w:styleId="865">
    <w:name w:val="footnote text"/>
    <w:basedOn w:val="698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 w:customStyle="1">
    <w:name w:val="Footnote Text Char"/>
    <w:basedOn w:val="708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footnote reference"/>
    <w:basedOn w:val="708"/>
    <w:uiPriority w:val="99"/>
    <w:semiHidden/>
    <w:unhideWhenUsed/>
    <w:pPr>
      <w:pBdr/>
      <w:spacing/>
      <w:ind/>
    </w:pPr>
    <w:rPr>
      <w:vertAlign w:val="superscript"/>
    </w:rPr>
  </w:style>
  <w:style w:type="paragraph" w:styleId="868">
    <w:name w:val="endnote text"/>
    <w:basedOn w:val="698"/>
    <w:link w:val="8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9" w:customStyle="1">
    <w:name w:val="Endnote Text Char"/>
    <w:basedOn w:val="708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870">
    <w:name w:val="endnote reference"/>
    <w:basedOn w:val="708"/>
    <w:uiPriority w:val="99"/>
    <w:semiHidden/>
    <w:unhideWhenUsed/>
    <w:pPr>
      <w:pBdr/>
      <w:spacing/>
      <w:ind/>
    </w:pPr>
    <w:rPr>
      <w:vertAlign w:val="superscript"/>
    </w:rPr>
  </w:style>
  <w:style w:type="character" w:styleId="871">
    <w:name w:val="Hyperlink"/>
    <w:basedOn w:val="70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2">
    <w:name w:val="FollowedHyperlink"/>
    <w:basedOn w:val="70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3">
    <w:name w:val="toc 1"/>
    <w:basedOn w:val="698"/>
    <w:next w:val="698"/>
    <w:uiPriority w:val="39"/>
    <w:unhideWhenUsed/>
    <w:pPr>
      <w:pBdr/>
      <w:spacing w:after="100"/>
      <w:ind/>
    </w:pPr>
  </w:style>
  <w:style w:type="paragraph" w:styleId="874">
    <w:name w:val="toc 2"/>
    <w:basedOn w:val="698"/>
    <w:next w:val="698"/>
    <w:uiPriority w:val="39"/>
    <w:unhideWhenUsed/>
    <w:pPr>
      <w:pBdr/>
      <w:spacing w:after="100"/>
      <w:ind w:left="220"/>
    </w:pPr>
  </w:style>
  <w:style w:type="paragraph" w:styleId="875">
    <w:name w:val="toc 3"/>
    <w:basedOn w:val="698"/>
    <w:next w:val="698"/>
    <w:uiPriority w:val="39"/>
    <w:unhideWhenUsed/>
    <w:pPr>
      <w:pBdr/>
      <w:spacing w:after="100"/>
      <w:ind w:left="440"/>
    </w:pPr>
  </w:style>
  <w:style w:type="paragraph" w:styleId="876">
    <w:name w:val="toc 4"/>
    <w:basedOn w:val="698"/>
    <w:next w:val="698"/>
    <w:uiPriority w:val="39"/>
    <w:unhideWhenUsed/>
    <w:pPr>
      <w:pBdr/>
      <w:spacing w:after="100"/>
      <w:ind w:left="660"/>
    </w:pPr>
  </w:style>
  <w:style w:type="paragraph" w:styleId="877">
    <w:name w:val="toc 5"/>
    <w:basedOn w:val="698"/>
    <w:next w:val="698"/>
    <w:uiPriority w:val="39"/>
    <w:unhideWhenUsed/>
    <w:pPr>
      <w:pBdr/>
      <w:spacing w:after="100"/>
      <w:ind w:left="880"/>
    </w:pPr>
  </w:style>
  <w:style w:type="paragraph" w:styleId="878">
    <w:name w:val="toc 6"/>
    <w:basedOn w:val="698"/>
    <w:next w:val="698"/>
    <w:uiPriority w:val="39"/>
    <w:unhideWhenUsed/>
    <w:pPr>
      <w:pBdr/>
      <w:spacing w:after="100"/>
      <w:ind w:left="1100"/>
    </w:pPr>
  </w:style>
  <w:style w:type="paragraph" w:styleId="879">
    <w:name w:val="toc 7"/>
    <w:basedOn w:val="698"/>
    <w:next w:val="698"/>
    <w:uiPriority w:val="39"/>
    <w:unhideWhenUsed/>
    <w:pPr>
      <w:pBdr/>
      <w:spacing w:after="100"/>
      <w:ind w:left="1320"/>
    </w:pPr>
  </w:style>
  <w:style w:type="paragraph" w:styleId="880">
    <w:name w:val="toc 8"/>
    <w:basedOn w:val="698"/>
    <w:next w:val="698"/>
    <w:uiPriority w:val="39"/>
    <w:unhideWhenUsed/>
    <w:pPr>
      <w:pBdr/>
      <w:spacing w:after="100"/>
      <w:ind w:left="1540"/>
    </w:pPr>
  </w:style>
  <w:style w:type="paragraph" w:styleId="881">
    <w:name w:val="toc 9"/>
    <w:basedOn w:val="698"/>
    <w:next w:val="698"/>
    <w:uiPriority w:val="39"/>
    <w:unhideWhenUsed/>
    <w:pPr>
      <w:pBdr/>
      <w:spacing w:after="100"/>
      <w:ind w:left="1760"/>
    </w:pPr>
  </w:style>
  <w:style w:type="paragraph" w:styleId="882">
    <w:name w:val="TOC Heading"/>
    <w:uiPriority w:val="39"/>
    <w:unhideWhenUsed/>
    <w:pPr>
      <w:pBdr/>
      <w:spacing/>
      <w:ind/>
    </w:pPr>
  </w:style>
  <w:style w:type="paragraph" w:styleId="883">
    <w:name w:val="table of figures"/>
    <w:basedOn w:val="698"/>
    <w:next w:val="698"/>
    <w:uiPriority w:val="99"/>
    <w:unhideWhenUsed/>
    <w:pPr>
      <w:pBdr/>
      <w:spacing w:after="0"/>
      <w:ind/>
    </w:pPr>
  </w:style>
  <w:style w:type="character" w:styleId="884" w:customStyle="1">
    <w:name w:val="Heading 1 Char"/>
    <w:basedOn w:val="708"/>
    <w:link w:val="699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85">
    <w:name w:val="Title"/>
    <w:basedOn w:val="698"/>
    <w:next w:val="698"/>
    <w:link w:val="886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86" w:customStyle="1">
    <w:name w:val="Title Char"/>
    <w:basedOn w:val="708"/>
    <w:link w:val="885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87">
    <w:name w:val="Placeholder Text"/>
    <w:basedOn w:val="708"/>
    <w:uiPriority w:val="99"/>
    <w:semiHidden/>
    <w:pPr>
      <w:pBdr/>
      <w:spacing/>
      <w:ind/>
    </w:pPr>
    <w:rPr>
      <w:color w:val="66666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Χάρης Παπαδόπουλος</dc:creator>
  <cp:keywords/>
  <dc:description/>
  <cp:revision>6</cp:revision>
  <dcterms:created xsi:type="dcterms:W3CDTF">2024-12-10T11:40:00Z</dcterms:created>
  <dcterms:modified xsi:type="dcterms:W3CDTF">2025-01-17T12:52:11Z</dcterms:modified>
</cp:coreProperties>
</file>