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 need a lawyer and/or an interpreter in my case</w:t>
      </w:r>
    </w:p>
    <w:p>
      <w:pPr>
        <w:pBdr>
          <w:bottom w:val="single" w:space="0" w:size="4" w:shadow="false"/>
        </w:pBdr>
      </w:pPr>
      <w:r>
        <w:rPr>
          <w:sz w:val="18"/>
        </w:rPr>
        <w:t>https://help.unhcr.org/denmark/uk/how-to-apply-for-asylum-in-denmark/i-need-a-lawyer-and-or-an-interpreter-in-my-case//i-need-a-lawyer-and-or-an-interpreter-in-my-case</w:t>
      </w:r>
    </w:p>
    <w:p>
      <w:r>
        <w:t xml:space="preserve">You have the right to be represented by a </w:t>
      </w:r>
      <w:r>
        <w:rPr>
          <w:b/>
          <w:i w:val="0"/>
          <w:u w:val="none"/>
        </w:rPr>
        <w:t>lawyer</w:t>
      </w:r>
      <w:r>
        <w:t xml:space="preserve"> if your asylum application has been rejected by the Danish Immigration Service. If you do not choose a lawyer, the Refugee Appeals Board will appoint one on your behalf that is free of charge.</w:t>
      </w:r>
    </w:p>
    <w:p>
      <w:r>
        <w:t>You can also contact the</w:t>
      </w:r>
      <w:r>
        <w:rPr>
          <w:b w:val="0"/>
          <w:i w:val="0"/>
          <w:u w:val="none"/>
        </w:rPr>
        <w:t>Danish Refugee C (https://drc.ngo/about-us/contact/)</w:t>
      </w:r>
      <w:r>
        <w:rPr>
          <w:b/>
          <w:i w:val="0"/>
          <w:u w:val="none"/>
        </w:rPr>
        <w:t>ouncil,</w:t>
      </w:r>
      <w:r>
        <w:t xml:space="preserve"> which may be able to provide legal assistance in your case. If you are in prison in Denmark, contact the prison staff and tell them that you want to have a meeting with the Danish Refugee Council, who may be able to assist you. At any stage during the asylum procedure, if you need an </w:t>
      </w:r>
      <w:r>
        <w:rPr>
          <w:b/>
          <w:i w:val="0"/>
          <w:u w:val="none"/>
        </w:rPr>
        <w:t>interpreter</w:t>
      </w:r>
      <w:r>
        <w:t>, the Danish immigration authorities should provide you with an interpreter.</w:t>
      </w:r>
    </w:p>
    <w:p>
      <w:r>
        <w:t>Danish Refugee C (https://drc.ngo/about-us/contact/)</w:t>
      </w:r>
    </w:p>
    <w:p>
      <w:r>
        <w:t>ouncil (https://drc.ngo/about-us/contact/)</w:t>
      </w:r>
    </w:p>
    <w:p>
      <w:r>
        <w:t xml:space="preserve">&lt; </w:t>
      </w:r>
      <w:r>
        <w:rPr>
          <w:b w:val="0"/>
          <w:i w:val="0"/>
          <w:u w:val="none"/>
        </w:rPr>
        <w:t>Back to How to Apply for Asylum in Denmark (https://help.unhcr.org/denmark/how-to-apply-for-asylum-in-denmark/)</w:t>
      </w:r>
    </w:p>
    <w:p>
      <w:r>
        <w:t>Back to How to Apply for Asylum in Denmark (https://help.unhcr.org/denmark/how-to-apply-for-asylum-in-denmark/)</w:t>
      </w:r>
    </w:p>
    <w:p>
      <w:r>
        <w:t xml:space="preserve">&lt;&lt; </w:t>
      </w:r>
      <w:r>
        <w:rPr>
          <w:b w:val="0"/>
          <w:i w:val="0"/>
          <w:u w:val="none"/>
        </w:rPr>
        <w:t>Back to Help Denmark homepage (https://help.unhcr.org/denmark/)</w:t>
      </w:r>
      <w:r>
        <w:rPr>
          <w:b w:val="0"/>
          <w:i w:val="0"/>
          <w:u w:val="none"/>
        </w:rPr>
      </w:r>
      <w:r>
        <w:br/>
        <w:t xml:space="preserve">&gt;&gt; </w:t>
      </w:r>
      <w:r>
        <w:rPr>
          <w:b w:val="0"/>
          <w:i w:val="0"/>
          <w:u w:val="none"/>
        </w:rPr>
        <w:t>Select another country on our Help page (https://help.unhcr.org/)</w:t>
      </w:r>
    </w:p>
    <w:p>
      <w:r>
        <w:t>Back to Help Denmark homepage (https://help.unhcr.org/denmark/)</w:t>
      </w:r>
    </w:p>
    <w:p>
      <w:r>
        <w:t>Select another country on our Help page (https://help.unhcr.org/)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3CF695816070478CCB2A032F310107" ma:contentTypeVersion="16" ma:contentTypeDescription="Create a new document." ma:contentTypeScope="" ma:versionID="ed41fa34047160c17bfa1c39b8d033b2">
  <xsd:schema xmlns:xsd="http://www.w3.org/2001/XMLSchema" xmlns:xs="http://www.w3.org/2001/XMLSchema" xmlns:p="http://schemas.microsoft.com/office/2006/metadata/properties" xmlns:ns2="3bf0d6ca-9997-4738-b817-9dd19f5a082f" xmlns:ns3="3dd8b901-b324-46b4-9700-256008078495" targetNamespace="http://schemas.microsoft.com/office/2006/metadata/properties" ma:root="true" ma:fieldsID="3b0bd951ab090da9c977819fde7610f2" ns2:_="" ns3:_="">
    <xsd:import namespace="3bf0d6ca-9997-4738-b817-9dd19f5a082f"/>
    <xsd:import namespace="3dd8b901-b324-46b4-9700-2560080784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f0d6ca-9997-4738-b817-9dd19f5a08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5f3f4cc-79b9-4d17-b8fa-dd7577b1fb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d8b901-b324-46b4-9700-25600807849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09fb0bc7-db06-42db-a0d3-77f6cb513817}" ma:internalName="TaxCatchAll" ma:showField="CatchAllData" ma:web="3dd8b901-b324-46b4-9700-2560080784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bf0d6ca-9997-4738-b817-9dd19f5a082f">
      <Terms xmlns="http://schemas.microsoft.com/office/infopath/2007/PartnerControls"/>
    </lcf76f155ced4ddcb4097134ff3c332f>
    <TaxCatchAll xmlns="3dd8b901-b324-46b4-9700-256008078495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7B65AFA-1EB3-4DF9-9A13-2ABE1B2FAD0C}"/>
</file>

<file path=customXml/itemProps3.xml><?xml version="1.0" encoding="utf-8"?>
<ds:datastoreItem xmlns:ds="http://schemas.openxmlformats.org/officeDocument/2006/customXml" ds:itemID="{6CF8E5CA-E425-4837-9696-6FA5AB41C268}"/>
</file>

<file path=customXml/itemProps4.xml><?xml version="1.0" encoding="utf-8"?>
<ds:datastoreItem xmlns:ds="http://schemas.openxmlformats.org/officeDocument/2006/customXml" ds:itemID="{00D3F3CB-0E06-4D49-BFEA-A4FD592F8C9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0x010100E13CF695816070478CCB2A032F310107</vt:lpwstr>
  </property>
</Properties>
</file>