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FAE95" w14:textId="77777777" w:rsidR="001519B6" w:rsidRPr="00545876" w:rsidRDefault="001519B6" w:rsidP="00C821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Arial" w:eastAsia="Arial" w:hAnsi="Arial" w:cs="Arial"/>
          <w:color w:val="000000"/>
          <w:sz w:val="22"/>
          <w:szCs w:val="22"/>
          <w:lang w:val="en-US"/>
        </w:rPr>
      </w:pPr>
    </w:p>
    <w:tbl>
      <w:tblPr>
        <w:tblStyle w:val="a5"/>
        <w:tblW w:w="10151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0151"/>
      </w:tblGrid>
      <w:tr w:rsidR="001519B6" w14:paraId="67620477" w14:textId="77777777">
        <w:trPr>
          <w:trHeight w:val="276"/>
          <w:jc w:val="center"/>
        </w:trPr>
        <w:tc>
          <w:tcPr>
            <w:tcW w:w="10151" w:type="dxa"/>
            <w:tcBorders>
              <w:top w:val="nil"/>
              <w:left w:val="nil"/>
              <w:bottom w:val="nil"/>
              <w:right w:val="nil"/>
            </w:tcBorders>
          </w:tcPr>
          <w:p w14:paraId="3F597ECB" w14:textId="77777777" w:rsidR="001519B6" w:rsidRDefault="00C82154" w:rsidP="00C82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b/>
                <w:color w:val="000000"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</w:tc>
      </w:tr>
      <w:tr w:rsidR="001519B6" w14:paraId="2BA402C3" w14:textId="77777777">
        <w:trPr>
          <w:trHeight w:val="276"/>
          <w:jc w:val="center"/>
        </w:trPr>
        <w:tc>
          <w:tcPr>
            <w:tcW w:w="10151" w:type="dxa"/>
            <w:tcBorders>
              <w:top w:val="nil"/>
              <w:left w:val="nil"/>
              <w:bottom w:val="nil"/>
              <w:right w:val="nil"/>
            </w:tcBorders>
          </w:tcPr>
          <w:p w14:paraId="36523773" w14:textId="77777777" w:rsidR="001519B6" w:rsidRDefault="00C82154" w:rsidP="00C82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Century Schoolbook" w:eastAsia="Century Schoolbook" w:hAnsi="Century Schoolbook" w:cs="Century Schoolbook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b/>
                <w:color w:val="000000"/>
                <w:sz w:val="22"/>
                <w:szCs w:val="22"/>
              </w:rPr>
              <w:t xml:space="preserve">федеральное государственное бюджетное образовательное учреждение высшего образования </w:t>
            </w:r>
            <w:r>
              <w:rPr>
                <w:rFonts w:ascii="Century Schoolbook" w:eastAsia="Century Schoolbook" w:hAnsi="Century Schoolbook" w:cs="Century Schoolbook"/>
                <w:b/>
                <w:color w:val="000000"/>
                <w:sz w:val="22"/>
                <w:szCs w:val="22"/>
              </w:rPr>
              <w:t>«Российский экономический университет имени Г.В. Плеханова»</w:t>
            </w:r>
          </w:p>
          <w:p w14:paraId="0B26180A" w14:textId="77777777" w:rsidR="001519B6" w:rsidRDefault="00C82154" w:rsidP="00C82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Московский приборостроительный техникум</w:t>
            </w:r>
          </w:p>
          <w:p w14:paraId="4F74E244" w14:textId="77777777" w:rsidR="001519B6" w:rsidRDefault="001519B6" w:rsidP="00C82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  <w:p w14:paraId="5219321A" w14:textId="77777777" w:rsidR="001519B6" w:rsidRDefault="001519B6" w:rsidP="00C82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4E0ABB38" w14:textId="77777777" w:rsidR="001519B6" w:rsidRDefault="001519B6" w:rsidP="00C821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eastAsia="Times New Roman" w:cs="Times New Roman"/>
          <w:b/>
          <w:color w:val="000000"/>
          <w:sz w:val="24"/>
          <w:szCs w:val="24"/>
        </w:rPr>
      </w:pPr>
    </w:p>
    <w:p w14:paraId="0CBD3F05" w14:textId="77777777" w:rsidR="001519B6" w:rsidRDefault="001519B6" w:rsidP="00C821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eastAsia="Times New Roman" w:cs="Times New Roman"/>
          <w:b/>
          <w:color w:val="000000"/>
          <w:sz w:val="24"/>
          <w:szCs w:val="24"/>
        </w:rPr>
      </w:pPr>
    </w:p>
    <w:p w14:paraId="532756F7" w14:textId="77777777" w:rsidR="001519B6" w:rsidRDefault="00C82154" w:rsidP="00C821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t>ОТЧЕТ</w:t>
      </w:r>
    </w:p>
    <w:p w14:paraId="27402BC1" w14:textId="77777777" w:rsidR="001519B6" w:rsidRDefault="001519B6" w:rsidP="00C821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eastAsia="Times New Roman" w:cs="Times New Roman"/>
          <w:b/>
          <w:color w:val="000000"/>
          <w:szCs w:val="28"/>
        </w:rPr>
      </w:pPr>
    </w:p>
    <w:p w14:paraId="63DB65C6" w14:textId="77777777" w:rsidR="001519B6" w:rsidRDefault="00C82154" w:rsidP="00C821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по учебной практике</w:t>
      </w:r>
    </w:p>
    <w:p w14:paraId="72DC54E3" w14:textId="77777777" w:rsidR="001519B6" w:rsidRDefault="001519B6" w:rsidP="00C8215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23"/>
        </w:tabs>
        <w:spacing w:line="240" w:lineRule="auto"/>
        <w:ind w:firstLine="0"/>
        <w:rPr>
          <w:rFonts w:eastAsia="Times New Roman" w:cs="Times New Roman"/>
          <w:color w:val="000000"/>
          <w:szCs w:val="28"/>
        </w:rPr>
      </w:pPr>
    </w:p>
    <w:p w14:paraId="09B18141" w14:textId="77777777" w:rsidR="001519B6" w:rsidRDefault="00C82154" w:rsidP="00C821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УП 01.01 </w:t>
      </w:r>
      <w:r>
        <w:rPr>
          <w:rFonts w:eastAsia="Times New Roman" w:cs="Times New Roman"/>
          <w:color w:val="000000"/>
          <w:szCs w:val="28"/>
          <w:u w:val="single"/>
        </w:rPr>
        <w:t>«Прикладное программирование»</w:t>
      </w:r>
    </w:p>
    <w:p w14:paraId="79B84698" w14:textId="77777777" w:rsidR="001519B6" w:rsidRDefault="00C82154" w:rsidP="00C821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i/>
          <w:color w:val="000000"/>
          <w:sz w:val="24"/>
          <w:szCs w:val="24"/>
        </w:rPr>
        <w:t>индекс по УП и наименование практики</w:t>
      </w:r>
    </w:p>
    <w:p w14:paraId="2D7926F6" w14:textId="77777777" w:rsidR="001519B6" w:rsidRDefault="001519B6" w:rsidP="00C821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 w:cs="Times New Roman"/>
          <w:color w:val="000000"/>
          <w:sz w:val="24"/>
          <w:szCs w:val="24"/>
        </w:rPr>
      </w:pPr>
    </w:p>
    <w:p w14:paraId="1BD87B05" w14:textId="77777777" w:rsidR="001519B6" w:rsidRDefault="001519B6" w:rsidP="00C8215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23"/>
        </w:tabs>
        <w:spacing w:line="240" w:lineRule="auto"/>
        <w:ind w:firstLine="0"/>
        <w:rPr>
          <w:rFonts w:eastAsia="Times New Roman" w:cs="Times New Roman"/>
          <w:color w:val="000000"/>
          <w:szCs w:val="28"/>
        </w:rPr>
      </w:pPr>
    </w:p>
    <w:p w14:paraId="5AF42583" w14:textId="77777777" w:rsidR="001519B6" w:rsidRDefault="00C82154" w:rsidP="00C8215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23"/>
        </w:tabs>
        <w:spacing w:line="240" w:lineRule="auto"/>
        <w:ind w:firstLine="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Профессионального модуля ПМ.01 </w:t>
      </w:r>
      <w:r>
        <w:rPr>
          <w:rFonts w:eastAsia="Times New Roman" w:cs="Times New Roman"/>
          <w:color w:val="000000"/>
          <w:szCs w:val="28"/>
          <w:u w:val="single"/>
        </w:rPr>
        <w:t>«Разработка модулей программного обеспечения для компьютерных систем»</w:t>
      </w:r>
    </w:p>
    <w:p w14:paraId="6350035B" w14:textId="77777777" w:rsidR="001519B6" w:rsidRDefault="00C82154" w:rsidP="00C821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i/>
          <w:color w:val="000000"/>
          <w:sz w:val="24"/>
          <w:szCs w:val="24"/>
        </w:rPr>
        <w:t>индекс по УП и наименование профессионального модуля</w:t>
      </w:r>
    </w:p>
    <w:p w14:paraId="0F9DA210" w14:textId="77777777" w:rsidR="001519B6" w:rsidRDefault="001519B6" w:rsidP="00C821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 w:cs="Times New Roman"/>
          <w:color w:val="FF0000"/>
          <w:szCs w:val="28"/>
        </w:rPr>
      </w:pPr>
    </w:p>
    <w:p w14:paraId="2D5EF7C9" w14:textId="77777777" w:rsidR="001519B6" w:rsidRDefault="001519B6" w:rsidP="00C8215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23"/>
        </w:tabs>
        <w:spacing w:line="240" w:lineRule="auto"/>
        <w:ind w:firstLine="0"/>
        <w:rPr>
          <w:rFonts w:eastAsia="Times New Roman" w:cs="Times New Roman"/>
          <w:color w:val="000000"/>
          <w:szCs w:val="28"/>
        </w:rPr>
      </w:pPr>
    </w:p>
    <w:p w14:paraId="2F54A7CC" w14:textId="77777777" w:rsidR="001519B6" w:rsidRDefault="00C82154" w:rsidP="00C8215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23"/>
        </w:tabs>
        <w:spacing w:line="240" w:lineRule="auto"/>
        <w:ind w:firstLine="0"/>
        <w:rPr>
          <w:rFonts w:eastAsia="Times New Roman" w:cs="Times New Roman"/>
          <w:color w:val="000000"/>
          <w:szCs w:val="28"/>
          <w:u w:val="single"/>
        </w:rPr>
      </w:pPr>
      <w:r>
        <w:rPr>
          <w:rFonts w:eastAsia="Times New Roman" w:cs="Times New Roman"/>
          <w:color w:val="000000"/>
          <w:szCs w:val="28"/>
        </w:rPr>
        <w:t>Специальность 09.02.07 «Информационные системы и программирование»</w:t>
      </w:r>
    </w:p>
    <w:p w14:paraId="5DB6056A" w14:textId="77777777" w:rsidR="001519B6" w:rsidRDefault="00C82154" w:rsidP="00C821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i/>
          <w:color w:val="000000"/>
          <w:sz w:val="24"/>
          <w:szCs w:val="24"/>
        </w:rPr>
        <w:t>код и наименование специальности</w:t>
      </w:r>
    </w:p>
    <w:p w14:paraId="2AFA9837" w14:textId="77777777" w:rsidR="001519B6" w:rsidRDefault="001519B6" w:rsidP="00C821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eastAsia="Times New Roman" w:cs="Times New Roman"/>
          <w:b/>
          <w:color w:val="000000"/>
          <w:szCs w:val="28"/>
        </w:rPr>
      </w:pPr>
    </w:p>
    <w:p w14:paraId="373136E6" w14:textId="76C09D5A" w:rsidR="001519B6" w:rsidRPr="00D55F6D" w:rsidRDefault="00C82154" w:rsidP="00D55F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Студент  </w:t>
      </w:r>
      <w:r w:rsidR="00D55F6D">
        <w:rPr>
          <w:rFonts w:eastAsia="Times New Roman" w:cs="Times New Roman"/>
          <w:color w:val="000000"/>
          <w:szCs w:val="28"/>
        </w:rPr>
        <w:t xml:space="preserve">    Савкова Кира Дмитриевна</w:t>
      </w:r>
    </w:p>
    <w:p w14:paraId="7613F3BD" w14:textId="77777777" w:rsidR="001519B6" w:rsidRDefault="001519B6" w:rsidP="00C821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eastAsia="Times New Roman" w:cs="Times New Roman"/>
          <w:color w:val="000000"/>
          <w:szCs w:val="28"/>
        </w:rPr>
      </w:pPr>
    </w:p>
    <w:p w14:paraId="767A7FDC" w14:textId="441DD5DE" w:rsidR="001519B6" w:rsidRDefault="00C82154" w:rsidP="00C821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Группа</w:t>
      </w:r>
      <w:r>
        <w:rPr>
          <w:rFonts w:eastAsia="Times New Roman" w:cs="Times New Roman"/>
          <w:color w:val="000000"/>
          <w:szCs w:val="28"/>
        </w:rPr>
        <w:tab/>
      </w:r>
      <w:r w:rsidR="00D55F6D">
        <w:rPr>
          <w:rFonts w:eastAsia="Times New Roman" w:cs="Times New Roman"/>
          <w:color w:val="000000"/>
          <w:szCs w:val="28"/>
        </w:rPr>
        <w:t>П50-3-22</w:t>
      </w:r>
    </w:p>
    <w:p w14:paraId="548811D5" w14:textId="77777777" w:rsidR="001519B6" w:rsidRDefault="001519B6" w:rsidP="00C821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eastAsia="Times New Roman" w:cs="Times New Roman"/>
          <w:color w:val="000000"/>
          <w:szCs w:val="28"/>
        </w:rPr>
      </w:pPr>
    </w:p>
    <w:p w14:paraId="0320FC6A" w14:textId="77777777" w:rsidR="001519B6" w:rsidRDefault="001519B6" w:rsidP="00C821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eastAsia="Times New Roman" w:cs="Times New Roman"/>
          <w:color w:val="000000"/>
          <w:szCs w:val="28"/>
        </w:rPr>
      </w:pPr>
    </w:p>
    <w:p w14:paraId="23800E6E" w14:textId="77777777" w:rsidR="001519B6" w:rsidRDefault="001519B6" w:rsidP="00C821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eastAsia="Times New Roman" w:cs="Times New Roman"/>
          <w:color w:val="000000"/>
          <w:szCs w:val="28"/>
        </w:rPr>
      </w:pPr>
    </w:p>
    <w:p w14:paraId="02B653FB" w14:textId="77777777" w:rsidR="001519B6" w:rsidRDefault="001519B6" w:rsidP="00C821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eastAsia="Times New Roman" w:cs="Times New Roman"/>
          <w:color w:val="000000"/>
          <w:szCs w:val="28"/>
        </w:rPr>
      </w:pPr>
    </w:p>
    <w:p w14:paraId="27C06946" w14:textId="77777777" w:rsidR="001519B6" w:rsidRDefault="001519B6" w:rsidP="00C821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eastAsia="Times New Roman" w:cs="Times New Roman"/>
          <w:color w:val="000000"/>
          <w:szCs w:val="28"/>
        </w:rPr>
      </w:pPr>
    </w:p>
    <w:p w14:paraId="1B9378E7" w14:textId="77777777" w:rsidR="001519B6" w:rsidRDefault="00C82154" w:rsidP="00C821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Руководитель по практической подготовке от техникума</w:t>
      </w:r>
    </w:p>
    <w:p w14:paraId="0391F191" w14:textId="77777777" w:rsidR="001519B6" w:rsidRDefault="001519B6" w:rsidP="00C821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eastAsia="Times New Roman" w:cs="Times New Roman"/>
          <w:color w:val="000000"/>
          <w:szCs w:val="28"/>
        </w:rPr>
      </w:pPr>
    </w:p>
    <w:p w14:paraId="60DB6DF1" w14:textId="77777777" w:rsidR="00D55F6D" w:rsidRDefault="00C82154" w:rsidP="00D55F6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 </w:t>
      </w:r>
      <w:r w:rsidR="00D55F6D">
        <w:rPr>
          <w:rFonts w:eastAsia="Times New Roman" w:cs="Times New Roman"/>
          <w:color w:val="000000"/>
          <w:szCs w:val="28"/>
        </w:rPr>
        <w:t>Арсений Владимирович Архангельский</w:t>
      </w:r>
    </w:p>
    <w:p w14:paraId="6C0A7441" w14:textId="5D15ADC3" w:rsidR="001519B6" w:rsidRDefault="001519B6" w:rsidP="00D55F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eastAsia="Times New Roman" w:cs="Times New Roman"/>
          <w:color w:val="000000"/>
          <w:szCs w:val="28"/>
        </w:rPr>
      </w:pPr>
    </w:p>
    <w:p w14:paraId="681AD8AC" w14:textId="77777777" w:rsidR="001519B6" w:rsidRDefault="00C82154" w:rsidP="00C821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 </w:t>
      </w:r>
    </w:p>
    <w:p w14:paraId="68F73073" w14:textId="77777777" w:rsidR="001519B6" w:rsidRDefault="00C82154" w:rsidP="00C821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«____» _________ 202</w:t>
      </w:r>
      <w:r>
        <w:rPr>
          <w:rFonts w:eastAsia="Times New Roman" w:cs="Times New Roman"/>
          <w:szCs w:val="28"/>
        </w:rPr>
        <w:t>4</w:t>
      </w:r>
      <w:r>
        <w:rPr>
          <w:rFonts w:eastAsia="Times New Roman" w:cs="Times New Roman"/>
          <w:color w:val="000000"/>
          <w:szCs w:val="28"/>
        </w:rPr>
        <w:t xml:space="preserve"> года</w:t>
      </w:r>
    </w:p>
    <w:p w14:paraId="6E0A902E" w14:textId="77777777" w:rsidR="001519B6" w:rsidRDefault="001519B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 w:val="24"/>
          <w:szCs w:val="24"/>
        </w:rPr>
      </w:pPr>
    </w:p>
    <w:p w14:paraId="264A1DD6" w14:textId="77777777" w:rsidR="001519B6" w:rsidRDefault="001519B6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 w:val="24"/>
          <w:szCs w:val="24"/>
        </w:rPr>
      </w:pPr>
    </w:p>
    <w:p w14:paraId="04676E97" w14:textId="77777777" w:rsidR="001519B6" w:rsidRDefault="001519B6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 w:val="24"/>
          <w:szCs w:val="24"/>
        </w:rPr>
      </w:pPr>
    </w:p>
    <w:p w14:paraId="0F0A5426" w14:textId="77777777" w:rsidR="001519B6" w:rsidRDefault="001519B6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 w:val="24"/>
          <w:szCs w:val="24"/>
        </w:rPr>
      </w:pPr>
    </w:p>
    <w:p w14:paraId="4A3CDA4A" w14:textId="227DBE58" w:rsidR="00DC79A6" w:rsidRDefault="00DC79A6" w:rsidP="005F0616">
      <w:pPr>
        <w:ind w:firstLine="0"/>
        <w:rPr>
          <w:rFonts w:eastAsia="Times New Roman" w:cs="Times New Roman"/>
          <w:color w:val="000000"/>
          <w:sz w:val="24"/>
          <w:szCs w:val="24"/>
        </w:rPr>
      </w:pPr>
    </w:p>
    <w:p w14:paraId="2C51D366" w14:textId="5E80DE24" w:rsidR="001519B6" w:rsidRDefault="00DC79A6" w:rsidP="005F0616">
      <w:pPr>
        <w:pStyle w:val="1"/>
        <w:ind w:firstLine="0"/>
      </w:pPr>
      <w:r>
        <w:lastRenderedPageBreak/>
        <w:t>Практическая</w:t>
      </w:r>
      <w:r w:rsidRPr="00DC79A6">
        <w:t xml:space="preserve"> работа №</w:t>
      </w:r>
      <w:r w:rsidR="00247764">
        <w:t>2</w:t>
      </w:r>
    </w:p>
    <w:p w14:paraId="0D00B01F" w14:textId="6992D07A" w:rsidR="00DC79A6" w:rsidRDefault="00DC79A6" w:rsidP="005F0616">
      <w:pPr>
        <w:pStyle w:val="2"/>
        <w:ind w:firstLine="0"/>
      </w:pPr>
      <w:r w:rsidRPr="00DC79A6">
        <w:t>Подключение базы данных. Чтение</w:t>
      </w:r>
      <w:r w:rsidR="00247764">
        <w:t>, добавление, изменение, удаление</w:t>
      </w:r>
      <w:r w:rsidRPr="00DC79A6">
        <w:t xml:space="preserve"> данных из БД</w:t>
      </w:r>
    </w:p>
    <w:p w14:paraId="244F9EAC" w14:textId="2CDEF2AD" w:rsidR="003C540E" w:rsidRPr="00E150CA" w:rsidRDefault="00C82154" w:rsidP="00E150CA">
      <w:r>
        <w:t xml:space="preserve">Цель: </w:t>
      </w:r>
      <w:r w:rsidR="00E150CA" w:rsidRPr="00E150CA">
        <w:t>Необходимо создать базу данных с несколькими связанными таблицами, нормализованными до третьей нормальной формы. После этого требуется создать приложение WPF и подключить его к этой базе данных. Реализация приложения должна включать два варианта: один с использованием Entity Framework, а другой с использованием DataSet. В приложении WPF должны быть различные окна или страницы для работы с разными таблицами. Данные из базы данных должны отображаться в элементе управления DataGrid в приложении WPF. Пользователь должен иметь возможность добавлять, изменять и удалять данные из таблицы через интерфейс приложения.</w:t>
      </w:r>
    </w:p>
    <w:p w14:paraId="361DD5E6" w14:textId="772A901C" w:rsidR="00E150CA" w:rsidRPr="0052277C" w:rsidRDefault="0052277C" w:rsidP="00E150CA">
      <w:pPr>
        <w:pStyle w:val="a8"/>
        <w:numPr>
          <w:ilvl w:val="0"/>
          <w:numId w:val="5"/>
        </w:numPr>
      </w:pPr>
      <w:r>
        <w:t xml:space="preserve">Приложение с </w:t>
      </w:r>
      <w:r>
        <w:rPr>
          <w:lang w:val="en-US"/>
        </w:rPr>
        <w:t>DataSet</w:t>
      </w:r>
    </w:p>
    <w:p w14:paraId="2C9FBEB3" w14:textId="18CED887" w:rsidR="0052277C" w:rsidRDefault="0052277C" w:rsidP="0052277C">
      <w:pPr>
        <w:pStyle w:val="a6"/>
        <w:numPr>
          <w:ilvl w:val="1"/>
          <w:numId w:val="5"/>
        </w:numPr>
        <w:spacing w:line="360" w:lineRule="auto"/>
        <w:ind w:left="0" w:firstLine="709"/>
      </w:pPr>
      <w:r w:rsidRPr="0052277C">
        <w:t xml:space="preserve">Для начала необходимо открыть прошлый проект и в нем файл PRACTICA1DataSet1.xsd. Далее в 4 таблицах реализовать следующие функции: возможность добавлять, изменять и удалять данные из таблицы. Для этого нужно Щелкнуть ПКМ </w:t>
      </w:r>
      <w:r>
        <w:t>по</w:t>
      </w:r>
      <w:r w:rsidRPr="0052277C">
        <w:t xml:space="preserve"> первой таблице на строчку Fill,GetDatа() и выбрать «Добавить запрос».</w:t>
      </w:r>
      <w:r>
        <w:t xml:space="preserve"> </w:t>
      </w:r>
    </w:p>
    <w:p w14:paraId="4C43A680" w14:textId="77777777" w:rsidR="0052277C" w:rsidRDefault="0052277C" w:rsidP="0052277C">
      <w:pPr>
        <w:pStyle w:val="a6"/>
        <w:keepNext/>
        <w:spacing w:line="360" w:lineRule="auto"/>
        <w:ind w:firstLine="0"/>
      </w:pPr>
      <w:r w:rsidRPr="0052277C">
        <w:rPr>
          <w:noProof/>
        </w:rPr>
        <w:lastRenderedPageBreak/>
        <w:drawing>
          <wp:inline distT="0" distB="0" distL="0" distR="0" wp14:anchorId="315AB6BE" wp14:editId="2E734C55">
            <wp:extent cx="5940425" cy="32232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8226" w14:textId="2F6DDBCE" w:rsidR="0052277C" w:rsidRDefault="0052277C" w:rsidP="0052277C">
      <w:pPr>
        <w:pStyle w:val="a7"/>
        <w:jc w:val="center"/>
      </w:pPr>
      <w:r>
        <w:t xml:space="preserve">Рисунок </w:t>
      </w:r>
      <w:fldSimple w:instr=" SEQ Рисунок \* ARABIC ">
        <w:r w:rsidR="00247764">
          <w:rPr>
            <w:noProof/>
          </w:rPr>
          <w:t>1</w:t>
        </w:r>
      </w:fldSimple>
      <w:r>
        <w:t xml:space="preserve"> - Вид таблиц</w:t>
      </w:r>
    </w:p>
    <w:p w14:paraId="63340E54" w14:textId="77777777" w:rsidR="0052277C" w:rsidRDefault="0052277C" w:rsidP="0052277C">
      <w:pPr>
        <w:keepNext/>
        <w:ind w:firstLine="0"/>
        <w:jc w:val="center"/>
      </w:pPr>
      <w:r w:rsidRPr="0052277C">
        <w:rPr>
          <w:noProof/>
        </w:rPr>
        <w:drawing>
          <wp:inline distT="0" distB="0" distL="0" distR="0" wp14:anchorId="69AF0574" wp14:editId="7A7120C2">
            <wp:extent cx="4791744" cy="2438740"/>
            <wp:effectExtent l="0" t="0" r="889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58B1" w14:textId="02A270CE" w:rsidR="0052277C" w:rsidRDefault="0052277C" w:rsidP="0052277C">
      <w:pPr>
        <w:pStyle w:val="a7"/>
        <w:jc w:val="center"/>
      </w:pPr>
      <w:r>
        <w:t xml:space="preserve">Рисунок </w:t>
      </w:r>
      <w:fldSimple w:instr=" SEQ Рисунок \* ARABIC ">
        <w:r w:rsidR="00247764">
          <w:rPr>
            <w:noProof/>
          </w:rPr>
          <w:t>2</w:t>
        </w:r>
      </w:fldSimple>
      <w:r>
        <w:t xml:space="preserve"> - Добавление запроса</w:t>
      </w:r>
    </w:p>
    <w:p w14:paraId="5E892384" w14:textId="041FD09C" w:rsidR="0052277C" w:rsidRDefault="0052277C" w:rsidP="0052277C">
      <w:r>
        <w:t xml:space="preserve">Так как мы хотим сделать обычный запрос, в самом первом пункте выберем «Использовать инструкции SQL». </w:t>
      </w:r>
      <w:r w:rsidRPr="0052277C">
        <w:t xml:space="preserve">Для добавления выберем тип запроса </w:t>
      </w:r>
      <w:r>
        <w:t>(</w:t>
      </w:r>
      <w:r w:rsidRPr="0052277C">
        <w:t xml:space="preserve">Inser, </w:t>
      </w:r>
      <w:r>
        <w:rPr>
          <w:lang w:val="en-US"/>
        </w:rPr>
        <w:t>Delete</w:t>
      </w:r>
      <w:r w:rsidRPr="0052277C">
        <w:t xml:space="preserve">, </w:t>
      </w:r>
      <w:r>
        <w:rPr>
          <w:lang w:val="en-US"/>
        </w:rPr>
        <w:t>Update</w:t>
      </w:r>
      <w:r w:rsidRPr="0052277C">
        <w:t>) и нажмем «Далее»</w:t>
      </w:r>
    </w:p>
    <w:p w14:paraId="0E7F4607" w14:textId="77777777" w:rsidR="0052277C" w:rsidRDefault="0052277C" w:rsidP="0052277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994F2B0" wp14:editId="0528357E">
            <wp:extent cx="4839088" cy="3820333"/>
            <wp:effectExtent l="0" t="0" r="0" b="8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5268" cy="382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A220" w14:textId="1A106DBB" w:rsidR="0052277C" w:rsidRDefault="0052277C" w:rsidP="0052277C">
      <w:pPr>
        <w:pStyle w:val="a7"/>
        <w:jc w:val="center"/>
      </w:pPr>
      <w:r>
        <w:t xml:space="preserve">Рисунок </w:t>
      </w:r>
      <w:fldSimple w:instr=" SEQ Рисунок \* ARABIC ">
        <w:r w:rsidR="00247764">
          <w:rPr>
            <w:noProof/>
          </w:rPr>
          <w:t>3</w:t>
        </w:r>
      </w:fldSimple>
      <w:r>
        <w:rPr>
          <w:lang w:val="en-US"/>
        </w:rPr>
        <w:t xml:space="preserve"> - </w:t>
      </w:r>
      <w:r>
        <w:t>Выбор типа команды</w:t>
      </w:r>
    </w:p>
    <w:p w14:paraId="5F63784E" w14:textId="77777777" w:rsidR="0052277C" w:rsidRDefault="0052277C" w:rsidP="0052277C">
      <w:pPr>
        <w:keepNext/>
        <w:ind w:firstLine="0"/>
        <w:jc w:val="center"/>
      </w:pPr>
      <w:r w:rsidRPr="00F56A18">
        <w:rPr>
          <w:noProof/>
        </w:rPr>
        <w:drawing>
          <wp:inline distT="0" distB="0" distL="0" distR="0" wp14:anchorId="33C82281" wp14:editId="1FE08A21">
            <wp:extent cx="3994395" cy="3153672"/>
            <wp:effectExtent l="0" t="0" r="635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8421" cy="315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517B" w14:textId="642624FA" w:rsidR="0052277C" w:rsidRDefault="0052277C" w:rsidP="0052277C">
      <w:pPr>
        <w:pStyle w:val="a7"/>
        <w:jc w:val="center"/>
      </w:pPr>
      <w:r>
        <w:t xml:space="preserve">Рисунок </w:t>
      </w:r>
      <w:fldSimple w:instr=" SEQ Рисунок \* ARABIC ">
        <w:r w:rsidR="00247764">
          <w:rPr>
            <w:noProof/>
          </w:rPr>
          <w:t>4</w:t>
        </w:r>
      </w:fldSimple>
      <w:r>
        <w:t xml:space="preserve"> - Выбор типа запроса</w:t>
      </w:r>
    </w:p>
    <w:p w14:paraId="1130ED89" w14:textId="77777777" w:rsidR="00D712C1" w:rsidRDefault="00D712C1" w:rsidP="00D712C1">
      <w:r>
        <w:tab/>
        <w:t>После необходимо воспользоваться конструктором запросов и заполнить наш запрос.</w:t>
      </w:r>
    </w:p>
    <w:p w14:paraId="1D155B11" w14:textId="3496CE78" w:rsidR="00D712C1" w:rsidRPr="00D712C1" w:rsidRDefault="00D712C1" w:rsidP="00D712C1">
      <w:r>
        <w:t>Основа нашего приложения остается та же, нам нужно в логике дописать необходимые фукции, а в интерфейсе добавить кнопки и</w:t>
      </w:r>
      <w:r w:rsidR="00E842FA">
        <w:t xml:space="preserve"> текстобксы</w:t>
      </w:r>
      <w:r>
        <w:t xml:space="preserve"> для </w:t>
      </w:r>
      <w:r w:rsidR="00E842FA">
        <w:lastRenderedPageBreak/>
        <w:t>первых 2х окон и комбобоксы для 2 и 3 окон</w:t>
      </w:r>
      <w:r>
        <w:t xml:space="preserve">. Расположение кнопок пропишем с помощью </w:t>
      </w:r>
      <w:r>
        <w:rPr>
          <w:lang w:val="en-US"/>
        </w:rPr>
        <w:t>Grid</w:t>
      </w:r>
      <w:r w:rsidRPr="00E842FA">
        <w:t>.</w:t>
      </w:r>
    </w:p>
    <w:p w14:paraId="255366F2" w14:textId="77777777" w:rsidR="00D712C1" w:rsidRDefault="00D712C1" w:rsidP="00D712C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B541B94" wp14:editId="69BAFFAF">
            <wp:extent cx="5940425" cy="325945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C075" w14:textId="4D9AD410" w:rsidR="00D712C1" w:rsidRDefault="00D712C1" w:rsidP="00D712C1">
      <w:pPr>
        <w:pStyle w:val="a7"/>
        <w:jc w:val="center"/>
      </w:pPr>
      <w:r>
        <w:t xml:space="preserve">Рисунок </w:t>
      </w:r>
      <w:fldSimple w:instr=" SEQ Рисунок \* ARABIC ">
        <w:r w:rsidR="00247764">
          <w:rPr>
            <w:noProof/>
          </w:rPr>
          <w:t>5</w:t>
        </w:r>
      </w:fldSimple>
      <w:r>
        <w:t xml:space="preserve"> - Вид 1го окна</w:t>
      </w:r>
    </w:p>
    <w:p w14:paraId="27099EDF" w14:textId="77777777" w:rsidR="00D712C1" w:rsidRDefault="00D712C1" w:rsidP="00D712C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897F8F0" wp14:editId="25878336">
            <wp:extent cx="5940425" cy="80137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EC5D" w14:textId="353FB5A9" w:rsidR="00D712C1" w:rsidRDefault="00D712C1" w:rsidP="00D712C1">
      <w:pPr>
        <w:pStyle w:val="a7"/>
        <w:jc w:val="center"/>
      </w:pPr>
      <w:r>
        <w:t xml:space="preserve">Рисунок </w:t>
      </w:r>
      <w:fldSimple w:instr=" SEQ Рисунок \* ARABIC ">
        <w:r w:rsidR="00247764">
          <w:rPr>
            <w:noProof/>
          </w:rPr>
          <w:t>6</w:t>
        </w:r>
      </w:fldSimple>
      <w:r>
        <w:t xml:space="preserve"> - Создание кнопок</w:t>
      </w:r>
    </w:p>
    <w:p w14:paraId="53C885F8" w14:textId="77777777" w:rsidR="00D712C1" w:rsidRDefault="00D712C1" w:rsidP="00D712C1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689F77C" wp14:editId="1993B056">
            <wp:extent cx="5940425" cy="4474210"/>
            <wp:effectExtent l="0" t="0" r="3175" b="254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F5E8" w14:textId="3384962F" w:rsidR="00D712C1" w:rsidRDefault="00D712C1" w:rsidP="00D712C1">
      <w:pPr>
        <w:pStyle w:val="a7"/>
        <w:jc w:val="center"/>
      </w:pPr>
      <w:r>
        <w:t xml:space="preserve">Рисунок </w:t>
      </w:r>
      <w:fldSimple w:instr=" SEQ Рисунок \* ARABIC ">
        <w:r w:rsidR="00247764">
          <w:rPr>
            <w:noProof/>
          </w:rPr>
          <w:t>7</w:t>
        </w:r>
      </w:fldSimple>
      <w:r>
        <w:t xml:space="preserve"> - Логика первого окна</w:t>
      </w:r>
    </w:p>
    <w:p w14:paraId="34FC2996" w14:textId="6C5F184A" w:rsidR="00D712C1" w:rsidRPr="00D712C1" w:rsidRDefault="00D712C1" w:rsidP="00D712C1">
      <w:r w:rsidRPr="00D712C1">
        <w:t>Методы Change_Click, Add_Click и Delete_Click обрабатывают нажатия на соответствующие кнопки в пользовательском интерфейсе:</w:t>
      </w:r>
    </w:p>
    <w:p w14:paraId="48D43044" w14:textId="77777777" w:rsidR="00D712C1" w:rsidRPr="00D712C1" w:rsidRDefault="00D712C1" w:rsidP="00D712C1">
      <w:r w:rsidRPr="00D712C1">
        <w:t>Change_Click: Обновляет запись в таблице Services_ с помощью метода UpdateQuery класса Services_TableAdapter.</w:t>
      </w:r>
    </w:p>
    <w:p w14:paraId="0F4C7334" w14:textId="77777777" w:rsidR="00D712C1" w:rsidRPr="00D712C1" w:rsidRDefault="00D712C1" w:rsidP="00D712C1">
      <w:r w:rsidRPr="00D712C1">
        <w:t>Add_Click: Добавляет новую запись в таблицу Services_ с помощью метода InsertQuery класса Services_TableAdapter.</w:t>
      </w:r>
    </w:p>
    <w:p w14:paraId="02EC44D9" w14:textId="1733BC81" w:rsidR="00D712C1" w:rsidRDefault="00D712C1" w:rsidP="00D712C1">
      <w:r w:rsidRPr="00D712C1">
        <w:t>Delete_Click: Удаляет выбранную запись из таблицы Services_ с помощью метода DeleteQuery класса Services_TableAdapter.</w:t>
      </w:r>
    </w:p>
    <w:p w14:paraId="36D370D0" w14:textId="7BF4A879" w:rsidR="00B53BCD" w:rsidRDefault="00B53BCD" w:rsidP="00D712C1">
      <w:r>
        <w:t>В дальнейшем в каждом из окон будут прописываться такие же методы по шаблону, но с разными датагридами и данными таблиц.</w:t>
      </w:r>
    </w:p>
    <w:p w14:paraId="1EA4F2EF" w14:textId="438A261E" w:rsidR="00B53BCD" w:rsidRDefault="00B53BCD" w:rsidP="00B53BCD">
      <w:r>
        <w:t>Рассмотрим подробнее данные методы в 1м окне:</w:t>
      </w:r>
    </w:p>
    <w:p w14:paraId="776BB664" w14:textId="77777777" w:rsidR="00B53BCD" w:rsidRDefault="00B53BCD" w:rsidP="00B53BCD">
      <w:pPr>
        <w:rPr>
          <w:noProof/>
        </w:rPr>
      </w:pPr>
      <w:r>
        <w:t>М</w:t>
      </w:r>
      <w:r w:rsidRPr="00B53BCD">
        <w:t>етод вызывается при нажатии кнопки "Change". Он обновляет запись в таблице Services_ с помощью метода UpdateQuery класса Services_TableAdapter.</w:t>
      </w:r>
      <w:r w:rsidRPr="00B53BCD">
        <w:rPr>
          <w:noProof/>
        </w:rPr>
        <w:t xml:space="preserve"> </w:t>
      </w:r>
    </w:p>
    <w:p w14:paraId="2B7629AE" w14:textId="77777777" w:rsidR="00B53BCD" w:rsidRDefault="00B53BCD" w:rsidP="00B53BCD">
      <w:pPr>
        <w:keepNext/>
        <w:jc w:val="center"/>
        <w:rPr>
          <w:noProof/>
        </w:rPr>
      </w:pPr>
    </w:p>
    <w:p w14:paraId="07D7F569" w14:textId="7A410553" w:rsidR="00B53BCD" w:rsidRDefault="00B53BCD" w:rsidP="00B53BC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239501B" wp14:editId="54BE1626">
            <wp:extent cx="5940425" cy="105600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282A" w14:textId="692E09AB" w:rsidR="00B53BCD" w:rsidRDefault="00B53BCD" w:rsidP="00B53BCD">
      <w:pPr>
        <w:pStyle w:val="a7"/>
        <w:jc w:val="center"/>
      </w:pPr>
      <w:r>
        <w:t xml:space="preserve">Рисунок </w:t>
      </w:r>
      <w:fldSimple w:instr=" SEQ Рисунок \* ARABIC ">
        <w:r w:rsidR="00247764">
          <w:rPr>
            <w:noProof/>
          </w:rPr>
          <w:t>8</w:t>
        </w:r>
      </w:fldSimple>
      <w:r>
        <w:t xml:space="preserve"> - Метод изменения</w:t>
      </w:r>
    </w:p>
    <w:p w14:paraId="73321680" w14:textId="7D76C424" w:rsidR="00B53BCD" w:rsidRPr="00B53BCD" w:rsidRDefault="00B53BCD" w:rsidP="00B53BCD">
      <w:r>
        <w:t>М</w:t>
      </w:r>
      <w:r w:rsidRPr="00B53BCD">
        <w:t>етод вызывается при нажатии кнопки "Add". Он добавляет новую запись в таблицу Services_ с помощью метода InsertQuery класса Services_TableAdapte</w:t>
      </w:r>
    </w:p>
    <w:p w14:paraId="38EF6977" w14:textId="77777777" w:rsidR="00B53BCD" w:rsidRDefault="00B53BCD" w:rsidP="00B53BC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E8BF709" wp14:editId="4EEFF465">
            <wp:extent cx="5940425" cy="1120775"/>
            <wp:effectExtent l="0" t="0" r="3175" b="317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9D7F" w14:textId="2AF63788" w:rsidR="00B53BCD" w:rsidRDefault="00B53BCD" w:rsidP="00B53BCD">
      <w:pPr>
        <w:pStyle w:val="a7"/>
        <w:jc w:val="center"/>
      </w:pPr>
      <w:r>
        <w:t xml:space="preserve">Рисунок </w:t>
      </w:r>
      <w:fldSimple w:instr=" SEQ Рисунок \* ARABIC ">
        <w:r w:rsidR="00247764">
          <w:rPr>
            <w:noProof/>
          </w:rPr>
          <w:t>9</w:t>
        </w:r>
      </w:fldSimple>
      <w:r>
        <w:t xml:space="preserve"> - Метод добавления</w:t>
      </w:r>
    </w:p>
    <w:p w14:paraId="11B7820E" w14:textId="368AF57D" w:rsidR="00B53BCD" w:rsidRDefault="00B53BCD" w:rsidP="00B53BCD">
      <w:pPr>
        <w:ind w:firstLine="720"/>
      </w:pPr>
      <w:r>
        <w:t>М</w:t>
      </w:r>
      <w:r w:rsidRPr="00B53BCD">
        <w:t>етод вызывается при нажатии кнопки "Delete". Он удаляет выбранную запись из таблицы Services_ с помощью метода DeleteQuery класса Services_TableAdapter.</w:t>
      </w:r>
    </w:p>
    <w:p w14:paraId="2EDE87DA" w14:textId="77777777" w:rsidR="00B53BCD" w:rsidRDefault="00B53BCD" w:rsidP="00B53BC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CF7F9A6" wp14:editId="0F22C271">
            <wp:extent cx="5940425" cy="137160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A0EA" w14:textId="659B4FC0" w:rsidR="00B53BCD" w:rsidRDefault="00B53BCD" w:rsidP="00B53BCD">
      <w:pPr>
        <w:pStyle w:val="a7"/>
        <w:jc w:val="center"/>
      </w:pPr>
      <w:r>
        <w:t xml:space="preserve">Рисунок </w:t>
      </w:r>
      <w:fldSimple w:instr=" SEQ Рисунок \* ARABIC ">
        <w:r w:rsidR="00247764">
          <w:rPr>
            <w:noProof/>
          </w:rPr>
          <w:t>10</w:t>
        </w:r>
      </w:fldSimple>
      <w:r>
        <w:t xml:space="preserve"> - Метод удаления</w:t>
      </w:r>
    </w:p>
    <w:p w14:paraId="4FBF150B" w14:textId="77777777" w:rsidR="00B53BCD" w:rsidRDefault="00B53BCD" w:rsidP="00B53BCD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F260C43" wp14:editId="09B7BAB9">
            <wp:extent cx="5940425" cy="326136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4858" w14:textId="341B35E1" w:rsidR="00B53BCD" w:rsidRDefault="00B53BCD" w:rsidP="00B53BCD">
      <w:pPr>
        <w:pStyle w:val="a7"/>
        <w:jc w:val="center"/>
      </w:pPr>
      <w:r>
        <w:t xml:space="preserve">Рисунок </w:t>
      </w:r>
      <w:fldSimple w:instr=" SEQ Рисунок \* ARABIC ">
        <w:r w:rsidR="00247764">
          <w:rPr>
            <w:noProof/>
          </w:rPr>
          <w:t>11</w:t>
        </w:r>
      </w:fldSimple>
      <w:r>
        <w:t xml:space="preserve"> - Вид 2го окна</w:t>
      </w:r>
    </w:p>
    <w:p w14:paraId="359661B3" w14:textId="77777777" w:rsidR="00B53BCD" w:rsidRDefault="00B53BCD" w:rsidP="00B53BC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23E9874" wp14:editId="2836A794">
            <wp:extent cx="5940425" cy="877570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7CD1" w14:textId="6C893391" w:rsidR="00B53BCD" w:rsidRDefault="00B53BCD" w:rsidP="00B53BCD">
      <w:pPr>
        <w:pStyle w:val="a7"/>
        <w:jc w:val="center"/>
      </w:pPr>
      <w:r>
        <w:t xml:space="preserve">Рисунок </w:t>
      </w:r>
      <w:fldSimple w:instr=" SEQ Рисунок \* ARABIC ">
        <w:r w:rsidR="00247764">
          <w:rPr>
            <w:noProof/>
          </w:rPr>
          <w:t>12</w:t>
        </w:r>
      </w:fldSimple>
      <w:r>
        <w:t xml:space="preserve"> - Создание кнопок</w:t>
      </w:r>
    </w:p>
    <w:p w14:paraId="3626A789" w14:textId="77777777" w:rsidR="00B53BCD" w:rsidRDefault="00B53BCD" w:rsidP="00B53BC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C27758A" wp14:editId="1D02D2AC">
            <wp:extent cx="4351849" cy="362801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5473" cy="36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6406" w14:textId="6E14A665" w:rsidR="00B53BCD" w:rsidRDefault="00B53BCD" w:rsidP="00B53BCD">
      <w:pPr>
        <w:pStyle w:val="a7"/>
        <w:jc w:val="center"/>
      </w:pPr>
      <w:r>
        <w:t xml:space="preserve">Рисунок </w:t>
      </w:r>
      <w:fldSimple w:instr=" SEQ Рисунок \* ARABIC ">
        <w:r w:rsidR="00247764">
          <w:rPr>
            <w:noProof/>
          </w:rPr>
          <w:t>13</w:t>
        </w:r>
      </w:fldSimple>
      <w:r>
        <w:t xml:space="preserve"> - Методы 2го окна</w:t>
      </w:r>
    </w:p>
    <w:p w14:paraId="2F9F0928" w14:textId="58619D95" w:rsidR="00B53BCD" w:rsidRDefault="00545876" w:rsidP="00B53BCD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3E754CA" wp14:editId="7044CC06">
            <wp:extent cx="5940425" cy="32835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6BAD" w14:textId="25361157" w:rsidR="00B53BCD" w:rsidRDefault="00B53BCD" w:rsidP="00B53BCD">
      <w:pPr>
        <w:pStyle w:val="a7"/>
        <w:jc w:val="center"/>
      </w:pPr>
      <w:r>
        <w:t xml:space="preserve">Рисунок </w:t>
      </w:r>
      <w:fldSimple w:instr=" SEQ Рисунок \* ARABIC ">
        <w:r w:rsidR="00247764">
          <w:rPr>
            <w:noProof/>
          </w:rPr>
          <w:t>14</w:t>
        </w:r>
      </w:fldSimple>
      <w:r>
        <w:t xml:space="preserve"> - Вид 3го окна</w:t>
      </w:r>
    </w:p>
    <w:p w14:paraId="79A913C3" w14:textId="1A49FE75" w:rsidR="00B53BCD" w:rsidRDefault="00545876" w:rsidP="00B53BCD">
      <w:pPr>
        <w:keepNext/>
        <w:ind w:firstLine="0"/>
        <w:jc w:val="center"/>
      </w:pPr>
      <w:r>
        <w:rPr>
          <w:noProof/>
          <w:lang w:val="en-US"/>
        </w:rPr>
        <w:lastRenderedPageBreak/>
        <w:t>\</w:t>
      </w:r>
      <w:r>
        <w:rPr>
          <w:noProof/>
        </w:rPr>
        <w:drawing>
          <wp:inline distT="0" distB="0" distL="0" distR="0" wp14:anchorId="23B3A007" wp14:editId="25FEC496">
            <wp:extent cx="5940425" cy="63119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BCD">
        <w:rPr>
          <w:noProof/>
        </w:rPr>
        <w:lastRenderedPageBreak/>
        <w:drawing>
          <wp:inline distT="0" distB="0" distL="0" distR="0" wp14:anchorId="0A7D7111" wp14:editId="19BE10D6">
            <wp:extent cx="5940425" cy="5032375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226E" w14:textId="2E9F77A7" w:rsidR="00B53BCD" w:rsidRDefault="00B53BCD" w:rsidP="00B53BCD">
      <w:pPr>
        <w:pStyle w:val="a7"/>
        <w:jc w:val="center"/>
      </w:pPr>
      <w:r>
        <w:t xml:space="preserve">Рисунок </w:t>
      </w:r>
      <w:fldSimple w:instr=" SEQ Рисунок \* ARABIC ">
        <w:r w:rsidR="00247764">
          <w:rPr>
            <w:noProof/>
          </w:rPr>
          <w:t>15</w:t>
        </w:r>
      </w:fldSimple>
      <w:r>
        <w:t xml:space="preserve"> - Методы 3го окна</w:t>
      </w:r>
    </w:p>
    <w:p w14:paraId="3880E526" w14:textId="733D48FB" w:rsidR="00B53BCD" w:rsidRDefault="00545876" w:rsidP="00B53BC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125BF3F" wp14:editId="5C3C9D77">
            <wp:extent cx="5940425" cy="6261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F28C" w14:textId="5C92A070" w:rsidR="00B53BCD" w:rsidRDefault="00B53BCD" w:rsidP="00B53BCD">
      <w:pPr>
        <w:pStyle w:val="a7"/>
        <w:jc w:val="center"/>
      </w:pPr>
      <w:r>
        <w:t xml:space="preserve">Рисунок </w:t>
      </w:r>
      <w:fldSimple w:instr=" SEQ Рисунок \* ARABIC ">
        <w:r w:rsidR="00247764">
          <w:rPr>
            <w:noProof/>
          </w:rPr>
          <w:t>16</w:t>
        </w:r>
      </w:fldSimple>
      <w:r>
        <w:t xml:space="preserve"> - Создание кнопок</w:t>
      </w:r>
    </w:p>
    <w:p w14:paraId="6516C4AA" w14:textId="762ED46B" w:rsidR="00B53BCD" w:rsidRDefault="00B53BCD" w:rsidP="00B53BCD">
      <w:pPr>
        <w:ind w:firstLine="0"/>
        <w:jc w:val="center"/>
      </w:pPr>
    </w:p>
    <w:p w14:paraId="2EBA4737" w14:textId="44B50F7A" w:rsidR="00B53BCD" w:rsidRDefault="00545876" w:rsidP="00B53BCD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1F8340" wp14:editId="7FDDECDE">
            <wp:extent cx="5940425" cy="336550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98392" w14:textId="02F05861" w:rsidR="00B53BCD" w:rsidRDefault="00B53BCD" w:rsidP="00B53BCD">
      <w:pPr>
        <w:pStyle w:val="a7"/>
        <w:jc w:val="center"/>
      </w:pPr>
      <w:r>
        <w:t xml:space="preserve">Рисунок </w:t>
      </w:r>
      <w:fldSimple w:instr=" SEQ Рисунок \* ARABIC ">
        <w:r w:rsidR="00247764">
          <w:rPr>
            <w:noProof/>
          </w:rPr>
          <w:t>17</w:t>
        </w:r>
      </w:fldSimple>
      <w:r>
        <w:t xml:space="preserve"> - Вид 4го окна</w:t>
      </w:r>
    </w:p>
    <w:p w14:paraId="507643E9" w14:textId="7E2B492F" w:rsidR="00B53BCD" w:rsidRDefault="00545876" w:rsidP="00B53BC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DA39A51" wp14:editId="4A13FD19">
            <wp:extent cx="4437089" cy="4450369"/>
            <wp:effectExtent l="0" t="0" r="190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1176" cy="445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1FDD" w14:textId="631793DB" w:rsidR="00B53BCD" w:rsidRDefault="00B53BCD" w:rsidP="00B53BCD">
      <w:pPr>
        <w:pStyle w:val="a7"/>
        <w:jc w:val="center"/>
      </w:pPr>
      <w:r>
        <w:t xml:space="preserve">Рисунок </w:t>
      </w:r>
      <w:fldSimple w:instr=" SEQ Рисунок \* ARABIC ">
        <w:r w:rsidR="00247764">
          <w:rPr>
            <w:noProof/>
          </w:rPr>
          <w:t>18</w:t>
        </w:r>
      </w:fldSimple>
      <w:r>
        <w:t xml:space="preserve"> - Методы 4го окна</w:t>
      </w:r>
    </w:p>
    <w:p w14:paraId="6C75177B" w14:textId="2BE81354" w:rsidR="00B53BCD" w:rsidRDefault="00B53BCD" w:rsidP="00B53BCD">
      <w:r>
        <w:t xml:space="preserve">Результат работы программы: </w:t>
      </w:r>
    </w:p>
    <w:p w14:paraId="453473EA" w14:textId="1A259553" w:rsidR="00B53BCD" w:rsidRDefault="00545876" w:rsidP="00B53BCD">
      <w:pPr>
        <w:keepNext/>
        <w:ind w:firstLine="0"/>
        <w:jc w:val="center"/>
      </w:pPr>
      <w:r w:rsidRPr="00545876">
        <w:lastRenderedPageBreak/>
        <w:drawing>
          <wp:inline distT="0" distB="0" distL="0" distR="0" wp14:anchorId="2EDE4E85" wp14:editId="38F629D9">
            <wp:extent cx="5940425" cy="29273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532A" w14:textId="1FBB329E" w:rsidR="00B53BCD" w:rsidRDefault="00B53BCD" w:rsidP="00B53BCD">
      <w:pPr>
        <w:pStyle w:val="a7"/>
        <w:jc w:val="center"/>
      </w:pPr>
      <w:r>
        <w:t xml:space="preserve">Рисунок </w:t>
      </w:r>
      <w:fldSimple w:instr=" SEQ Рисунок \* ARABIC ">
        <w:r w:rsidR="00247764">
          <w:rPr>
            <w:noProof/>
          </w:rPr>
          <w:t>19</w:t>
        </w:r>
      </w:fldSimple>
      <w:r>
        <w:t xml:space="preserve"> – Результат</w:t>
      </w:r>
    </w:p>
    <w:p w14:paraId="24407901" w14:textId="3503166C" w:rsidR="00B53BCD" w:rsidRPr="00C67044" w:rsidRDefault="00C67044" w:rsidP="00B53BCD">
      <w:pPr>
        <w:pStyle w:val="a8"/>
        <w:numPr>
          <w:ilvl w:val="0"/>
          <w:numId w:val="5"/>
        </w:numPr>
      </w:pPr>
      <w:r>
        <w:t xml:space="preserve">Приложение с </w:t>
      </w:r>
      <w:r>
        <w:rPr>
          <w:lang w:val="en-US"/>
        </w:rPr>
        <w:t>Entity Framework</w:t>
      </w:r>
    </w:p>
    <w:p w14:paraId="527FFD55" w14:textId="0389105F" w:rsidR="00C67044" w:rsidRDefault="00C67044" w:rsidP="00C67044">
      <w:r>
        <w:t xml:space="preserve">Необходимо также открыть приложение с прошлой работы. В каждом окне прописываем 2 текстбокса и 3 кнопки (копируем это с приложения </w:t>
      </w:r>
      <w:r>
        <w:rPr>
          <w:lang w:val="en-US"/>
        </w:rPr>
        <w:t>DataSet</w:t>
      </w:r>
      <w:r w:rsidRPr="00C67044">
        <w:t xml:space="preserve">, </w:t>
      </w:r>
      <w:r>
        <w:t>так как интерфейс остается неизменным).</w:t>
      </w:r>
    </w:p>
    <w:p w14:paraId="3C45C396" w14:textId="131D5543" w:rsidR="00C67044" w:rsidRDefault="00C67044" w:rsidP="00C67044">
      <w:r>
        <w:t>Рассмотрим логику методов:</w:t>
      </w:r>
    </w:p>
    <w:p w14:paraId="5AA88800" w14:textId="77777777" w:rsidR="00C67044" w:rsidRDefault="00C67044" w:rsidP="00C67044">
      <w:pPr>
        <w:keepNext/>
        <w:ind w:firstLine="0"/>
        <w:jc w:val="center"/>
      </w:pPr>
      <w:r w:rsidRPr="00C67044">
        <w:rPr>
          <w:noProof/>
        </w:rPr>
        <w:lastRenderedPageBreak/>
        <w:drawing>
          <wp:inline distT="0" distB="0" distL="0" distR="0" wp14:anchorId="769E8D6B" wp14:editId="3B022D6E">
            <wp:extent cx="5940425" cy="6651625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A76E" w14:textId="03171753" w:rsidR="00C67044" w:rsidRDefault="00C67044" w:rsidP="00C67044">
      <w:pPr>
        <w:pStyle w:val="a7"/>
        <w:jc w:val="center"/>
      </w:pPr>
      <w:r>
        <w:t xml:space="preserve">Рисунок </w:t>
      </w:r>
      <w:fldSimple w:instr=" SEQ Рисунок \* ARABIC ">
        <w:r w:rsidR="00247764">
          <w:rPr>
            <w:noProof/>
          </w:rPr>
          <w:t>20</w:t>
        </w:r>
      </w:fldSimple>
      <w:r>
        <w:t xml:space="preserve"> - Методы 1го окна</w:t>
      </w:r>
    </w:p>
    <w:p w14:paraId="6C052247" w14:textId="6F48F201" w:rsidR="00C67044" w:rsidRPr="00C67044" w:rsidRDefault="00C67044" w:rsidP="00C67044">
      <w:r>
        <w:tab/>
      </w:r>
      <w:r w:rsidRPr="00C67044">
        <w:t>Этот метод вызывается при нажатии кнопки "Change". Он изменяет выбранную запись в таблице Services_ в базе данных и сохраняет изменения с помощью метода SaveChanges().</w:t>
      </w:r>
    </w:p>
    <w:p w14:paraId="74252255" w14:textId="77777777" w:rsidR="00C67044" w:rsidRDefault="00C67044" w:rsidP="00C67044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0D7CAB7" wp14:editId="2188C6F8">
            <wp:extent cx="5247619" cy="1933333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D781" w14:textId="311F2DC8" w:rsidR="00C67044" w:rsidRDefault="00C67044" w:rsidP="00C67044">
      <w:pPr>
        <w:pStyle w:val="a7"/>
        <w:jc w:val="center"/>
      </w:pPr>
      <w:r>
        <w:t xml:space="preserve">Рисунок </w:t>
      </w:r>
      <w:fldSimple w:instr=" SEQ Рисунок \* ARABIC ">
        <w:r w:rsidR="00247764">
          <w:rPr>
            <w:noProof/>
          </w:rPr>
          <w:t>21</w:t>
        </w:r>
      </w:fldSimple>
      <w:r>
        <w:t xml:space="preserve"> - Метод изменения</w:t>
      </w:r>
    </w:p>
    <w:p w14:paraId="2699CD23" w14:textId="1304DAAB" w:rsidR="00247764" w:rsidRPr="00247764" w:rsidRDefault="00247764" w:rsidP="00247764">
      <w:r w:rsidRPr="00247764">
        <w:t>Этот метод вызывается при нажатии кнопки "Add". Он создает новый объект Services_, заполняет его данными из текстовых полей и добавляет его в таблицу Services_ в базе данных.</w:t>
      </w:r>
    </w:p>
    <w:p w14:paraId="0B9C4EE9" w14:textId="77777777" w:rsidR="00C67044" w:rsidRDefault="00C67044" w:rsidP="00C6704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44358D8" wp14:editId="76B423B8">
            <wp:extent cx="4904762" cy="1695238"/>
            <wp:effectExtent l="0" t="0" r="0" b="63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6C89" w14:textId="30F7E105" w:rsidR="00C67044" w:rsidRDefault="00C67044" w:rsidP="00C67044">
      <w:pPr>
        <w:pStyle w:val="a7"/>
        <w:jc w:val="center"/>
      </w:pPr>
      <w:r>
        <w:t xml:space="preserve">Рисунок </w:t>
      </w:r>
      <w:fldSimple w:instr=" SEQ Рисунок \* ARABIC ">
        <w:r w:rsidR="00247764">
          <w:rPr>
            <w:noProof/>
          </w:rPr>
          <w:t>22</w:t>
        </w:r>
      </w:fldSimple>
      <w:r>
        <w:t xml:space="preserve"> - Метод добавления</w:t>
      </w:r>
    </w:p>
    <w:p w14:paraId="6592440C" w14:textId="7FC5D701" w:rsidR="00247764" w:rsidRPr="00247764" w:rsidRDefault="00247764" w:rsidP="00247764">
      <w:r w:rsidRPr="00247764">
        <w:t>Этот метод вызывается при нажатии кнопки "Delete". Он удаляет выбранную запись из таблицы Services_ в базе данных и сохраняет изменения.</w:t>
      </w:r>
    </w:p>
    <w:p w14:paraId="2E881913" w14:textId="77777777" w:rsidR="00C67044" w:rsidRDefault="00C67044" w:rsidP="00C6704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7A7F977" wp14:editId="321A2BB7">
            <wp:extent cx="5514286" cy="1447619"/>
            <wp:effectExtent l="0" t="0" r="0" b="63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506B" w14:textId="0BE9C112" w:rsidR="00C67044" w:rsidRDefault="00C67044" w:rsidP="00C67044">
      <w:pPr>
        <w:pStyle w:val="a7"/>
        <w:jc w:val="center"/>
      </w:pPr>
      <w:r>
        <w:t xml:space="preserve">Рисунок </w:t>
      </w:r>
      <w:fldSimple w:instr=" SEQ Рисунок \* ARABIC ">
        <w:r w:rsidR="00247764">
          <w:rPr>
            <w:noProof/>
          </w:rPr>
          <w:t>23</w:t>
        </w:r>
      </w:fldSimple>
      <w:r>
        <w:t xml:space="preserve"> - Метод удаления</w:t>
      </w:r>
    </w:p>
    <w:p w14:paraId="2E72DFDB" w14:textId="08029081" w:rsidR="00247764" w:rsidRDefault="00247764" w:rsidP="00247764"/>
    <w:p w14:paraId="656E6453" w14:textId="570BBE96" w:rsidR="00247764" w:rsidRDefault="00247764" w:rsidP="00247764"/>
    <w:p w14:paraId="789B52AF" w14:textId="79C00DBD" w:rsidR="00247764" w:rsidRDefault="00247764" w:rsidP="00247764"/>
    <w:p w14:paraId="57DC09C3" w14:textId="2F6F72A8" w:rsidR="00247764" w:rsidRDefault="00247764" w:rsidP="00247764"/>
    <w:p w14:paraId="618E5153" w14:textId="2BD2C322" w:rsidR="00247764" w:rsidRDefault="00247764" w:rsidP="00247764"/>
    <w:p w14:paraId="4F94AAFE" w14:textId="130D956B" w:rsidR="00247764" w:rsidRPr="00247764" w:rsidRDefault="00247764" w:rsidP="00247764">
      <w:r w:rsidRPr="00247764">
        <w:t>Этот метод вызывается при изменении выбора в ServicesDataGrid. Он устанавливает значения текстовых полей в соответствии с выбранной записью.</w:t>
      </w:r>
    </w:p>
    <w:p w14:paraId="4818FDFE" w14:textId="77777777" w:rsidR="00C67044" w:rsidRDefault="00C67044" w:rsidP="00C6704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E05E986" wp14:editId="05FC3760">
            <wp:extent cx="5940425" cy="1650365"/>
            <wp:effectExtent l="0" t="0" r="3175" b="69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859DB" w14:textId="2C24DCE0" w:rsidR="00C67044" w:rsidRDefault="00C67044" w:rsidP="00C67044">
      <w:pPr>
        <w:pStyle w:val="a7"/>
        <w:jc w:val="center"/>
      </w:pPr>
      <w:r>
        <w:t xml:space="preserve">Рисунок </w:t>
      </w:r>
      <w:fldSimple w:instr=" SEQ Рисунок \* ARABIC ">
        <w:r w:rsidR="00247764">
          <w:rPr>
            <w:noProof/>
          </w:rPr>
          <w:t>24</w:t>
        </w:r>
      </w:fldSimple>
      <w:r>
        <w:t xml:space="preserve"> - Метод который вызывается при изменении выбора </w:t>
      </w:r>
      <w:r w:rsidRPr="00C67044">
        <w:t>ServicesDataGrid</w:t>
      </w:r>
    </w:p>
    <w:p w14:paraId="779DB792" w14:textId="06D0BFD9" w:rsidR="00247764" w:rsidRDefault="00247764" w:rsidP="00247764">
      <w:r>
        <w:t>По шаблону прописываем эти методы для остальных таблиц и окон:</w:t>
      </w:r>
    </w:p>
    <w:p w14:paraId="354A423B" w14:textId="77777777" w:rsidR="00247764" w:rsidRDefault="00247764" w:rsidP="0024776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3D11346" wp14:editId="3FBD07F4">
            <wp:extent cx="5072520" cy="4599157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4346" cy="460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8A9A" w14:textId="3088DD0A" w:rsidR="00247764" w:rsidRDefault="00247764" w:rsidP="00247764">
      <w:pPr>
        <w:pStyle w:val="a7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25</w:t>
        </w:r>
      </w:fldSimple>
      <w:r>
        <w:t xml:space="preserve"> - Реализация методов во втором окне</w:t>
      </w:r>
    </w:p>
    <w:p w14:paraId="6A07A648" w14:textId="7E90446D" w:rsidR="00247764" w:rsidRDefault="00545876" w:rsidP="00247764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F9E1290" wp14:editId="34378212">
            <wp:extent cx="5940425" cy="67811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9853" w14:textId="1E10AD7F" w:rsidR="00247764" w:rsidRDefault="00247764" w:rsidP="00247764">
      <w:pPr>
        <w:pStyle w:val="a7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26</w:t>
        </w:r>
      </w:fldSimple>
      <w:r>
        <w:t xml:space="preserve"> - Реализация методов в 3 окне</w:t>
      </w:r>
    </w:p>
    <w:p w14:paraId="38F6F79F" w14:textId="6DA0DD83" w:rsidR="00247764" w:rsidRDefault="00545876" w:rsidP="00247764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F5EDF67" wp14:editId="77F61B8A">
            <wp:extent cx="5940425" cy="61880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72DD" w14:textId="265DC739" w:rsidR="0052277C" w:rsidRDefault="00247764" w:rsidP="00247764">
      <w:pPr>
        <w:pStyle w:val="a7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27</w:t>
        </w:r>
      </w:fldSimple>
      <w:r>
        <w:t xml:space="preserve"> - Реализация методов 4 окне</w:t>
      </w:r>
    </w:p>
    <w:p w14:paraId="76B09099" w14:textId="77777777" w:rsidR="00247764" w:rsidRPr="00247764" w:rsidRDefault="00247764" w:rsidP="00247764"/>
    <w:p w14:paraId="17B0B639" w14:textId="087921C9" w:rsidR="003C540E" w:rsidRDefault="003C540E" w:rsidP="003C540E">
      <w:r>
        <w:t xml:space="preserve">Вывод: </w:t>
      </w:r>
      <w:r w:rsidR="00E150CA" w:rsidRPr="00E150CA">
        <w:t xml:space="preserve">Было реализовано приложение WPF, которое включает в себя базу данных с несколькими связанными таблицами, нормализованными до третьей нормальной формы. Приложение разработано в двух вариантах: с использованием Entity Framework и с использованием DataSet. Внутри приложения представлены различные окна или страницы, позволяющие пользователю взаимодействовать с разными таблицами. Данные из базы данных отображаются в элементе управления DataGrid, а также пользователь </w:t>
      </w:r>
      <w:r w:rsidR="00E150CA" w:rsidRPr="00E150CA">
        <w:lastRenderedPageBreak/>
        <w:t>имеет возможность добавлять, изменять и удалять данные через интерфейс приложения.</w:t>
      </w:r>
    </w:p>
    <w:p w14:paraId="51399557" w14:textId="714B61CD" w:rsidR="003C540E" w:rsidRPr="00633C76" w:rsidRDefault="003C540E" w:rsidP="003C540E"/>
    <w:p w14:paraId="379B1C63" w14:textId="77777777" w:rsidR="006155B6" w:rsidRPr="00AD74E9" w:rsidRDefault="006155B6" w:rsidP="006155B6">
      <w:pPr>
        <w:ind w:firstLine="0"/>
        <w:jc w:val="center"/>
      </w:pPr>
    </w:p>
    <w:p w14:paraId="17FB293D" w14:textId="77777777" w:rsidR="00B67E33" w:rsidRDefault="00B67E33" w:rsidP="00B67E33">
      <w:pPr>
        <w:ind w:firstLine="0"/>
        <w:jc w:val="center"/>
      </w:pPr>
    </w:p>
    <w:p w14:paraId="62974B03" w14:textId="77777777" w:rsidR="00B67E33" w:rsidRDefault="00B67E33" w:rsidP="00B67E33">
      <w:pPr>
        <w:ind w:firstLine="0"/>
        <w:jc w:val="center"/>
      </w:pPr>
    </w:p>
    <w:p w14:paraId="2C8EFDC4" w14:textId="77777777" w:rsidR="00B67E33" w:rsidRPr="00B67E33" w:rsidRDefault="00B67E33" w:rsidP="00B67E33">
      <w:pPr>
        <w:ind w:firstLine="0"/>
      </w:pPr>
    </w:p>
    <w:p w14:paraId="7E94DB4C" w14:textId="607546D3" w:rsidR="00057888" w:rsidRDefault="00057888" w:rsidP="00057888">
      <w:pPr>
        <w:ind w:firstLine="0"/>
        <w:jc w:val="center"/>
      </w:pPr>
    </w:p>
    <w:p w14:paraId="1D5D0EEA" w14:textId="77777777" w:rsidR="00057888" w:rsidRPr="008B6834" w:rsidRDefault="00057888" w:rsidP="00057888">
      <w:pPr>
        <w:ind w:firstLine="0"/>
      </w:pPr>
    </w:p>
    <w:p w14:paraId="4772D410" w14:textId="77777777" w:rsidR="00D55F6D" w:rsidRDefault="00D55F6D" w:rsidP="00C82154"/>
    <w:p w14:paraId="61CAE487" w14:textId="77777777" w:rsidR="00D55F6D" w:rsidRPr="00DC79A6" w:rsidRDefault="00D55F6D" w:rsidP="00C82154"/>
    <w:sectPr w:rsidR="00D55F6D" w:rsidRPr="00DC79A6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entury Schoolbook">
    <w:altName w:val="Century Schoolbook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7042E"/>
    <w:multiLevelType w:val="multilevel"/>
    <w:tmpl w:val="11567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2B444D"/>
    <w:multiLevelType w:val="hybridMultilevel"/>
    <w:tmpl w:val="456A43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834844"/>
    <w:multiLevelType w:val="hybridMultilevel"/>
    <w:tmpl w:val="456A43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8C563B"/>
    <w:multiLevelType w:val="multilevel"/>
    <w:tmpl w:val="A4A869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98" w:hanging="489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4" w15:restartNumberingAfterBreak="0">
    <w:nsid w:val="521F248A"/>
    <w:multiLevelType w:val="hybridMultilevel"/>
    <w:tmpl w:val="E266FC6E"/>
    <w:lvl w:ilvl="0" w:tplc="8C74EA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7E392CE9"/>
    <w:multiLevelType w:val="hybridMultilevel"/>
    <w:tmpl w:val="456A43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19B6"/>
    <w:rsid w:val="00057888"/>
    <w:rsid w:val="0009454A"/>
    <w:rsid w:val="001519B6"/>
    <w:rsid w:val="00247764"/>
    <w:rsid w:val="003C540E"/>
    <w:rsid w:val="00420C39"/>
    <w:rsid w:val="0052277C"/>
    <w:rsid w:val="00545876"/>
    <w:rsid w:val="005F0616"/>
    <w:rsid w:val="006155B6"/>
    <w:rsid w:val="00633C76"/>
    <w:rsid w:val="007456B4"/>
    <w:rsid w:val="008B6834"/>
    <w:rsid w:val="00A82B41"/>
    <w:rsid w:val="00AD74E9"/>
    <w:rsid w:val="00B53BCD"/>
    <w:rsid w:val="00B67E33"/>
    <w:rsid w:val="00BA1A34"/>
    <w:rsid w:val="00C67044"/>
    <w:rsid w:val="00C82154"/>
    <w:rsid w:val="00D55F6D"/>
    <w:rsid w:val="00D712C1"/>
    <w:rsid w:val="00DC79A6"/>
    <w:rsid w:val="00E150CA"/>
    <w:rsid w:val="00E84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11666E"/>
  <w15:docId w15:val="{355C776B-E040-4301-87E3-43D18165F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540E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uiPriority w:val="9"/>
    <w:qFormat/>
    <w:rsid w:val="00DC79A6"/>
    <w:pPr>
      <w:keepNext/>
      <w:keepLines/>
      <w:jc w:val="center"/>
      <w:outlineLvl w:val="0"/>
    </w:pPr>
    <w:rPr>
      <w:sz w:val="32"/>
      <w:szCs w:val="48"/>
    </w:rPr>
  </w:style>
  <w:style w:type="paragraph" w:styleId="2">
    <w:name w:val="heading 2"/>
    <w:basedOn w:val="a"/>
    <w:next w:val="a"/>
    <w:uiPriority w:val="9"/>
    <w:unhideWhenUsed/>
    <w:qFormat/>
    <w:rsid w:val="00DC79A6"/>
    <w:pPr>
      <w:keepNext/>
      <w:keepLines/>
      <w:jc w:val="center"/>
      <w:outlineLvl w:val="1"/>
    </w:pPr>
    <w:rPr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No Spacing"/>
    <w:uiPriority w:val="1"/>
    <w:qFormat/>
    <w:rsid w:val="00C82154"/>
    <w:pPr>
      <w:ind w:firstLine="709"/>
      <w:jc w:val="both"/>
    </w:pPr>
    <w:rPr>
      <w:rFonts w:ascii="Times New Roman" w:hAnsi="Times New Roman"/>
      <w:sz w:val="28"/>
    </w:rPr>
  </w:style>
  <w:style w:type="paragraph" w:styleId="a7">
    <w:name w:val="caption"/>
    <w:basedOn w:val="a"/>
    <w:next w:val="a"/>
    <w:uiPriority w:val="35"/>
    <w:unhideWhenUsed/>
    <w:qFormat/>
    <w:rsid w:val="00D55F6D"/>
    <w:pPr>
      <w:spacing w:after="200" w:line="240" w:lineRule="auto"/>
      <w:ind w:firstLine="0"/>
      <w:jc w:val="left"/>
    </w:pPr>
    <w:rPr>
      <w:iCs/>
      <w:sz w:val="24"/>
      <w:szCs w:val="18"/>
    </w:rPr>
  </w:style>
  <w:style w:type="paragraph" w:styleId="a8">
    <w:name w:val="List Paragraph"/>
    <w:basedOn w:val="a"/>
    <w:uiPriority w:val="34"/>
    <w:qFormat/>
    <w:rsid w:val="008B6834"/>
    <w:pPr>
      <w:ind w:left="720"/>
      <w:contextualSpacing/>
    </w:pPr>
  </w:style>
  <w:style w:type="paragraph" w:styleId="a9">
    <w:name w:val="Normal (Web)"/>
    <w:basedOn w:val="a"/>
    <w:uiPriority w:val="99"/>
    <w:semiHidden/>
    <w:unhideWhenUsed/>
    <w:rsid w:val="00D712C1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D712C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4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4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1317</TotalTime>
  <Pages>19</Pages>
  <Words>975</Words>
  <Characters>5562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Кира Савкова</dc:creator>
  <cp:lastModifiedBy>kira01106@gmail.com</cp:lastModifiedBy>
  <cp:revision>6</cp:revision>
  <dcterms:created xsi:type="dcterms:W3CDTF">2024-03-30T20:55:00Z</dcterms:created>
  <dcterms:modified xsi:type="dcterms:W3CDTF">2024-04-02T09:57:00Z</dcterms:modified>
</cp:coreProperties>
</file>