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EF94" w14:textId="50F3D77E" w:rsidR="0069555E" w:rsidRDefault="00000000" w:rsidP="00785427">
      <w:pPr>
        <w:pStyle w:val="Title"/>
        <w:tabs>
          <w:tab w:val="left" w:pos="4860"/>
        </w:tabs>
      </w:pPr>
      <w:sdt>
        <w:sdtPr>
          <w:alias w:val="Title"/>
          <w:tag w:val=""/>
          <w:id w:val="726351117"/>
          <w:placeholder>
            <w:docPart w:val="98D5A6DB943B4CF0BA1C9E94D581B8F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34C8F">
            <w:t>Mobilizing Human Thought into</w:t>
          </w:r>
          <w:r w:rsidR="00034C8F">
            <w:br/>
            <w:t>Global Action</w:t>
          </w:r>
        </w:sdtContent>
      </w:sdt>
    </w:p>
    <w:p w14:paraId="5051E8EA" w14:textId="26ADDB1D" w:rsidR="0069555E" w:rsidRDefault="00BF5785">
      <w:pPr>
        <w:pStyle w:val="Title2"/>
      </w:pPr>
      <w:r>
        <w:t>Lavra</w:t>
      </w:r>
      <w:r w:rsidR="00EF60EA">
        <w:t xml:space="preserve"> T Tamutus</w:t>
      </w:r>
    </w:p>
    <w:p w14:paraId="3D18B6DE" w14:textId="5AA54FBB" w:rsidR="00AB1D64" w:rsidRDefault="00AB1D64" w:rsidP="00AB1D64">
      <w:pPr>
        <w:pStyle w:val="Title2"/>
      </w:pPr>
      <w:r>
        <w:t>Interdisciplinary Honors Thesis</w:t>
      </w:r>
    </w:p>
    <w:p w14:paraId="12F0A68F" w14:textId="77777777" w:rsidR="00AB1D64" w:rsidRDefault="00AB1D64" w:rsidP="00AB1D64">
      <w:pPr>
        <w:pStyle w:val="Title2"/>
      </w:pPr>
    </w:p>
    <w:p w14:paraId="2F3B708D" w14:textId="77777777" w:rsidR="00AB1D64" w:rsidRDefault="00EF60EA">
      <w:pPr>
        <w:pStyle w:val="Title2"/>
      </w:pPr>
      <w:r>
        <w:t>A thesis</w:t>
      </w:r>
      <w:r w:rsidR="00AB1D64">
        <w:t xml:space="preserve"> </w:t>
      </w:r>
      <w:r>
        <w:t>in partial fulfillment of the</w:t>
      </w:r>
      <w:r w:rsidR="00AB1D64">
        <w:t xml:space="preserve"> </w:t>
      </w:r>
      <w:r>
        <w:t xml:space="preserve">requirements </w:t>
      </w:r>
    </w:p>
    <w:p w14:paraId="0777149C" w14:textId="2D760525" w:rsidR="00AB1D64" w:rsidRDefault="00AB1D64">
      <w:pPr>
        <w:pStyle w:val="Title2"/>
      </w:pPr>
      <w:r>
        <w:t>of the</w:t>
      </w:r>
    </w:p>
    <w:p w14:paraId="15E1E10D" w14:textId="6B567AA6" w:rsidR="00AB1D64" w:rsidRDefault="00AB1D64" w:rsidP="00AB1D64">
      <w:pPr>
        <w:pStyle w:val="Title2"/>
      </w:pPr>
      <w:r>
        <w:t>Interdisciplinary Honors Thesis</w:t>
      </w:r>
    </w:p>
    <w:p w14:paraId="544EF56F" w14:textId="696B2B78" w:rsidR="00EF60EA" w:rsidRDefault="00AB1D64">
      <w:pPr>
        <w:pStyle w:val="Title2"/>
      </w:pPr>
      <w:r>
        <w:t xml:space="preserve">Written under the direction of </w:t>
      </w:r>
    </w:p>
    <w:p w14:paraId="1CCB8909" w14:textId="2621A559" w:rsidR="00EF60EA" w:rsidRDefault="00AB1D64">
      <w:pPr>
        <w:pStyle w:val="Title2"/>
      </w:pPr>
      <w:r>
        <w:t xml:space="preserve">Dr. </w:t>
      </w:r>
      <w:r w:rsidR="00EF60EA">
        <w:t>Matt Matsuda</w:t>
      </w:r>
    </w:p>
    <w:p w14:paraId="73D11D92" w14:textId="38686CDD" w:rsidR="00AB1D64" w:rsidRDefault="00AB1D64">
      <w:pPr>
        <w:pStyle w:val="Title2"/>
      </w:pPr>
      <w:r>
        <w:t>Department of History</w:t>
      </w:r>
    </w:p>
    <w:p w14:paraId="192539D2" w14:textId="7F3107E3" w:rsidR="00AB1D64" w:rsidRDefault="00AB1D64">
      <w:pPr>
        <w:pStyle w:val="Title2"/>
      </w:pPr>
      <w:r>
        <w:t>and</w:t>
      </w:r>
    </w:p>
    <w:p w14:paraId="4754E7A0" w14:textId="2A51D49A" w:rsidR="00EF60EA" w:rsidRDefault="00AB1D64">
      <w:pPr>
        <w:pStyle w:val="Title2"/>
      </w:pPr>
      <w:r>
        <w:t xml:space="preserve">Dr. </w:t>
      </w:r>
      <w:r w:rsidR="00EF60EA">
        <w:t xml:space="preserve">Jeffrey Robinson </w:t>
      </w:r>
    </w:p>
    <w:p w14:paraId="370F50AF" w14:textId="4A943A4C" w:rsidR="00AB1D64" w:rsidRDefault="00AB1D64" w:rsidP="00FE60EE">
      <w:pPr>
        <w:pStyle w:val="Title2"/>
      </w:pPr>
      <w:r>
        <w:t>Department of Management and Global Business</w:t>
      </w:r>
    </w:p>
    <w:p w14:paraId="549365FA" w14:textId="40C3EAB1" w:rsidR="00AB1D64" w:rsidRDefault="00AB1D64" w:rsidP="00AB1D64">
      <w:pPr>
        <w:pStyle w:val="Title2"/>
      </w:pPr>
      <w:r>
        <w:t>School of Arts and Sciences, Rutgers University</w:t>
      </w:r>
    </w:p>
    <w:p w14:paraId="21286F34" w14:textId="5EE900DE" w:rsidR="00AB1D64" w:rsidRDefault="00002C04" w:rsidP="00AB1D64">
      <w:pPr>
        <w:pStyle w:val="Title2"/>
      </w:pPr>
      <w:r>
        <w:t>2014-2015</w:t>
      </w:r>
    </w:p>
    <w:p w14:paraId="338D4017" w14:textId="77777777" w:rsidR="00FE60EE" w:rsidRDefault="00FE60EE" w:rsidP="00AB1D64">
      <w:pPr>
        <w:pStyle w:val="Title2"/>
      </w:pPr>
    </w:p>
    <w:p w14:paraId="1F46B84C" w14:textId="35BC1777" w:rsidR="0069555E" w:rsidRDefault="00CA68C2" w:rsidP="00AB1D64">
      <w:pPr>
        <w:pStyle w:val="Title2"/>
      </w:pPr>
      <w:r>
        <w:t>Special thanks to those who encouraged me throughout the process of writing this thesis.</w:t>
      </w:r>
    </w:p>
    <w:p w14:paraId="0BCD0C62" w14:textId="7D113FC6" w:rsidR="004B792A" w:rsidRDefault="00877491" w:rsidP="00FA0D35">
      <w:r>
        <w:t>Direct correspondence to</w:t>
      </w:r>
      <w:r w:rsidR="00BF5785">
        <w:t xml:space="preserve"> Lavra</w:t>
      </w:r>
      <w:r>
        <w:t xml:space="preserve"> Tamutus, </w:t>
      </w:r>
      <w:r w:rsidR="00BF5785">
        <w:t>lavra</w:t>
      </w:r>
      <w:r>
        <w:t>tamutus@</w:t>
      </w:r>
      <w:r w:rsidR="00BF5785">
        <w:t xml:space="preserve">gmail.com </w:t>
      </w:r>
      <w:r w:rsidR="004B792A">
        <w:br w:type="page"/>
      </w:r>
    </w:p>
    <w:sdt>
      <w:sdtPr>
        <w:id w:val="-547533256"/>
        <w:docPartObj>
          <w:docPartGallery w:val="Table of Contents"/>
          <w:docPartUnique/>
        </w:docPartObj>
      </w:sdtPr>
      <w:sdtEndPr>
        <w:rPr>
          <w:b/>
          <w:bCs/>
          <w:noProof/>
        </w:rPr>
      </w:sdtEndPr>
      <w:sdtContent>
        <w:p w14:paraId="64070A5F" w14:textId="77777777" w:rsidR="004B792A" w:rsidRDefault="004B792A" w:rsidP="00FA0D35">
          <w:r>
            <w:t>Table of Contents</w:t>
          </w:r>
        </w:p>
        <w:p w14:paraId="6B0A310A" w14:textId="77777777" w:rsidR="00B40062" w:rsidRDefault="004B792A">
          <w:pPr>
            <w:pStyle w:val="TOC1"/>
            <w:rPr>
              <w:noProof/>
              <w:kern w:val="0"/>
              <w:sz w:val="22"/>
              <w:szCs w:val="22"/>
            </w:rPr>
          </w:pPr>
          <w:r>
            <w:fldChar w:fldCharType="begin"/>
          </w:r>
          <w:r>
            <w:instrText xml:space="preserve"> TOC \o "1-3" \h \z \u </w:instrText>
          </w:r>
          <w:r>
            <w:fldChar w:fldCharType="separate"/>
          </w:r>
          <w:hyperlink w:anchor="_Toc418619157" w:history="1">
            <w:r w:rsidR="00B40062" w:rsidRPr="00A9453F">
              <w:rPr>
                <w:rStyle w:val="Hyperlink"/>
                <w:noProof/>
              </w:rPr>
              <w:t>Abstract</w:t>
            </w:r>
            <w:r w:rsidR="00B40062">
              <w:rPr>
                <w:noProof/>
                <w:webHidden/>
              </w:rPr>
              <w:tab/>
            </w:r>
            <w:r w:rsidR="00B40062">
              <w:rPr>
                <w:noProof/>
                <w:webHidden/>
              </w:rPr>
              <w:fldChar w:fldCharType="begin"/>
            </w:r>
            <w:r w:rsidR="00B40062">
              <w:rPr>
                <w:noProof/>
                <w:webHidden/>
              </w:rPr>
              <w:instrText xml:space="preserve"> PAGEREF _Toc418619157 \h </w:instrText>
            </w:r>
            <w:r w:rsidR="00B40062">
              <w:rPr>
                <w:noProof/>
                <w:webHidden/>
              </w:rPr>
            </w:r>
            <w:r w:rsidR="00B40062">
              <w:rPr>
                <w:noProof/>
                <w:webHidden/>
              </w:rPr>
              <w:fldChar w:fldCharType="separate"/>
            </w:r>
            <w:r w:rsidR="00B40062">
              <w:rPr>
                <w:noProof/>
                <w:webHidden/>
              </w:rPr>
              <w:t>4</w:t>
            </w:r>
            <w:r w:rsidR="00B40062">
              <w:rPr>
                <w:noProof/>
                <w:webHidden/>
              </w:rPr>
              <w:fldChar w:fldCharType="end"/>
            </w:r>
          </w:hyperlink>
        </w:p>
        <w:p w14:paraId="01082CEB" w14:textId="77777777" w:rsidR="00B40062" w:rsidRDefault="00B40062">
          <w:pPr>
            <w:pStyle w:val="TOC1"/>
            <w:rPr>
              <w:noProof/>
              <w:kern w:val="0"/>
              <w:sz w:val="22"/>
              <w:szCs w:val="22"/>
            </w:rPr>
          </w:pPr>
          <w:hyperlink w:anchor="_Toc418619158" w:history="1">
            <w:r w:rsidRPr="00A9453F">
              <w:rPr>
                <w:rStyle w:val="Hyperlink"/>
                <w:noProof/>
              </w:rPr>
              <w:t>Mobilizing Human Thought into Global Action</w:t>
            </w:r>
            <w:r>
              <w:rPr>
                <w:noProof/>
                <w:webHidden/>
              </w:rPr>
              <w:tab/>
            </w:r>
            <w:r>
              <w:rPr>
                <w:noProof/>
                <w:webHidden/>
              </w:rPr>
              <w:fldChar w:fldCharType="begin"/>
            </w:r>
            <w:r>
              <w:rPr>
                <w:noProof/>
                <w:webHidden/>
              </w:rPr>
              <w:instrText xml:space="preserve"> PAGEREF _Toc418619158 \h </w:instrText>
            </w:r>
            <w:r>
              <w:rPr>
                <w:noProof/>
                <w:webHidden/>
              </w:rPr>
            </w:r>
            <w:r>
              <w:rPr>
                <w:noProof/>
                <w:webHidden/>
              </w:rPr>
              <w:fldChar w:fldCharType="separate"/>
            </w:r>
            <w:r>
              <w:rPr>
                <w:noProof/>
                <w:webHidden/>
              </w:rPr>
              <w:t>5</w:t>
            </w:r>
            <w:r>
              <w:rPr>
                <w:noProof/>
                <w:webHidden/>
              </w:rPr>
              <w:fldChar w:fldCharType="end"/>
            </w:r>
          </w:hyperlink>
        </w:p>
        <w:p w14:paraId="31AFF695" w14:textId="77777777" w:rsidR="00B40062" w:rsidRDefault="00B40062">
          <w:pPr>
            <w:pStyle w:val="TOC1"/>
            <w:rPr>
              <w:noProof/>
              <w:kern w:val="0"/>
              <w:sz w:val="22"/>
              <w:szCs w:val="22"/>
            </w:rPr>
          </w:pPr>
          <w:hyperlink w:anchor="_Toc418619159" w:history="1">
            <w:r w:rsidRPr="00A9453F">
              <w:rPr>
                <w:rStyle w:val="Hyperlink"/>
                <w:noProof/>
              </w:rPr>
              <w:t>1. Foundation</w:t>
            </w:r>
            <w:r>
              <w:rPr>
                <w:noProof/>
                <w:webHidden/>
              </w:rPr>
              <w:tab/>
            </w:r>
            <w:r>
              <w:rPr>
                <w:noProof/>
                <w:webHidden/>
              </w:rPr>
              <w:fldChar w:fldCharType="begin"/>
            </w:r>
            <w:r>
              <w:rPr>
                <w:noProof/>
                <w:webHidden/>
              </w:rPr>
              <w:instrText xml:space="preserve"> PAGEREF _Toc418619159 \h </w:instrText>
            </w:r>
            <w:r>
              <w:rPr>
                <w:noProof/>
                <w:webHidden/>
              </w:rPr>
            </w:r>
            <w:r>
              <w:rPr>
                <w:noProof/>
                <w:webHidden/>
              </w:rPr>
              <w:fldChar w:fldCharType="separate"/>
            </w:r>
            <w:r>
              <w:rPr>
                <w:noProof/>
                <w:webHidden/>
              </w:rPr>
              <w:t>5</w:t>
            </w:r>
            <w:r>
              <w:rPr>
                <w:noProof/>
                <w:webHidden/>
              </w:rPr>
              <w:fldChar w:fldCharType="end"/>
            </w:r>
          </w:hyperlink>
        </w:p>
        <w:p w14:paraId="46938959" w14:textId="77777777" w:rsidR="00B40062" w:rsidRDefault="00B40062">
          <w:pPr>
            <w:pStyle w:val="TOC2"/>
            <w:tabs>
              <w:tab w:val="right" w:leader="dot" w:pos="8630"/>
            </w:tabs>
            <w:rPr>
              <w:noProof/>
              <w:kern w:val="0"/>
              <w:sz w:val="22"/>
              <w:szCs w:val="22"/>
            </w:rPr>
          </w:pPr>
          <w:hyperlink w:anchor="_Toc418619160" w:history="1">
            <w:r w:rsidRPr="00A9453F">
              <w:rPr>
                <w:rStyle w:val="Hyperlink"/>
                <w:noProof/>
              </w:rPr>
              <w:t>Challenges of the Coming Century</w:t>
            </w:r>
            <w:r>
              <w:rPr>
                <w:noProof/>
                <w:webHidden/>
              </w:rPr>
              <w:tab/>
            </w:r>
            <w:r>
              <w:rPr>
                <w:noProof/>
                <w:webHidden/>
              </w:rPr>
              <w:fldChar w:fldCharType="begin"/>
            </w:r>
            <w:r>
              <w:rPr>
                <w:noProof/>
                <w:webHidden/>
              </w:rPr>
              <w:instrText xml:space="preserve"> PAGEREF _Toc418619160 \h </w:instrText>
            </w:r>
            <w:r>
              <w:rPr>
                <w:noProof/>
                <w:webHidden/>
              </w:rPr>
            </w:r>
            <w:r>
              <w:rPr>
                <w:noProof/>
                <w:webHidden/>
              </w:rPr>
              <w:fldChar w:fldCharType="separate"/>
            </w:r>
            <w:r>
              <w:rPr>
                <w:noProof/>
                <w:webHidden/>
              </w:rPr>
              <w:t>5</w:t>
            </w:r>
            <w:r>
              <w:rPr>
                <w:noProof/>
                <w:webHidden/>
              </w:rPr>
              <w:fldChar w:fldCharType="end"/>
            </w:r>
          </w:hyperlink>
        </w:p>
        <w:p w14:paraId="2508EACC" w14:textId="77777777" w:rsidR="00B40062" w:rsidRDefault="00B40062">
          <w:pPr>
            <w:pStyle w:val="TOC2"/>
            <w:tabs>
              <w:tab w:val="right" w:leader="dot" w:pos="8630"/>
            </w:tabs>
            <w:rPr>
              <w:noProof/>
              <w:kern w:val="0"/>
              <w:sz w:val="22"/>
              <w:szCs w:val="22"/>
            </w:rPr>
          </w:pPr>
          <w:hyperlink w:anchor="_Toc418619161" w:history="1">
            <w:r w:rsidRPr="00A9453F">
              <w:rPr>
                <w:rStyle w:val="Hyperlink"/>
                <w:noProof/>
              </w:rPr>
              <w:t>Solving Big Problems</w:t>
            </w:r>
            <w:r>
              <w:rPr>
                <w:noProof/>
                <w:webHidden/>
              </w:rPr>
              <w:tab/>
            </w:r>
            <w:r>
              <w:rPr>
                <w:noProof/>
                <w:webHidden/>
              </w:rPr>
              <w:fldChar w:fldCharType="begin"/>
            </w:r>
            <w:r>
              <w:rPr>
                <w:noProof/>
                <w:webHidden/>
              </w:rPr>
              <w:instrText xml:space="preserve"> PAGEREF _Toc418619161 \h </w:instrText>
            </w:r>
            <w:r>
              <w:rPr>
                <w:noProof/>
                <w:webHidden/>
              </w:rPr>
            </w:r>
            <w:r>
              <w:rPr>
                <w:noProof/>
                <w:webHidden/>
              </w:rPr>
              <w:fldChar w:fldCharType="separate"/>
            </w:r>
            <w:r>
              <w:rPr>
                <w:noProof/>
                <w:webHidden/>
              </w:rPr>
              <w:t>8</w:t>
            </w:r>
            <w:r>
              <w:rPr>
                <w:noProof/>
                <w:webHidden/>
              </w:rPr>
              <w:fldChar w:fldCharType="end"/>
            </w:r>
          </w:hyperlink>
        </w:p>
        <w:p w14:paraId="62244C9B" w14:textId="77777777" w:rsidR="00B40062" w:rsidRDefault="00B40062">
          <w:pPr>
            <w:pStyle w:val="TOC2"/>
            <w:tabs>
              <w:tab w:val="right" w:leader="dot" w:pos="8630"/>
            </w:tabs>
            <w:rPr>
              <w:noProof/>
              <w:kern w:val="0"/>
              <w:sz w:val="22"/>
              <w:szCs w:val="22"/>
            </w:rPr>
          </w:pPr>
          <w:hyperlink w:anchor="_Toc418619162" w:history="1">
            <w:r w:rsidRPr="00A9453F">
              <w:rPr>
                <w:rStyle w:val="Hyperlink"/>
                <w:noProof/>
              </w:rPr>
              <w:t>Approach</w:t>
            </w:r>
            <w:r>
              <w:rPr>
                <w:noProof/>
                <w:webHidden/>
              </w:rPr>
              <w:tab/>
            </w:r>
            <w:r>
              <w:rPr>
                <w:noProof/>
                <w:webHidden/>
              </w:rPr>
              <w:fldChar w:fldCharType="begin"/>
            </w:r>
            <w:r>
              <w:rPr>
                <w:noProof/>
                <w:webHidden/>
              </w:rPr>
              <w:instrText xml:space="preserve"> PAGEREF _Toc418619162 \h </w:instrText>
            </w:r>
            <w:r>
              <w:rPr>
                <w:noProof/>
                <w:webHidden/>
              </w:rPr>
            </w:r>
            <w:r>
              <w:rPr>
                <w:noProof/>
                <w:webHidden/>
              </w:rPr>
              <w:fldChar w:fldCharType="separate"/>
            </w:r>
            <w:r>
              <w:rPr>
                <w:noProof/>
                <w:webHidden/>
              </w:rPr>
              <w:t>9</w:t>
            </w:r>
            <w:r>
              <w:rPr>
                <w:noProof/>
                <w:webHidden/>
              </w:rPr>
              <w:fldChar w:fldCharType="end"/>
            </w:r>
          </w:hyperlink>
        </w:p>
        <w:p w14:paraId="259BAE80" w14:textId="77777777" w:rsidR="00B40062" w:rsidRDefault="00B40062">
          <w:pPr>
            <w:pStyle w:val="TOC2"/>
            <w:tabs>
              <w:tab w:val="right" w:leader="dot" w:pos="8630"/>
            </w:tabs>
            <w:rPr>
              <w:noProof/>
              <w:kern w:val="0"/>
              <w:sz w:val="22"/>
              <w:szCs w:val="22"/>
            </w:rPr>
          </w:pPr>
          <w:hyperlink w:anchor="_Toc418619163" w:history="1">
            <w:r w:rsidRPr="00A9453F">
              <w:rPr>
                <w:rStyle w:val="Hyperlink"/>
                <w:noProof/>
              </w:rPr>
              <w:t>Personal Motivation</w:t>
            </w:r>
            <w:r>
              <w:rPr>
                <w:noProof/>
                <w:webHidden/>
              </w:rPr>
              <w:tab/>
            </w:r>
            <w:r>
              <w:rPr>
                <w:noProof/>
                <w:webHidden/>
              </w:rPr>
              <w:fldChar w:fldCharType="begin"/>
            </w:r>
            <w:r>
              <w:rPr>
                <w:noProof/>
                <w:webHidden/>
              </w:rPr>
              <w:instrText xml:space="preserve"> PAGEREF _Toc418619163 \h </w:instrText>
            </w:r>
            <w:r>
              <w:rPr>
                <w:noProof/>
                <w:webHidden/>
              </w:rPr>
            </w:r>
            <w:r>
              <w:rPr>
                <w:noProof/>
                <w:webHidden/>
              </w:rPr>
              <w:fldChar w:fldCharType="separate"/>
            </w:r>
            <w:r>
              <w:rPr>
                <w:noProof/>
                <w:webHidden/>
              </w:rPr>
              <w:t>11</w:t>
            </w:r>
            <w:r>
              <w:rPr>
                <w:noProof/>
                <w:webHidden/>
              </w:rPr>
              <w:fldChar w:fldCharType="end"/>
            </w:r>
          </w:hyperlink>
        </w:p>
        <w:p w14:paraId="60823652" w14:textId="77777777" w:rsidR="00B40062" w:rsidRDefault="00B40062">
          <w:pPr>
            <w:pStyle w:val="TOC1"/>
            <w:rPr>
              <w:noProof/>
              <w:kern w:val="0"/>
              <w:sz w:val="22"/>
              <w:szCs w:val="22"/>
            </w:rPr>
          </w:pPr>
          <w:hyperlink w:anchor="_Toc418619164" w:history="1">
            <w:r w:rsidRPr="00A9453F">
              <w:rPr>
                <w:rStyle w:val="Hyperlink"/>
                <w:noProof/>
              </w:rPr>
              <w:t>2. Effectiveness</w:t>
            </w:r>
            <w:r>
              <w:rPr>
                <w:noProof/>
                <w:webHidden/>
              </w:rPr>
              <w:tab/>
            </w:r>
            <w:r>
              <w:rPr>
                <w:noProof/>
                <w:webHidden/>
              </w:rPr>
              <w:fldChar w:fldCharType="begin"/>
            </w:r>
            <w:r>
              <w:rPr>
                <w:noProof/>
                <w:webHidden/>
              </w:rPr>
              <w:instrText xml:space="preserve"> PAGEREF _Toc418619164 \h </w:instrText>
            </w:r>
            <w:r>
              <w:rPr>
                <w:noProof/>
                <w:webHidden/>
              </w:rPr>
            </w:r>
            <w:r>
              <w:rPr>
                <w:noProof/>
                <w:webHidden/>
              </w:rPr>
              <w:fldChar w:fldCharType="separate"/>
            </w:r>
            <w:r>
              <w:rPr>
                <w:noProof/>
                <w:webHidden/>
              </w:rPr>
              <w:t>13</w:t>
            </w:r>
            <w:r>
              <w:rPr>
                <w:noProof/>
                <w:webHidden/>
              </w:rPr>
              <w:fldChar w:fldCharType="end"/>
            </w:r>
          </w:hyperlink>
        </w:p>
        <w:p w14:paraId="7E6ACF1D" w14:textId="77777777" w:rsidR="00B40062" w:rsidRDefault="00B40062">
          <w:pPr>
            <w:pStyle w:val="TOC2"/>
            <w:tabs>
              <w:tab w:val="right" w:leader="dot" w:pos="8630"/>
            </w:tabs>
            <w:rPr>
              <w:noProof/>
              <w:kern w:val="0"/>
              <w:sz w:val="22"/>
              <w:szCs w:val="22"/>
            </w:rPr>
          </w:pPr>
          <w:hyperlink w:anchor="_Toc418619165" w:history="1">
            <w:r w:rsidRPr="00A9453F">
              <w:rPr>
                <w:rStyle w:val="Hyperlink"/>
                <w:noProof/>
              </w:rPr>
              <w:t>Thinking Global</w:t>
            </w:r>
            <w:r>
              <w:rPr>
                <w:noProof/>
                <w:webHidden/>
              </w:rPr>
              <w:tab/>
            </w:r>
            <w:r>
              <w:rPr>
                <w:noProof/>
                <w:webHidden/>
              </w:rPr>
              <w:fldChar w:fldCharType="begin"/>
            </w:r>
            <w:r>
              <w:rPr>
                <w:noProof/>
                <w:webHidden/>
              </w:rPr>
              <w:instrText xml:space="preserve"> PAGEREF _Toc418619165 \h </w:instrText>
            </w:r>
            <w:r>
              <w:rPr>
                <w:noProof/>
                <w:webHidden/>
              </w:rPr>
            </w:r>
            <w:r>
              <w:rPr>
                <w:noProof/>
                <w:webHidden/>
              </w:rPr>
              <w:fldChar w:fldCharType="separate"/>
            </w:r>
            <w:r>
              <w:rPr>
                <w:noProof/>
                <w:webHidden/>
              </w:rPr>
              <w:t>14</w:t>
            </w:r>
            <w:r>
              <w:rPr>
                <w:noProof/>
                <w:webHidden/>
              </w:rPr>
              <w:fldChar w:fldCharType="end"/>
            </w:r>
          </w:hyperlink>
        </w:p>
        <w:p w14:paraId="629877E1" w14:textId="77777777" w:rsidR="00B40062" w:rsidRDefault="00B40062">
          <w:pPr>
            <w:pStyle w:val="TOC2"/>
            <w:tabs>
              <w:tab w:val="right" w:leader="dot" w:pos="8630"/>
            </w:tabs>
            <w:rPr>
              <w:noProof/>
              <w:kern w:val="0"/>
              <w:sz w:val="22"/>
              <w:szCs w:val="22"/>
            </w:rPr>
          </w:pPr>
          <w:hyperlink w:anchor="_Toc418619166" w:history="1">
            <w:r w:rsidRPr="00A9453F">
              <w:rPr>
                <w:rStyle w:val="Hyperlink"/>
                <w:noProof/>
              </w:rPr>
              <w:t>Model of Resolving Problems</w:t>
            </w:r>
            <w:r>
              <w:rPr>
                <w:noProof/>
                <w:webHidden/>
              </w:rPr>
              <w:tab/>
            </w:r>
            <w:r>
              <w:rPr>
                <w:noProof/>
                <w:webHidden/>
              </w:rPr>
              <w:fldChar w:fldCharType="begin"/>
            </w:r>
            <w:r>
              <w:rPr>
                <w:noProof/>
                <w:webHidden/>
              </w:rPr>
              <w:instrText xml:space="preserve"> PAGEREF _Toc418619166 \h </w:instrText>
            </w:r>
            <w:r>
              <w:rPr>
                <w:noProof/>
                <w:webHidden/>
              </w:rPr>
            </w:r>
            <w:r>
              <w:rPr>
                <w:noProof/>
                <w:webHidden/>
              </w:rPr>
              <w:fldChar w:fldCharType="separate"/>
            </w:r>
            <w:r>
              <w:rPr>
                <w:noProof/>
                <w:webHidden/>
              </w:rPr>
              <w:t>16</w:t>
            </w:r>
            <w:r>
              <w:rPr>
                <w:noProof/>
                <w:webHidden/>
              </w:rPr>
              <w:fldChar w:fldCharType="end"/>
            </w:r>
          </w:hyperlink>
        </w:p>
        <w:p w14:paraId="0E3BE5C2" w14:textId="77777777" w:rsidR="00B40062" w:rsidRDefault="00B40062">
          <w:pPr>
            <w:pStyle w:val="TOC2"/>
            <w:tabs>
              <w:tab w:val="right" w:leader="dot" w:pos="8630"/>
            </w:tabs>
            <w:rPr>
              <w:noProof/>
              <w:kern w:val="0"/>
              <w:sz w:val="22"/>
              <w:szCs w:val="22"/>
            </w:rPr>
          </w:pPr>
          <w:hyperlink w:anchor="_Toc418619167" w:history="1">
            <w:r w:rsidRPr="00A9453F">
              <w:rPr>
                <w:rStyle w:val="Hyperlink"/>
                <w:noProof/>
              </w:rPr>
              <w:t>Impetus for Maximizing Participation</w:t>
            </w:r>
            <w:r>
              <w:rPr>
                <w:noProof/>
                <w:webHidden/>
              </w:rPr>
              <w:tab/>
            </w:r>
            <w:r>
              <w:rPr>
                <w:noProof/>
                <w:webHidden/>
              </w:rPr>
              <w:fldChar w:fldCharType="begin"/>
            </w:r>
            <w:r>
              <w:rPr>
                <w:noProof/>
                <w:webHidden/>
              </w:rPr>
              <w:instrText xml:space="preserve"> PAGEREF _Toc418619167 \h </w:instrText>
            </w:r>
            <w:r>
              <w:rPr>
                <w:noProof/>
                <w:webHidden/>
              </w:rPr>
            </w:r>
            <w:r>
              <w:rPr>
                <w:noProof/>
                <w:webHidden/>
              </w:rPr>
              <w:fldChar w:fldCharType="separate"/>
            </w:r>
            <w:r>
              <w:rPr>
                <w:noProof/>
                <w:webHidden/>
              </w:rPr>
              <w:t>18</w:t>
            </w:r>
            <w:r>
              <w:rPr>
                <w:noProof/>
                <w:webHidden/>
              </w:rPr>
              <w:fldChar w:fldCharType="end"/>
            </w:r>
          </w:hyperlink>
        </w:p>
        <w:p w14:paraId="2AE9EFFC" w14:textId="77777777" w:rsidR="00B40062" w:rsidRDefault="00B40062">
          <w:pPr>
            <w:pStyle w:val="TOC1"/>
            <w:rPr>
              <w:noProof/>
              <w:kern w:val="0"/>
              <w:sz w:val="22"/>
              <w:szCs w:val="22"/>
            </w:rPr>
          </w:pPr>
          <w:hyperlink w:anchor="_Toc418619168" w:history="1">
            <w:r w:rsidRPr="00A9453F">
              <w:rPr>
                <w:rStyle w:val="Hyperlink"/>
                <w:noProof/>
              </w:rPr>
              <w:t>3. Objectives</w:t>
            </w:r>
            <w:r>
              <w:rPr>
                <w:noProof/>
                <w:webHidden/>
              </w:rPr>
              <w:tab/>
            </w:r>
            <w:r>
              <w:rPr>
                <w:noProof/>
                <w:webHidden/>
              </w:rPr>
              <w:fldChar w:fldCharType="begin"/>
            </w:r>
            <w:r>
              <w:rPr>
                <w:noProof/>
                <w:webHidden/>
              </w:rPr>
              <w:instrText xml:space="preserve"> PAGEREF _Toc418619168 \h </w:instrText>
            </w:r>
            <w:r>
              <w:rPr>
                <w:noProof/>
                <w:webHidden/>
              </w:rPr>
            </w:r>
            <w:r>
              <w:rPr>
                <w:noProof/>
                <w:webHidden/>
              </w:rPr>
              <w:fldChar w:fldCharType="separate"/>
            </w:r>
            <w:r>
              <w:rPr>
                <w:noProof/>
                <w:webHidden/>
              </w:rPr>
              <w:t>19</w:t>
            </w:r>
            <w:r>
              <w:rPr>
                <w:noProof/>
                <w:webHidden/>
              </w:rPr>
              <w:fldChar w:fldCharType="end"/>
            </w:r>
          </w:hyperlink>
        </w:p>
        <w:p w14:paraId="6BA86C56" w14:textId="77777777" w:rsidR="00B40062" w:rsidRDefault="00B40062">
          <w:pPr>
            <w:pStyle w:val="TOC2"/>
            <w:tabs>
              <w:tab w:val="right" w:leader="dot" w:pos="8630"/>
            </w:tabs>
            <w:rPr>
              <w:noProof/>
              <w:kern w:val="0"/>
              <w:sz w:val="22"/>
              <w:szCs w:val="22"/>
            </w:rPr>
          </w:pPr>
          <w:hyperlink w:anchor="_Toc418619169" w:history="1">
            <w:r w:rsidRPr="00A9453F">
              <w:rPr>
                <w:rStyle w:val="Hyperlink"/>
                <w:noProof/>
              </w:rPr>
              <w:t>Education</w:t>
            </w:r>
            <w:r>
              <w:rPr>
                <w:noProof/>
                <w:webHidden/>
              </w:rPr>
              <w:tab/>
            </w:r>
            <w:r>
              <w:rPr>
                <w:noProof/>
                <w:webHidden/>
              </w:rPr>
              <w:fldChar w:fldCharType="begin"/>
            </w:r>
            <w:r>
              <w:rPr>
                <w:noProof/>
                <w:webHidden/>
              </w:rPr>
              <w:instrText xml:space="preserve"> PAGEREF _Toc418619169 \h </w:instrText>
            </w:r>
            <w:r>
              <w:rPr>
                <w:noProof/>
                <w:webHidden/>
              </w:rPr>
            </w:r>
            <w:r>
              <w:rPr>
                <w:noProof/>
                <w:webHidden/>
              </w:rPr>
              <w:fldChar w:fldCharType="separate"/>
            </w:r>
            <w:r>
              <w:rPr>
                <w:noProof/>
                <w:webHidden/>
              </w:rPr>
              <w:t>19</w:t>
            </w:r>
            <w:r>
              <w:rPr>
                <w:noProof/>
                <w:webHidden/>
              </w:rPr>
              <w:fldChar w:fldCharType="end"/>
            </w:r>
          </w:hyperlink>
        </w:p>
        <w:p w14:paraId="37511E9F" w14:textId="77777777" w:rsidR="00B40062" w:rsidRDefault="00B40062">
          <w:pPr>
            <w:pStyle w:val="TOC2"/>
            <w:tabs>
              <w:tab w:val="right" w:leader="dot" w:pos="8630"/>
            </w:tabs>
            <w:rPr>
              <w:noProof/>
              <w:kern w:val="0"/>
              <w:sz w:val="22"/>
              <w:szCs w:val="22"/>
            </w:rPr>
          </w:pPr>
          <w:hyperlink w:anchor="_Toc418619170" w:history="1">
            <w:r w:rsidRPr="00A9453F">
              <w:rPr>
                <w:rStyle w:val="Hyperlink"/>
                <w:noProof/>
              </w:rPr>
              <w:t>Deliberation</w:t>
            </w:r>
            <w:r>
              <w:rPr>
                <w:noProof/>
                <w:webHidden/>
              </w:rPr>
              <w:tab/>
            </w:r>
            <w:r>
              <w:rPr>
                <w:noProof/>
                <w:webHidden/>
              </w:rPr>
              <w:fldChar w:fldCharType="begin"/>
            </w:r>
            <w:r>
              <w:rPr>
                <w:noProof/>
                <w:webHidden/>
              </w:rPr>
              <w:instrText xml:space="preserve"> PAGEREF _Toc418619170 \h </w:instrText>
            </w:r>
            <w:r>
              <w:rPr>
                <w:noProof/>
                <w:webHidden/>
              </w:rPr>
            </w:r>
            <w:r>
              <w:rPr>
                <w:noProof/>
                <w:webHidden/>
              </w:rPr>
              <w:fldChar w:fldCharType="separate"/>
            </w:r>
            <w:r>
              <w:rPr>
                <w:noProof/>
                <w:webHidden/>
              </w:rPr>
              <w:t>22</w:t>
            </w:r>
            <w:r>
              <w:rPr>
                <w:noProof/>
                <w:webHidden/>
              </w:rPr>
              <w:fldChar w:fldCharType="end"/>
            </w:r>
          </w:hyperlink>
        </w:p>
        <w:p w14:paraId="3E108B82" w14:textId="77777777" w:rsidR="00B40062" w:rsidRDefault="00B40062">
          <w:pPr>
            <w:pStyle w:val="TOC3"/>
            <w:tabs>
              <w:tab w:val="right" w:leader="dot" w:pos="8630"/>
            </w:tabs>
            <w:rPr>
              <w:noProof/>
              <w:kern w:val="0"/>
              <w:sz w:val="22"/>
              <w:szCs w:val="22"/>
            </w:rPr>
          </w:pPr>
          <w:hyperlink w:anchor="_Toc418619171" w:history="1">
            <w:r w:rsidRPr="00A9453F">
              <w:rPr>
                <w:rStyle w:val="Hyperlink"/>
                <w:noProof/>
              </w:rPr>
              <w:t>Direct Participation</w:t>
            </w:r>
            <w:r>
              <w:rPr>
                <w:noProof/>
                <w:webHidden/>
              </w:rPr>
              <w:tab/>
            </w:r>
            <w:r>
              <w:rPr>
                <w:noProof/>
                <w:webHidden/>
              </w:rPr>
              <w:fldChar w:fldCharType="begin"/>
            </w:r>
            <w:r>
              <w:rPr>
                <w:noProof/>
                <w:webHidden/>
              </w:rPr>
              <w:instrText xml:space="preserve"> PAGEREF _Toc418619171 \h </w:instrText>
            </w:r>
            <w:r>
              <w:rPr>
                <w:noProof/>
                <w:webHidden/>
              </w:rPr>
            </w:r>
            <w:r>
              <w:rPr>
                <w:noProof/>
                <w:webHidden/>
              </w:rPr>
              <w:fldChar w:fldCharType="separate"/>
            </w:r>
            <w:r>
              <w:rPr>
                <w:noProof/>
                <w:webHidden/>
              </w:rPr>
              <w:t>23</w:t>
            </w:r>
            <w:r>
              <w:rPr>
                <w:noProof/>
                <w:webHidden/>
              </w:rPr>
              <w:fldChar w:fldCharType="end"/>
            </w:r>
          </w:hyperlink>
        </w:p>
        <w:p w14:paraId="1BC4DA96" w14:textId="77777777" w:rsidR="00B40062" w:rsidRDefault="00B40062">
          <w:pPr>
            <w:pStyle w:val="TOC3"/>
            <w:tabs>
              <w:tab w:val="right" w:leader="dot" w:pos="8630"/>
            </w:tabs>
            <w:rPr>
              <w:noProof/>
              <w:kern w:val="0"/>
              <w:sz w:val="22"/>
              <w:szCs w:val="22"/>
            </w:rPr>
          </w:pPr>
          <w:hyperlink w:anchor="_Toc418619172" w:history="1">
            <w:r w:rsidRPr="00A9453F">
              <w:rPr>
                <w:rStyle w:val="Hyperlink"/>
                <w:noProof/>
              </w:rPr>
              <w:t>Building Consensus</w:t>
            </w:r>
            <w:r>
              <w:rPr>
                <w:noProof/>
                <w:webHidden/>
              </w:rPr>
              <w:tab/>
            </w:r>
            <w:r>
              <w:rPr>
                <w:noProof/>
                <w:webHidden/>
              </w:rPr>
              <w:fldChar w:fldCharType="begin"/>
            </w:r>
            <w:r>
              <w:rPr>
                <w:noProof/>
                <w:webHidden/>
              </w:rPr>
              <w:instrText xml:space="preserve"> PAGEREF _Toc418619172 \h </w:instrText>
            </w:r>
            <w:r>
              <w:rPr>
                <w:noProof/>
                <w:webHidden/>
              </w:rPr>
            </w:r>
            <w:r>
              <w:rPr>
                <w:noProof/>
                <w:webHidden/>
              </w:rPr>
              <w:fldChar w:fldCharType="separate"/>
            </w:r>
            <w:r>
              <w:rPr>
                <w:noProof/>
                <w:webHidden/>
              </w:rPr>
              <w:t>27</w:t>
            </w:r>
            <w:r>
              <w:rPr>
                <w:noProof/>
                <w:webHidden/>
              </w:rPr>
              <w:fldChar w:fldCharType="end"/>
            </w:r>
          </w:hyperlink>
        </w:p>
        <w:p w14:paraId="6A027698" w14:textId="77777777" w:rsidR="00B40062" w:rsidRDefault="00B40062">
          <w:pPr>
            <w:pStyle w:val="TOC3"/>
            <w:tabs>
              <w:tab w:val="right" w:leader="dot" w:pos="8630"/>
            </w:tabs>
            <w:rPr>
              <w:noProof/>
              <w:kern w:val="0"/>
              <w:sz w:val="22"/>
              <w:szCs w:val="22"/>
            </w:rPr>
          </w:pPr>
          <w:hyperlink w:anchor="_Toc418619173" w:history="1">
            <w:r w:rsidRPr="00A9453F">
              <w:rPr>
                <w:rStyle w:val="Hyperlink"/>
                <w:noProof/>
              </w:rPr>
              <w:t>Community Guidelines</w:t>
            </w:r>
            <w:r>
              <w:rPr>
                <w:noProof/>
                <w:webHidden/>
              </w:rPr>
              <w:tab/>
            </w:r>
            <w:r>
              <w:rPr>
                <w:noProof/>
                <w:webHidden/>
              </w:rPr>
              <w:fldChar w:fldCharType="begin"/>
            </w:r>
            <w:r>
              <w:rPr>
                <w:noProof/>
                <w:webHidden/>
              </w:rPr>
              <w:instrText xml:space="preserve"> PAGEREF _Toc418619173 \h </w:instrText>
            </w:r>
            <w:r>
              <w:rPr>
                <w:noProof/>
                <w:webHidden/>
              </w:rPr>
            </w:r>
            <w:r>
              <w:rPr>
                <w:noProof/>
                <w:webHidden/>
              </w:rPr>
              <w:fldChar w:fldCharType="separate"/>
            </w:r>
            <w:r>
              <w:rPr>
                <w:noProof/>
                <w:webHidden/>
              </w:rPr>
              <w:t>30</w:t>
            </w:r>
            <w:r>
              <w:rPr>
                <w:noProof/>
                <w:webHidden/>
              </w:rPr>
              <w:fldChar w:fldCharType="end"/>
            </w:r>
          </w:hyperlink>
        </w:p>
        <w:p w14:paraId="7B8C97B5" w14:textId="77777777" w:rsidR="00B40062" w:rsidRDefault="00B40062">
          <w:pPr>
            <w:pStyle w:val="TOC2"/>
            <w:tabs>
              <w:tab w:val="right" w:leader="dot" w:pos="8630"/>
            </w:tabs>
            <w:rPr>
              <w:noProof/>
              <w:kern w:val="0"/>
              <w:sz w:val="22"/>
              <w:szCs w:val="22"/>
            </w:rPr>
          </w:pPr>
          <w:hyperlink w:anchor="_Toc418619174" w:history="1">
            <w:r w:rsidRPr="00A9453F">
              <w:rPr>
                <w:rStyle w:val="Hyperlink"/>
                <w:noProof/>
              </w:rPr>
              <w:t>Metrics for Projects</w:t>
            </w:r>
            <w:r>
              <w:rPr>
                <w:noProof/>
                <w:webHidden/>
              </w:rPr>
              <w:tab/>
            </w:r>
            <w:r>
              <w:rPr>
                <w:noProof/>
                <w:webHidden/>
              </w:rPr>
              <w:fldChar w:fldCharType="begin"/>
            </w:r>
            <w:r>
              <w:rPr>
                <w:noProof/>
                <w:webHidden/>
              </w:rPr>
              <w:instrText xml:space="preserve"> PAGEREF _Toc418619174 \h </w:instrText>
            </w:r>
            <w:r>
              <w:rPr>
                <w:noProof/>
                <w:webHidden/>
              </w:rPr>
            </w:r>
            <w:r>
              <w:rPr>
                <w:noProof/>
                <w:webHidden/>
              </w:rPr>
              <w:fldChar w:fldCharType="separate"/>
            </w:r>
            <w:r>
              <w:rPr>
                <w:noProof/>
                <w:webHidden/>
              </w:rPr>
              <w:t>30</w:t>
            </w:r>
            <w:r>
              <w:rPr>
                <w:noProof/>
                <w:webHidden/>
              </w:rPr>
              <w:fldChar w:fldCharType="end"/>
            </w:r>
          </w:hyperlink>
        </w:p>
        <w:p w14:paraId="5BA4E992" w14:textId="77777777" w:rsidR="00B40062" w:rsidRDefault="00B40062">
          <w:pPr>
            <w:pStyle w:val="TOC2"/>
            <w:tabs>
              <w:tab w:val="right" w:leader="dot" w:pos="8630"/>
            </w:tabs>
            <w:rPr>
              <w:noProof/>
              <w:kern w:val="0"/>
              <w:sz w:val="22"/>
              <w:szCs w:val="22"/>
            </w:rPr>
          </w:pPr>
          <w:hyperlink w:anchor="_Toc418619175" w:history="1">
            <w:r w:rsidRPr="00A9453F">
              <w:rPr>
                <w:rStyle w:val="Hyperlink"/>
                <w:noProof/>
              </w:rPr>
              <w:t>Task Delegation</w:t>
            </w:r>
            <w:r>
              <w:rPr>
                <w:noProof/>
                <w:webHidden/>
              </w:rPr>
              <w:tab/>
            </w:r>
            <w:r>
              <w:rPr>
                <w:noProof/>
                <w:webHidden/>
              </w:rPr>
              <w:fldChar w:fldCharType="begin"/>
            </w:r>
            <w:r>
              <w:rPr>
                <w:noProof/>
                <w:webHidden/>
              </w:rPr>
              <w:instrText xml:space="preserve"> PAGEREF _Toc418619175 \h </w:instrText>
            </w:r>
            <w:r>
              <w:rPr>
                <w:noProof/>
                <w:webHidden/>
              </w:rPr>
            </w:r>
            <w:r>
              <w:rPr>
                <w:noProof/>
                <w:webHidden/>
              </w:rPr>
              <w:fldChar w:fldCharType="separate"/>
            </w:r>
            <w:r>
              <w:rPr>
                <w:noProof/>
                <w:webHidden/>
              </w:rPr>
              <w:t>31</w:t>
            </w:r>
            <w:r>
              <w:rPr>
                <w:noProof/>
                <w:webHidden/>
              </w:rPr>
              <w:fldChar w:fldCharType="end"/>
            </w:r>
          </w:hyperlink>
        </w:p>
        <w:p w14:paraId="60A178C1" w14:textId="77777777" w:rsidR="00B40062" w:rsidRDefault="00B40062">
          <w:pPr>
            <w:pStyle w:val="TOC1"/>
            <w:rPr>
              <w:noProof/>
              <w:kern w:val="0"/>
              <w:sz w:val="22"/>
              <w:szCs w:val="22"/>
            </w:rPr>
          </w:pPr>
          <w:hyperlink w:anchor="_Toc418619176" w:history="1">
            <w:r w:rsidRPr="00A9453F">
              <w:rPr>
                <w:rStyle w:val="Hyperlink"/>
                <w:noProof/>
              </w:rPr>
              <w:t>4. Synthesis</w:t>
            </w:r>
            <w:r>
              <w:rPr>
                <w:noProof/>
                <w:webHidden/>
              </w:rPr>
              <w:tab/>
            </w:r>
            <w:r>
              <w:rPr>
                <w:noProof/>
                <w:webHidden/>
              </w:rPr>
              <w:fldChar w:fldCharType="begin"/>
            </w:r>
            <w:r>
              <w:rPr>
                <w:noProof/>
                <w:webHidden/>
              </w:rPr>
              <w:instrText xml:space="preserve"> PAGEREF _Toc418619176 \h </w:instrText>
            </w:r>
            <w:r>
              <w:rPr>
                <w:noProof/>
                <w:webHidden/>
              </w:rPr>
            </w:r>
            <w:r>
              <w:rPr>
                <w:noProof/>
                <w:webHidden/>
              </w:rPr>
              <w:fldChar w:fldCharType="separate"/>
            </w:r>
            <w:r>
              <w:rPr>
                <w:noProof/>
                <w:webHidden/>
              </w:rPr>
              <w:t>32</w:t>
            </w:r>
            <w:r>
              <w:rPr>
                <w:noProof/>
                <w:webHidden/>
              </w:rPr>
              <w:fldChar w:fldCharType="end"/>
            </w:r>
          </w:hyperlink>
        </w:p>
        <w:p w14:paraId="2DA2617A" w14:textId="77777777" w:rsidR="00B40062" w:rsidRDefault="00B40062">
          <w:pPr>
            <w:pStyle w:val="TOC2"/>
            <w:tabs>
              <w:tab w:val="right" w:leader="dot" w:pos="8630"/>
            </w:tabs>
            <w:rPr>
              <w:noProof/>
              <w:kern w:val="0"/>
              <w:sz w:val="22"/>
              <w:szCs w:val="22"/>
            </w:rPr>
          </w:pPr>
          <w:hyperlink w:anchor="_Toc418619177" w:history="1">
            <w:r w:rsidRPr="00A9453F">
              <w:rPr>
                <w:rStyle w:val="Hyperlink"/>
                <w:noProof/>
              </w:rPr>
              <w:t>Superstructure</w:t>
            </w:r>
            <w:r>
              <w:rPr>
                <w:noProof/>
                <w:webHidden/>
              </w:rPr>
              <w:tab/>
            </w:r>
            <w:r>
              <w:rPr>
                <w:noProof/>
                <w:webHidden/>
              </w:rPr>
              <w:fldChar w:fldCharType="begin"/>
            </w:r>
            <w:r>
              <w:rPr>
                <w:noProof/>
                <w:webHidden/>
              </w:rPr>
              <w:instrText xml:space="preserve"> PAGEREF _Toc418619177 \h </w:instrText>
            </w:r>
            <w:r>
              <w:rPr>
                <w:noProof/>
                <w:webHidden/>
              </w:rPr>
            </w:r>
            <w:r>
              <w:rPr>
                <w:noProof/>
                <w:webHidden/>
              </w:rPr>
              <w:fldChar w:fldCharType="separate"/>
            </w:r>
            <w:r>
              <w:rPr>
                <w:noProof/>
                <w:webHidden/>
              </w:rPr>
              <w:t>33</w:t>
            </w:r>
            <w:r>
              <w:rPr>
                <w:noProof/>
                <w:webHidden/>
              </w:rPr>
              <w:fldChar w:fldCharType="end"/>
            </w:r>
          </w:hyperlink>
        </w:p>
        <w:p w14:paraId="4982453C" w14:textId="77777777" w:rsidR="00B40062" w:rsidRDefault="00B40062">
          <w:pPr>
            <w:pStyle w:val="TOC2"/>
            <w:tabs>
              <w:tab w:val="right" w:leader="dot" w:pos="8630"/>
            </w:tabs>
            <w:rPr>
              <w:noProof/>
              <w:kern w:val="0"/>
              <w:sz w:val="22"/>
              <w:szCs w:val="22"/>
            </w:rPr>
          </w:pPr>
          <w:hyperlink w:anchor="_Toc418619178" w:history="1">
            <w:r w:rsidRPr="00A9453F">
              <w:rPr>
                <w:rStyle w:val="Hyperlink"/>
                <w:noProof/>
              </w:rPr>
              <w:t>Community Curated Primers</w:t>
            </w:r>
            <w:r>
              <w:rPr>
                <w:noProof/>
                <w:webHidden/>
              </w:rPr>
              <w:tab/>
            </w:r>
            <w:r>
              <w:rPr>
                <w:noProof/>
                <w:webHidden/>
              </w:rPr>
              <w:fldChar w:fldCharType="begin"/>
            </w:r>
            <w:r>
              <w:rPr>
                <w:noProof/>
                <w:webHidden/>
              </w:rPr>
              <w:instrText xml:space="preserve"> PAGEREF _Toc418619178 \h </w:instrText>
            </w:r>
            <w:r>
              <w:rPr>
                <w:noProof/>
                <w:webHidden/>
              </w:rPr>
            </w:r>
            <w:r>
              <w:rPr>
                <w:noProof/>
                <w:webHidden/>
              </w:rPr>
              <w:fldChar w:fldCharType="separate"/>
            </w:r>
            <w:r>
              <w:rPr>
                <w:noProof/>
                <w:webHidden/>
              </w:rPr>
              <w:t>33</w:t>
            </w:r>
            <w:r>
              <w:rPr>
                <w:noProof/>
                <w:webHidden/>
              </w:rPr>
              <w:fldChar w:fldCharType="end"/>
            </w:r>
          </w:hyperlink>
        </w:p>
        <w:p w14:paraId="25A6E651" w14:textId="77777777" w:rsidR="00B40062" w:rsidRDefault="00B40062">
          <w:pPr>
            <w:pStyle w:val="TOC2"/>
            <w:tabs>
              <w:tab w:val="right" w:leader="dot" w:pos="8630"/>
            </w:tabs>
            <w:rPr>
              <w:noProof/>
              <w:kern w:val="0"/>
              <w:sz w:val="22"/>
              <w:szCs w:val="22"/>
            </w:rPr>
          </w:pPr>
          <w:hyperlink w:anchor="_Toc418619179" w:history="1">
            <w:r w:rsidRPr="00A9453F">
              <w:rPr>
                <w:rStyle w:val="Hyperlink"/>
                <w:noProof/>
              </w:rPr>
              <w:t>Consensus Builder</w:t>
            </w:r>
            <w:r>
              <w:rPr>
                <w:noProof/>
                <w:webHidden/>
              </w:rPr>
              <w:tab/>
            </w:r>
            <w:r>
              <w:rPr>
                <w:noProof/>
                <w:webHidden/>
              </w:rPr>
              <w:fldChar w:fldCharType="begin"/>
            </w:r>
            <w:r>
              <w:rPr>
                <w:noProof/>
                <w:webHidden/>
              </w:rPr>
              <w:instrText xml:space="preserve"> PAGEREF _Toc418619179 \h </w:instrText>
            </w:r>
            <w:r>
              <w:rPr>
                <w:noProof/>
                <w:webHidden/>
              </w:rPr>
            </w:r>
            <w:r>
              <w:rPr>
                <w:noProof/>
                <w:webHidden/>
              </w:rPr>
              <w:fldChar w:fldCharType="separate"/>
            </w:r>
            <w:r>
              <w:rPr>
                <w:noProof/>
                <w:webHidden/>
              </w:rPr>
              <w:t>34</w:t>
            </w:r>
            <w:r>
              <w:rPr>
                <w:noProof/>
                <w:webHidden/>
              </w:rPr>
              <w:fldChar w:fldCharType="end"/>
            </w:r>
          </w:hyperlink>
        </w:p>
        <w:p w14:paraId="0EDE6AE6" w14:textId="77777777" w:rsidR="00B40062" w:rsidRDefault="00B40062">
          <w:pPr>
            <w:pStyle w:val="TOC2"/>
            <w:tabs>
              <w:tab w:val="right" w:leader="dot" w:pos="8630"/>
            </w:tabs>
            <w:rPr>
              <w:noProof/>
              <w:kern w:val="0"/>
              <w:sz w:val="22"/>
              <w:szCs w:val="22"/>
            </w:rPr>
          </w:pPr>
          <w:hyperlink w:anchor="_Toc418619180" w:history="1">
            <w:r w:rsidRPr="00A9453F">
              <w:rPr>
                <w:rStyle w:val="Hyperlink"/>
                <w:noProof/>
              </w:rPr>
              <w:t>Action Portal</w:t>
            </w:r>
            <w:r>
              <w:rPr>
                <w:noProof/>
                <w:webHidden/>
              </w:rPr>
              <w:tab/>
            </w:r>
            <w:r>
              <w:rPr>
                <w:noProof/>
                <w:webHidden/>
              </w:rPr>
              <w:fldChar w:fldCharType="begin"/>
            </w:r>
            <w:r>
              <w:rPr>
                <w:noProof/>
                <w:webHidden/>
              </w:rPr>
              <w:instrText xml:space="preserve"> PAGEREF _Toc418619180 \h </w:instrText>
            </w:r>
            <w:r>
              <w:rPr>
                <w:noProof/>
                <w:webHidden/>
              </w:rPr>
            </w:r>
            <w:r>
              <w:rPr>
                <w:noProof/>
                <w:webHidden/>
              </w:rPr>
              <w:fldChar w:fldCharType="separate"/>
            </w:r>
            <w:r>
              <w:rPr>
                <w:noProof/>
                <w:webHidden/>
              </w:rPr>
              <w:t>36</w:t>
            </w:r>
            <w:r>
              <w:rPr>
                <w:noProof/>
                <w:webHidden/>
              </w:rPr>
              <w:fldChar w:fldCharType="end"/>
            </w:r>
          </w:hyperlink>
        </w:p>
        <w:p w14:paraId="05B7B93F" w14:textId="77777777" w:rsidR="00B40062" w:rsidRDefault="00B40062">
          <w:pPr>
            <w:pStyle w:val="TOC2"/>
            <w:tabs>
              <w:tab w:val="right" w:leader="dot" w:pos="8630"/>
            </w:tabs>
            <w:rPr>
              <w:noProof/>
              <w:kern w:val="0"/>
              <w:sz w:val="22"/>
              <w:szCs w:val="22"/>
            </w:rPr>
          </w:pPr>
          <w:hyperlink w:anchor="_Toc418619181" w:history="1">
            <w:r w:rsidRPr="00A9453F">
              <w:rPr>
                <w:rStyle w:val="Hyperlink"/>
                <w:noProof/>
              </w:rPr>
              <w:t>Scenario</w:t>
            </w:r>
            <w:r>
              <w:rPr>
                <w:noProof/>
                <w:webHidden/>
              </w:rPr>
              <w:tab/>
            </w:r>
            <w:r>
              <w:rPr>
                <w:noProof/>
                <w:webHidden/>
              </w:rPr>
              <w:fldChar w:fldCharType="begin"/>
            </w:r>
            <w:r>
              <w:rPr>
                <w:noProof/>
                <w:webHidden/>
              </w:rPr>
              <w:instrText xml:space="preserve"> PAGEREF _Toc418619181 \h </w:instrText>
            </w:r>
            <w:r>
              <w:rPr>
                <w:noProof/>
                <w:webHidden/>
              </w:rPr>
            </w:r>
            <w:r>
              <w:rPr>
                <w:noProof/>
                <w:webHidden/>
              </w:rPr>
              <w:fldChar w:fldCharType="separate"/>
            </w:r>
            <w:r>
              <w:rPr>
                <w:noProof/>
                <w:webHidden/>
              </w:rPr>
              <w:t>37</w:t>
            </w:r>
            <w:r>
              <w:rPr>
                <w:noProof/>
                <w:webHidden/>
              </w:rPr>
              <w:fldChar w:fldCharType="end"/>
            </w:r>
          </w:hyperlink>
        </w:p>
        <w:p w14:paraId="744A687F" w14:textId="77777777" w:rsidR="00B40062" w:rsidRDefault="00B40062">
          <w:pPr>
            <w:pStyle w:val="TOC1"/>
            <w:rPr>
              <w:noProof/>
              <w:kern w:val="0"/>
              <w:sz w:val="22"/>
              <w:szCs w:val="22"/>
            </w:rPr>
          </w:pPr>
          <w:hyperlink w:anchor="_Toc418619182" w:history="1">
            <w:r w:rsidRPr="00A9453F">
              <w:rPr>
                <w:rStyle w:val="Hyperlink"/>
                <w:noProof/>
              </w:rPr>
              <w:t>5. Conclusion</w:t>
            </w:r>
            <w:r>
              <w:rPr>
                <w:noProof/>
                <w:webHidden/>
              </w:rPr>
              <w:tab/>
            </w:r>
            <w:r>
              <w:rPr>
                <w:noProof/>
                <w:webHidden/>
              </w:rPr>
              <w:fldChar w:fldCharType="begin"/>
            </w:r>
            <w:r>
              <w:rPr>
                <w:noProof/>
                <w:webHidden/>
              </w:rPr>
              <w:instrText xml:space="preserve"> PAGEREF _Toc418619182 \h </w:instrText>
            </w:r>
            <w:r>
              <w:rPr>
                <w:noProof/>
                <w:webHidden/>
              </w:rPr>
            </w:r>
            <w:r>
              <w:rPr>
                <w:noProof/>
                <w:webHidden/>
              </w:rPr>
              <w:fldChar w:fldCharType="separate"/>
            </w:r>
            <w:r>
              <w:rPr>
                <w:noProof/>
                <w:webHidden/>
              </w:rPr>
              <w:t>41</w:t>
            </w:r>
            <w:r>
              <w:rPr>
                <w:noProof/>
                <w:webHidden/>
              </w:rPr>
              <w:fldChar w:fldCharType="end"/>
            </w:r>
          </w:hyperlink>
        </w:p>
        <w:p w14:paraId="6597BC55" w14:textId="77777777" w:rsidR="00B40062" w:rsidRDefault="00B40062">
          <w:pPr>
            <w:pStyle w:val="TOC1"/>
            <w:rPr>
              <w:noProof/>
              <w:kern w:val="0"/>
              <w:sz w:val="22"/>
              <w:szCs w:val="22"/>
            </w:rPr>
          </w:pPr>
          <w:hyperlink w:anchor="_Toc418619183" w:history="1">
            <w:r w:rsidRPr="00A9453F">
              <w:rPr>
                <w:rStyle w:val="Hyperlink"/>
                <w:noProof/>
              </w:rPr>
              <w:t>Figures</w:t>
            </w:r>
            <w:r>
              <w:rPr>
                <w:noProof/>
                <w:webHidden/>
              </w:rPr>
              <w:tab/>
            </w:r>
            <w:r>
              <w:rPr>
                <w:noProof/>
                <w:webHidden/>
              </w:rPr>
              <w:fldChar w:fldCharType="begin"/>
            </w:r>
            <w:r>
              <w:rPr>
                <w:noProof/>
                <w:webHidden/>
              </w:rPr>
              <w:instrText xml:space="preserve"> PAGEREF _Toc418619183 \h </w:instrText>
            </w:r>
            <w:r>
              <w:rPr>
                <w:noProof/>
                <w:webHidden/>
              </w:rPr>
            </w:r>
            <w:r>
              <w:rPr>
                <w:noProof/>
                <w:webHidden/>
              </w:rPr>
              <w:fldChar w:fldCharType="separate"/>
            </w:r>
            <w:r>
              <w:rPr>
                <w:noProof/>
                <w:webHidden/>
              </w:rPr>
              <w:t>45</w:t>
            </w:r>
            <w:r>
              <w:rPr>
                <w:noProof/>
                <w:webHidden/>
              </w:rPr>
              <w:fldChar w:fldCharType="end"/>
            </w:r>
          </w:hyperlink>
        </w:p>
        <w:p w14:paraId="0920EDD0" w14:textId="77777777" w:rsidR="00B40062" w:rsidRDefault="00B40062">
          <w:pPr>
            <w:pStyle w:val="TOC1"/>
            <w:rPr>
              <w:noProof/>
              <w:kern w:val="0"/>
              <w:sz w:val="22"/>
              <w:szCs w:val="22"/>
            </w:rPr>
          </w:pPr>
          <w:hyperlink w:anchor="_Toc418619184" w:history="1">
            <w:r w:rsidRPr="00A9453F">
              <w:rPr>
                <w:rStyle w:val="Hyperlink"/>
                <w:noProof/>
              </w:rPr>
              <w:t>References</w:t>
            </w:r>
            <w:r>
              <w:rPr>
                <w:noProof/>
                <w:webHidden/>
              </w:rPr>
              <w:tab/>
            </w:r>
            <w:r>
              <w:rPr>
                <w:noProof/>
                <w:webHidden/>
              </w:rPr>
              <w:fldChar w:fldCharType="begin"/>
            </w:r>
            <w:r>
              <w:rPr>
                <w:noProof/>
                <w:webHidden/>
              </w:rPr>
              <w:instrText xml:space="preserve"> PAGEREF _Toc418619184 \h </w:instrText>
            </w:r>
            <w:r>
              <w:rPr>
                <w:noProof/>
                <w:webHidden/>
              </w:rPr>
            </w:r>
            <w:r>
              <w:rPr>
                <w:noProof/>
                <w:webHidden/>
              </w:rPr>
              <w:fldChar w:fldCharType="separate"/>
            </w:r>
            <w:r>
              <w:rPr>
                <w:noProof/>
                <w:webHidden/>
              </w:rPr>
              <w:t>47</w:t>
            </w:r>
            <w:r>
              <w:rPr>
                <w:noProof/>
                <w:webHidden/>
              </w:rPr>
              <w:fldChar w:fldCharType="end"/>
            </w:r>
          </w:hyperlink>
        </w:p>
        <w:p w14:paraId="2988BCBF" w14:textId="77777777" w:rsidR="004B792A" w:rsidRDefault="004B792A">
          <w:r>
            <w:rPr>
              <w:b/>
              <w:bCs/>
              <w:noProof/>
            </w:rPr>
            <w:fldChar w:fldCharType="end"/>
          </w:r>
        </w:p>
      </w:sdtContent>
    </w:sdt>
    <w:p w14:paraId="7DBDB3D7" w14:textId="77777777" w:rsidR="00CA0FFF" w:rsidRDefault="00CA0FFF">
      <w:r>
        <w:br w:type="page"/>
      </w:r>
    </w:p>
    <w:p w14:paraId="71A931BE" w14:textId="77777777" w:rsidR="00CA0FFF" w:rsidRDefault="00CA0FFF" w:rsidP="00CA0FFF">
      <w:pPr>
        <w:pStyle w:val="SectionTitle"/>
      </w:pPr>
      <w:bookmarkStart w:id="0" w:name="_Toc418619157"/>
      <w:r>
        <w:lastRenderedPageBreak/>
        <w:t>Abstract</w:t>
      </w:r>
      <w:bookmarkEnd w:id="0"/>
    </w:p>
    <w:p w14:paraId="02E642EF" w14:textId="712F36A1" w:rsidR="00CA0FFF" w:rsidRDefault="00091F4C" w:rsidP="00CA0FFF">
      <w:pPr>
        <w:pStyle w:val="NoSpacing"/>
      </w:pPr>
      <w:r>
        <w:t xml:space="preserve">Solidifying a support system for civic engagement is paramount to systematically </w:t>
      </w:r>
      <w:r w:rsidR="00A14AF9">
        <w:t xml:space="preserve">avoiding further </w:t>
      </w:r>
      <w:r>
        <w:t>global catastrophe.</w:t>
      </w:r>
      <w:r w:rsidR="006D0302">
        <w:t xml:space="preserve">  </w:t>
      </w:r>
      <w:r w:rsidR="0060426F">
        <w:t xml:space="preserve">The most powerful civic structures of today typically depend on decisions made by small numbers of people, failing to capitalize </w:t>
      </w:r>
      <w:r w:rsidR="006D0302" w:rsidRPr="006D0302">
        <w:t xml:space="preserve">on </w:t>
      </w:r>
      <w:r w:rsidR="0060426F">
        <w:t xml:space="preserve">humanity’s </w:t>
      </w:r>
      <w:r w:rsidR="009D3076">
        <w:t>greatest resource</w:t>
      </w:r>
      <w:r w:rsidR="006D0302" w:rsidRPr="006D0302">
        <w:t>—</w:t>
      </w:r>
      <w:r w:rsidR="009D3076">
        <w:t xml:space="preserve">the minds of the billions of people who </w:t>
      </w:r>
      <w:r w:rsidR="00A14AF9">
        <w:t xml:space="preserve">are already being </w:t>
      </w:r>
      <w:r w:rsidR="009D3076">
        <w:t xml:space="preserve">affected by global </w:t>
      </w:r>
      <w:r w:rsidR="00A14AF9">
        <w:t>adversit</w:t>
      </w:r>
      <w:r w:rsidR="0060426F">
        <w:t>y.  Safeguarding our future requires</w:t>
      </w:r>
      <w:r w:rsidR="009D3076">
        <w:t xml:space="preserve"> a civic action platform (CAP) </w:t>
      </w:r>
      <w:r w:rsidR="00A14AF9" w:rsidRPr="00A14AF9">
        <w:t>that empower</w:t>
      </w:r>
      <w:r w:rsidR="00A14AF9">
        <w:t>s</w:t>
      </w:r>
      <w:r w:rsidR="00A14AF9" w:rsidRPr="00A14AF9">
        <w:t xml:space="preserve"> the aware and give</w:t>
      </w:r>
      <w:r w:rsidR="00AC3296">
        <w:t>s</w:t>
      </w:r>
      <w:r w:rsidR="00A14AF9" w:rsidRPr="00A14AF9">
        <w:t xml:space="preserve"> </w:t>
      </w:r>
      <w:r w:rsidR="0060426F">
        <w:t xml:space="preserve">all </w:t>
      </w:r>
      <w:r w:rsidR="00A14AF9" w:rsidRPr="00A14AF9">
        <w:t>willing citizens the opportunity to change the world t</w:t>
      </w:r>
      <w:r w:rsidR="00A14AF9">
        <w:t>hrough world-wide collaboration</w:t>
      </w:r>
      <w:r w:rsidR="006D0302" w:rsidRPr="006D0302">
        <w:t xml:space="preserve">.  </w:t>
      </w:r>
      <w:r w:rsidR="00AC3296">
        <w:t xml:space="preserve">Instead of suggesting how existing structures can be refined, I propose a set of specific parameters for a </w:t>
      </w:r>
      <w:r w:rsidR="00596FA7">
        <w:t xml:space="preserve">new </w:t>
      </w:r>
      <w:r w:rsidR="00AC3296">
        <w:t>CAP that</w:t>
      </w:r>
      <w:r w:rsidR="00C5276B">
        <w:t xml:space="preserve"> ensures a comprehensive approach to global risks</w:t>
      </w:r>
      <w:r w:rsidR="00AC3296">
        <w:t xml:space="preserve">, pointing to areas of research that should inform its construction.  </w:t>
      </w:r>
      <w:r w:rsidR="00E622C2">
        <w:t>This platform should be designed to facilitate conscientious participation by providing tools for designing public action plans to address global</w:t>
      </w:r>
      <w:r w:rsidR="00A14AF9">
        <w:t xml:space="preserve"> concerns</w:t>
      </w:r>
      <w:r w:rsidR="00AC3296">
        <w:t xml:space="preserve">.  It should include </w:t>
      </w:r>
      <w:r w:rsidR="00AC3296" w:rsidRPr="00AC3296">
        <w:t>a space for participants to caucus and determine which plan[s] to move forward</w:t>
      </w:r>
      <w:r w:rsidR="00E622C2">
        <w:t xml:space="preserve">.  </w:t>
      </w:r>
      <w:r w:rsidR="0073295A">
        <w:t>I posit CAP d</w:t>
      </w:r>
      <w:r w:rsidR="00814339">
        <w:t>esign</w:t>
      </w:r>
      <w:r w:rsidR="009D3076">
        <w:t xml:space="preserve"> elements that </w:t>
      </w:r>
      <w:r w:rsidR="0073295A">
        <w:t xml:space="preserve">will augment the ability </w:t>
      </w:r>
      <w:r w:rsidR="00E622C2">
        <w:t xml:space="preserve">of </w:t>
      </w:r>
      <w:r w:rsidR="00F63A74">
        <w:t xml:space="preserve">participants </w:t>
      </w:r>
      <w:r w:rsidR="0073295A">
        <w:t>to design</w:t>
      </w:r>
      <w:r w:rsidR="00F63A74">
        <w:t xml:space="preserve"> plans that will positively impact the</w:t>
      </w:r>
      <w:r w:rsidR="00760F97">
        <w:t xml:space="preserve"> community.</w:t>
      </w:r>
      <w:r w:rsidR="00F63A74">
        <w:t xml:space="preserve"> </w:t>
      </w:r>
      <w:r w:rsidR="00760F97">
        <w:t xml:space="preserve"> </w:t>
      </w:r>
      <w:r w:rsidR="0073295A">
        <w:t xml:space="preserve">Finally, </w:t>
      </w:r>
      <w:r w:rsidR="00F63A74">
        <w:t xml:space="preserve">I outline how </w:t>
      </w:r>
      <w:r w:rsidR="00FC2E1D">
        <w:t xml:space="preserve">these </w:t>
      </w:r>
      <w:r w:rsidR="00814339">
        <w:t>characteristics c</w:t>
      </w:r>
      <w:r w:rsidR="00FC2E1D">
        <w:t xml:space="preserve">an be synthesized into </w:t>
      </w:r>
      <w:r w:rsidR="00F63A74">
        <w:t xml:space="preserve">a </w:t>
      </w:r>
      <w:r w:rsidR="00FC2E1D">
        <w:t xml:space="preserve">CAP that </w:t>
      </w:r>
      <w:r w:rsidR="00E52AEF">
        <w:t xml:space="preserve">organizes </w:t>
      </w:r>
      <w:r w:rsidR="00F8415C">
        <w:t xml:space="preserve">direct </w:t>
      </w:r>
      <w:r w:rsidR="00F63A74">
        <w:t>acti</w:t>
      </w:r>
      <w:r w:rsidR="00E52AEF">
        <w:t>on</w:t>
      </w:r>
      <w:r w:rsidR="00FC2E1D">
        <w:t xml:space="preserve"> rather than</w:t>
      </w:r>
      <w:r w:rsidR="004578FC">
        <w:t xml:space="preserve"> supplication</w:t>
      </w:r>
      <w:r w:rsidR="00E512DE">
        <w:t xml:space="preserve"> to representatives</w:t>
      </w:r>
      <w:r w:rsidR="00FC2E1D">
        <w:t>.</w:t>
      </w:r>
    </w:p>
    <w:p w14:paraId="56A27682" w14:textId="4A397AF9" w:rsidR="00CA0FFF" w:rsidRDefault="00CA0FFF" w:rsidP="005B52D4">
      <w:pPr>
        <w:tabs>
          <w:tab w:val="left" w:pos="5535"/>
        </w:tabs>
      </w:pPr>
      <w:r>
        <w:rPr>
          <w:rStyle w:val="Emphasis"/>
        </w:rPr>
        <w:t>Keywords</w:t>
      </w:r>
      <w:r>
        <w:t xml:space="preserve">: </w:t>
      </w:r>
      <w:r w:rsidR="007B0610">
        <w:t xml:space="preserve">anarcho-syndicalism, </w:t>
      </w:r>
      <w:r w:rsidR="006D0302">
        <w:t>civic engagement, civic actio</w:t>
      </w:r>
      <w:r w:rsidR="007B0610">
        <w:t>n platform, direct democracy, representative democracy, social prefer</w:t>
      </w:r>
      <w:r w:rsidR="006C0105">
        <w:t>ence, voting, web applications</w:t>
      </w:r>
    </w:p>
    <w:p w14:paraId="31A92F19" w14:textId="77777777" w:rsidR="0077024D" w:rsidRDefault="0077024D" w:rsidP="005B52D4">
      <w:pPr>
        <w:tabs>
          <w:tab w:val="left" w:pos="5535"/>
        </w:tabs>
      </w:pPr>
    </w:p>
    <w:p w14:paraId="4280A2B4" w14:textId="77777777" w:rsidR="0069555E" w:rsidRDefault="0069555E"/>
    <w:bookmarkStart w:id="1" w:name="_Toc418619158"/>
    <w:p w14:paraId="5BEEBE50" w14:textId="49BAF486" w:rsidR="0069555E" w:rsidRDefault="00000000">
      <w:pPr>
        <w:pStyle w:val="SectionTitle"/>
      </w:pPr>
      <w:sdt>
        <w:sdtPr>
          <w:alias w:val="Title"/>
          <w:tag w:val=""/>
          <w:id w:val="984196707"/>
          <w:placeholder>
            <w:docPart w:val="98D5A6DB943B4CF0BA1C9E94D581B8F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34C8F">
            <w:t>Mobilizing Human Thought into</w:t>
          </w:r>
          <w:r w:rsidR="00684C5A">
            <w:br/>
            <w:t>Global Action</w:t>
          </w:r>
        </w:sdtContent>
      </w:sdt>
      <w:bookmarkEnd w:id="1"/>
    </w:p>
    <w:p w14:paraId="55598F15" w14:textId="77777777" w:rsidR="006F00B3" w:rsidRPr="00636858" w:rsidRDefault="006F00B3" w:rsidP="006F00B3">
      <w:pPr>
        <w:pStyle w:val="Heading1"/>
      </w:pPr>
      <w:bookmarkStart w:id="2" w:name="_Toc418619159"/>
      <w:r>
        <w:t xml:space="preserve">1. </w:t>
      </w:r>
      <w:r w:rsidRPr="00636858">
        <w:t>Foundation</w:t>
      </w:r>
      <w:bookmarkEnd w:id="2"/>
    </w:p>
    <w:p w14:paraId="67D30D97" w14:textId="77777777" w:rsidR="006F00B3" w:rsidRDefault="006F00B3" w:rsidP="006F00B3">
      <w:pPr>
        <w:pStyle w:val="Heading2"/>
      </w:pPr>
      <w:bookmarkStart w:id="3" w:name="_Toc418619160"/>
      <w:r>
        <w:t>Challenges of the Coming Century</w:t>
      </w:r>
      <w:bookmarkEnd w:id="3"/>
    </w:p>
    <w:p w14:paraId="26BD4874" w14:textId="2F6F10C5" w:rsidR="006F00B3" w:rsidRPr="00285122" w:rsidRDefault="006F00B3" w:rsidP="006F00B3">
      <w:r>
        <w:t>The human species has the power to make great changes to our planet.  Our race has already had profound effects on our home world.  We have cultivated vast surfaces of the planet with agricult</w:t>
      </w:r>
      <w:r w:rsidR="005E0DE6">
        <w:t>ure</w:t>
      </w:r>
      <w:r w:rsidR="00195F91">
        <w:t>, using 32% of Earth’s non-ice landmass for crops and livestock grazing (</w:t>
      </w:r>
      <w:proofErr w:type="spellStart"/>
      <w:r w:rsidR="00195F91">
        <w:t>Ramankutty</w:t>
      </w:r>
      <w:proofErr w:type="spellEnd"/>
      <w:r w:rsidR="00195F91">
        <w:t xml:space="preserve"> 2008)</w:t>
      </w:r>
      <w:r w:rsidR="005E0DE6">
        <w:t xml:space="preserve">.  We have </w:t>
      </w:r>
      <w:r w:rsidR="00597F20">
        <w:t xml:space="preserve">constructed </w:t>
      </w:r>
      <w:r w:rsidR="00195F91">
        <w:t>mountain-sized skyscrapers like Burj Khalifa, the height of</w:t>
      </w:r>
      <w:r w:rsidR="00597F20">
        <w:t xml:space="preserve"> 450 </w:t>
      </w:r>
      <w:r w:rsidR="00195F91">
        <w:t>humans</w:t>
      </w:r>
      <w:r>
        <w:t xml:space="preserve">.  </w:t>
      </w:r>
      <w:r w:rsidR="00195F91">
        <w:t xml:space="preserve">We created the Internet, </w:t>
      </w:r>
      <w:r>
        <w:t xml:space="preserve">a virtually real-time communication network that spans the globe.  Moreover, there seem to be no limits to what </w:t>
      </w:r>
      <w:r w:rsidR="005926B2">
        <w:t xml:space="preserve">unpredictable </w:t>
      </w:r>
      <w:r>
        <w:t xml:space="preserve">possibilities we will </w:t>
      </w:r>
      <w:r w:rsidR="005571E9">
        <w:t>actualize</w:t>
      </w:r>
      <w:r>
        <w:t xml:space="preserve"> in the coming centuries.  </w:t>
      </w:r>
      <w:r w:rsidR="009F3BDC">
        <w:t xml:space="preserve">We may soon see an era of almost unlimited abundance of </w:t>
      </w:r>
      <w:r w:rsidR="00285122">
        <w:t>virtually all material goods</w:t>
      </w:r>
      <w:r w:rsidR="009F3BDC">
        <w:t xml:space="preserve">, made possible by </w:t>
      </w:r>
      <w:r w:rsidR="00597F20">
        <w:t>industrialized</w:t>
      </w:r>
      <w:r w:rsidR="009F3BDC">
        <w:t>, atomically precise manufacturing (Drexler 2013).</w:t>
      </w:r>
      <w:r w:rsidR="00B15FC6">
        <w:t xml:space="preserve">  </w:t>
      </w:r>
      <w:r w:rsidR="00285122">
        <w:t xml:space="preserve">Computer </w:t>
      </w:r>
      <w:r w:rsidR="00B15FC6">
        <w:t xml:space="preserve">intelligence </w:t>
      </w:r>
      <w:r w:rsidR="00946A20">
        <w:t>seems poised to revolutionize the efficiency and potential of numerous industries (Martin 2006, Urban 2015)</w:t>
      </w:r>
      <w:r w:rsidR="00D50C0B">
        <w:t xml:space="preserve">.  Each year, </w:t>
      </w:r>
      <w:r w:rsidR="00823F9F">
        <w:t>we produce over 2</w:t>
      </w:r>
      <w:r w:rsidR="00D50C0B">
        <w:t xml:space="preserve">00 million </w:t>
      </w:r>
      <w:proofErr w:type="spellStart"/>
      <w:r w:rsidR="00D50C0B">
        <w:t>tonne</w:t>
      </w:r>
      <w:r w:rsidR="002B2A41">
        <w:t>s</w:t>
      </w:r>
      <w:proofErr w:type="spellEnd"/>
      <w:r w:rsidR="002B2A41">
        <w:t xml:space="preserve"> of plastics (</w:t>
      </w:r>
      <w:proofErr w:type="spellStart"/>
      <w:r w:rsidR="002B2A41">
        <w:t>Jambeck</w:t>
      </w:r>
      <w:proofErr w:type="spellEnd"/>
      <w:r w:rsidR="002B2A41">
        <w:t xml:space="preserve"> 2015),</w:t>
      </w:r>
      <w:r w:rsidR="00823F9F">
        <w:t xml:space="preserve"> a type of substance never seen on Earth before the twentieth century.</w:t>
      </w:r>
    </w:p>
    <w:p w14:paraId="63AC6CAC" w14:textId="234BC8C7" w:rsidR="00D015EF" w:rsidRDefault="00F0230A" w:rsidP="006F00B3">
      <w:r>
        <w:t>Humanity’s great p</w:t>
      </w:r>
      <w:r w:rsidR="006F00B3">
        <w:t xml:space="preserve">ower does not come without danger.  We possess the technology to create cataclysmic change that could decimate civilization as we know it.  At a time when humanity’s reach is arguably beginning to exceed its grasp, it is paramount that we become far more deliberate about what we do as a species.  </w:t>
      </w:r>
    </w:p>
    <w:p w14:paraId="56B88D46" w14:textId="580264F0" w:rsidR="00827DAD" w:rsidRDefault="00D14A6A" w:rsidP="00827DAD">
      <w:pPr>
        <w:pStyle w:val="NoSpacing"/>
        <w:ind w:firstLine="720"/>
      </w:pPr>
      <w:r>
        <w:t>Martin (2006) illustrates how a number of global systems</w:t>
      </w:r>
      <w:r w:rsidR="005C045D">
        <w:t xml:space="preserve"> </w:t>
      </w:r>
      <w:r w:rsidR="00F0230A">
        <w:t>are “metastable”</w:t>
      </w:r>
      <w:r w:rsidR="005C045D">
        <w:t xml:space="preserve"> </w:t>
      </w:r>
      <w:r w:rsidR="00B26C85">
        <w:t xml:space="preserve">and </w:t>
      </w:r>
      <w:r w:rsidR="00F0230A">
        <w:t>susceptible to immense and irreversible change in the next century</w:t>
      </w:r>
      <w:r w:rsidR="00827DAD">
        <w:t xml:space="preserve">.  As </w:t>
      </w:r>
      <w:r>
        <w:t xml:space="preserve">any system of </w:t>
      </w:r>
      <w:r>
        <w:lastRenderedPageBreak/>
        <w:t>variables is changed</w:t>
      </w:r>
      <w:r w:rsidR="00827DAD">
        <w:t xml:space="preserve">, </w:t>
      </w:r>
      <w:r>
        <w:t>the direction of the change can often be intuit</w:t>
      </w:r>
      <w:r w:rsidR="007B1DB7">
        <w:t>ed</w:t>
      </w:r>
      <w:r>
        <w:t xml:space="preserve"> by simply looking at </w:t>
      </w:r>
      <w:r w:rsidR="0089229A">
        <w:t xml:space="preserve">its </w:t>
      </w:r>
      <w:r w:rsidR="00827DAD">
        <w:t xml:space="preserve">symptoms.  </w:t>
      </w:r>
      <w:r>
        <w:t xml:space="preserve">In a metastable system, </w:t>
      </w:r>
      <w:r w:rsidR="005C045D">
        <w:t xml:space="preserve">there </w:t>
      </w:r>
      <w:r w:rsidR="00A06DEF">
        <w:t xml:space="preserve">are </w:t>
      </w:r>
      <w:r w:rsidR="005C045D">
        <w:t xml:space="preserve">stabilizing factors that </w:t>
      </w:r>
      <w:r w:rsidR="007B1DB7">
        <w:t xml:space="preserve">keep the system within certain boundaries.  There may also be </w:t>
      </w:r>
      <w:r>
        <w:t xml:space="preserve">positive feedback mechanisms that </w:t>
      </w:r>
      <w:r w:rsidR="007B1DB7">
        <w:t xml:space="preserve">overwhelm these stabilizing forces </w:t>
      </w:r>
      <w:r>
        <w:t xml:space="preserve">after certain thresholds are reached.  </w:t>
      </w:r>
      <w:r w:rsidR="00315BD7">
        <w:t xml:space="preserve">After surpassing </w:t>
      </w:r>
      <w:r>
        <w:t>those thresholds</w:t>
      </w:r>
      <w:r w:rsidR="00827DAD">
        <w:t xml:space="preserve">, which </w:t>
      </w:r>
      <w:r w:rsidR="00B23BCA">
        <w:t xml:space="preserve">are not always </w:t>
      </w:r>
      <w:r w:rsidR="00827DAD">
        <w:t>immediately apparent</w:t>
      </w:r>
      <w:r w:rsidR="008351BF">
        <w:t xml:space="preserve"> or simple</w:t>
      </w:r>
      <w:r w:rsidR="00827DAD">
        <w:t xml:space="preserve">, a number of factors will start pulling </w:t>
      </w:r>
      <w:r w:rsidR="00315BD7">
        <w:t xml:space="preserve">the </w:t>
      </w:r>
      <w:r w:rsidR="00827DAD">
        <w:t>system towards a</w:t>
      </w:r>
      <w:r w:rsidR="00E00D73">
        <w:t xml:space="preserve"> point further from the norm</w:t>
      </w:r>
      <w:r w:rsidR="00827DAD">
        <w:t xml:space="preserve">, a different </w:t>
      </w:r>
      <w:r>
        <w:t xml:space="preserve">point of metastability.  The task of </w:t>
      </w:r>
      <w:r w:rsidR="00827DAD">
        <w:t>return</w:t>
      </w:r>
      <w:r w:rsidR="00703BC0">
        <w:t>ing</w:t>
      </w:r>
      <w:r w:rsidR="00827DAD">
        <w:t xml:space="preserve"> to a previous point of metastability </w:t>
      </w:r>
      <w:r>
        <w:t xml:space="preserve">is </w:t>
      </w:r>
      <w:r w:rsidR="00827DAD">
        <w:t xml:space="preserve">more complicated </w:t>
      </w:r>
      <w:r>
        <w:t xml:space="preserve">than counteracting the </w:t>
      </w:r>
      <w:r w:rsidR="00827DAD">
        <w:t xml:space="preserve">work it </w:t>
      </w:r>
      <w:r>
        <w:t xml:space="preserve">initially </w:t>
      </w:r>
      <w:r w:rsidR="00827DAD">
        <w:t xml:space="preserve">took to </w:t>
      </w:r>
      <w:r>
        <w:t>reach that threshold, because the positive feedback mechanisms that followed must also be overcome.</w:t>
      </w:r>
    </w:p>
    <w:p w14:paraId="7306C8FE" w14:textId="4FC4ED6F" w:rsidR="00827DAD" w:rsidRDefault="009C609B" w:rsidP="00827DAD">
      <w:pPr>
        <w:pStyle w:val="NoSpacing"/>
        <w:ind w:firstLine="720"/>
      </w:pPr>
      <w:r>
        <w:t xml:space="preserve">Allowing global systems to surpass thresholds for metastability </w:t>
      </w:r>
      <w:r w:rsidR="00827DAD">
        <w:t xml:space="preserve">will </w:t>
      </w:r>
      <w:r>
        <w:t xml:space="preserve">imprison us </w:t>
      </w:r>
      <w:r w:rsidR="00827DAD">
        <w:t xml:space="preserve">in those exacerbated conditions until we can counteract </w:t>
      </w:r>
      <w:r>
        <w:t xml:space="preserve">both our own changes to those systems and </w:t>
      </w:r>
      <w:r w:rsidR="0091677F">
        <w:t xml:space="preserve">their </w:t>
      </w:r>
      <w:r>
        <w:t>natural feedback mechanisms</w:t>
      </w:r>
      <w:r w:rsidR="00827DAD">
        <w:t xml:space="preserve">.  The consequences of such huge shifts in conditions </w:t>
      </w:r>
      <w:r w:rsidR="008A63DB">
        <w:t xml:space="preserve">will </w:t>
      </w:r>
      <w:r w:rsidR="00827DAD">
        <w:t>be devastating</w:t>
      </w:r>
      <w:r>
        <w:t xml:space="preserve"> to the people living under them</w:t>
      </w:r>
      <w:r w:rsidR="00827DAD">
        <w:t xml:space="preserve">.  A concrete example of </w:t>
      </w:r>
      <w:r w:rsidR="00AE7DAA">
        <w:t xml:space="preserve">this danger is found in </w:t>
      </w:r>
      <w:r w:rsidR="00827DAD">
        <w:t xml:space="preserve">runaway climate change:  the effects of global temperature rise </w:t>
      </w:r>
      <w:r>
        <w:t xml:space="preserve">are </w:t>
      </w:r>
      <w:r w:rsidR="00827DAD">
        <w:t>already devastating eco</w:t>
      </w:r>
      <w:r w:rsidR="006F7364">
        <w:t>systems around the world</w:t>
      </w:r>
      <w:r w:rsidR="00827DAD">
        <w:t xml:space="preserve"> and taking away </w:t>
      </w:r>
      <w:r w:rsidR="00644BDF">
        <w:t>dozens of</w:t>
      </w:r>
      <w:r w:rsidR="00827DAD">
        <w:t xml:space="preserve"> species every day</w:t>
      </w:r>
      <w:r w:rsidR="00644BDF">
        <w:t xml:space="preserve"> (</w:t>
      </w:r>
      <w:proofErr w:type="spellStart"/>
      <w:r w:rsidR="00644BDF">
        <w:t>Chivian</w:t>
      </w:r>
      <w:proofErr w:type="spellEnd"/>
      <w:r w:rsidR="00644BDF">
        <w:t xml:space="preserve"> 2008)</w:t>
      </w:r>
      <w:r w:rsidR="00827DAD">
        <w:t xml:space="preserve">.  Still, these </w:t>
      </w:r>
      <w:r w:rsidR="0019361E">
        <w:t xml:space="preserve">symptomatic losses </w:t>
      </w:r>
      <w:r w:rsidR="00827DAD">
        <w:t>are far easier to stomach than what c</w:t>
      </w:r>
      <w:r w:rsidR="0019361E">
        <w:t>ould happen to our planet after</w:t>
      </w:r>
      <w:r w:rsidR="00827DAD">
        <w:t xml:space="preserve"> the polar ice caps melt and oxygenating forests around the world are destroyed</w:t>
      </w:r>
      <w:r w:rsidR="00B87893">
        <w:t xml:space="preserve"> (McCarthy 2002)</w:t>
      </w:r>
      <w:r w:rsidR="00827DAD">
        <w:t xml:space="preserve">.  </w:t>
      </w:r>
      <w:r w:rsidR="00B87893">
        <w:t>C</w:t>
      </w:r>
      <w:r w:rsidR="00827DAD">
        <w:t>urrently, the ice caps reflect sunlight away from our planet, keeping it cool</w:t>
      </w:r>
      <w:r w:rsidR="00266C77">
        <w:t xml:space="preserve"> and </w:t>
      </w:r>
      <w:r w:rsidR="005C045D">
        <w:t>acting as a stabilizing force on the global temperature</w:t>
      </w:r>
      <w:r w:rsidR="00827DAD">
        <w:t>; widespread forests keep our own greenhouse gas emissions in check</w:t>
      </w:r>
      <w:r w:rsidR="005C045D">
        <w:t xml:space="preserve">, and similarly act as </w:t>
      </w:r>
      <w:r w:rsidR="00266C77">
        <w:t xml:space="preserve">a </w:t>
      </w:r>
      <w:r w:rsidR="005C045D">
        <w:t>stabilizing force</w:t>
      </w:r>
      <w:r w:rsidR="00827DAD">
        <w:t xml:space="preserve">. </w:t>
      </w:r>
      <w:r w:rsidR="00EF5EE9">
        <w:t xml:space="preserve"> If </w:t>
      </w:r>
      <w:r w:rsidR="002C425D">
        <w:t xml:space="preserve">natural </w:t>
      </w:r>
      <w:r w:rsidR="00EF5EE9">
        <w:t xml:space="preserve">climate stabilizers like these </w:t>
      </w:r>
      <w:r w:rsidR="002C425D">
        <w:t xml:space="preserve">disappear, our global temperature will </w:t>
      </w:r>
      <w:r w:rsidR="005C045D">
        <w:t xml:space="preserve">rise even </w:t>
      </w:r>
      <w:r w:rsidR="002C425D">
        <w:t>further</w:t>
      </w:r>
      <w:r w:rsidR="005C045D">
        <w:t>.  This positive feedback would augment the changes we are implementing,</w:t>
      </w:r>
      <w:r w:rsidR="002C425D">
        <w:t xml:space="preserve"> which could lead to widespread agricultural </w:t>
      </w:r>
      <w:r w:rsidR="00802472">
        <w:t xml:space="preserve">shortages </w:t>
      </w:r>
      <w:r w:rsidR="002C425D">
        <w:t xml:space="preserve">in </w:t>
      </w:r>
      <w:r w:rsidR="002C425D">
        <w:lastRenderedPageBreak/>
        <w:t>developing or un</w:t>
      </w:r>
      <w:r w:rsidR="00A65ED8">
        <w:t>der-</w:t>
      </w:r>
      <w:r w:rsidR="002C425D">
        <w:t>developed regions of the world</w:t>
      </w:r>
      <w:r w:rsidR="00802472">
        <w:t xml:space="preserve"> (Challinor 2001)</w:t>
      </w:r>
      <w:r w:rsidR="002C425D">
        <w:t>, causing famine</w:t>
      </w:r>
      <w:r w:rsidR="00802472">
        <w:t xml:space="preserve"> where food is already scarce</w:t>
      </w:r>
      <w:r w:rsidR="002C425D">
        <w:t>.</w:t>
      </w:r>
    </w:p>
    <w:p w14:paraId="46914183" w14:textId="7386E0D2" w:rsidR="006F00B3" w:rsidRDefault="002C425D" w:rsidP="002C425D">
      <w:pPr>
        <w:pStyle w:val="NoSpacing"/>
        <w:ind w:firstLine="720"/>
      </w:pPr>
      <w:r>
        <w:t>In this example, if we allow processes to reach the point of no return, then res</w:t>
      </w:r>
      <w:r w:rsidR="002B7B80">
        <w:t>olving the</w:t>
      </w:r>
      <w:r w:rsidR="00C56325">
        <w:t xml:space="preserve"> issue becomes more difficult than merely</w:t>
      </w:r>
      <w:r>
        <w:t xml:space="preserve"> reducing our carbon emissions.  We would have to either drastically change our way of living or launch an organized and far-reaching program of reversing the changes that we have caused.  Either we have to hasten the pace of our proactive measures, or we will be forced to devote </w:t>
      </w:r>
      <w:r w:rsidR="00B23BCA">
        <w:t xml:space="preserve">large amounts of </w:t>
      </w:r>
      <w:r>
        <w:t xml:space="preserve">resources into counteractive measures. </w:t>
      </w:r>
      <w:r w:rsidR="00B1616C">
        <w:t xml:space="preserve"> </w:t>
      </w:r>
      <w:r>
        <w:t>Whichever the case may be, the response of the human race will have to be massive in scale.  T</w:t>
      </w:r>
      <w:r w:rsidR="006F00B3">
        <w:t>o counteract the escalating dangers we have set into motion on the global scale, we must effect processes that work in reverse on a global scale.</w:t>
      </w:r>
    </w:p>
    <w:p w14:paraId="1C5C6EFF" w14:textId="779312A0" w:rsidR="00C104C2" w:rsidRDefault="00A606C5" w:rsidP="00C104C2">
      <w:pPr>
        <w:tabs>
          <w:tab w:val="left" w:pos="4195"/>
        </w:tabs>
      </w:pPr>
      <w:r>
        <w:t>The g</w:t>
      </w:r>
      <w:r w:rsidR="00597F20">
        <w:t xml:space="preserve">lobal climate is </w:t>
      </w:r>
      <w:r>
        <w:t xml:space="preserve">not </w:t>
      </w:r>
      <w:r w:rsidR="00597F20">
        <w:t xml:space="preserve">the only system in danger of being pushed beyond </w:t>
      </w:r>
      <w:r w:rsidR="00B1616C">
        <w:t xml:space="preserve">its boundaries for </w:t>
      </w:r>
      <w:r w:rsidR="00597F20">
        <w:t xml:space="preserve">stability.  </w:t>
      </w:r>
      <w:r w:rsidR="00911780">
        <w:t xml:space="preserve">Many doomsday scenarios are rapidly becoming more feasible with the development of powerful technologies.  </w:t>
      </w:r>
      <w:r w:rsidR="001A3194">
        <w:t xml:space="preserve">Urban (2015) explains how the development of </w:t>
      </w:r>
      <w:r w:rsidR="004B2A18">
        <w:t xml:space="preserve">self-evolving </w:t>
      </w:r>
      <w:r w:rsidR="001A3194">
        <w:t>a</w:t>
      </w:r>
      <w:r w:rsidR="00B1616C">
        <w:t xml:space="preserve">rtificial intelligence </w:t>
      </w:r>
      <w:r w:rsidR="004B2A18">
        <w:t xml:space="preserve">could wipe </w:t>
      </w:r>
      <w:r w:rsidR="001A3194">
        <w:t xml:space="preserve">out all life on Earth </w:t>
      </w:r>
      <w:r w:rsidR="004B2A18">
        <w:t xml:space="preserve">within </w:t>
      </w:r>
      <w:r w:rsidR="001A3194">
        <w:t xml:space="preserve">moments </w:t>
      </w:r>
      <w:r w:rsidR="004B2A18">
        <w:t xml:space="preserve">of its creation, and how </w:t>
      </w:r>
      <w:r>
        <w:t xml:space="preserve">most experts believe </w:t>
      </w:r>
      <w:r w:rsidR="002D727A">
        <w:t xml:space="preserve">true </w:t>
      </w:r>
      <w:r w:rsidR="004B2A18">
        <w:t xml:space="preserve">AI might </w:t>
      </w:r>
      <w:r w:rsidR="002D727A">
        <w:t xml:space="preserve">be programmed </w:t>
      </w:r>
      <w:r w:rsidR="004B2A18">
        <w:t>within a few generations.</w:t>
      </w:r>
      <w:r w:rsidR="00C104C2">
        <w:t xml:space="preserve">  </w:t>
      </w:r>
      <w:r w:rsidR="00911780">
        <w:t>Martin (2006) illustrates more possible apocalypses:  i</w:t>
      </w:r>
      <w:r w:rsidR="00CF14DB">
        <w:t xml:space="preserve">n a massively global society with frequent transportation between continents, a </w:t>
      </w:r>
      <w:r w:rsidR="00911780">
        <w:t xml:space="preserve">deadly synthetic </w:t>
      </w:r>
      <w:r w:rsidR="00CF14DB">
        <w:t xml:space="preserve">pathogen with a long incubation period </w:t>
      </w:r>
      <w:r w:rsidR="00911780">
        <w:t>and high infection rate could be created in</w:t>
      </w:r>
      <w:r w:rsidR="00227F40">
        <w:t xml:space="preserve"> a</w:t>
      </w:r>
      <w:r w:rsidR="00911780">
        <w:t xml:space="preserve"> laboratory, then </w:t>
      </w:r>
      <w:r w:rsidR="00CF14DB">
        <w:t>wipe out huge chunks of society</w:t>
      </w:r>
      <w:r w:rsidR="00911780">
        <w:t xml:space="preserve">.  Another </w:t>
      </w:r>
      <w:r w:rsidR="0026551F">
        <w:t>possible world future</w:t>
      </w:r>
      <w:r w:rsidR="00911780">
        <w:t xml:space="preserve"> is </w:t>
      </w:r>
      <w:r w:rsidR="0026551F">
        <w:t xml:space="preserve">the amplification of international tensions, leading to </w:t>
      </w:r>
      <w:r w:rsidR="00911780">
        <w:t xml:space="preserve">a nuclear winter far </w:t>
      </w:r>
      <w:r w:rsidR="0026551F">
        <w:t xml:space="preserve">more devastating </w:t>
      </w:r>
      <w:r w:rsidR="00911780">
        <w:t xml:space="preserve">than what was technologically possible with the weapons </w:t>
      </w:r>
      <w:r w:rsidR="0026551F">
        <w:t>available during the Cuban Missile Crisis</w:t>
      </w:r>
      <w:r w:rsidR="00641C65">
        <w:t xml:space="preserve"> of 1962</w:t>
      </w:r>
      <w:r w:rsidR="00911780">
        <w:t>.</w:t>
      </w:r>
    </w:p>
    <w:p w14:paraId="0BF3B5A6" w14:textId="2B5A0B94" w:rsidR="00B573F2" w:rsidRDefault="00B573F2" w:rsidP="006F00B3">
      <w:pPr>
        <w:pStyle w:val="Heading2"/>
      </w:pPr>
      <w:bookmarkStart w:id="4" w:name="_Toc418619161"/>
      <w:r>
        <w:lastRenderedPageBreak/>
        <w:t>Solving Big Problems</w:t>
      </w:r>
      <w:bookmarkEnd w:id="4"/>
    </w:p>
    <w:p w14:paraId="3062326C" w14:textId="56ADC0F1" w:rsidR="005B0BD4" w:rsidRDefault="00592A16" w:rsidP="005B0BD4">
      <w:r>
        <w:t>Of course it is possible that none of these predictions may come to pass.  Listing hypothetical doomsday scenarios would be nothing more than cherry picking if they were being used as evidence that calamity is</w:t>
      </w:r>
      <w:r w:rsidR="002D727A">
        <w:t xml:space="preserve"> surely ahead of us</w:t>
      </w:r>
      <w:r>
        <w:t>, because ther</w:t>
      </w:r>
      <w:r w:rsidR="000C1A3D">
        <w:t xml:space="preserve">e are just as many alternative scenarios where extant global powers guide us </w:t>
      </w:r>
      <w:r w:rsidR="00FD4FEE">
        <w:t xml:space="preserve">towards </w:t>
      </w:r>
      <w:r w:rsidR="000C1A3D">
        <w:t>a future brighter than today.</w:t>
      </w:r>
      <w:r w:rsidR="00FD4FEE">
        <w:t xml:space="preserve">  There are already transnational entities, influential national organizations, and grassroots movements making great strides in solving important problems.  But these world powers only incorporate the opinions and labor of a small handful of the world’s population.  Ultimately, they must perform a sort of triage on global risks, addressing those which are most salient and which they are poli</w:t>
      </w:r>
      <w:r w:rsidR="005B0BD4">
        <w:t>tically capable of addressing.</w:t>
      </w:r>
    </w:p>
    <w:p w14:paraId="2FF783EA" w14:textId="6FEFBF2C" w:rsidR="005B0BD4" w:rsidRDefault="005B0BD4" w:rsidP="006C6819">
      <w:r>
        <w:t>That triage leaves open gaps in the agendas of global</w:t>
      </w:r>
      <w:r w:rsidR="00205C29">
        <w:t xml:space="preserve"> powers</w:t>
      </w:r>
      <w:r>
        <w:t xml:space="preserve">.  </w:t>
      </w:r>
      <w:r w:rsidR="00205C29">
        <w:t xml:space="preserve">And as there is so far no institution capable of categorically assessing and mitigating global risks, there are also gaps between organizations in what they collectively accomplish.  </w:t>
      </w:r>
      <w:r w:rsidR="00790B57">
        <w:t xml:space="preserve">In those gaps, some monumental risks are ignored.  </w:t>
      </w:r>
      <w:r>
        <w:t>For instance, despite the dangerous possibilities of an ill-conceived self-evolving artificial intelligence, researching AI security is not a priority among world governments.  AI security is only one of the more sensationalized topics that civic structures are not set up to handle</w:t>
      </w:r>
      <w:r w:rsidR="00205C29">
        <w:t>.</w:t>
      </w:r>
    </w:p>
    <w:p w14:paraId="267A890C" w14:textId="05406370" w:rsidR="006C6819" w:rsidRDefault="005B0BD4" w:rsidP="006C6819">
      <w:r>
        <w:t>A system in which the most powerful problem-solving entities each take on some subset of global challenges presumes that those problems can be clearly divided.  This assumption is often false; m</w:t>
      </w:r>
      <w:r w:rsidR="006C6819">
        <w:t xml:space="preserve">any </w:t>
      </w:r>
      <w:r>
        <w:t xml:space="preserve">global systems </w:t>
      </w:r>
      <w:r w:rsidR="006C6819">
        <w:t xml:space="preserve">are interdependent, and the problems that arise in one are often inextricably linked to the trends of another.  </w:t>
      </w:r>
      <w:r w:rsidR="00911780">
        <w:t>The Global Risks 2015 report of the World Economic Forum</w:t>
      </w:r>
      <w:r w:rsidR="007D2822">
        <w:t>, which</w:t>
      </w:r>
      <w:r w:rsidR="00911780">
        <w:t xml:space="preserve"> </w:t>
      </w:r>
      <w:r w:rsidR="007D2822">
        <w:t xml:space="preserve">attempts to exhaustively outline the major </w:t>
      </w:r>
      <w:r w:rsidR="00911780">
        <w:lastRenderedPageBreak/>
        <w:t xml:space="preserve">risks to </w:t>
      </w:r>
      <w:r w:rsidR="007D2822">
        <w:t>great populations</w:t>
      </w:r>
      <w:r w:rsidR="00911780">
        <w:t xml:space="preserve"> and to civilization itself</w:t>
      </w:r>
      <w:r w:rsidR="007D2822">
        <w:t xml:space="preserve">, </w:t>
      </w:r>
      <w:r w:rsidR="006C6819">
        <w:t>underlines these relationships</w:t>
      </w:r>
      <w:r w:rsidR="007D2822">
        <w:t xml:space="preserve"> as crucial context for any solutions to global problems</w:t>
      </w:r>
      <w:r w:rsidR="006C6819">
        <w:t>:</w:t>
      </w:r>
    </w:p>
    <w:p w14:paraId="45E8589E" w14:textId="49C31084" w:rsidR="006C6819" w:rsidRDefault="00F63A95" w:rsidP="006C6819">
      <w:pPr>
        <w:tabs>
          <w:tab w:val="left" w:pos="4195"/>
        </w:tabs>
        <w:ind w:left="720" w:firstLine="0"/>
      </w:pPr>
      <w:r>
        <w:t>“</w:t>
      </w:r>
      <w:r w:rsidR="006C6819" w:rsidRPr="008F79D7">
        <w:t>Rising socio-economic inequality, weak economic growth, food price volatility and food insecurity, unemployment, large-scale migration and the growing heterogeneity and interdependence of societies are among the key drivers of social fragility. Growing social polarization, isolationism and nationalism in turn have the potential to</w:t>
      </w:r>
      <w:r w:rsidR="006C6819">
        <w:t xml:space="preserve"> trigger geopolitical conflicts</w:t>
      </w:r>
      <w:r>
        <w:t>”</w:t>
      </w:r>
      <w:r w:rsidR="006C6819">
        <w:t xml:space="preserve"> (</w:t>
      </w:r>
      <w:proofErr w:type="spellStart"/>
      <w:r w:rsidR="006C6819">
        <w:t>Hanouz</w:t>
      </w:r>
      <w:proofErr w:type="spellEnd"/>
      <w:r w:rsidR="006C6819">
        <w:t xml:space="preserve"> 2015).</w:t>
      </w:r>
    </w:p>
    <w:p w14:paraId="5C746F81" w14:textId="335EBB4E" w:rsidR="005B0BD4" w:rsidRPr="005B0BD4" w:rsidRDefault="00571E9A" w:rsidP="00647022">
      <w:pPr>
        <w:rPr>
          <w:vertAlign w:val="subscript"/>
        </w:rPr>
      </w:pPr>
      <w:r w:rsidRPr="003321E5">
        <w:t xml:space="preserve">As our world becomes more technologically advanced, as </w:t>
      </w:r>
      <w:r w:rsidR="00402A8D">
        <w:t xml:space="preserve">socioeconomic </w:t>
      </w:r>
      <w:r w:rsidRPr="003321E5">
        <w:t>inequality</w:t>
      </w:r>
      <w:r>
        <w:t xml:space="preserve"> evolves</w:t>
      </w:r>
      <w:r w:rsidRPr="003321E5">
        <w:t xml:space="preserve">, </w:t>
      </w:r>
      <w:r>
        <w:t>and as different regions become increasingly interconnected by globalization</w:t>
      </w:r>
      <w:r w:rsidRPr="003321E5">
        <w:t>,</w:t>
      </w:r>
      <w:r>
        <w:t xml:space="preserve"> the problems facing large populations will become more complex.  The way that we solve problems must adapt to this complexity</w:t>
      </w:r>
      <w:r w:rsidR="007D383F">
        <w:t>.</w:t>
      </w:r>
      <w:r w:rsidR="00055C2F">
        <w:t xml:space="preserve">  Only an approach that somehow unifies these challenges under the umbrella of </w:t>
      </w:r>
      <w:r w:rsidR="002D727A">
        <w:t>“</w:t>
      </w:r>
      <w:r w:rsidR="00055C2F">
        <w:t>global risks</w:t>
      </w:r>
      <w:r w:rsidR="002D727A">
        <w:t>”</w:t>
      </w:r>
      <w:r w:rsidR="00055C2F">
        <w:t xml:space="preserve"> can be sure to react to problems arising from the intersections of these complicated issues.</w:t>
      </w:r>
    </w:p>
    <w:p w14:paraId="241DBD1C" w14:textId="09D7D535" w:rsidR="00055C2F" w:rsidRDefault="00571E9A" w:rsidP="00055C2F">
      <w:r>
        <w:t xml:space="preserve">As immense as some of this generation’s challenges may be, </w:t>
      </w:r>
      <w:r w:rsidRPr="003321E5">
        <w:t xml:space="preserve">humanity </w:t>
      </w:r>
      <w:r>
        <w:t>has proven its capacity to make planet-wide changes and overcome similarly immense problems</w:t>
      </w:r>
      <w:r w:rsidRPr="003321E5">
        <w:t>.</w:t>
      </w:r>
      <w:r>
        <w:t xml:space="preserve">  </w:t>
      </w:r>
      <w:r w:rsidR="00A760C5">
        <w:t>M</w:t>
      </w:r>
      <w:r>
        <w:t xml:space="preserve">any of these </w:t>
      </w:r>
      <w:r w:rsidR="00A760C5">
        <w:t>accomplishments, however,</w:t>
      </w:r>
      <w:r>
        <w:t xml:space="preserve"> seem </w:t>
      </w:r>
      <w:r w:rsidR="00A760C5">
        <w:t xml:space="preserve">to be </w:t>
      </w:r>
      <w:r>
        <w:t>shaped more by market pressures than a collective desire to deliberately change the world.  T</w:t>
      </w:r>
      <w:r w:rsidRPr="003321E5">
        <w:t xml:space="preserve">he power of humanity </w:t>
      </w:r>
      <w:r>
        <w:t xml:space="preserve">has not yet been coupled to decision-making at the planetary level.  </w:t>
      </w:r>
    </w:p>
    <w:p w14:paraId="0F3B9F6B" w14:textId="6E738281" w:rsidR="006F00B3" w:rsidRDefault="00B573F2" w:rsidP="006F00B3">
      <w:pPr>
        <w:pStyle w:val="Heading2"/>
      </w:pPr>
      <w:bookmarkStart w:id="5" w:name="_Toc418619162"/>
      <w:r>
        <w:t>Approach</w:t>
      </w:r>
      <w:bookmarkEnd w:id="5"/>
    </w:p>
    <w:p w14:paraId="7148E2A3" w14:textId="36DD3026" w:rsidR="00CA12DF" w:rsidRDefault="00CA12DF" w:rsidP="00CA12DF">
      <w:r>
        <w:t>When I began</w:t>
      </w:r>
      <w:r w:rsidR="00B573F2">
        <w:t xml:space="preserve"> working on</w:t>
      </w:r>
      <w:r>
        <w:t xml:space="preserve"> this thesis, my goal was initially to </w:t>
      </w:r>
      <w:r w:rsidR="00EC12AA">
        <w:t xml:space="preserve">comprehensively </w:t>
      </w:r>
      <w:r>
        <w:t xml:space="preserve">identify the characteristics </w:t>
      </w:r>
      <w:r w:rsidR="0047434F">
        <w:t xml:space="preserve">ideal for a civic action platform (CAP) </w:t>
      </w:r>
      <w:r w:rsidR="00AE4427">
        <w:t xml:space="preserve">that </w:t>
      </w:r>
      <w:r w:rsidR="0047434F">
        <w:t>empower</w:t>
      </w:r>
      <w:r w:rsidR="00AE4427">
        <w:t>s</w:t>
      </w:r>
      <w:r w:rsidR="0047434F">
        <w:t xml:space="preserve"> humanity to solve problems more effectively</w:t>
      </w:r>
      <w:r>
        <w:t xml:space="preserve">.  I hoped to do this by looking at the ways people address global issues, identifying in each platform the design elements that make </w:t>
      </w:r>
      <w:r>
        <w:lastRenderedPageBreak/>
        <w:t>it successful or that hold it back, and researching how to best implement the most successful design elements.  T</w:t>
      </w:r>
      <w:r w:rsidR="00B61E32">
        <w:t>his was an enormous and misguided</w:t>
      </w:r>
      <w:r w:rsidR="00D56548">
        <w:t xml:space="preserve"> undertaking.</w:t>
      </w:r>
      <w:r>
        <w:t xml:space="preserve"> </w:t>
      </w:r>
      <w:r w:rsidR="00D56548">
        <w:t xml:space="preserve"> After d</w:t>
      </w:r>
      <w:r>
        <w:t>oing an extensive survey of many of the topics that I intended to draw from, I realized that the number of questions was simply too va</w:t>
      </w:r>
      <w:r w:rsidR="00687F46">
        <w:t>st to address in the scope of a single expositional text</w:t>
      </w:r>
      <w:r>
        <w:t xml:space="preserve">.  There exists a wealth of research on democratic education, collaboration, organizational optimization, and the various other topics that are integral to the design of a </w:t>
      </w:r>
      <w:r w:rsidR="00672CF0">
        <w:t>CAP</w:t>
      </w:r>
      <w:r>
        <w:t xml:space="preserve">.  </w:t>
      </w:r>
      <w:r w:rsidR="006D6F7B">
        <w:t>Even so, t</w:t>
      </w:r>
      <w:r>
        <w:t xml:space="preserve">he research that has been done seems to be aimed </w:t>
      </w:r>
      <w:r w:rsidR="00B61E32">
        <w:t xml:space="preserve">specifically </w:t>
      </w:r>
      <w:r>
        <w:t xml:space="preserve">at refining existing paradigms, rather than how to combine a set of civic participation goals (e.g. education, collaboration, and project implementation) into a new platform.  In general, there is a dearth of scholarship on how to design new action platforms.  For that reason, I decided to shift the focus of my own writing entirely towards expanding on a new framework of civic action, and how various </w:t>
      </w:r>
      <w:r w:rsidR="001516CE">
        <w:t xml:space="preserve">elements should come together </w:t>
      </w:r>
      <w:r w:rsidR="00687F46">
        <w:t xml:space="preserve">to build a </w:t>
      </w:r>
      <w:r w:rsidR="001516CE">
        <w:t>new tool for organizing large-scale action.</w:t>
      </w:r>
    </w:p>
    <w:p w14:paraId="2DB9F48E" w14:textId="4ADB20B5" w:rsidR="00912FCC" w:rsidRDefault="006F00B3" w:rsidP="00912FCC">
      <w:r>
        <w:t xml:space="preserve">I will respond to the shortcomings of today’s problem-solving frameworks </w:t>
      </w:r>
      <w:r w:rsidR="008632E5">
        <w:t xml:space="preserve">by developing </w:t>
      </w:r>
      <w:r>
        <w:t>a</w:t>
      </w:r>
      <w:r w:rsidR="00CE7240">
        <w:t xml:space="preserve"> newly invented</w:t>
      </w:r>
      <w:r>
        <w:t xml:space="preserve"> framework</w:t>
      </w:r>
      <w:r w:rsidR="00CE7240">
        <w:t xml:space="preserve"> of my own.  </w:t>
      </w:r>
      <w:r w:rsidR="008632E5">
        <w:t xml:space="preserve">Instead of trying to take apart successful models for problem-solving and attempting to identify the components that are responsible for their success, I will start with a fundamental set of values and work up from there.  The first step of this process is to establish a working definition for an “effective” platform.  Here, I will consider what it means for something to be effective </w:t>
      </w:r>
      <w:r w:rsidR="006200E6">
        <w:t xml:space="preserve">as </w:t>
      </w:r>
      <w:r w:rsidR="008632E5">
        <w:t xml:space="preserve">a </w:t>
      </w:r>
      <w:r w:rsidR="00672CF0">
        <w:t>CAP</w:t>
      </w:r>
      <w:r w:rsidR="008632E5">
        <w:t>,</w:t>
      </w:r>
      <w:r w:rsidR="006200E6">
        <w:t xml:space="preserve"> explicitly outlining what it entails. </w:t>
      </w:r>
      <w:r w:rsidR="008632E5">
        <w:t xml:space="preserve"> Next, </w:t>
      </w:r>
      <w:r w:rsidR="00CE7240">
        <w:t xml:space="preserve">I will </w:t>
      </w:r>
      <w:r w:rsidR="00317697">
        <w:t xml:space="preserve">follow that </w:t>
      </w:r>
      <w:r w:rsidR="006200E6">
        <w:t xml:space="preserve">contextualized definition of effectiveness </w:t>
      </w:r>
      <w:r w:rsidR="00317697">
        <w:t xml:space="preserve">to its logical </w:t>
      </w:r>
      <w:r w:rsidR="006200E6">
        <w:t>conclusion</w:t>
      </w:r>
      <w:r w:rsidR="009F3CD6">
        <w:t xml:space="preserve">, generating a list of </w:t>
      </w:r>
      <w:r w:rsidR="00CE7240">
        <w:t xml:space="preserve">parameters </w:t>
      </w:r>
      <w:r w:rsidR="009F3CD6">
        <w:t xml:space="preserve">that </w:t>
      </w:r>
      <w:r w:rsidR="00317697">
        <w:t xml:space="preserve">a </w:t>
      </w:r>
      <w:r w:rsidR="00672CF0">
        <w:t>CAP</w:t>
      </w:r>
      <w:r w:rsidR="009F3CD6">
        <w:t xml:space="preserve"> should </w:t>
      </w:r>
      <w:r w:rsidR="00317697">
        <w:t>satisfy</w:t>
      </w:r>
      <w:r w:rsidR="009F3CD6">
        <w:t xml:space="preserve"> to be effective</w:t>
      </w:r>
      <w:r w:rsidR="00CE7240">
        <w:t xml:space="preserve">.  </w:t>
      </w:r>
      <w:r w:rsidR="00A63346">
        <w:t xml:space="preserve">In this section, I will also point to questions that need </w:t>
      </w:r>
      <w:r w:rsidR="00A63346">
        <w:lastRenderedPageBreak/>
        <w:t xml:space="preserve">to be asked in designing such a platform.  </w:t>
      </w:r>
      <w:r w:rsidR="00C6342B">
        <w:t xml:space="preserve">Finally, </w:t>
      </w:r>
      <w:r w:rsidR="00F975CF">
        <w:t xml:space="preserve">I will synthesize these parameters into a unified vision of a workable </w:t>
      </w:r>
      <w:r w:rsidR="00672CF0">
        <w:t>CAP</w:t>
      </w:r>
      <w:r w:rsidR="00F412E9">
        <w:t>.</w:t>
      </w:r>
      <w:r w:rsidR="00760304">
        <w:t xml:space="preserve">  </w:t>
      </w:r>
    </w:p>
    <w:p w14:paraId="51593201" w14:textId="2653249F" w:rsidR="006F00B3" w:rsidRDefault="006F00B3" w:rsidP="006F00B3">
      <w:pPr>
        <w:pStyle w:val="Heading2"/>
        <w:tabs>
          <w:tab w:val="left" w:pos="5273"/>
        </w:tabs>
      </w:pPr>
      <w:bookmarkStart w:id="6" w:name="_Toc418619163"/>
      <w:r>
        <w:t xml:space="preserve">Personal </w:t>
      </w:r>
      <w:r w:rsidR="00B573F2">
        <w:t>Motivation</w:t>
      </w:r>
      <w:bookmarkEnd w:id="6"/>
      <w:r>
        <w:tab/>
      </w:r>
    </w:p>
    <w:p w14:paraId="65E02BA0" w14:textId="013493D3" w:rsidR="006F00B3" w:rsidRDefault="00A606C5" w:rsidP="006F00B3">
      <w:r>
        <w:t>In an age of pervasive technological innovation, t</w:t>
      </w:r>
      <w:r w:rsidR="006F00B3">
        <w:t>here are a lot of things that I want to accomplish in the world, but most of them are too grandiose for any one person to tackle</w:t>
      </w:r>
      <w:r w:rsidR="002B1C4D">
        <w:t>:  finding the cure for aging, enabling commercial space travel, curing neurodegenerative diseases, reversing global climate change, and, most of all, engineering a way to communicate with nonhuman animals using language</w:t>
      </w:r>
      <w:r w:rsidR="006F00B3">
        <w:t xml:space="preserve">.  Making any one of them my life goal would be a monumental undertaking.  </w:t>
      </w:r>
      <w:r>
        <w:t>Still</w:t>
      </w:r>
      <w:r w:rsidR="006F00B3">
        <w:t>,</w:t>
      </w:r>
      <w:r w:rsidR="002B1C4D">
        <w:t xml:space="preserve"> they are all important to me</w:t>
      </w:r>
      <w:r w:rsidR="006F00B3">
        <w:t>.  Perhaps it is that grandiosity itself that I admire, and my true draw is</w:t>
      </w:r>
      <w:r w:rsidR="00B573F2">
        <w:t xml:space="preserve"> to the atmosphere of</w:t>
      </w:r>
      <w:r w:rsidR="006F00B3">
        <w:t xml:space="preserve"> ambition </w:t>
      </w:r>
      <w:r w:rsidR="00B573F2">
        <w:t>surrounding large projects</w:t>
      </w:r>
      <w:r w:rsidR="006F00B3">
        <w:t>.  Recognizing that I would find it difficult to commit to any one of these projects at the expense of all the rest, I have made it my mission to find a better way of going about big projects—a way to accomplish greater things in less time.</w:t>
      </w:r>
    </w:p>
    <w:p w14:paraId="6C0CA277" w14:textId="660B935C" w:rsidR="006F00B3" w:rsidRDefault="001C504F" w:rsidP="004B62CC">
      <w:pPr>
        <w:pStyle w:val="NoSpacing"/>
        <w:ind w:firstLine="720"/>
      </w:pPr>
      <w:r>
        <w:t xml:space="preserve">Two years ago, </w:t>
      </w:r>
      <w:r w:rsidR="00474F72">
        <w:t xml:space="preserve">I stumbled across </w:t>
      </w:r>
      <w:r>
        <w:t xml:space="preserve">the perfect opportunity to make this more than an abstract aspiration.  I applied to a research position with Dr. Matt Matsuda, then dean of the Rutgers School of Arts and Sciences Honors Program, with the </w:t>
      </w:r>
      <w:r w:rsidR="00474F72">
        <w:t xml:space="preserve">broad </w:t>
      </w:r>
      <w:r>
        <w:t xml:space="preserve">pretext </w:t>
      </w:r>
      <w:r w:rsidR="00474F72">
        <w:t>of investigating</w:t>
      </w:r>
      <w:r>
        <w:t xml:space="preserve"> potential uses for emerging technologies in the classroom.  When I entered the interview, however, he informed me of a</w:t>
      </w:r>
      <w:r w:rsidR="00341F0D">
        <w:t xml:space="preserve"> separate</w:t>
      </w:r>
      <w:r>
        <w:t xml:space="preserve"> project that was being spearheaded by philanthropist </w:t>
      </w:r>
      <w:r w:rsidR="006F00B3">
        <w:t xml:space="preserve">James </w:t>
      </w:r>
      <w:r>
        <w:t>Martin.  Founde</w:t>
      </w:r>
      <w:r w:rsidR="0009158A">
        <w:t>r of the Oxford Martin School at</w:t>
      </w:r>
      <w:r>
        <w:t xml:space="preserve"> Oxford</w:t>
      </w:r>
      <w:r w:rsidR="0009158A">
        <w:t xml:space="preserve"> University</w:t>
      </w:r>
      <w:r>
        <w:t xml:space="preserve">, </w:t>
      </w:r>
      <w:r w:rsidR="00341F0D">
        <w:t xml:space="preserve">Martin </w:t>
      </w:r>
      <w:r w:rsidR="00474F72">
        <w:t xml:space="preserve">wanted to work </w:t>
      </w:r>
      <w:r w:rsidR="006F00B3">
        <w:t xml:space="preserve">with </w:t>
      </w:r>
      <w:r w:rsidR="00474F72">
        <w:t xml:space="preserve">Rutgers in implementing </w:t>
      </w:r>
      <w:r w:rsidR="006F00B3">
        <w:t xml:space="preserve">Massive Open Online Courseware (MOOC) that would teach </w:t>
      </w:r>
      <w:r>
        <w:t xml:space="preserve">college students </w:t>
      </w:r>
      <w:r w:rsidR="006F00B3">
        <w:t>abou</w:t>
      </w:r>
      <w:r>
        <w:t xml:space="preserve">t global issues.  He believed that </w:t>
      </w:r>
      <w:r w:rsidR="006F00B3">
        <w:t xml:space="preserve">one of the major barriers to solving massive problems is the relatively small number </w:t>
      </w:r>
      <w:r w:rsidR="006F00B3">
        <w:lastRenderedPageBreak/>
        <w:t xml:space="preserve">of people who have been taught the facts about major </w:t>
      </w:r>
      <w:r>
        <w:t xml:space="preserve">global </w:t>
      </w:r>
      <w:r w:rsidR="006F00B3">
        <w:t xml:space="preserve">issues.  It’s common for people to hear in passing about concepts like “food security” </w:t>
      </w:r>
      <w:r w:rsidR="00474F72">
        <w:t>or “environmental justice”, but e</w:t>
      </w:r>
      <w:r w:rsidR="006F00B3">
        <w:t xml:space="preserve">ven people who are relatively worldly may hear mostly rhetoric and politicized diatribes on these issues.  </w:t>
      </w:r>
      <w:r w:rsidR="001C426B">
        <w:t xml:space="preserve">Furthermore, </w:t>
      </w:r>
      <w:r w:rsidR="006F00B3">
        <w:t xml:space="preserve">the severity of many world-wide issues is not proportional to the focus of modern research and activism.  By thematically framing the most severe and widespread problems of our generation as </w:t>
      </w:r>
      <w:r w:rsidR="006F00B3">
        <w:rPr>
          <w:i/>
        </w:rPr>
        <w:t>the</w:t>
      </w:r>
      <w:r w:rsidR="006F00B3">
        <w:t xml:space="preserve"> challenges of the 21</w:t>
      </w:r>
      <w:r w:rsidR="006F00B3" w:rsidRPr="00746B75">
        <w:rPr>
          <w:vertAlign w:val="superscript"/>
        </w:rPr>
        <w:t>st</w:t>
      </w:r>
      <w:r w:rsidR="006F00B3">
        <w:t xml:space="preserve"> century, Martin hoped to rally the world </w:t>
      </w:r>
      <w:r w:rsidR="00196C62">
        <w:t>in overcoming them.</w:t>
      </w:r>
      <w:r w:rsidR="006F00B3">
        <w:t xml:space="preserve"> </w:t>
      </w:r>
    </w:p>
    <w:p w14:paraId="2B1D8795" w14:textId="523E6791" w:rsidR="0096702C" w:rsidRDefault="000A1C41" w:rsidP="006F00B3">
      <w:pPr>
        <w:pStyle w:val="NoSpacing"/>
        <w:ind w:firstLine="720"/>
      </w:pPr>
      <w:r>
        <w:t xml:space="preserve">The way that </w:t>
      </w:r>
      <w:r w:rsidR="006F00B3">
        <w:t xml:space="preserve">Martin originally framed this proposal, these topics would be covered on a Rutgers-based </w:t>
      </w:r>
      <w:r>
        <w:t>MOOC</w:t>
      </w:r>
      <w:r w:rsidR="006F00B3">
        <w:t xml:space="preserve"> which could cover all of these issues in a semester, exposing people to the fundamentals of each issue (e.g. giga-famine, artificial intelligence, global climate change).  </w:t>
      </w:r>
      <w:r>
        <w:t xml:space="preserve">Once I obtained the position to work with Dr. Matsuda, I began to discuss the project with my peers; two of my </w:t>
      </w:r>
      <w:r w:rsidR="00A61013">
        <w:t xml:space="preserve">more driven </w:t>
      </w:r>
      <w:r>
        <w:t xml:space="preserve">friends offered to help make the project even more successful.  </w:t>
      </w:r>
      <w:r w:rsidR="00A61013">
        <w:t xml:space="preserve">Thus, </w:t>
      </w:r>
      <w:r>
        <w:t xml:space="preserve">Dr. Matsuda, his other research assistant </w:t>
      </w:r>
      <w:proofErr w:type="spellStart"/>
      <w:r>
        <w:t>Fullamusu</w:t>
      </w:r>
      <w:proofErr w:type="spellEnd"/>
      <w:r>
        <w:t xml:space="preserve"> Bangura, Brian Lee, Mark Hansen and </w:t>
      </w:r>
      <w:r w:rsidR="00A61013">
        <w:t xml:space="preserve">I </w:t>
      </w:r>
      <w:r>
        <w:t xml:space="preserve">decided to </w:t>
      </w:r>
      <w:r w:rsidR="00A61013">
        <w:t>expand the concept of this</w:t>
      </w:r>
      <w:r>
        <w:t xml:space="preserve"> global issues MOOC into a broader platform</w:t>
      </w:r>
      <w:r w:rsidR="00E901DA">
        <w:t>.</w:t>
      </w:r>
    </w:p>
    <w:p w14:paraId="099BABF2" w14:textId="5FBB0F8E" w:rsidR="00420B60" w:rsidRDefault="00A61013" w:rsidP="00450F4F">
      <w:pPr>
        <w:pStyle w:val="NoSpacing"/>
        <w:ind w:firstLine="720"/>
      </w:pPr>
      <w:r>
        <w:t>Over the next year, we would meet regularly to develop a vision for this educational program.  We already knew the program would include a survey of the volatile dimensions of humanity’s future, but we eventually concluded that a course which taught about global issues would be incomplete without material on how to affect change.  We wrote this material, drawing from</w:t>
      </w:r>
      <w:r w:rsidR="002A2806">
        <w:t xml:space="preserve"> a</w:t>
      </w:r>
      <w:r>
        <w:t xml:space="preserve"> myriad </w:t>
      </w:r>
      <w:r w:rsidR="002A2806">
        <w:t xml:space="preserve">of </w:t>
      </w:r>
      <w:r>
        <w:t xml:space="preserve">sources to compile those concepts and tools which </w:t>
      </w:r>
      <w:r w:rsidR="002A2806">
        <w:t xml:space="preserve">may </w:t>
      </w:r>
      <w:r>
        <w:t xml:space="preserve">help students </w:t>
      </w:r>
      <w:r w:rsidR="002A2806">
        <w:t xml:space="preserve">from </w:t>
      </w:r>
      <w:r>
        <w:t xml:space="preserve">all </w:t>
      </w:r>
      <w:r w:rsidR="002A2806">
        <w:t>academic fields</w:t>
      </w:r>
      <w:r>
        <w:t xml:space="preserve"> conceptualize civic action through social innovation or social entrepreneurship.</w:t>
      </w:r>
      <w:r w:rsidR="00450F4F">
        <w:t xml:space="preserve">  As complicated as this multifaceted program became, it seemed reasonable to test it out as a small seminar</w:t>
      </w:r>
      <w:r w:rsidR="00420B60">
        <w:t xml:space="preserve"> </w:t>
      </w:r>
      <w:r w:rsidR="00420B60">
        <w:lastRenderedPageBreak/>
        <w:t>before we scaled it to an Honors Program mission course, then perhaps a global initiative</w:t>
      </w:r>
      <w:r w:rsidR="00A760C5">
        <w:t xml:space="preserve"> if that proved successful</w:t>
      </w:r>
      <w:r w:rsidR="00420B60">
        <w:t>.</w:t>
      </w:r>
    </w:p>
    <w:p w14:paraId="78F32A75" w14:textId="64DBB968" w:rsidR="007B3C45" w:rsidRDefault="0048527B" w:rsidP="00735D2F">
      <w:pPr>
        <w:pStyle w:val="NoSpacing"/>
        <w:ind w:firstLine="720"/>
      </w:pPr>
      <w:r>
        <w:t>We wrote the syllabus for the</w:t>
      </w:r>
      <w:r w:rsidR="00420B60">
        <w:t xml:space="preserve"> seminar, which ran in the spring 2014 semester.  The main project </w:t>
      </w:r>
      <w:r w:rsidR="005168D4">
        <w:t xml:space="preserve">in </w:t>
      </w:r>
      <w:r w:rsidR="00420B60">
        <w:t xml:space="preserve">this class was </w:t>
      </w:r>
      <w:r>
        <w:t>to design some plan of action on</w:t>
      </w:r>
      <w:r w:rsidR="00420B60">
        <w:t xml:space="preserve"> a local scale that would address one of the </w:t>
      </w:r>
      <w:r w:rsidR="003B196E">
        <w:t xml:space="preserve">major </w:t>
      </w:r>
      <w:r w:rsidR="00420B60">
        <w:t xml:space="preserve">global </w:t>
      </w:r>
      <w:r w:rsidR="00D62767">
        <w:t>concerns</w:t>
      </w:r>
      <w:r w:rsidR="003B196E">
        <w:t xml:space="preserve"> </w:t>
      </w:r>
      <w:r w:rsidR="005168D4">
        <w:t>covered in the course</w:t>
      </w:r>
      <w:r w:rsidR="00420B60">
        <w:t xml:space="preserve">.  </w:t>
      </w:r>
      <w:r w:rsidR="00A5358E">
        <w:t xml:space="preserve">The experience of formatting </w:t>
      </w:r>
      <w:r w:rsidR="00522C1C">
        <w:t xml:space="preserve">this </w:t>
      </w:r>
      <w:r w:rsidR="00A5358E">
        <w:t xml:space="preserve">seminar </w:t>
      </w:r>
      <w:r w:rsidR="00522C1C">
        <w:t>challenged m</w:t>
      </w:r>
      <w:r w:rsidR="006A1AD3">
        <w:t>any of my preconceptions</w:t>
      </w:r>
      <w:r>
        <w:t xml:space="preserve"> about</w:t>
      </w:r>
      <w:r w:rsidR="006A1AD3">
        <w:t xml:space="preserve"> </w:t>
      </w:r>
      <w:r w:rsidR="00522C1C">
        <w:t xml:space="preserve">how people engage with civic issues.  </w:t>
      </w:r>
      <w:r w:rsidR="005168D4">
        <w:t>Profound</w:t>
      </w:r>
      <w:r w:rsidR="00AC74D8">
        <w:t>ly useful</w:t>
      </w:r>
      <w:r w:rsidR="005168D4">
        <w:t xml:space="preserve"> observations included</w:t>
      </w:r>
      <w:r w:rsidR="00522C1C">
        <w:t xml:space="preserve"> that open-ended dialogue tended to be relatively ineffective at getting students to study the material more deeply, </w:t>
      </w:r>
      <w:r w:rsidR="00BB12C3">
        <w:t xml:space="preserve">that </w:t>
      </w:r>
      <w:r w:rsidR="00522C1C">
        <w:t xml:space="preserve">students developed skills </w:t>
      </w:r>
      <w:r w:rsidR="00BB12C3">
        <w:t>the most expediently when they</w:t>
      </w:r>
      <w:r w:rsidR="00522C1C">
        <w:t xml:space="preserve"> were able to simulate their use in real-world scenarios, </w:t>
      </w:r>
      <w:r w:rsidR="00BB12C3">
        <w:t xml:space="preserve">that </w:t>
      </w:r>
      <w:r w:rsidR="00522C1C">
        <w:t xml:space="preserve">students developed much more innovative projects after </w:t>
      </w:r>
      <w:r w:rsidR="00735D2F">
        <w:t xml:space="preserve">being required to answer a host of practical questions, </w:t>
      </w:r>
      <w:r w:rsidR="00522C1C">
        <w:t xml:space="preserve">and </w:t>
      </w:r>
      <w:r w:rsidR="00BB12C3">
        <w:t xml:space="preserve">that </w:t>
      </w:r>
      <w:r w:rsidR="00522C1C">
        <w:t>every student ended up extremely passionate about their project.</w:t>
      </w:r>
      <w:r w:rsidR="00735D2F">
        <w:t xml:space="preserve">  With this experience, I became sure that it was possible to scale this </w:t>
      </w:r>
      <w:r w:rsidR="00C244EB">
        <w:t xml:space="preserve">seminar </w:t>
      </w:r>
      <w:r w:rsidR="00735D2F">
        <w:t xml:space="preserve">into </w:t>
      </w:r>
      <w:r w:rsidR="00C244EB">
        <w:t xml:space="preserve">something much bigger, and decided to do my own research on how to create a </w:t>
      </w:r>
      <w:r w:rsidR="00CA56CE">
        <w:t>platform that facilitated civic action.</w:t>
      </w:r>
    </w:p>
    <w:p w14:paraId="3FA190E9" w14:textId="50A3C759" w:rsidR="007B3C45" w:rsidRPr="00647022" w:rsidRDefault="00760304" w:rsidP="006F00B3">
      <w:pPr>
        <w:pStyle w:val="Heading1"/>
        <w:rPr>
          <w:i/>
        </w:rPr>
      </w:pPr>
      <w:bookmarkStart w:id="7" w:name="_Toc418619164"/>
      <w:r>
        <w:t>2</w:t>
      </w:r>
      <w:r w:rsidR="007B3C45">
        <w:t xml:space="preserve">. </w:t>
      </w:r>
      <w:r w:rsidR="007A4A78">
        <w:t>Effectiveness</w:t>
      </w:r>
      <w:bookmarkEnd w:id="7"/>
    </w:p>
    <w:p w14:paraId="48D62C23" w14:textId="4F144551" w:rsidR="001F2D86" w:rsidRDefault="001F2D86" w:rsidP="0049240C">
      <w:r>
        <w:t xml:space="preserve">As I discussed earlier, there are gaps in the agendas of global powers, and </w:t>
      </w:r>
      <w:r w:rsidR="00D13A52">
        <w:t xml:space="preserve">these gaps include </w:t>
      </w:r>
      <w:r>
        <w:t xml:space="preserve">global risks that current problem-solving paradigms are </w:t>
      </w:r>
      <w:r w:rsidR="00D13A52">
        <w:t xml:space="preserve">poorly prepared </w:t>
      </w:r>
      <w:r>
        <w:t>to insure against.</w:t>
      </w:r>
      <w:r w:rsidR="00044160">
        <w:t xml:space="preserve">  </w:t>
      </w:r>
      <w:r w:rsidR="00D13A52">
        <w:t>There are at least two reasons that these paradigms are inadequate to guarantee success.  First,</w:t>
      </w:r>
      <w:r w:rsidR="00D13A52" w:rsidRPr="000570A2">
        <w:t xml:space="preserve"> </w:t>
      </w:r>
      <w:r w:rsidR="00D13A52">
        <w:t>there is no standard method for coordinating the kind of planning and action materially required to avoid global risks.  Second, there is not one particular “global power” responsible for causing or solving these problems.  This makes it hard to ensure that enough resources can be allocated to the solution if a problem arises.</w:t>
      </w:r>
    </w:p>
    <w:p w14:paraId="3374C9FC" w14:textId="4EFD767C" w:rsidR="000570A2" w:rsidRDefault="00D13A52" w:rsidP="00D13A52">
      <w:r>
        <w:lastRenderedPageBreak/>
        <w:t>These shortcomings are strong justification for creating a better method of safeguarding our civilization’s wellbeing.</w:t>
      </w:r>
      <w:r w:rsidR="00920D2E">
        <w:t xml:space="preserve">  </w:t>
      </w:r>
      <w:r>
        <w:t>In this chapter, I will develop a framework for thinking about global risks and problem-solving</w:t>
      </w:r>
      <w:r w:rsidR="00920D2E">
        <w:t>, proposing that the way to maximize our protection is to create a single platform that systematizes effective problem-solving and empowers as many people as possible</w:t>
      </w:r>
      <w:r w:rsidR="00BC5670">
        <w:t xml:space="preserve">.  </w:t>
      </w:r>
    </w:p>
    <w:p w14:paraId="2018A0B1" w14:textId="713F6022" w:rsidR="00034C8F" w:rsidRDefault="00FE207A" w:rsidP="00986026">
      <w:pPr>
        <w:pStyle w:val="Heading2"/>
      </w:pPr>
      <w:bookmarkStart w:id="8" w:name="_Toc418619165"/>
      <w:r>
        <w:t>Thinking Global</w:t>
      </w:r>
      <w:bookmarkEnd w:id="8"/>
    </w:p>
    <w:p w14:paraId="35241362" w14:textId="741BA42E" w:rsidR="006F7B20" w:rsidRDefault="0028411C" w:rsidP="000570A2">
      <w:r>
        <w:t>While global risks may manifest as a conglomerate of separate problems around the world, they often arise from the interactions between</w:t>
      </w:r>
      <w:r w:rsidR="006F7B20">
        <w:t xml:space="preserve"> global systems and local conditions</w:t>
      </w:r>
      <w:r>
        <w:t xml:space="preserve">.  </w:t>
      </w:r>
      <w:r w:rsidR="006F7B20">
        <w:t xml:space="preserve">Developing measures to avoid these risks </w:t>
      </w:r>
      <w:r>
        <w:t xml:space="preserve">efficiently is thus a matter of </w:t>
      </w:r>
      <w:r w:rsidR="006F7B20">
        <w:t xml:space="preserve">understanding how individual actions can be coordinated to counteract these harmful global trends, then </w:t>
      </w:r>
      <w:r>
        <w:t xml:space="preserve">inspiring the efforts of multiple factions around the world to combat these forces directly.  Simply combining lots of </w:t>
      </w:r>
      <w:r w:rsidR="006F7B20">
        <w:t xml:space="preserve">independent </w:t>
      </w:r>
      <w:r>
        <w:t xml:space="preserve">solutions is an inefficient method of solving big problems, </w:t>
      </w:r>
      <w:r w:rsidR="006F7B20">
        <w:t xml:space="preserve">unless </w:t>
      </w:r>
      <w:r>
        <w:t xml:space="preserve">the lessons learned from each local solutions are </w:t>
      </w:r>
      <w:r w:rsidR="006F7B20">
        <w:t>properly contextualized</w:t>
      </w:r>
      <w:r>
        <w:t xml:space="preserve">.  </w:t>
      </w:r>
      <w:r w:rsidR="006F7B20">
        <w:t>More complex problems require better coordination between different communities.  For example, imagine a community decides that the best way to combat climate change is to stop purchasing cars that use fossil fuels.  On a local level, this may reduce the commun</w:t>
      </w:r>
      <w:r w:rsidR="00E67CF1">
        <w:t>ity’s carbon footprint, but car</w:t>
      </w:r>
      <w:r w:rsidR="006F7B20">
        <w:t xml:space="preserve"> manufacturers will simply respond to a successful boycott by redirecting any money they used to advertise to this </w:t>
      </w:r>
      <w:r w:rsidR="004A0C1D">
        <w:t>area</w:t>
      </w:r>
      <w:r w:rsidR="006F7B20">
        <w:t xml:space="preserve"> into more advertising elsewhere, diminishing the impact of this community’s local</w:t>
      </w:r>
      <w:r w:rsidR="006853D4">
        <w:t xml:space="preserve"> action</w:t>
      </w:r>
      <w:r w:rsidR="006F7B20">
        <w:t>.</w:t>
      </w:r>
      <w:r w:rsidR="00A13272">
        <w:t xml:space="preserve">  To effectively eliminate fossil fuel usage by the automobile industry, such boycotts would have to be coordinated on a much larger scale.</w:t>
      </w:r>
    </w:p>
    <w:p w14:paraId="79C6654B" w14:textId="23D403C7" w:rsidR="00FE207A" w:rsidRDefault="00A13272" w:rsidP="000570A2">
      <w:r>
        <w:t xml:space="preserve">In this scenario, simply scaling </w:t>
      </w:r>
      <w:r w:rsidR="00B9704A">
        <w:t xml:space="preserve">this protest into a global </w:t>
      </w:r>
      <w:r>
        <w:t xml:space="preserve">boycott may </w:t>
      </w:r>
      <w:r w:rsidR="00C94FDB">
        <w:t xml:space="preserve">be able to </w:t>
      </w:r>
      <w:r>
        <w:t>force a paradigmatic shift in automobile construction</w:t>
      </w:r>
      <w:r w:rsidR="00B9704A">
        <w:t xml:space="preserve">, but often large-scale solutions </w:t>
      </w:r>
      <w:r w:rsidR="00B9704A">
        <w:lastRenderedPageBreak/>
        <w:t>require more nuance than massively replicating a local solution</w:t>
      </w:r>
      <w:r>
        <w:t xml:space="preserve">.  </w:t>
      </w:r>
      <w:r w:rsidR="009C38EE">
        <w:t>Imagine</w:t>
      </w:r>
      <w:r w:rsidR="00B9704A">
        <w:t>, for instance,</w:t>
      </w:r>
      <w:r w:rsidR="009C38EE">
        <w:t xml:space="preserve"> that </w:t>
      </w:r>
      <w:r w:rsidR="0028411C">
        <w:t xml:space="preserve">runaway climate change </w:t>
      </w:r>
      <w:r w:rsidR="009C38EE">
        <w:t xml:space="preserve">impeded standard agricultural practices, causing </w:t>
      </w:r>
      <w:r w:rsidR="0028411C">
        <w:t xml:space="preserve">food security </w:t>
      </w:r>
      <w:r w:rsidR="009C38EE">
        <w:t xml:space="preserve">to deteriorate around the world:  the lack of available food </w:t>
      </w:r>
      <w:r w:rsidR="0028411C">
        <w:t xml:space="preserve">may be well combated in Idaho by an initiative for growing and distributing potatoes among </w:t>
      </w:r>
      <w:r w:rsidR="002A723F">
        <w:t xml:space="preserve">the state’s </w:t>
      </w:r>
      <w:r w:rsidR="0028411C">
        <w:t xml:space="preserve">starving </w:t>
      </w:r>
      <w:r w:rsidR="009C38EE">
        <w:t>population, y</w:t>
      </w:r>
      <w:r w:rsidR="002A723F">
        <w:t>et t</w:t>
      </w:r>
      <w:r w:rsidR="0028411C">
        <w:t xml:space="preserve">he success of this initiative would not be strong justification for implementing a similar potato-growing </w:t>
      </w:r>
      <w:r w:rsidR="009C38EE">
        <w:t xml:space="preserve">program </w:t>
      </w:r>
      <w:r w:rsidR="0028411C">
        <w:t xml:space="preserve">in Alaska.  In this scenario, a potato-growing initiative is a local solution to </w:t>
      </w:r>
      <w:r w:rsidR="002A723F">
        <w:t xml:space="preserve">the </w:t>
      </w:r>
      <w:r w:rsidR="0028411C">
        <w:t>globa</w:t>
      </w:r>
      <w:r w:rsidR="002A723F">
        <w:t>l problem of food insecurity.</w:t>
      </w:r>
      <w:r w:rsidR="00B9704A">
        <w:t xml:space="preserve">  While this initiative may deal with the local symptoms of that problem, it does </w:t>
      </w:r>
      <w:r w:rsidR="009F2C34">
        <w:t xml:space="preserve">not </w:t>
      </w:r>
      <w:r w:rsidR="00B9704A">
        <w:t xml:space="preserve">address the root of the problem, climate change, and thus will not prevent </w:t>
      </w:r>
      <w:r w:rsidR="00321F50">
        <w:t xml:space="preserve">runaway climate change from causing </w:t>
      </w:r>
      <w:r w:rsidR="00B9704A">
        <w:t xml:space="preserve">further </w:t>
      </w:r>
      <w:r w:rsidR="00321F50">
        <w:t xml:space="preserve">difficulties for </w:t>
      </w:r>
      <w:r w:rsidR="00B9704A">
        <w:t>agricultural practices.  Even if initiatives around the world similarly addressed food scarcity by developing better methods of growing their own crops, this food scarcity is only a symptom of climate change</w:t>
      </w:r>
      <w:r w:rsidR="00321F50">
        <w:t>.</w:t>
      </w:r>
    </w:p>
    <w:p w14:paraId="23CD1F32" w14:textId="6C002830" w:rsidR="000570A2" w:rsidRPr="00454B40" w:rsidRDefault="00867FEB" w:rsidP="00454B40">
      <w:r w:rsidRPr="00B25E4D">
        <w:t xml:space="preserve">The aversion of global risks depends on understanding their different dimensions, </w:t>
      </w:r>
      <w:r w:rsidR="00D64EEC" w:rsidRPr="00B25E4D">
        <w:t xml:space="preserve">identifying what gives rise to problematic circumstances, figuring out </w:t>
      </w:r>
      <w:r w:rsidRPr="00B25E4D">
        <w:t xml:space="preserve">how to conceptually </w:t>
      </w:r>
      <w:r w:rsidR="00D64EEC" w:rsidRPr="00B25E4D">
        <w:t>change those circumstances</w:t>
      </w:r>
      <w:r w:rsidRPr="00B25E4D">
        <w:t xml:space="preserve">, then contextualizing those </w:t>
      </w:r>
      <w:r w:rsidR="00D23CEB" w:rsidRPr="00B25E4D">
        <w:t xml:space="preserve">solutions </w:t>
      </w:r>
      <w:r w:rsidR="00454B40" w:rsidRPr="00B25E4D">
        <w:t>where</w:t>
      </w:r>
      <w:r w:rsidR="005B011E" w:rsidRPr="00B25E4D">
        <w:t xml:space="preserve">ver they need to be implemented.  Because efforts that repair the symptomatic damage done by global issues often make positive change, it is easy to </w:t>
      </w:r>
      <w:r w:rsidR="00AE0E7A">
        <w:t xml:space="preserve">conclude </w:t>
      </w:r>
      <w:r w:rsidR="005B011E" w:rsidRPr="00B25E4D">
        <w:t>that these global problems are</w:t>
      </w:r>
      <w:r w:rsidR="00AE0E7A">
        <w:t xml:space="preserve"> being successfully addressed, but s</w:t>
      </w:r>
      <w:r w:rsidR="00746E07" w:rsidRPr="00B25E4D">
        <w:t xml:space="preserve">eeing this positive change hides the dangers of leaving gaps in our problem-solving </w:t>
      </w:r>
      <w:r w:rsidR="00B25E4D">
        <w:t>paradigms.  It is not the lack of progress that warrants better assessment of global risks, it is the fallibility of our current methods.</w:t>
      </w:r>
    </w:p>
    <w:p w14:paraId="507897F5" w14:textId="3591FF5D" w:rsidR="000570A2" w:rsidRDefault="001D2367" w:rsidP="00AE0E7A">
      <w:r>
        <w:t>Some global</w:t>
      </w:r>
      <w:r w:rsidR="00377307">
        <w:t xml:space="preserve"> </w:t>
      </w:r>
      <w:r w:rsidR="002745AA">
        <w:t>risks</w:t>
      </w:r>
      <w:r>
        <w:t xml:space="preserve"> </w:t>
      </w:r>
      <w:r w:rsidR="002745AA">
        <w:t xml:space="preserve">stem from </w:t>
      </w:r>
      <w:r w:rsidR="00377307">
        <w:t xml:space="preserve">gradually worsening conditions and are </w:t>
      </w:r>
      <w:r w:rsidR="002745AA">
        <w:t xml:space="preserve">salient enough to rally </w:t>
      </w:r>
      <w:r w:rsidR="00377307">
        <w:t xml:space="preserve">against:  climate change, human rights abuses, water pollution, and </w:t>
      </w:r>
      <w:r w:rsidR="00377307">
        <w:lastRenderedPageBreak/>
        <w:t xml:space="preserve">extreme wealth disparity are major talking points in today’s political climate.  </w:t>
      </w:r>
      <w:r>
        <w:t>Other global</w:t>
      </w:r>
      <w:r w:rsidR="002745AA">
        <w:t xml:space="preserve"> concerns </w:t>
      </w:r>
      <w:r w:rsidR="00EE3DA6">
        <w:t xml:space="preserve">are much murkier to the layperson, arising from the </w:t>
      </w:r>
      <w:r w:rsidR="002745AA">
        <w:t xml:space="preserve">crucible of increasingly potent technology and </w:t>
      </w:r>
      <w:r w:rsidR="00342FB0">
        <w:t xml:space="preserve">shifting </w:t>
      </w:r>
      <w:r w:rsidR="00EE3DA6">
        <w:t xml:space="preserve">cultural </w:t>
      </w:r>
      <w:r w:rsidR="00342FB0">
        <w:t>trends</w:t>
      </w:r>
      <w:r w:rsidR="00EE3DA6">
        <w:t>:  the dangers of self-evolving artificial intelligence,</w:t>
      </w:r>
      <w:r w:rsidR="00521510">
        <w:t xml:space="preserve"> potential outbreaks of synthetic viruses, </w:t>
      </w:r>
      <w:r w:rsidR="001A74F8">
        <w:t xml:space="preserve">and </w:t>
      </w:r>
      <w:r w:rsidR="00B40EE7">
        <w:t>modern weapons being misused for terrorism.  Guarding against this latter type of risk is more difficult to organize because it is not, per se, a matter of visibly bettering the world, but of developing precautions to secure against possible threats.</w:t>
      </w:r>
      <w:r w:rsidR="00646AB5">
        <w:t xml:space="preserve">  Reacting to worsening global conditions is impossible for risks that are relatively asymptomatic until their fruition.</w:t>
      </w:r>
      <w:r w:rsidR="00C94FDB">
        <w:t xml:space="preserve">  Any method of mobilizing global action</w:t>
      </w:r>
      <w:r w:rsidR="00DC0D9B">
        <w:t xml:space="preserve"> to avert catastrophe</w:t>
      </w:r>
      <w:r w:rsidR="00C94FDB">
        <w:t xml:space="preserve"> thus requires carefully orchestrated, proactive planning.</w:t>
      </w:r>
    </w:p>
    <w:p w14:paraId="552DCB8F" w14:textId="24D32D0A" w:rsidR="000570A2" w:rsidRDefault="000570A2" w:rsidP="000570A2">
      <w:pPr>
        <w:pStyle w:val="Heading2"/>
      </w:pPr>
      <w:bookmarkStart w:id="9" w:name="_Toc418619166"/>
      <w:r>
        <w:t>Model of Resolving Problems</w:t>
      </w:r>
      <w:bookmarkEnd w:id="9"/>
    </w:p>
    <w:p w14:paraId="743A693C" w14:textId="3D6A645A" w:rsidR="00266F94" w:rsidRDefault="004B04A7" w:rsidP="00266F94">
      <w:r>
        <w:t xml:space="preserve">For large-scale problems to be solved today, a variety of </w:t>
      </w:r>
      <w:r w:rsidR="00266F94">
        <w:t>conditions have to simultaneously be satisfied.  Fo</w:t>
      </w:r>
      <w:r w:rsidR="00926C10">
        <w:t>r a group of people to solve a</w:t>
      </w:r>
      <w:r w:rsidR="00266F94">
        <w:t xml:space="preserve"> problem</w:t>
      </w:r>
      <w:r w:rsidR="00E75368">
        <w:t>,</w:t>
      </w:r>
      <w:r w:rsidR="00266F94">
        <w:t xml:space="preserve"> they first have to become informed that the problem exists.  They must then learn about why the problem exists, </w:t>
      </w:r>
      <w:r w:rsidR="00926C10">
        <w:t xml:space="preserve">why it needs to be resolved, </w:t>
      </w:r>
      <w:r w:rsidR="00266F94">
        <w:t xml:space="preserve">and what is needed to solve it.  Among this group of people, they must have skills which, when combined, </w:t>
      </w:r>
      <w:r w:rsidR="009607B4">
        <w:t xml:space="preserve">are </w:t>
      </w:r>
      <w:r w:rsidR="00266F94">
        <w:t>capable of enacting a plan that solves the problem.  Furthermore, these group members must have among them the ingenuity to come up with a s</w:t>
      </w:r>
      <w:r w:rsidR="00B75E0C">
        <w:t>olution that doesn’t require any skills they don’t have</w:t>
      </w:r>
      <w:r w:rsidR="00266F94">
        <w:t>.  Of course, they also need to have the resources required to implement their plan.  Lastly, their solution must have legitimacy among the people it will affect, or else other people may fight against its implementation.</w:t>
      </w:r>
    </w:p>
    <w:p w14:paraId="4E4C706C" w14:textId="66134877" w:rsidR="00266F94" w:rsidRDefault="0051474B" w:rsidP="00266F94">
      <w:r>
        <w:t xml:space="preserve">Meeting all of these conditions is relatively straightforward when </w:t>
      </w:r>
      <w:r w:rsidR="00266F94">
        <w:t xml:space="preserve">there is a great deal of latitude in solving the problem, and </w:t>
      </w:r>
      <w:r>
        <w:t xml:space="preserve">when </w:t>
      </w:r>
      <w:r w:rsidR="00266F94">
        <w:t xml:space="preserve">the problem is of a scale that the group </w:t>
      </w:r>
      <w:r w:rsidR="00266F94">
        <w:lastRenderedPageBreak/>
        <w:t xml:space="preserve">is used to.  For instance, if a group is faced with the challenge of earning a minimum wage salary for each of them, they could create one of an endless number of businesses that capitalizes on their skills and resources.   But as </w:t>
      </w:r>
      <w:r>
        <w:t xml:space="preserve">each of </w:t>
      </w:r>
      <w:r w:rsidR="00266F94">
        <w:t>the requirements that I described become</w:t>
      </w:r>
      <w:r>
        <w:t>s</w:t>
      </w:r>
      <w:r w:rsidR="00266F94">
        <w:t xml:space="preserve"> more difficult (e.g. the problem requires a very specific solution, or it has a tremendous price tag), the likelihood of the p</w:t>
      </w:r>
      <w:r w:rsidR="00AC1A5F">
        <w:t>roblem being solved decreases.</w:t>
      </w:r>
    </w:p>
    <w:p w14:paraId="289B578C" w14:textId="77777777" w:rsidR="00D25717" w:rsidRDefault="00D25717" w:rsidP="00D25717">
      <w:r>
        <w:t xml:space="preserve">Global powers of today generally assume the form of organizations.  As organizations age and scale, the decisions made by their executives have a tendency to become inwardly focused and disconnected from the world around them (Drucker 1967).  Consequently, the operations of modern global powers are far detached from the lives of average citizens, and citizenries usually have little direct interaction with the procedures of these global powers.  </w:t>
      </w:r>
    </w:p>
    <w:p w14:paraId="440590AD" w14:textId="60823D65" w:rsidR="00D25717" w:rsidRPr="00D25717" w:rsidRDefault="00D25717" w:rsidP="00D25717">
      <w:pPr>
        <w:rPr>
          <w:vertAlign w:val="subscript"/>
        </w:rPr>
      </w:pPr>
      <w:r>
        <w:t xml:space="preserve">As society becomes more dependent on knowledge workers and higher degrees of labor specialization, an individual’s ability to contribute becomes more dependent on their place in a group of people with complementary specializations (Drucker 1967).  As this trend continues, it becomes less likely that an arbitrary number of concerned citizens will collectively have a skillset that can be made effective for a given task.  This trend is true for organizations as well (Drucker 1992):  as the market globalizes and expands, individual enterprises become more specialized, and it becomes less likely that the people whose skills are required to overcome a real-world challenge will spend time together, further reducing the likelihood of </w:t>
      </w:r>
      <w:r w:rsidR="00757832">
        <w:t xml:space="preserve">global powers </w:t>
      </w:r>
      <w:r>
        <w:t>coming up with solutions to real-world problems.  Conversely, as the problems facing civilization become increasingly global in scale, they require broader, more interdisciplinary sets of skills than before.</w:t>
      </w:r>
    </w:p>
    <w:p w14:paraId="57CB4257" w14:textId="0A61A739" w:rsidR="00250CD7" w:rsidRDefault="00266F94" w:rsidP="00266F94">
      <w:r>
        <w:lastRenderedPageBreak/>
        <w:t xml:space="preserve">We cannot afford to take any chances with the survival of our species.  The human race </w:t>
      </w:r>
      <w:r w:rsidR="000570A2">
        <w:t>must adapt to a changing world by cr</w:t>
      </w:r>
      <w:r w:rsidR="007D383F">
        <w:t>eating a new institution, a c</w:t>
      </w:r>
      <w:r w:rsidR="000570A2">
        <w:t xml:space="preserve">ivic </w:t>
      </w:r>
      <w:r w:rsidR="007D383F">
        <w:t>a</w:t>
      </w:r>
      <w:r w:rsidR="000570A2">
        <w:t xml:space="preserve">ction </w:t>
      </w:r>
      <w:r w:rsidR="007D383F">
        <w:t>p</w:t>
      </w:r>
      <w:r w:rsidR="000570A2">
        <w:t xml:space="preserve">latform that is capable of and responsible for </w:t>
      </w:r>
      <w:r w:rsidRPr="004B04A7">
        <w:rPr>
          <w:i/>
        </w:rPr>
        <w:t>systematically</w:t>
      </w:r>
      <w:r>
        <w:t xml:space="preserve"> avert</w:t>
      </w:r>
      <w:r w:rsidR="000570A2">
        <w:t>ing</w:t>
      </w:r>
      <w:r>
        <w:t xml:space="preserve"> global catastrophe.  An ideal CAP must </w:t>
      </w:r>
      <w:r w:rsidR="00266CBF">
        <w:t xml:space="preserve">eliminate </w:t>
      </w:r>
      <w:r>
        <w:t>as much of this chance as possible</w:t>
      </w:r>
      <w:r w:rsidR="00266CBF">
        <w:t xml:space="preserve"> by maximally </w:t>
      </w:r>
      <w:r>
        <w:t>satisfy</w:t>
      </w:r>
      <w:r w:rsidR="00266CBF">
        <w:t>ing</w:t>
      </w:r>
      <w:r>
        <w:t xml:space="preserve"> the requirements for s</w:t>
      </w:r>
      <w:r w:rsidR="006C4C6A">
        <w:t xml:space="preserve">olving a problem:  </w:t>
      </w:r>
    </w:p>
    <w:p w14:paraId="44967DB6" w14:textId="319654AF" w:rsidR="008E1FCE" w:rsidRDefault="00266CBF" w:rsidP="00250CD7">
      <w:pPr>
        <w:pStyle w:val="ListParagraph"/>
        <w:numPr>
          <w:ilvl w:val="0"/>
          <w:numId w:val="15"/>
        </w:numPr>
      </w:pPr>
      <w:r>
        <w:t xml:space="preserve">Raise awareness </w:t>
      </w:r>
      <w:r w:rsidR="006C4C6A">
        <w:t xml:space="preserve">about </w:t>
      </w:r>
      <w:r w:rsidR="00250CD7">
        <w:t>problems that the CAP should respond to</w:t>
      </w:r>
      <w:r w:rsidR="008E1FCE">
        <w:t>.</w:t>
      </w:r>
    </w:p>
    <w:p w14:paraId="7623DA98" w14:textId="3FC1834C" w:rsidR="008E1FCE" w:rsidRDefault="00266CBF" w:rsidP="00250CD7">
      <w:pPr>
        <w:pStyle w:val="ListParagraph"/>
        <w:numPr>
          <w:ilvl w:val="0"/>
          <w:numId w:val="15"/>
        </w:numPr>
      </w:pPr>
      <w:r>
        <w:t xml:space="preserve">Educate people about </w:t>
      </w:r>
      <w:r w:rsidR="00986026">
        <w:t>the circumstances that lead to global risks</w:t>
      </w:r>
      <w:r w:rsidR="008E1FCE">
        <w:t>.</w:t>
      </w:r>
    </w:p>
    <w:p w14:paraId="57F8F922" w14:textId="68968073" w:rsidR="008E1FCE" w:rsidRDefault="008E1FCE" w:rsidP="00250CD7">
      <w:pPr>
        <w:pStyle w:val="ListParagraph"/>
        <w:numPr>
          <w:ilvl w:val="0"/>
          <w:numId w:val="15"/>
        </w:numPr>
      </w:pPr>
      <w:r>
        <w:t>G</w:t>
      </w:r>
      <w:r w:rsidR="006C4C6A">
        <w:t xml:space="preserve">ive citizens tools </w:t>
      </w:r>
      <w:r w:rsidR="00BA788A">
        <w:t xml:space="preserve">for </w:t>
      </w:r>
      <w:r>
        <w:t>implement</w:t>
      </w:r>
      <w:r w:rsidR="00BA788A">
        <w:t>ing</w:t>
      </w:r>
      <w:r>
        <w:t xml:space="preserve"> solutions.</w:t>
      </w:r>
    </w:p>
    <w:p w14:paraId="2D3600A0" w14:textId="2EDCA446" w:rsidR="0049240C" w:rsidRDefault="008E1FCE" w:rsidP="00266CBF">
      <w:pPr>
        <w:pStyle w:val="ListParagraph"/>
        <w:numPr>
          <w:ilvl w:val="0"/>
          <w:numId w:val="15"/>
        </w:numPr>
      </w:pPr>
      <w:r>
        <w:t>Ma</w:t>
      </w:r>
      <w:r w:rsidR="006C4C6A">
        <w:t xml:space="preserve">ke it easier for good solutions to </w:t>
      </w:r>
      <w:r w:rsidR="00986026">
        <w:t>gain widespread exposure</w:t>
      </w:r>
      <w:r w:rsidR="006C4C6A">
        <w:t>.</w:t>
      </w:r>
    </w:p>
    <w:p w14:paraId="1E20FC02" w14:textId="460338C2" w:rsidR="00986026" w:rsidRDefault="00C23F29" w:rsidP="00592A16">
      <w:pPr>
        <w:pStyle w:val="Heading2"/>
      </w:pPr>
      <w:bookmarkStart w:id="10" w:name="_Toc418619167"/>
      <w:r>
        <w:t>Impetus for Maximizing Participation</w:t>
      </w:r>
      <w:bookmarkEnd w:id="10"/>
    </w:p>
    <w:p w14:paraId="7104AA57" w14:textId="74B0D5D0" w:rsidR="00163176" w:rsidRDefault="00AE0E7A" w:rsidP="004835FE">
      <w:r w:rsidRPr="00AE0E7A">
        <w:t xml:space="preserve">It is unlikely that there are many imminent dangers posed by current technologies or circumstances that </w:t>
      </w:r>
      <w:r w:rsidR="00CD4934">
        <w:t xml:space="preserve">are noticed by </w:t>
      </w:r>
      <w:r w:rsidR="000D5084">
        <w:t xml:space="preserve">nobody, out of </w:t>
      </w:r>
      <w:r w:rsidRPr="00AE0E7A">
        <w:t xml:space="preserve">the </w:t>
      </w:r>
      <w:r w:rsidR="000D5084">
        <w:t xml:space="preserve">7.175 billion </w:t>
      </w:r>
      <w:r w:rsidRPr="00AE0E7A">
        <w:t>people on the planet</w:t>
      </w:r>
      <w:r w:rsidR="000D5084">
        <w:t xml:space="preserve"> (Central Intelligence Agency 201</w:t>
      </w:r>
      <w:r w:rsidR="009B7FD0">
        <w:t>5</w:t>
      </w:r>
      <w:r w:rsidR="000D5084">
        <w:t>)</w:t>
      </w:r>
      <w:r w:rsidRPr="00AE0E7A">
        <w:t xml:space="preserve">.  But without a way to organize themselves, </w:t>
      </w:r>
      <w:r w:rsidR="00CD4934">
        <w:t xml:space="preserve">average citizens have </w:t>
      </w:r>
      <w:r w:rsidR="00493AC0">
        <w:t>limited effective power</w:t>
      </w:r>
      <w:r w:rsidR="00A21FCD">
        <w:t xml:space="preserve">, making it unlikely for their observations to be acted </w:t>
      </w:r>
      <w:r w:rsidR="003C40B7">
        <w:t>up</w:t>
      </w:r>
      <w:r w:rsidR="00A21FCD">
        <w:t xml:space="preserve">on.  </w:t>
      </w:r>
      <w:r w:rsidR="00266CBF">
        <w:t>Ideally, the perfect CAP would incorporate the idea</w:t>
      </w:r>
      <w:r w:rsidR="00CD4934">
        <w:t>s of every human on the planet to increase</w:t>
      </w:r>
      <w:r w:rsidR="00266CBF">
        <w:t xml:space="preserve"> the number of people participating increases the pool of skills, resources, and perspectives that are used to</w:t>
      </w:r>
      <w:r w:rsidR="00CD4934">
        <w:t xml:space="preserve"> </w:t>
      </w:r>
      <w:r w:rsidR="000D5084">
        <w:t xml:space="preserve">initiate </w:t>
      </w:r>
      <w:r w:rsidR="00CD4934">
        <w:t>action</w:t>
      </w:r>
      <w:r w:rsidR="00266CBF">
        <w:t>.</w:t>
      </w:r>
      <w:r w:rsidR="00163176">
        <w:t xml:space="preserve">  </w:t>
      </w:r>
      <w:r w:rsidR="000D5084">
        <w:t xml:space="preserve">In </w:t>
      </w:r>
      <w:r w:rsidR="00617929">
        <w:t>practice</w:t>
      </w:r>
      <w:r w:rsidR="000D5084">
        <w:t>, any implementation of a CAP is bound to include</w:t>
      </w:r>
      <w:r w:rsidR="0062279A">
        <w:t xml:space="preserve"> some and exclude others; identifying the target membership </w:t>
      </w:r>
      <w:r w:rsidR="00C23F29">
        <w:t xml:space="preserve">and how the platform will reach them are </w:t>
      </w:r>
      <w:r w:rsidR="00B258B9">
        <w:t>important question</w:t>
      </w:r>
      <w:r w:rsidR="00C23F29">
        <w:t>s</w:t>
      </w:r>
      <w:r w:rsidR="00B258B9">
        <w:t xml:space="preserve"> </w:t>
      </w:r>
      <w:r w:rsidR="00C23F29">
        <w:t xml:space="preserve">in its </w:t>
      </w:r>
      <w:r w:rsidR="0062279A">
        <w:t>design</w:t>
      </w:r>
      <w:r w:rsidR="00E67F05">
        <w:t>.</w:t>
      </w:r>
    </w:p>
    <w:p w14:paraId="5E529851" w14:textId="71BA4C26" w:rsidR="00592A16" w:rsidRDefault="00C23F29" w:rsidP="004835FE">
      <w:r>
        <w:t>Today, po</w:t>
      </w:r>
      <w:r w:rsidR="0087226C">
        <w:t xml:space="preserve">wer to influence global currents is </w:t>
      </w:r>
      <w:r w:rsidR="00CA772E">
        <w:t xml:space="preserve">largely </w:t>
      </w:r>
      <w:r w:rsidR="0087226C">
        <w:t xml:space="preserve">concentrated among governments, corporations, and </w:t>
      </w:r>
      <w:r w:rsidR="00CA772E">
        <w:t xml:space="preserve">wealthy individuals, with average citizens having little direct engagement with that power.  If a community as a whole believes that a certain change needs to happen in their community, there exist no strong, general-purpose civic </w:t>
      </w:r>
      <w:r w:rsidR="00CA772E">
        <w:lastRenderedPageBreak/>
        <w:t>systems that empower them to self-organize and make that change.  Representative governments give them the option to elect somebody who will believe in making that change, but this is an indirect and slow way of making something happen.  Besides, elected officials are more likely to be skilled politicians than have the specific expertise required to implement the change that the community desires</w:t>
      </w:r>
      <w:r w:rsidR="001E5525">
        <w:t>.</w:t>
      </w:r>
      <w:r>
        <w:t xml:space="preserve">  This powerlessness is unacceptable, and serves as additional justification for a CAP to reach as many people as possible.</w:t>
      </w:r>
    </w:p>
    <w:p w14:paraId="12FB0E2D" w14:textId="2859951E" w:rsidR="009F0DC6" w:rsidRDefault="00302ED8" w:rsidP="009F0DC6">
      <w:r>
        <w:t xml:space="preserve">Expanding civic power to the general population may sound like it runs the risk of mob rule, but such fears are irrational.  </w:t>
      </w:r>
      <w:r w:rsidR="001E5525">
        <w:t xml:space="preserve">Throughout history, communities have come together to bring progress through social movements.  There are clearly cultural trends that drive people to change the </w:t>
      </w:r>
      <w:r w:rsidR="009F0DC6">
        <w:t>world even without structures, so by creating supportive structures for that social change and global risk management, communities will be able to bring progress even more quickly.  For the sake of that progress</w:t>
      </w:r>
      <w:r w:rsidR="00324AE2">
        <w:t>, c</w:t>
      </w:r>
      <w:r w:rsidR="0076276F">
        <w:t xml:space="preserve">onscientious participation </w:t>
      </w:r>
      <w:r w:rsidR="009F0DC6">
        <w:t xml:space="preserve">in those supportive structures </w:t>
      </w:r>
      <w:r w:rsidR="0076276F">
        <w:t>should be</w:t>
      </w:r>
      <w:r w:rsidR="00E507A6">
        <w:t xml:space="preserve"> </w:t>
      </w:r>
      <w:r w:rsidR="001C0BDF">
        <w:t>facilitated</w:t>
      </w:r>
      <w:r w:rsidR="00324AE2">
        <w:t xml:space="preserve"> and incentivized, so that more</w:t>
      </w:r>
      <w:r w:rsidR="00953F82">
        <w:t xml:space="preserve"> and</w:t>
      </w:r>
      <w:r w:rsidR="00324AE2">
        <w:t xml:space="preserve"> better plans are made</w:t>
      </w:r>
      <w:r>
        <w:t>.</w:t>
      </w:r>
    </w:p>
    <w:p w14:paraId="1ABCAC54" w14:textId="21383D02" w:rsidR="00AB790B" w:rsidRPr="004B792A" w:rsidRDefault="001C0BDF" w:rsidP="009F0DC6">
      <w:r>
        <w:t>If people care passionately about an issue, they should have a way to effect change.  One’s participation in civic issues should not be limited by their popularity, their mo</w:t>
      </w:r>
      <w:r w:rsidR="00953F82">
        <w:t xml:space="preserve">ney, or their conventionality.  A community should be able to decide its fate, </w:t>
      </w:r>
      <w:r w:rsidR="00194ADD">
        <w:t xml:space="preserve">and an effective </w:t>
      </w:r>
      <w:r w:rsidR="00953F82">
        <w:t>CAP is the perfect tool to give them that power.</w:t>
      </w:r>
      <w:r w:rsidR="00C23F29">
        <w:t xml:space="preserve">  </w:t>
      </w:r>
    </w:p>
    <w:p w14:paraId="7389DB17" w14:textId="70266431" w:rsidR="006F00B3" w:rsidRDefault="006F00B3" w:rsidP="006F00B3">
      <w:pPr>
        <w:pStyle w:val="Heading1"/>
      </w:pPr>
      <w:bookmarkStart w:id="11" w:name="_Toc418619168"/>
      <w:r>
        <w:t xml:space="preserve">3. </w:t>
      </w:r>
      <w:r w:rsidR="00940287">
        <w:t>Objectives</w:t>
      </w:r>
      <w:bookmarkEnd w:id="11"/>
    </w:p>
    <w:p w14:paraId="05D1B21F" w14:textId="7CB1096B" w:rsidR="005F36BE" w:rsidRDefault="005F36BE" w:rsidP="005F36BE">
      <w:pPr>
        <w:pStyle w:val="Heading2"/>
      </w:pPr>
      <w:bookmarkStart w:id="12" w:name="_Toc418619169"/>
      <w:r>
        <w:t>Education</w:t>
      </w:r>
      <w:bookmarkEnd w:id="12"/>
    </w:p>
    <w:p w14:paraId="73EBCBD2" w14:textId="71254222" w:rsidR="006D7101" w:rsidRDefault="006D7101" w:rsidP="00BC2F1F">
      <w:r>
        <w:t xml:space="preserve">For a population who aims to solve its overarching problems and avert disaster, it is direly necessary that they understand the science behind those problems.  If an action </w:t>
      </w:r>
      <w:r>
        <w:lastRenderedPageBreak/>
        <w:t>plan is based on flawed knowledge of the wor</w:t>
      </w:r>
      <w:r w:rsidR="00230040">
        <w:t>ld, then it will fail.  Yet p</w:t>
      </w:r>
      <w:r>
        <w:t xml:space="preserve">eople will form opinions regardless of how much they understand a topic, so it is important that a CAP places a high priority on </w:t>
      </w:r>
      <w:r w:rsidR="00C23AE4">
        <w:t xml:space="preserve">spreading the </w:t>
      </w:r>
      <w:r>
        <w:t>facts</w:t>
      </w:r>
      <w:r w:rsidR="00C23AE4">
        <w:t xml:space="preserve"> about its target issues</w:t>
      </w:r>
      <w:r>
        <w:t>.</w:t>
      </w:r>
      <w:r w:rsidR="00C23AE4">
        <w:t xml:space="preserve">  Notably, there is no robust system of educating incumbent politicians about the issues they vote on.  Having lawmakers vote on issues they don’t unde</w:t>
      </w:r>
      <w:r w:rsidR="002561E9">
        <w:t xml:space="preserve">rstand or fully appreciate is an unnerving </w:t>
      </w:r>
      <w:r w:rsidR="00C23AE4">
        <w:t xml:space="preserve">thought, but it should be expected without any system </w:t>
      </w:r>
      <w:r w:rsidR="00200C8B">
        <w:t xml:space="preserve">dedicated to </w:t>
      </w:r>
      <w:r w:rsidR="00C23AE4">
        <w:t>keeping them informed.</w:t>
      </w:r>
    </w:p>
    <w:p w14:paraId="3CC9B253" w14:textId="5AB0F9FB" w:rsidR="00D41370" w:rsidRDefault="00C23AE4" w:rsidP="00D41370">
      <w:r>
        <w:t>Providing education to civic partic</w:t>
      </w:r>
      <w:r w:rsidR="00D41370">
        <w:t>ipants is a question of utility</w:t>
      </w:r>
      <w:r w:rsidR="00BA788A">
        <w:t xml:space="preserve">.  </w:t>
      </w:r>
      <w:r w:rsidR="00D41370">
        <w:t xml:space="preserve">If an issue is ideologically important to a </w:t>
      </w:r>
      <w:r w:rsidR="00163176">
        <w:t>participant of a civic system</w:t>
      </w:r>
      <w:r w:rsidR="00D41370">
        <w:t xml:space="preserve">, then they will </w:t>
      </w:r>
      <w:r w:rsidR="00200C8B">
        <w:t>engage in discourse surrounding it</w:t>
      </w:r>
      <w:r w:rsidR="00ED0921">
        <w:t>,</w:t>
      </w:r>
      <w:r w:rsidR="00200C8B">
        <w:t xml:space="preserve"> </w:t>
      </w:r>
      <w:r w:rsidR="00D41370">
        <w:t xml:space="preserve">regardless of how little they might understand the facts behind it.  Thus, it is of great benefit to the whole community for individuals to be given facts in </w:t>
      </w:r>
      <w:r w:rsidR="00ED0921">
        <w:t>a comprehensible way</w:t>
      </w:r>
      <w:r w:rsidR="00D41370">
        <w:t xml:space="preserve">.  A forum of sensitive topics is well served by some waypoint where users can </w:t>
      </w:r>
      <w:r w:rsidR="00BA788A">
        <w:t xml:space="preserve">gain access </w:t>
      </w:r>
      <w:r w:rsidR="00D41370">
        <w:t>to a quick, dense, and sound understanding of the issues they’re discussing, based on well-vetted evidence.</w:t>
      </w:r>
    </w:p>
    <w:p w14:paraId="4B905685" w14:textId="7E6436D4" w:rsidR="00D41370" w:rsidRDefault="00576261" w:rsidP="00D41370">
      <w:r>
        <w:t>So h</w:t>
      </w:r>
      <w:r w:rsidR="00D41370">
        <w:t xml:space="preserve">ow can a CAP educate people about the issues?  Although this is an extremely dense question, it is reassuring to remember that most global issues have given rise to expansive dialogues, and many have spurred the creation of textbooks and courses.  In these cases, there’s no need to reinvent the wheel; a CAP might be able to simply compile materials from schools around the world, in some format that is </w:t>
      </w:r>
      <w:r w:rsidR="00E13754">
        <w:t xml:space="preserve">particularly </w:t>
      </w:r>
      <w:r w:rsidR="00D41370">
        <w:t xml:space="preserve">expedient for teaching a </w:t>
      </w:r>
      <w:r w:rsidR="00E13754">
        <w:t>diverse population</w:t>
      </w:r>
      <w:r w:rsidR="00D41370">
        <w:t xml:space="preserve">.  One way to organize that knowledge </w:t>
      </w:r>
      <w:r w:rsidR="00E13754">
        <w:t xml:space="preserve">might be </w:t>
      </w:r>
      <w:r w:rsidR="00D41370">
        <w:t xml:space="preserve">to crowdsource its compilation and condensation, </w:t>
      </w:r>
      <w:r w:rsidR="00E13754">
        <w:t xml:space="preserve">after simply </w:t>
      </w:r>
      <w:r w:rsidR="00D41370">
        <w:t xml:space="preserve">laying out some guiding principles.  </w:t>
      </w:r>
      <w:r w:rsidR="00995CE0">
        <w:t xml:space="preserve">The success of </w:t>
      </w:r>
      <w:r w:rsidR="00D41370">
        <w:t xml:space="preserve">Wikipedia </w:t>
      </w:r>
      <w:r w:rsidR="006670D1">
        <w:t xml:space="preserve">in constructing a vast repository of </w:t>
      </w:r>
      <w:r w:rsidR="006670D1">
        <w:lastRenderedPageBreak/>
        <w:t xml:space="preserve">knowledge </w:t>
      </w:r>
      <w:r w:rsidR="00BA788A">
        <w:t xml:space="preserve">has proven the capacity </w:t>
      </w:r>
      <w:r w:rsidR="006670D1">
        <w:t xml:space="preserve">of </w:t>
      </w:r>
      <w:r w:rsidR="00995CE0">
        <w:t>crowds to coordinate the assembly of information (Viegas 2007).</w:t>
      </w:r>
    </w:p>
    <w:p w14:paraId="59359BBA" w14:textId="5CA5BC2D" w:rsidR="00BC2F1F" w:rsidRDefault="009006ED" w:rsidP="00BC2F1F">
      <w:r>
        <w:t>T</w:t>
      </w:r>
      <w:r w:rsidR="00D41370">
        <w:t>here are a great number of m</w:t>
      </w:r>
      <w:r w:rsidR="00BC2F1F">
        <w:t>ajor considerations</w:t>
      </w:r>
      <w:r w:rsidR="00D41370">
        <w:t xml:space="preserve"> for </w:t>
      </w:r>
      <w:r>
        <w:t>the principles behind educating</w:t>
      </w:r>
      <w:r w:rsidR="00D41370">
        <w:t xml:space="preserve"> a user base</w:t>
      </w:r>
      <w:r w:rsidR="00BC2F1F">
        <w:t xml:space="preserve">:  </w:t>
      </w:r>
      <w:r w:rsidR="00D41370">
        <w:t xml:space="preserve">How </w:t>
      </w:r>
      <w:r>
        <w:t xml:space="preserve">is </w:t>
      </w:r>
      <w:r w:rsidR="00D41370">
        <w:t xml:space="preserve">information made accessible?  </w:t>
      </w:r>
      <w:r w:rsidR="00BC2F1F">
        <w:t xml:space="preserve">Who decides what topics are </w:t>
      </w:r>
      <w:r w:rsidR="00D41370">
        <w:t>taught about</w:t>
      </w:r>
      <w:r w:rsidR="00BC2F1F">
        <w:t xml:space="preserve">?  What is taught—current events, theory, </w:t>
      </w:r>
      <w:r w:rsidR="00D41370">
        <w:t xml:space="preserve">or </w:t>
      </w:r>
      <w:r w:rsidR="00BC2F1F">
        <w:t xml:space="preserve">practical skills?  </w:t>
      </w:r>
      <w:r w:rsidR="00D41370">
        <w:t xml:space="preserve">What kind of </w:t>
      </w:r>
      <w:r w:rsidR="00BC2F1F">
        <w:t xml:space="preserve">balance </w:t>
      </w:r>
      <w:r w:rsidR="00D41370">
        <w:t xml:space="preserve">should be struck between </w:t>
      </w:r>
      <w:r w:rsidR="00BC2F1F">
        <w:t xml:space="preserve">breadth and depth?  How </w:t>
      </w:r>
      <w:r w:rsidR="00D41370">
        <w:t xml:space="preserve">do environmental factors, like visual organization or social context, </w:t>
      </w:r>
      <w:r w:rsidR="00BC2F1F">
        <w:t xml:space="preserve">interact with </w:t>
      </w:r>
      <w:r w:rsidR="00D41370">
        <w:t>participants’ ability to learn</w:t>
      </w:r>
      <w:r w:rsidR="00BC2F1F">
        <w:t xml:space="preserve">?  </w:t>
      </w:r>
      <w:r w:rsidR="00D41370">
        <w:t xml:space="preserve">How can a platform ensure that it remains objective in what it teaches?  How can a CAP </w:t>
      </w:r>
      <w:r w:rsidR="00BC2F1F">
        <w:t>keep people engaged</w:t>
      </w:r>
      <w:r w:rsidR="00D41370">
        <w:t xml:space="preserve"> with learning</w:t>
      </w:r>
      <w:r w:rsidR="00BC2F1F">
        <w:t xml:space="preserve">?  </w:t>
      </w:r>
      <w:r w:rsidR="00D41370">
        <w:t>D</w:t>
      </w:r>
      <w:r w:rsidR="00BC2F1F">
        <w:t xml:space="preserve">o you make </w:t>
      </w:r>
      <w:r w:rsidR="00D41370">
        <w:t xml:space="preserve">the educational style </w:t>
      </w:r>
      <w:r w:rsidR="00BC2F1F">
        <w:t xml:space="preserve">universally appealing, or do you focus on </w:t>
      </w:r>
      <w:r w:rsidR="00D41370">
        <w:t xml:space="preserve">appealing to </w:t>
      </w:r>
      <w:r w:rsidR="00BC2F1F">
        <w:t>certain demographics</w:t>
      </w:r>
      <w:r w:rsidR="00D41370">
        <w:t xml:space="preserve"> who might use the platform</w:t>
      </w:r>
      <w:r w:rsidR="00BC2F1F">
        <w:t xml:space="preserve">?  How do you balance simplicity with complete coverage of opposing viewpoints?  </w:t>
      </w:r>
      <w:r w:rsidR="00D41370">
        <w:t>Is learning done asynchronously, through real-time online communication, or in person?</w:t>
      </w:r>
    </w:p>
    <w:p w14:paraId="04CA495B" w14:textId="019C1C7D" w:rsidR="00B00C82" w:rsidRDefault="009006ED" w:rsidP="00B00C82">
      <w:r>
        <w:t>When it comes to learning about issues that are heavily politicized in today’s social climate, l</w:t>
      </w:r>
      <w:r w:rsidR="00C52E99">
        <w:t xml:space="preserve">earning </w:t>
      </w:r>
      <w:r w:rsidR="00E522F9">
        <w:t>can require</w:t>
      </w:r>
      <w:r>
        <w:t xml:space="preserve"> </w:t>
      </w:r>
      <w:r w:rsidR="00C52E99">
        <w:t xml:space="preserve">people </w:t>
      </w:r>
      <w:r>
        <w:t xml:space="preserve">to </w:t>
      </w:r>
      <w:r w:rsidR="00C52E99">
        <w:t>change their dee</w:t>
      </w:r>
      <w:r w:rsidR="00E522F9">
        <w:t>p-seated,</w:t>
      </w:r>
      <w:r w:rsidR="00C52E99">
        <w:t xml:space="preserve"> p</w:t>
      </w:r>
      <w:r>
        <w:t xml:space="preserve">rior understanding of the world.  </w:t>
      </w:r>
      <w:r w:rsidR="00E522F9">
        <w:t>To do this</w:t>
      </w:r>
      <w:r>
        <w:t xml:space="preserve">, </w:t>
      </w:r>
      <w:r w:rsidR="00C52E99">
        <w:t xml:space="preserve">participants </w:t>
      </w:r>
      <w:r>
        <w:t xml:space="preserve">must </w:t>
      </w:r>
      <w:r w:rsidR="00C52E99">
        <w:t xml:space="preserve">recognize where their own beliefs contradict those of their peers, and subsequently try to understand </w:t>
      </w:r>
      <w:r w:rsidR="00C52E99" w:rsidRPr="006670D1">
        <w:t>why</w:t>
      </w:r>
      <w:r w:rsidR="00C52E99">
        <w:t xml:space="preserve"> they are different</w:t>
      </w:r>
      <w:r w:rsidR="00AF4C82">
        <w:t xml:space="preserve"> (</w:t>
      </w:r>
      <w:proofErr w:type="spellStart"/>
      <w:r w:rsidR="00AF4C82">
        <w:t>Scardamalia</w:t>
      </w:r>
      <w:proofErr w:type="spellEnd"/>
      <w:r w:rsidR="00AF4C82">
        <w:t xml:space="preserve"> </w:t>
      </w:r>
      <w:r w:rsidR="005265C6">
        <w:t>1993)</w:t>
      </w:r>
      <w:r w:rsidR="00C52E99">
        <w:t xml:space="preserve">.  </w:t>
      </w:r>
      <w:r w:rsidR="00261D15">
        <w:t xml:space="preserve">It </w:t>
      </w:r>
      <w:r>
        <w:t>would</w:t>
      </w:r>
      <w:r w:rsidR="006670D1">
        <w:t xml:space="preserve"> be</w:t>
      </w:r>
      <w:r>
        <w:t xml:space="preserve"> somewhat </w:t>
      </w:r>
      <w:r w:rsidR="00261D15">
        <w:t xml:space="preserve">unrealistic </w:t>
      </w:r>
      <w:r>
        <w:t xml:space="preserve">to expect </w:t>
      </w:r>
      <w:r w:rsidR="00261D15">
        <w:t xml:space="preserve">this level of introspection from everybody—every participant </w:t>
      </w:r>
      <w:r w:rsidR="00C52E99">
        <w:t xml:space="preserve">in this </w:t>
      </w:r>
      <w:r w:rsidR="00261D15">
        <w:t>civic learning environment</w:t>
      </w:r>
      <w:r w:rsidR="00C52E99">
        <w:t xml:space="preserve"> </w:t>
      </w:r>
      <w:r w:rsidR="00261D15">
        <w:t xml:space="preserve">would </w:t>
      </w:r>
      <w:r w:rsidR="00C52E99">
        <w:t>have to understand, with rigorous nuance, how their own ideology intersects with and contradicts the various</w:t>
      </w:r>
      <w:r w:rsidR="00261D15">
        <w:t xml:space="preserve"> ideologies being thrown around.</w:t>
      </w:r>
      <w:r w:rsidR="00C52E99">
        <w:t xml:space="preserve">  </w:t>
      </w:r>
      <w:r w:rsidR="00B00C82">
        <w:t xml:space="preserve">One of the difficulties of teaching about global issues in school is that some material, like the phenomenon of anthropogenic climate change, may contradict the premises with which students enter the classroom, and students who disagree will often dismiss what they’re taught based on </w:t>
      </w:r>
      <w:r w:rsidR="00B00C82">
        <w:lastRenderedPageBreak/>
        <w:t>ideological grounds</w:t>
      </w:r>
      <w:r w:rsidR="000440AD">
        <w:t xml:space="preserve"> (Chan 2001)</w:t>
      </w:r>
      <w:r w:rsidR="00B00C82">
        <w:t>.  It seems possible that this difficulty may limit the success of any education platform that covers controversial topics, even if there were a consensus about the facts to be taught, making ideological differences an important factor to consider.</w:t>
      </w:r>
    </w:p>
    <w:p w14:paraId="70F9EC14" w14:textId="2EC364EE" w:rsidR="00B00C82" w:rsidRDefault="00261D15" w:rsidP="00B00C82">
      <w:r>
        <w:t xml:space="preserve">Luckily, </w:t>
      </w:r>
      <w:r w:rsidR="00C52E99">
        <w:t>it seems</w:t>
      </w:r>
      <w:r w:rsidR="00420D3E">
        <w:t xml:space="preserve"> unlikely that every participant needs to have a complete understanding of a topic for the group to deliberate about it</w:t>
      </w:r>
      <w:r w:rsidR="00C52E99">
        <w:t xml:space="preserve">. </w:t>
      </w:r>
      <w:r>
        <w:t xml:space="preserve"> </w:t>
      </w:r>
      <w:r w:rsidR="00420D3E">
        <w:t xml:space="preserve">For a given </w:t>
      </w:r>
      <w:r w:rsidR="00B00C82">
        <w:t>group of people, you can ascribe certain qualities to that group that may not be possessed by all of its members.  Stahl (2006)</w:t>
      </w:r>
      <w:r w:rsidR="00624E03">
        <w:t xml:space="preserve"> writes</w:t>
      </w:r>
      <w:r w:rsidR="00B00C82">
        <w:t xml:space="preserve"> that “</w:t>
      </w:r>
      <w:r w:rsidR="00221FE1">
        <w:t>s</w:t>
      </w:r>
      <w:r w:rsidR="00B00C82" w:rsidRPr="00EC2D7E">
        <w:t>mall groups are the engines of knowledge building. The knowing that groups build up in manifold forms is what becomes internalized by their members as individual learning and externalized in their commu</w:t>
      </w:r>
      <w:r w:rsidR="00B00C82">
        <w:t xml:space="preserve">nities as certiﬁable knowledge.”  </w:t>
      </w:r>
      <w:r w:rsidR="00420D3E">
        <w:t>A</w:t>
      </w:r>
      <w:r w:rsidR="00B00C82">
        <w:t xml:space="preserve"> group </w:t>
      </w:r>
      <w:r w:rsidR="00420D3E">
        <w:t xml:space="preserve">can develop </w:t>
      </w:r>
      <w:r w:rsidR="00B00C82">
        <w:t>a collective state of understanding</w:t>
      </w:r>
      <w:r w:rsidR="00420D3E">
        <w:t>, from which the group’s participants can learn</w:t>
      </w:r>
      <w:r w:rsidR="00B00C82">
        <w:t>.  This group cognitive state is not just a set of individual cognitive states, which may differ greatly; it is a pattern of discourse.</w:t>
      </w:r>
    </w:p>
    <w:p w14:paraId="6557A567" w14:textId="03A1D96C" w:rsidR="0031531A" w:rsidRDefault="00922073" w:rsidP="00326C1E">
      <w:r>
        <w:t>It is also important that civic participants have a way to learn the skills that comprise good problem-sol</w:t>
      </w:r>
      <w:r w:rsidR="00383655">
        <w:t>ving.  How do you teach people how to innovate</w:t>
      </w:r>
      <w:r>
        <w:t>?  What are the qualities that predict a successful project?  How</w:t>
      </w:r>
      <w:r w:rsidR="00383655">
        <w:t xml:space="preserve"> do you design something to be sustainable</w:t>
      </w:r>
      <w:r>
        <w:t>?  These kinds of questions have been asked by business educators and the emerging field of social entrepreneurship</w:t>
      </w:r>
      <w:r w:rsidR="005813B6">
        <w:t>, and to many of these questions, there are practical answers (Bornstein 2010).</w:t>
      </w:r>
    </w:p>
    <w:p w14:paraId="64C9F9E6" w14:textId="21F55ED3" w:rsidR="00811A58" w:rsidRDefault="00811A58" w:rsidP="00C57299">
      <w:pPr>
        <w:pStyle w:val="Heading2"/>
      </w:pPr>
      <w:bookmarkStart w:id="13" w:name="_Toc418619170"/>
      <w:r>
        <w:t>Deliberati</w:t>
      </w:r>
      <w:r w:rsidR="00761C29">
        <w:t>on</w:t>
      </w:r>
      <w:bookmarkEnd w:id="13"/>
    </w:p>
    <w:p w14:paraId="462C5B30" w14:textId="137F5225" w:rsidR="002B7747" w:rsidRDefault="000C7651" w:rsidP="002B7747">
      <w:r>
        <w:t>Maximizing</w:t>
      </w:r>
      <w:r w:rsidR="00B10EAB">
        <w:t xml:space="preserve"> conscientious participation</w:t>
      </w:r>
      <w:r>
        <w:t xml:space="preserve"> is </w:t>
      </w:r>
      <w:r w:rsidR="00D547AB">
        <w:t xml:space="preserve">at </w:t>
      </w:r>
      <w:r>
        <w:t xml:space="preserve">the core </w:t>
      </w:r>
      <w:r w:rsidR="00730D2A">
        <w:t>of designing an effective CAP.</w:t>
      </w:r>
      <w:r w:rsidR="00D547AB">
        <w:t xml:space="preserve">  </w:t>
      </w:r>
      <w:r w:rsidR="00F427AF">
        <w:t>The format of the participation is thus a crucial decision that must precede any optimization of this participation.</w:t>
      </w:r>
      <w:r w:rsidR="00761C29">
        <w:t xml:space="preserve">  </w:t>
      </w:r>
      <w:r w:rsidR="00877491">
        <w:t>Technology and political science jointly</w:t>
      </w:r>
      <w:r w:rsidR="00082D53">
        <w:t xml:space="preserve"> enable many </w:t>
      </w:r>
      <w:r w:rsidR="00082D53">
        <w:lastRenderedPageBreak/>
        <w:t>different formats</w:t>
      </w:r>
      <w:r w:rsidR="00704244">
        <w:t>.  High-tech possibilities are becoming more popular in determining public interest and guiding governmental policy-creation.  O</w:t>
      </w:r>
      <w:r w:rsidR="00082D53" w:rsidRPr="00704244">
        <w:t>ne</w:t>
      </w:r>
      <w:r w:rsidR="00082D53">
        <w:t xml:space="preserve"> </w:t>
      </w:r>
      <w:r w:rsidR="00877491">
        <w:t>could</w:t>
      </w:r>
      <w:r w:rsidR="00704244">
        <w:t>, for instance,</w:t>
      </w:r>
      <w:r w:rsidR="00877491">
        <w:t xml:space="preserve"> d</w:t>
      </w:r>
      <w:r w:rsidR="00082D53">
        <w:t>ata-mine</w:t>
      </w:r>
      <w:r w:rsidR="00877491">
        <w:t xml:space="preserve"> the </w:t>
      </w:r>
      <w:r w:rsidR="00383655">
        <w:t>W</w:t>
      </w:r>
      <w:r w:rsidR="00877491">
        <w:t xml:space="preserve">orld </w:t>
      </w:r>
      <w:r w:rsidR="00383655">
        <w:t>W</w:t>
      </w:r>
      <w:r w:rsidR="00877491">
        <w:t xml:space="preserve">ide </w:t>
      </w:r>
      <w:r w:rsidR="00383655">
        <w:t>W</w:t>
      </w:r>
      <w:r w:rsidR="00877491">
        <w:t xml:space="preserve">eb to </w:t>
      </w:r>
      <w:r w:rsidR="00704244">
        <w:t xml:space="preserve">discover people’s opinions and </w:t>
      </w:r>
      <w:r w:rsidR="00877491">
        <w:t>map out political beliefs (Awadallah 2012</w:t>
      </w:r>
      <w:r w:rsidR="000E4E5D">
        <w:t xml:space="preserve">), </w:t>
      </w:r>
      <w:r w:rsidR="005859B5">
        <w:t>implementing public policy based on this survey</w:t>
      </w:r>
      <w:r w:rsidR="002B7747">
        <w:t>.</w:t>
      </w:r>
      <w:r w:rsidR="00877491">
        <w:t xml:space="preserve"> </w:t>
      </w:r>
      <w:r w:rsidR="00704244">
        <w:t xml:space="preserve"> Yet, conscientious civic participation is about more than </w:t>
      </w:r>
      <w:r w:rsidR="005859B5">
        <w:t>collecting opinions that people have formed</w:t>
      </w:r>
      <w:r w:rsidR="00E40F39">
        <w:t>; i</w:t>
      </w:r>
      <w:r w:rsidR="00704244">
        <w:t xml:space="preserve">t is about deliberators getting to the root of their disagreements </w:t>
      </w:r>
      <w:r w:rsidR="005859B5">
        <w:t>and the holes in their knowledge, then</w:t>
      </w:r>
      <w:r w:rsidR="00704244">
        <w:t xml:space="preserve"> fi</w:t>
      </w:r>
      <w:r w:rsidR="00326C1E">
        <w:t>nding a way to move past them.</w:t>
      </w:r>
      <w:r w:rsidR="007A7626">
        <w:t xml:space="preserve">  Therefore, it is important for a CAP to have some sort of forum for communities to explore pertinent issues together, then collaborate towards workable solutions</w:t>
      </w:r>
      <w:r w:rsidR="00FB1D16">
        <w:t xml:space="preserve"> as engaged citizens</w:t>
      </w:r>
      <w:r w:rsidR="007A7626">
        <w:t>.</w:t>
      </w:r>
    </w:p>
    <w:p w14:paraId="0C74FA8B" w14:textId="3BCD3AFC" w:rsidR="0031531A" w:rsidRDefault="00326C1E" w:rsidP="0031531A">
      <w:pPr>
        <w:pStyle w:val="Heading3"/>
      </w:pPr>
      <w:bookmarkStart w:id="14" w:name="_Toc418619171"/>
      <w:r>
        <w:t>Direct Participation</w:t>
      </w:r>
      <w:bookmarkEnd w:id="14"/>
      <w:r w:rsidR="0031531A">
        <w:t xml:space="preserve"> </w:t>
      </w:r>
    </w:p>
    <w:p w14:paraId="60034CFE" w14:textId="0C05758E" w:rsidR="005150F9" w:rsidRDefault="00326C1E" w:rsidP="000E4E5D">
      <w:r>
        <w:t>Major contemporary paradigms of civic participation that people look towards today—republics, referendums, and petitions—seem to be inadequate as problem-solving paradigms, because the number of people participating is small, and the participation is not very conscientious</w:t>
      </w:r>
      <w:r w:rsidR="00DE6A2B">
        <w:t xml:space="preserve"> (Fishkin 2005</w:t>
      </w:r>
      <w:r w:rsidR="009E1C79">
        <w:t>, Palmieri 2007</w:t>
      </w:r>
      <w:r w:rsidR="00DE6A2B">
        <w:t>)</w:t>
      </w:r>
      <w:r>
        <w:t xml:space="preserve">.  </w:t>
      </w:r>
      <w:r w:rsidR="0031531A">
        <w:t xml:space="preserve">In a representative democracy, </w:t>
      </w:r>
      <w:r w:rsidR="005150F9">
        <w:t xml:space="preserve">for instance, </w:t>
      </w:r>
      <w:r w:rsidR="0031531A">
        <w:t xml:space="preserve">average citizens </w:t>
      </w:r>
      <w:r w:rsidR="007B64DB">
        <w:t>never have to make many decisions about policies, and in fact are not able to directly participate in the decision-making process</w:t>
      </w:r>
      <w:r w:rsidR="0031531A">
        <w:t xml:space="preserve">.  Instead of having every person in the country make decisions about every issue, we elect representatives who then make it their job to make all of </w:t>
      </w:r>
      <w:r>
        <w:t xml:space="preserve">those </w:t>
      </w:r>
      <w:r w:rsidR="0031531A">
        <w:t xml:space="preserve">decisions.  </w:t>
      </w:r>
      <w:r w:rsidR="00181A57">
        <w:t>When power is concentrated among few</w:t>
      </w:r>
      <w:r w:rsidR="000E4E5D">
        <w:t>er</w:t>
      </w:r>
      <w:r w:rsidR="00181A57">
        <w:t xml:space="preserve"> individuals,</w:t>
      </w:r>
      <w:r w:rsidR="000E4E5D">
        <w:t xml:space="preserve"> and each of those individuals has a greater fraction of power, corrupting them is a far easier task for those who influence political decisions through bribery or secret bargaining</w:t>
      </w:r>
      <w:r w:rsidR="00181A57">
        <w:t>; perhaps there are ways to correct for corruption, but it seems dangerous to use a system that</w:t>
      </w:r>
      <w:r w:rsidR="007D2F86">
        <w:t xml:space="preserve"> inherently</w:t>
      </w:r>
      <w:r w:rsidR="00181A57">
        <w:t xml:space="preserve"> makes corruption and bribery expedient.  </w:t>
      </w:r>
      <w:r w:rsidR="008F05E5">
        <w:t xml:space="preserve">The vulnerability of the system to underhanded strategies </w:t>
      </w:r>
      <w:r w:rsidR="00181A57">
        <w:t xml:space="preserve">brings up </w:t>
      </w:r>
      <w:r w:rsidR="00F8422F">
        <w:t xml:space="preserve">valid </w:t>
      </w:r>
      <w:r w:rsidR="002C3CB0">
        <w:t xml:space="preserve">questions about the </w:t>
      </w:r>
      <w:r w:rsidR="002C3CB0">
        <w:lastRenderedPageBreak/>
        <w:t xml:space="preserve">moral legitimacy </w:t>
      </w:r>
      <w:r w:rsidR="00CE3D5C">
        <w:t xml:space="preserve">and practicality </w:t>
      </w:r>
      <w:r w:rsidR="002C3CB0">
        <w:t xml:space="preserve">of a republic:  </w:t>
      </w:r>
      <w:r w:rsidR="007B64DB">
        <w:t>T</w:t>
      </w:r>
      <w:r w:rsidR="0031531A">
        <w:t>o what extent are our politicians corrupted behind the backs of their constituencies?  How did the two-party system come to dominate our political scene</w:t>
      </w:r>
      <w:r w:rsidR="009A242B">
        <w:t xml:space="preserve">, and why </w:t>
      </w:r>
      <w:r w:rsidR="00F8422F">
        <w:t>do political discussions devolve so easily into dichotomous debates</w:t>
      </w:r>
      <w:r w:rsidR="0031531A">
        <w:t xml:space="preserve">?  To what extent do the voters </w:t>
      </w:r>
      <w:r w:rsidR="002E4103">
        <w:t xml:space="preserve">genuinely have </w:t>
      </w:r>
      <w:r w:rsidR="0031531A">
        <w:t xml:space="preserve">control </w:t>
      </w:r>
      <w:r w:rsidR="002E4103">
        <w:t xml:space="preserve">over </w:t>
      </w:r>
      <w:r w:rsidR="0031531A">
        <w:t xml:space="preserve">what happens in legislature?  </w:t>
      </w:r>
    </w:p>
    <w:p w14:paraId="48E13ADD" w14:textId="76FDA360" w:rsidR="00F8422F" w:rsidRDefault="00B14EFA" w:rsidP="0078502A">
      <w:r>
        <w:t>In estimating h</w:t>
      </w:r>
      <w:r w:rsidR="00F8422F">
        <w:t xml:space="preserve">ow much power the electorate </w:t>
      </w:r>
      <w:r>
        <w:t>has</w:t>
      </w:r>
      <w:r w:rsidR="00F8422F">
        <w:t xml:space="preserve"> in a capitalist republic</w:t>
      </w:r>
      <w:r>
        <w:t>, especially</w:t>
      </w:r>
      <w:r w:rsidR="00F8422F">
        <w:t xml:space="preserve"> where the government’s fi</w:t>
      </w:r>
      <w:r>
        <w:t>nances are already spread thin,</w:t>
      </w:r>
      <w:r w:rsidR="00F8422F">
        <w:t xml:space="preserve"> Noam Chomsky, one of the leading </w:t>
      </w:r>
      <w:r w:rsidR="00CF68E9">
        <w:t xml:space="preserve">modern </w:t>
      </w:r>
      <w:r w:rsidR="00F8422F">
        <w:t>proponents of the anarcho-syndicalist movement, points out that in “representative democracy, as…</w:t>
      </w:r>
      <w:r w:rsidR="00F8422F" w:rsidRPr="00D81942">
        <w:t xml:space="preserve">in, say, the United States or Great Britain, </w:t>
      </w:r>
      <w:r w:rsidR="00F8422F">
        <w:t xml:space="preserve">[…] </w:t>
      </w:r>
      <w:r w:rsidR="00F8422F" w:rsidRPr="00D81942">
        <w:t xml:space="preserve">there is a monopoly of power centralized in the state, and </w:t>
      </w:r>
      <w:r w:rsidR="00F8422F">
        <w:t xml:space="preserve">[…] </w:t>
      </w:r>
      <w:r w:rsidR="00F8422F" w:rsidRPr="00D81942">
        <w:t>the representative democracy is limited to the political sphere and in no serious way en</w:t>
      </w:r>
      <w:r w:rsidR="00F8422F">
        <w:t xml:space="preserve">croaches on the economic sphere” (Chomsky 1976).  </w:t>
      </w:r>
      <w:r w:rsidR="0078502A">
        <w:t xml:space="preserve">In 2014, $3.24 billion was spent on lobbying </w:t>
      </w:r>
      <w:r w:rsidR="00A741D1">
        <w:t xml:space="preserve">US </w:t>
      </w:r>
      <w:r w:rsidR="0078502A">
        <w:t xml:space="preserve">Congress and federal agencies (Center for Responsive Politics 2015), </w:t>
      </w:r>
      <w:r w:rsidR="00A741D1">
        <w:t>compared to the $2.039 billion required to fund Congress itself (Peterson 2014)</w:t>
      </w:r>
      <w:r w:rsidR="005F136D">
        <w:t>—meaning more money was spent by corporations to influence political decisions than was spent on all of the operations of that political structure combined</w:t>
      </w:r>
      <w:r w:rsidR="00A741D1">
        <w:t xml:space="preserve">.  </w:t>
      </w:r>
      <w:r w:rsidR="00970E5A">
        <w:t>T</w:t>
      </w:r>
      <w:r w:rsidR="00F8422F">
        <w:t xml:space="preserve">he general population </w:t>
      </w:r>
      <w:r w:rsidR="00970E5A">
        <w:t xml:space="preserve">has </w:t>
      </w:r>
      <w:r w:rsidR="00F8422F">
        <w:t>little control over the economic sphere</w:t>
      </w:r>
      <w:r w:rsidR="007205DE">
        <w:t xml:space="preserve"> of politics</w:t>
      </w:r>
      <w:r w:rsidR="00273594">
        <w:t xml:space="preserve">, </w:t>
      </w:r>
      <w:r w:rsidR="00970E5A">
        <w:t xml:space="preserve">and </w:t>
      </w:r>
      <w:r w:rsidR="00273594">
        <w:t xml:space="preserve">the power that it has to influence change through a republic is </w:t>
      </w:r>
      <w:r w:rsidR="00A75393">
        <w:t xml:space="preserve">thus </w:t>
      </w:r>
      <w:r w:rsidR="00273594">
        <w:t xml:space="preserve">significantly limited.  This question of how to centralize wealth that the population uses collectively should be considered </w:t>
      </w:r>
      <w:r w:rsidR="0033570A">
        <w:t xml:space="preserve">in </w:t>
      </w:r>
      <w:r w:rsidR="00273594">
        <w:t>CAP</w:t>
      </w:r>
      <w:r w:rsidR="0033570A">
        <w:t xml:space="preserve"> design</w:t>
      </w:r>
      <w:r w:rsidR="00273594">
        <w:t>, because material limitations are even more important for an action-based platform than a policy-based platform</w:t>
      </w:r>
      <w:r w:rsidR="00472B79">
        <w:t xml:space="preserve"> such as</w:t>
      </w:r>
      <w:r w:rsidR="00273594">
        <w:t xml:space="preserve"> legislature.</w:t>
      </w:r>
    </w:p>
    <w:p w14:paraId="0B9B7D0E" w14:textId="2AE63446" w:rsidR="005150F9" w:rsidRDefault="00BE73EA" w:rsidP="0031531A">
      <w:r>
        <w:t>More concern about the legitimacy of republic</w:t>
      </w:r>
      <w:r w:rsidR="009A242B">
        <w:t>s</w:t>
      </w:r>
      <w:r>
        <w:t xml:space="preserve"> </w:t>
      </w:r>
      <w:r w:rsidR="009A242B">
        <w:t xml:space="preserve">was spurred by </w:t>
      </w:r>
      <w:r>
        <w:t xml:space="preserve">Kenneth Arrow’s treatment of social choice </w:t>
      </w:r>
      <w:r w:rsidR="00A72D8E">
        <w:t>theory</w:t>
      </w:r>
      <w:r>
        <w:t>.</w:t>
      </w:r>
      <w:r w:rsidR="0033712D">
        <w:t xml:space="preserve">  </w:t>
      </w:r>
      <w:r w:rsidR="005150F9">
        <w:t>A</w:t>
      </w:r>
      <w:r w:rsidR="00CE6E4E">
        <w:t>rrow (1950</w:t>
      </w:r>
      <w:r w:rsidR="0033712D">
        <w:t xml:space="preserve">) details that there are at least three </w:t>
      </w:r>
      <w:r w:rsidR="00A72D8E">
        <w:lastRenderedPageBreak/>
        <w:t>reasonable measures of fairness which cannot simultaneously be satisfied by a rank-order voting system</w:t>
      </w:r>
      <w:r w:rsidR="00C12C6A">
        <w:t xml:space="preserve">:  that, if everybody ranks a value X above a value Y, then the group as a whole ranks X above Y; that the only way to change a group’s preference for X or Y is to change </w:t>
      </w:r>
      <w:r w:rsidR="005A77AD">
        <w:t>that preference in the group’s constituents; and that no single person can decide the group’s preferences in every circumstance</w:t>
      </w:r>
      <w:r w:rsidR="00F01C7A">
        <w:t xml:space="preserve">.  </w:t>
      </w:r>
      <w:r w:rsidR="005A77AD">
        <w:t xml:space="preserve">Arrow </w:t>
      </w:r>
      <w:r w:rsidR="00A72D8E">
        <w:t xml:space="preserve">proves </w:t>
      </w:r>
      <w:r w:rsidR="00F7577B">
        <w:t>that “f</w:t>
      </w:r>
      <w:r w:rsidR="00F01C7A">
        <w:t>or any method of deriving social choice; by aggregating individual preference patterns which satisfies certain natural conditions, it is possible to find individual preference patterns which give rise to a social choice pattern whic</w:t>
      </w:r>
      <w:r w:rsidR="00DA36FF">
        <w:t>h is not a linear ordering”, such</w:t>
      </w:r>
      <w:r w:rsidR="00F01C7A">
        <w:t xml:space="preserve"> that imposing linear order will make it </w:t>
      </w:r>
      <w:r w:rsidR="00A72D8E">
        <w:t xml:space="preserve">logically necessary </w:t>
      </w:r>
      <w:r w:rsidR="00F01C7A">
        <w:t xml:space="preserve">that a ballot’s results will sometimes be </w:t>
      </w:r>
      <w:r w:rsidR="00A72D8E">
        <w:t>strictly unfair</w:t>
      </w:r>
      <w:r w:rsidR="005A77AD">
        <w:t xml:space="preserve"> by </w:t>
      </w:r>
      <w:r w:rsidR="00755679">
        <w:t xml:space="preserve">one of </w:t>
      </w:r>
      <w:r w:rsidR="00F31A28">
        <w:t xml:space="preserve">those </w:t>
      </w:r>
      <w:r w:rsidR="00755679">
        <w:t xml:space="preserve">three </w:t>
      </w:r>
      <w:r w:rsidR="005A77AD">
        <w:t>standards</w:t>
      </w:r>
      <w:r w:rsidR="009A242B">
        <w:t>.</w:t>
      </w:r>
    </w:p>
    <w:p w14:paraId="04009167" w14:textId="7280B074" w:rsidR="009A4172" w:rsidRDefault="009A4172" w:rsidP="0031531A">
      <w:r>
        <w:t xml:space="preserve">The final issue with republics is that, in practice, there are far fewer candidates for election than real configurations of values.  It is unlikely that any candidate, let alone the majority of them, can or will dutifully advocate the collective values of their constituency.  Establishing a representation of social preference by way of electing a set of individuals as representatives is an extremely imprecise way of expressing collective values.  Furthermore, in term-based elections, voting an official </w:t>
      </w:r>
      <w:r w:rsidR="00DA1E8E">
        <w:t xml:space="preserve">into office </w:t>
      </w:r>
      <w:r>
        <w:t xml:space="preserve">is the only time that a population has substantive control over what </w:t>
      </w:r>
      <w:r w:rsidR="00DA1E8E">
        <w:t>they do or say.  Once a candidate has</w:t>
      </w:r>
      <w:r>
        <w:t xml:space="preserve"> been elected in, they are essentially free to implement whatever platform they please until the end of their term. </w:t>
      </w:r>
    </w:p>
    <w:p w14:paraId="7339CACA" w14:textId="24DA0D55" w:rsidR="009A242B" w:rsidRDefault="009A242B" w:rsidP="009A242B">
      <w:r>
        <w:t>Instead of focusing on improving representative democracy, we should start building organizing structures that make direct democracy possib</w:t>
      </w:r>
      <w:r w:rsidR="009A4172">
        <w:t xml:space="preserve">le. </w:t>
      </w:r>
      <w:r>
        <w:t xml:space="preserve"> </w:t>
      </w:r>
      <w:r w:rsidR="009A4172">
        <w:t xml:space="preserve">Representative government may have been necessary at the time our Constitution was written, because implementing a direct democracy across such a large expanse of land would have been </w:t>
      </w:r>
      <w:r w:rsidR="00435D62">
        <w:t xml:space="preserve">a </w:t>
      </w:r>
      <w:r w:rsidR="00435D62">
        <w:lastRenderedPageBreak/>
        <w:t>logistical nightmare</w:t>
      </w:r>
      <w:r w:rsidR="009A4172">
        <w:t xml:space="preserve">.  Without instantaneous long-distance communication, it would have been </w:t>
      </w:r>
      <w:r w:rsidR="00386A4A">
        <w:t>impossible.  Today, we have the</w:t>
      </w:r>
      <w:r w:rsidR="00AF4824">
        <w:t xml:space="preserve"> </w:t>
      </w:r>
      <w:r w:rsidR="00386A4A">
        <w:t xml:space="preserve">technology to make what would have been </w:t>
      </w:r>
      <w:r w:rsidR="0056154E">
        <w:t>extremely difficult very easy, so</w:t>
      </w:r>
      <w:r w:rsidR="007E09D5">
        <w:t xml:space="preserve"> civic decisions can be much more democratic and direct.</w:t>
      </w:r>
    </w:p>
    <w:p w14:paraId="2EBD2348" w14:textId="3E7D291B" w:rsidR="00EE3245" w:rsidRDefault="00C01144" w:rsidP="0031531A">
      <w:r>
        <w:t>Democratizing civic action is not just made possible</w:t>
      </w:r>
      <w:r w:rsidR="00DF43DD">
        <w:t xml:space="preserve"> by modern technology</w:t>
      </w:r>
      <w:r>
        <w:t xml:space="preserve">, it is </w:t>
      </w:r>
      <w:r w:rsidR="00C41977">
        <w:t xml:space="preserve">made </w:t>
      </w:r>
      <w:r>
        <w:t>ideal</w:t>
      </w:r>
      <w:r w:rsidR="00C41977">
        <w:t xml:space="preserve"> by the </w:t>
      </w:r>
      <w:r w:rsidR="00DD1975">
        <w:t xml:space="preserve">great cognitive power </w:t>
      </w:r>
      <w:r w:rsidR="00C41977">
        <w:t xml:space="preserve">of </w:t>
      </w:r>
      <w:r w:rsidR="00DD1975">
        <w:t xml:space="preserve">large groups.  As discussed before, groups engaged in a discussion form, through collaboration, a gestalt opinion and collective knowledge.  </w:t>
      </w:r>
      <w:r w:rsidR="001933D0">
        <w:t xml:space="preserve">This </w:t>
      </w:r>
      <w:r w:rsidR="00DD1975">
        <w:t>phenomenon has been qu</w:t>
      </w:r>
      <w:r w:rsidR="00785901">
        <w:t>antified by prediction markets,</w:t>
      </w:r>
      <w:r w:rsidR="005717A3">
        <w:t xml:space="preserve"> speculative markets where people are rewarded for investing in accurate predictions</w:t>
      </w:r>
      <w:r w:rsidR="006D05E2">
        <w:t xml:space="preserve"> (Arrow 2008)</w:t>
      </w:r>
      <w:r w:rsidR="001419F7">
        <w:t xml:space="preserve">.  </w:t>
      </w:r>
      <w:r w:rsidR="00E17F25">
        <w:t>Prediction markets have proven that a</w:t>
      </w:r>
      <w:r w:rsidR="0031531A">
        <w:t xml:space="preserve"> public forum of enough non-experts can predict with as much likelihood as experts what the future will hold</w:t>
      </w:r>
      <w:r w:rsidR="007D2374">
        <w:t xml:space="preserve"> (Wolfers 2004)</w:t>
      </w:r>
      <w:r w:rsidR="0031531A">
        <w:t xml:space="preserve">.  </w:t>
      </w:r>
      <w:r w:rsidR="00EE3245">
        <w:t>When real money is used to buy predictions, prediction markets may be considered online gambling, making them illegal.</w:t>
      </w:r>
      <w:r w:rsidR="00BB32C9">
        <w:t xml:space="preserve">  There are still those that operate using play money, and the results from both have proven that prediction markets offer a robust measurement of collective intelligence (Watkins 2007).</w:t>
      </w:r>
    </w:p>
    <w:p w14:paraId="69006333" w14:textId="5924A1CB" w:rsidR="0031531A" w:rsidRDefault="00BB32C9" w:rsidP="0031531A">
      <w:r>
        <w:t xml:space="preserve">The structure of prediction markets makes it possible to quantify collective </w:t>
      </w:r>
      <w:r w:rsidR="003C00FC">
        <w:t xml:space="preserve">preferences </w:t>
      </w:r>
      <w:r>
        <w:t xml:space="preserve">in a way that greatly differs from a ballot.  </w:t>
      </w:r>
      <w:r w:rsidR="000F5A3D">
        <w:t>Part of the reason they can be so accurate is that they are not susceptible to the errors induced by imposing a linear order of people’s beliefs—a user is not required to choose between competing predictions, but invests in those they believe in with an amount of money proportionate to their confidence in that prediction.  Perhaps more obviously, these markets’ accuracy must be enabled by some impressive calculative capacity in large groups of people.  Wh</w:t>
      </w:r>
      <w:r w:rsidR="0031531A">
        <w:t xml:space="preserve">en you put a large number of </w:t>
      </w:r>
      <w:r w:rsidR="00962E4C">
        <w:t>agents</w:t>
      </w:r>
      <w:r w:rsidR="0031531A">
        <w:t xml:space="preserve"> together, and you organize how they share information, that </w:t>
      </w:r>
      <w:r w:rsidR="0030227E">
        <w:lastRenderedPageBreak/>
        <w:t xml:space="preserve">collective </w:t>
      </w:r>
      <w:r w:rsidR="0031531A">
        <w:t>can make quantitative assessments so accurate that they can extrapolate into future events</w:t>
      </w:r>
      <w:r w:rsidR="000F5A3D">
        <w:t>.</w:t>
      </w:r>
    </w:p>
    <w:p w14:paraId="3619EE5D" w14:textId="31FE9403" w:rsidR="0031531A" w:rsidRDefault="00A11DA9" w:rsidP="00D448AF">
      <w:r>
        <w:t>Prediction markets prove that increasing the range of civic participants would make solutions more likely to be accurate.</w:t>
      </w:r>
      <w:r w:rsidR="007B0610">
        <w:t xml:space="preserve">  </w:t>
      </w:r>
      <w:r>
        <w:t xml:space="preserve">For a large population to predict the future, it must collectively have the power to understand current events and trends. </w:t>
      </w:r>
      <w:r w:rsidR="00D448AF">
        <w:t xml:space="preserve"> </w:t>
      </w:r>
      <w:r w:rsidR="007B0610">
        <w:t xml:space="preserve">What is fascinating is that the accuracy of prediction markets is rarely dependent on the expertise of the participants (Almeida 2010).  </w:t>
      </w:r>
      <w:r w:rsidR="00D448AF">
        <w:t xml:space="preserve">The fact that </w:t>
      </w:r>
      <w:r w:rsidR="007B0610">
        <w:t xml:space="preserve">even non-experts </w:t>
      </w:r>
      <w:r w:rsidR="00D448AF">
        <w:t xml:space="preserve">are successful </w:t>
      </w:r>
      <w:r w:rsidR="007B0610">
        <w:t xml:space="preserve">at making these predictions </w:t>
      </w:r>
      <w:r w:rsidR="00D448AF">
        <w:t xml:space="preserve">is a marker that large groups of people can socially come to very precise and sophisticated conclusions, even with (or maybe especially with) vastly diverse individuals. </w:t>
      </w:r>
      <w:r>
        <w:t xml:space="preserve"> </w:t>
      </w:r>
      <w:r w:rsidR="007B1DB7">
        <w:t>If large human communities have this kind of cognitive power when they deliberate, s</w:t>
      </w:r>
      <w:r>
        <w:t xml:space="preserve">houldn’t </w:t>
      </w:r>
      <w:r w:rsidR="00D448AF">
        <w:t xml:space="preserve">they </w:t>
      </w:r>
      <w:r>
        <w:t xml:space="preserve">also be able to analyze hypothetical alternatives for steering the future into the right direction?  What is it about the design of a prediction market that allows it to harness this analytic human power, and how might it </w:t>
      </w:r>
      <w:r w:rsidR="00E44173">
        <w:t>be applied to problem-solving?</w:t>
      </w:r>
    </w:p>
    <w:p w14:paraId="1BDA37FC" w14:textId="1756C895" w:rsidR="0031531A" w:rsidRDefault="00671BF5" w:rsidP="00671BF5">
      <w:r>
        <w:t>To be able to mobilize this cognitive power, an effective CAP should have some method for quantitatively establishing what people believe, and prediction markets offer a possible model for this.</w:t>
      </w:r>
    </w:p>
    <w:p w14:paraId="026374A6" w14:textId="528934C2" w:rsidR="0031531A" w:rsidRDefault="00671BF5" w:rsidP="0031531A">
      <w:pPr>
        <w:pStyle w:val="Heading3"/>
      </w:pPr>
      <w:bookmarkStart w:id="15" w:name="_Toc418619172"/>
      <w:r>
        <w:t xml:space="preserve">Building </w:t>
      </w:r>
      <w:r w:rsidR="0031531A">
        <w:t>Consensus</w:t>
      </w:r>
      <w:bookmarkEnd w:id="15"/>
    </w:p>
    <w:p w14:paraId="7A0E44BE" w14:textId="2EA12F57" w:rsidR="008A7BB7" w:rsidRDefault="008A7BB7" w:rsidP="008A7BB7">
      <w:r>
        <w:t>Determining what a population prefers, the topic of social choice theory, does not need to be a black-and-white task.  As discussed before, there is an intrinsic unfairness in how rank-order voting represents a population’s preferences.  In a sense, a conclusion that is reached by a rank-order voting system is not necessarily a legitimate conclusion, and voting</w:t>
      </w:r>
      <w:r w:rsidR="00FE1806">
        <w:t>,</w:t>
      </w:r>
      <w:r>
        <w:t xml:space="preserve"> by itself</w:t>
      </w:r>
      <w:r w:rsidR="00FE1806">
        <w:t>,</w:t>
      </w:r>
      <w:r>
        <w:t xml:space="preserve"> does not allow for oversight</w:t>
      </w:r>
      <w:r w:rsidR="00723B53">
        <w:t xml:space="preserve"> of those illegitimacies</w:t>
      </w:r>
      <w:r>
        <w:t xml:space="preserve">.  The process of </w:t>
      </w:r>
      <w:r>
        <w:lastRenderedPageBreak/>
        <w:t>building a consensus can, and should, include participatory mechanisms that are more meaningful than ballots.</w:t>
      </w:r>
    </w:p>
    <w:p w14:paraId="59B86FE4" w14:textId="5BB21C17" w:rsidR="00671BF5" w:rsidRDefault="00671BF5" w:rsidP="00F01C7A">
      <w:r>
        <w:t>As powerful as they are, prediction markets do not provide a compelling model for increasing the conscientiousness of civic participation.  They may inspire a method for choosing action plans generated by a CAP, but they do not entail a method for generating those action plans.  To do that, an effective CAP should still have a</w:t>
      </w:r>
      <w:r w:rsidR="00250CAA">
        <w:t xml:space="preserve"> focal location</w:t>
      </w:r>
      <w:r>
        <w:t xml:space="preserve"> where people can build a collective understanding and collaborate on good solutions.</w:t>
      </w:r>
    </w:p>
    <w:p w14:paraId="5C0C29EC" w14:textId="47EF7D73" w:rsidR="0031531A" w:rsidRDefault="0031531A" w:rsidP="0031531A">
      <w:r>
        <w:t xml:space="preserve">Within any large group of individuals, given a problem that they intend to solve, the members of that group are bound to have a number of competing ideas about what the best course of action is.  Each person likely has their own idea about a solution, and that idea depends on many factors, such as their moral values, their knowledge of the problem to be solved, their cultural predispositions, their creative tendencies, and their intelligence.  </w:t>
      </w:r>
      <w:r w:rsidR="00BE3963">
        <w:t xml:space="preserve">The diversity of reasons for disagreement is important to consider in determining how people should systematically build consensus in a CAP.  </w:t>
      </w:r>
    </w:p>
    <w:p w14:paraId="4D1DE29D" w14:textId="149D802B" w:rsidR="00BE3963" w:rsidRDefault="0031531A" w:rsidP="00BE3963">
      <w:r>
        <w:t xml:space="preserve">People often </w:t>
      </w:r>
      <w:r w:rsidR="00E12045">
        <w:t xml:space="preserve">draw </w:t>
      </w:r>
      <w:r>
        <w:t xml:space="preserve">conclusions </w:t>
      </w:r>
      <w:r w:rsidR="00E12045">
        <w:t xml:space="preserve">with </w:t>
      </w:r>
      <w:r>
        <w:t xml:space="preserve">limited knowledge </w:t>
      </w:r>
      <w:r w:rsidR="00456EF2">
        <w:t xml:space="preserve">and </w:t>
      </w:r>
      <w:r>
        <w:t xml:space="preserve">exposure to innovative ideas.  A person who staunchly supports a given plan of action might be introduced to a completely different solution that even more strongly resonates with their values than the one they originally identified with.  </w:t>
      </w:r>
      <w:r w:rsidR="00BE3963">
        <w:t xml:space="preserve">This effect is grossly exaggerated in limited-party voting systems, in which people are pressured by political realities to fall into one of a small number of camps.  </w:t>
      </w:r>
      <w:r w:rsidR="000D3894">
        <w:t>Today</w:t>
      </w:r>
      <w:r w:rsidR="00BE3963">
        <w:t xml:space="preserve">, civic debate is often superficial because the ballot options are always mutually exclusive—an arbitrary number of options can be chosen.  Increasingly, this is causing people to think </w:t>
      </w:r>
      <w:r w:rsidR="00C57836">
        <w:t xml:space="preserve">about complicated issues </w:t>
      </w:r>
      <w:r w:rsidR="00C57836">
        <w:lastRenderedPageBreak/>
        <w:t xml:space="preserve">dichotomously </w:t>
      </w:r>
      <w:r w:rsidR="00BE3963">
        <w:t xml:space="preserve">(Pew Research Center 2014).  There is strong argumentation </w:t>
      </w:r>
      <w:r w:rsidR="00B61EA9">
        <w:t>from proponents of anarcho-syndi</w:t>
      </w:r>
      <w:r w:rsidR="00BE3963">
        <w:t>calism (Rocker 2004, Chomsky 1976) and deliberative democracy (Fishkin 2005) that the decisions of a society should not just be items on a referendum, but the direct products of public discourse.  Voting is not, on its own, enough to qualify conscientious civic involvement.</w:t>
      </w:r>
    </w:p>
    <w:p w14:paraId="0D5BF3A8" w14:textId="50EE4FBF" w:rsidR="0031531A" w:rsidRDefault="0031531A" w:rsidP="0031531A">
      <w:r>
        <w:t xml:space="preserve">On the other extreme, with complete freedom in discussion and no parties or practical considerations, it is easy for discussions about problem-solving to become </w:t>
      </w:r>
      <w:r w:rsidR="00554E0C">
        <w:t xml:space="preserve">incredibly abstract or trite.  If a deliberation process is not somehow solidified with concrete examples or actions, then there is nothing to make </w:t>
      </w:r>
      <w:r w:rsidR="000D054F">
        <w:t xml:space="preserve">actionable </w:t>
      </w:r>
      <w:r w:rsidR="00554E0C">
        <w:t>decisions about</w:t>
      </w:r>
      <w:r w:rsidR="00C24DDD">
        <w:t xml:space="preserve"> (Drucker 1967)</w:t>
      </w:r>
      <w:r w:rsidR="00554E0C">
        <w:t xml:space="preserve">.  </w:t>
      </w:r>
      <w:r w:rsidR="00017CE2">
        <w:t>And even when realistic plans are</w:t>
      </w:r>
      <w:r w:rsidR="005B626B">
        <w:t xml:space="preserve"> part of the discussion, p</w:t>
      </w:r>
      <w:r>
        <w:t xml:space="preserve">eople are drawn to that which is tried-and-true, often to sidestep the socially strenuous conflict </w:t>
      </w:r>
      <w:r w:rsidR="00554E0C">
        <w:t>involved in deep collaboration (Chan 2001)</w:t>
      </w:r>
      <w:r>
        <w:t>.</w:t>
      </w:r>
    </w:p>
    <w:p w14:paraId="0EBCED24" w14:textId="77777777" w:rsidR="008B1C5B" w:rsidRDefault="0031531A" w:rsidP="0031531A">
      <w:r>
        <w:t>These observation can be reduced to two restrictions on an ideal collaborative environment:  there should be a way to stimulate deep dialogue between differing perspectives, and there should be a way of making sure that people are exposed to ideas that may resonate with their values more strongly than</w:t>
      </w:r>
      <w:r w:rsidR="00017CE2">
        <w:t xml:space="preserve"> the ideas they already have.  </w:t>
      </w:r>
      <w:r>
        <w:t>Following these restrictions will make it so that better and bette</w:t>
      </w:r>
      <w:r w:rsidR="00017CE2">
        <w:t xml:space="preserve">r compromises will be uncovered. </w:t>
      </w:r>
      <w:r>
        <w:t xml:space="preserve"> </w:t>
      </w:r>
      <w:r w:rsidR="00017CE2">
        <w:t xml:space="preserve">Then, </w:t>
      </w:r>
      <w:r>
        <w:t>if there exists some solution to a problem that satisfies everybody, the dialogue will continue to approach that ideal solution.</w:t>
      </w:r>
      <w:r w:rsidR="005B626B">
        <w:t xml:space="preserve">  </w:t>
      </w:r>
    </w:p>
    <w:p w14:paraId="46261659" w14:textId="74CBFAE7" w:rsidR="00BE3963" w:rsidRDefault="005B626B" w:rsidP="0031531A">
      <w:r>
        <w:t xml:space="preserve">Taking into account </w:t>
      </w:r>
      <w:r w:rsidR="008B1C5B">
        <w:t xml:space="preserve">all of </w:t>
      </w:r>
      <w:r>
        <w:t>these parameters, t</w:t>
      </w:r>
      <w:r w:rsidR="00BE3963">
        <w:t xml:space="preserve">he implementation of a consensus-building mechanism is </w:t>
      </w:r>
      <w:r w:rsidR="00BC453E">
        <w:t xml:space="preserve">highly open-ended, but there are certainly more and less functional design components.  The details of such a mechanism </w:t>
      </w:r>
      <w:r w:rsidR="00BE3963">
        <w:t>should be inform</w:t>
      </w:r>
      <w:r w:rsidR="00BC453E">
        <w:t>ed by contextual requirements and research on collaboration—</w:t>
      </w:r>
      <w:r w:rsidR="00BE3963">
        <w:t>Austin (2000)</w:t>
      </w:r>
      <w:r w:rsidR="00BC453E">
        <w:t xml:space="preserve"> presents a useful </w:t>
      </w:r>
      <w:r w:rsidR="00BC453E">
        <w:lastRenderedPageBreak/>
        <w:t xml:space="preserve">introduction to how collaborative structures are built in the context of business-oriented organizations, and Cross (2004) delineates typical patterns of how knowledge can be distributed </w:t>
      </w:r>
      <w:r w:rsidR="00DF4078">
        <w:t>for collaborative purposes</w:t>
      </w:r>
      <w:r w:rsidR="00BC453E">
        <w:t>.</w:t>
      </w:r>
    </w:p>
    <w:p w14:paraId="4E855ABA" w14:textId="77777777" w:rsidR="00D547AB" w:rsidRDefault="00D547AB" w:rsidP="00761C29">
      <w:pPr>
        <w:pStyle w:val="Heading3"/>
      </w:pPr>
      <w:bookmarkStart w:id="16" w:name="_Toc418619173"/>
      <w:r>
        <w:t>Community Guidelines</w:t>
      </w:r>
      <w:bookmarkEnd w:id="16"/>
    </w:p>
    <w:p w14:paraId="2C9878FB" w14:textId="2AFE99E1" w:rsidR="00801C1C" w:rsidRDefault="00D547AB" w:rsidP="00A6122A">
      <w:r>
        <w:t xml:space="preserve">Creating a place for civic discussion would require careful planning.  Any forum large enough to represent a population would be filled with a massive number of conflicting opinions, proposals, and facts on a great number of topics.  With such a diversity of speech, an open-ended discussion space might be vulnerable to sociological forces that shift the discussion away from its original purpose of improving the </w:t>
      </w:r>
      <w:r w:rsidR="00A6122A">
        <w:t>community</w:t>
      </w:r>
      <w:r>
        <w:t xml:space="preserve">.  Therefore, </w:t>
      </w:r>
      <w:r w:rsidR="005B043E">
        <w:t>the space</w:t>
      </w:r>
      <w:r>
        <w:t xml:space="preserve"> should be designed in a way that </w:t>
      </w:r>
      <w:r w:rsidR="00850F38">
        <w:t>strongly encourages</w:t>
      </w:r>
      <w:r>
        <w:t xml:space="preserve"> people to craft usable consensuses.  This would entail a set of rules that the participants agree on, which sets up a clear process for distilling policy and action goals out of the overarching dialogue.  What those precise rules should be is</w:t>
      </w:r>
      <w:r w:rsidR="00A6122A">
        <w:t xml:space="preserve"> beyond the scope of this work</w:t>
      </w:r>
      <w:r w:rsidR="008D6543">
        <w:t>, and highly dependent on the type of community in which the CAP is being implemented</w:t>
      </w:r>
      <w:r w:rsidR="00A6122A">
        <w:t>.</w:t>
      </w:r>
    </w:p>
    <w:p w14:paraId="1B8DE558" w14:textId="289A29F7" w:rsidR="00C57299" w:rsidRDefault="00D946ED" w:rsidP="00651C4A">
      <w:pPr>
        <w:pStyle w:val="Heading2"/>
      </w:pPr>
      <w:bookmarkStart w:id="17" w:name="_Toc418619174"/>
      <w:r>
        <w:t xml:space="preserve">Metrics for </w:t>
      </w:r>
      <w:r w:rsidR="00CE6F10">
        <w:t>Projects</w:t>
      </w:r>
      <w:bookmarkEnd w:id="17"/>
    </w:p>
    <w:p w14:paraId="51472AEA" w14:textId="17BD61F3" w:rsidR="00180BFD" w:rsidRDefault="006F00B3" w:rsidP="00180BFD">
      <w:r>
        <w:t xml:space="preserve">Once people have settled on what they want done, there remains the question of how the goals will be carried out.  </w:t>
      </w:r>
      <w:r w:rsidR="00180BFD">
        <w:t xml:space="preserve">Sometimes, initiatives that people strongly support are framed in plans that would never work successfully.  Great ideas are often poorly executed.  </w:t>
      </w:r>
      <w:r w:rsidR="00A51EB9">
        <w:t xml:space="preserve">As my own research with Dr. Matsuda revealed, </w:t>
      </w:r>
      <w:r w:rsidR="00180BFD">
        <w:t xml:space="preserve">people create more actionable plans when they are given a comprehensive set of </w:t>
      </w:r>
      <w:r w:rsidR="005B043E">
        <w:t>universal project metrics</w:t>
      </w:r>
      <w:r w:rsidR="00180BFD">
        <w:t xml:space="preserve">.  To maximize the smart design and execution of plans, an effective CAP should outline a focal set of criteria that its plans should satisfy before being deemed actionable.  </w:t>
      </w:r>
    </w:p>
    <w:p w14:paraId="12FC3B61" w14:textId="00D90BDF" w:rsidR="002808CA" w:rsidRDefault="002B7AA8" w:rsidP="00180BFD">
      <w:r>
        <w:lastRenderedPageBreak/>
        <w:t xml:space="preserve">Another reason to </w:t>
      </w:r>
      <w:r w:rsidR="008D1B36">
        <w:t>have explicitly outlined metrics for jud</w:t>
      </w:r>
      <w:r w:rsidR="00180BFD">
        <w:t xml:space="preserve">gment </w:t>
      </w:r>
      <w:r>
        <w:t xml:space="preserve">is that </w:t>
      </w:r>
      <w:r w:rsidR="008D1B36">
        <w:t xml:space="preserve">there are </w:t>
      </w:r>
      <w:r w:rsidR="00565D74">
        <w:t xml:space="preserve">sociological factors </w:t>
      </w:r>
      <w:r w:rsidR="00180BFD">
        <w:t xml:space="preserve">that </w:t>
      </w:r>
      <w:r w:rsidR="008D1B36">
        <w:t xml:space="preserve">interfere with the </w:t>
      </w:r>
      <w:r w:rsidR="00180BFD">
        <w:t xml:space="preserve">proper design and </w:t>
      </w:r>
      <w:r w:rsidR="008D1B36">
        <w:t xml:space="preserve">implementation of </w:t>
      </w:r>
      <w:r w:rsidR="00180BFD">
        <w:t>strategies</w:t>
      </w:r>
      <w:r w:rsidR="008D1B36">
        <w:t>.</w:t>
      </w:r>
      <w:r w:rsidR="00180BFD">
        <w:t xml:space="preserve"> </w:t>
      </w:r>
      <w:r>
        <w:t>For instance, r</w:t>
      </w:r>
      <w:r w:rsidR="008D6543">
        <w:t>e</w:t>
      </w:r>
      <w:r w:rsidR="008D1B36">
        <w:t xml:space="preserve">publics inherently incentivize hasty, heuristic measures </w:t>
      </w:r>
      <w:r w:rsidR="008D6543">
        <w:t xml:space="preserve">of effectiveness, </w:t>
      </w:r>
      <w:r w:rsidR="002302AF">
        <w:t>as outlined in Bornstein (2010):</w:t>
      </w:r>
    </w:p>
    <w:p w14:paraId="1D50504A" w14:textId="4AC97004" w:rsidR="007D2374" w:rsidRDefault="007D2374" w:rsidP="007D2374">
      <w:pPr>
        <w:ind w:left="720" w:firstLine="0"/>
      </w:pPr>
      <w:r>
        <w:t>“The primary feedback mechanisms for policy makers—press reports and elections—punish failure and demand results in unrealistically short time frames.  Consequently, elected officials come to favor the short-term appearance of success over actual success.  This dynamic understandably distorts policy making</w:t>
      </w:r>
      <w:r w:rsidR="002302AF">
        <w:t>.</w:t>
      </w:r>
      <w:r>
        <w:t>”</w:t>
      </w:r>
    </w:p>
    <w:p w14:paraId="6A230A34" w14:textId="4F3F8C3E" w:rsidR="00492BD5" w:rsidRDefault="008D1B36" w:rsidP="008D1B36">
      <w:r>
        <w:t xml:space="preserve">There exist various available metrics that can be used by a CAP’s participants in the design of good business plans.  Some noteworthy examples include the Balanced Scorecard (Kaplan 1995), policy debate stock issues (Kerpen 1999), and social innovation evaluation </w:t>
      </w:r>
      <w:r w:rsidR="003C7937">
        <w:t>plans</w:t>
      </w:r>
      <w:r w:rsidR="00BA6115">
        <w:t xml:space="preserve"> (Alter 2000</w:t>
      </w:r>
      <w:r w:rsidR="00167232">
        <w:t>, Social Innovation Fund 2014</w:t>
      </w:r>
      <w:r w:rsidR="00BA6115">
        <w:t>)</w:t>
      </w:r>
      <w:r w:rsidR="00167232">
        <w:t>.</w:t>
      </w:r>
    </w:p>
    <w:p w14:paraId="44709E16" w14:textId="51A6C1F6" w:rsidR="00E07C1B" w:rsidRDefault="00565D74" w:rsidP="002B651B">
      <w:r>
        <w:t xml:space="preserve">Measurement of results should not stop at the design of plans.  </w:t>
      </w:r>
      <w:r w:rsidR="002B651B">
        <w:t xml:space="preserve">Any CAP that helps launch projects would greatly benefit from setting up a system for monitoring them, enabling the user base to adapt the action plan and task list in response to shortcomings.  </w:t>
      </w:r>
      <w:proofErr w:type="spellStart"/>
      <w:r>
        <w:t>Buzzetto</w:t>
      </w:r>
      <w:proofErr w:type="spellEnd"/>
      <w:r>
        <w:t xml:space="preserve"> (2006) describes best practices for assessment as an ongoing practice</w:t>
      </w:r>
      <w:r w:rsidR="002B651B">
        <w:t>, which continually holds a plan against its projections</w:t>
      </w:r>
      <w:r w:rsidR="00A5214B">
        <w:t>, and advises</w:t>
      </w:r>
      <w:r w:rsidR="00F51F30">
        <w:t xml:space="preserve"> that e-assessment offers great utility in determining users’ </w:t>
      </w:r>
      <w:r w:rsidR="00A5214B">
        <w:t>comprehension and completion of tasks</w:t>
      </w:r>
      <w:r w:rsidR="002B651B">
        <w:t>.</w:t>
      </w:r>
    </w:p>
    <w:p w14:paraId="343E0272" w14:textId="5C6918FC" w:rsidR="00651C4A" w:rsidRDefault="00651C4A" w:rsidP="00651C4A">
      <w:pPr>
        <w:pStyle w:val="Heading2"/>
      </w:pPr>
      <w:bookmarkStart w:id="18" w:name="_Toc418619175"/>
      <w:r>
        <w:t>Task Delegation</w:t>
      </w:r>
      <w:bookmarkEnd w:id="18"/>
    </w:p>
    <w:p w14:paraId="48A813A4" w14:textId="3990F292" w:rsidR="006F00B3" w:rsidRDefault="006F00B3" w:rsidP="006F00B3">
      <w:r>
        <w:t xml:space="preserve">Once a plan is actionable, it must be carried out before it has any impact on the world.  In the </w:t>
      </w:r>
      <w:r w:rsidR="00B80502">
        <w:t xml:space="preserve">an effective CAP, </w:t>
      </w:r>
      <w:r>
        <w:t xml:space="preserve">whose </w:t>
      </w:r>
      <w:r w:rsidR="00B80502">
        <w:t xml:space="preserve">primary </w:t>
      </w:r>
      <w:r>
        <w:t xml:space="preserve">resource is the large number of people in its constituency, it would be logical for its implementation to include a system of getting </w:t>
      </w:r>
      <w:r>
        <w:lastRenderedPageBreak/>
        <w:t>volunteers to carry out</w:t>
      </w:r>
      <w:r w:rsidR="00C2497E">
        <w:t xml:space="preserve"> </w:t>
      </w:r>
      <w:r w:rsidR="00F146A1">
        <w:t xml:space="preserve">jobs that </w:t>
      </w:r>
      <w:r w:rsidR="00C2497E">
        <w:t>are determined necessary</w:t>
      </w:r>
      <w:r>
        <w:t>.  This system would need a way of dividing the projects into individual tasks, and a way of</w:t>
      </w:r>
      <w:r w:rsidR="00111A66">
        <w:t xml:space="preserve"> enlisting</w:t>
      </w:r>
      <w:r>
        <w:t xml:space="preserve"> individuals to complete them.</w:t>
      </w:r>
      <w:r w:rsidR="00E65EEE">
        <w:t xml:space="preserve">  Although a system for task management should be considered a vital part of a novel CAP, </w:t>
      </w:r>
      <w:r w:rsidR="00D05408">
        <w:t xml:space="preserve">the format for managing tasks </w:t>
      </w:r>
      <w:r w:rsidR="00E65EEE">
        <w:t xml:space="preserve">would largely depend </w:t>
      </w:r>
      <w:r w:rsidR="00D05408">
        <w:t>on the CAP’s needs.</w:t>
      </w:r>
    </w:p>
    <w:p w14:paraId="3E9489F3" w14:textId="29EB6F4D" w:rsidR="006104FB" w:rsidRDefault="00B80502" w:rsidP="000A59C3">
      <w:r>
        <w:t xml:space="preserve">There is a wealth of </w:t>
      </w:r>
      <w:r w:rsidR="006104FB">
        <w:t xml:space="preserve">research on </w:t>
      </w:r>
      <w:r>
        <w:t xml:space="preserve">task management for </w:t>
      </w:r>
      <w:r w:rsidR="006104FB">
        <w:t>businesses, and this research should be consulted when designing the management of a CAP.  French (1975) and Antoni (2005) introduce two paradigms for managing teams and their activities, and</w:t>
      </w:r>
      <w:r w:rsidR="00963489">
        <w:t xml:space="preserve"> provide useful further reading for those interested in designing </w:t>
      </w:r>
      <w:r w:rsidR="008A2F00">
        <w:t xml:space="preserve">CAP </w:t>
      </w:r>
      <w:r w:rsidR="00963489">
        <w:t>management systems</w:t>
      </w:r>
      <w:r w:rsidR="006104FB">
        <w:t>.</w:t>
      </w:r>
    </w:p>
    <w:p w14:paraId="001B2A77" w14:textId="70EB1D7C" w:rsidR="006104FB" w:rsidRDefault="006104FB" w:rsidP="00E65EEE">
      <w:r>
        <w:t>S</w:t>
      </w:r>
      <w:r w:rsidR="000A59C3">
        <w:t xml:space="preserve">oftware </w:t>
      </w:r>
      <w:r>
        <w:t xml:space="preserve">for managing projects, teams, and tasks </w:t>
      </w:r>
      <w:r w:rsidR="000A59C3">
        <w:t>has brought a lot of success to both large organizations</w:t>
      </w:r>
      <w:r>
        <w:t>, which require thorough and streamlined organization at multiple levels,</w:t>
      </w:r>
      <w:r w:rsidR="000A59C3">
        <w:t xml:space="preserve"> and startup enterprises</w:t>
      </w:r>
      <w:r>
        <w:t>,</w:t>
      </w:r>
      <w:r w:rsidR="000A59C3">
        <w:t xml:space="preserve"> </w:t>
      </w:r>
      <w:r>
        <w:t xml:space="preserve">who may entirely lack the luxury of </w:t>
      </w:r>
      <w:r w:rsidR="000A59C3">
        <w:t xml:space="preserve">pre-existing organizational frameworks.  </w:t>
      </w:r>
      <w:r w:rsidR="00B80502">
        <w:t>There is little research about task management software because of its novelty, but there are many emerging options for managing projects</w:t>
      </w:r>
      <w:r w:rsidR="008A2F00">
        <w:t xml:space="preserve"> (Riss </w:t>
      </w:r>
      <w:r w:rsidR="00E65EEE">
        <w:t>2005)</w:t>
      </w:r>
      <w:r w:rsidR="008A2F00">
        <w:t xml:space="preserve">. </w:t>
      </w:r>
      <w:r w:rsidR="00B80502">
        <w:t xml:space="preserve"> Related categories of productivity software include </w:t>
      </w:r>
      <w:r w:rsidR="00E403E7">
        <w:t xml:space="preserve">collaborative software, </w:t>
      </w:r>
      <w:r w:rsidR="00B80502">
        <w:t>calendaring software, workflow software, and project management software.</w:t>
      </w:r>
      <w:r>
        <w:t xml:space="preserve">  </w:t>
      </w:r>
      <w:r w:rsidR="00E65EEE">
        <w:t>Collaborative software in general has received more focus</w:t>
      </w:r>
      <w:r w:rsidR="00607E03">
        <w:t xml:space="preserve"> in the literature</w:t>
      </w:r>
      <w:r w:rsidR="003F5443">
        <w:t>; e</w:t>
      </w:r>
      <w:r w:rsidR="005D1DB5">
        <w:t>l</w:t>
      </w:r>
      <w:r w:rsidR="00E65EEE">
        <w:t xml:space="preserve">ements of this software can be used for designing task management frameworks.  </w:t>
      </w:r>
    </w:p>
    <w:p w14:paraId="73065863" w14:textId="0FF04DDE" w:rsidR="006F00B3" w:rsidRDefault="00EA44D4" w:rsidP="006F00B3">
      <w:pPr>
        <w:pStyle w:val="Heading1"/>
      </w:pPr>
      <w:bookmarkStart w:id="19" w:name="_Toc418619176"/>
      <w:r>
        <w:t>4</w:t>
      </w:r>
      <w:r w:rsidR="006F00B3">
        <w:t>. Synthesis</w:t>
      </w:r>
      <w:bookmarkEnd w:id="19"/>
    </w:p>
    <w:p w14:paraId="212D47D3" w14:textId="334E7975" w:rsidR="000A59C3" w:rsidRDefault="00B67E1D" w:rsidP="00FF16F1">
      <w:r>
        <w:t xml:space="preserve">In the first chapter of this thesis, I argued that there is a pressing need to more actively address global problems, using runaway climate change to demonstrate that we must adopt a </w:t>
      </w:r>
      <w:r w:rsidR="001D24FE">
        <w:t xml:space="preserve">global </w:t>
      </w:r>
      <w:r>
        <w:t xml:space="preserve">problem-solving paradigm far more </w:t>
      </w:r>
      <w:r w:rsidR="001D24FE">
        <w:t xml:space="preserve">effective </w:t>
      </w:r>
      <w:r>
        <w:t xml:space="preserve">than </w:t>
      </w:r>
      <w:r w:rsidR="001D24FE">
        <w:t xml:space="preserve">the ones </w:t>
      </w:r>
      <w:r>
        <w:t xml:space="preserve">we have today.  The second chapter responded to these tangible concerns by </w:t>
      </w:r>
      <w:r w:rsidR="001D17FC">
        <w:t xml:space="preserve">conceptually </w:t>
      </w:r>
      <w:r w:rsidR="001D24FE">
        <w:t xml:space="preserve">framing </w:t>
      </w:r>
      <w:r>
        <w:lastRenderedPageBreak/>
        <w:t xml:space="preserve">a civic action platform.  Building off of this definition of an effective CAP, </w:t>
      </w:r>
      <w:r w:rsidR="00033B18">
        <w:t>the third chapter</w:t>
      </w:r>
      <w:r w:rsidR="002A13A0">
        <w:t xml:space="preserve"> translated this definition into a list of objectives</w:t>
      </w:r>
      <w:r w:rsidR="001D17FC">
        <w:t xml:space="preserve"> that a CAP must </w:t>
      </w:r>
      <w:r w:rsidR="008C2744">
        <w:t xml:space="preserve">execute </w:t>
      </w:r>
      <w:r w:rsidR="001D17FC">
        <w:t>in order to</w:t>
      </w:r>
      <w:r w:rsidR="001933D0">
        <w:t xml:space="preserve"> empower effective civic action</w:t>
      </w:r>
      <w:r w:rsidR="00033B18">
        <w:t xml:space="preserve">.  </w:t>
      </w:r>
      <w:r w:rsidR="001933D0">
        <w:t xml:space="preserve">Here, I </w:t>
      </w:r>
      <w:r w:rsidR="00FF16F1">
        <w:t xml:space="preserve">also </w:t>
      </w:r>
      <w:r w:rsidR="001933D0">
        <w:t>argued that the primary civic systems we expect to solve our problems do not consistently or cohesively meet these objectives</w:t>
      </w:r>
      <w:r w:rsidR="00D405F4">
        <w:t>,</w:t>
      </w:r>
      <w:r w:rsidR="00033B18">
        <w:t xml:space="preserve"> </w:t>
      </w:r>
      <w:r w:rsidR="002A13A0">
        <w:t>providing the impetus for the creation of a new system that does.</w:t>
      </w:r>
      <w:r w:rsidR="002A13A0" w:rsidRPr="002A13A0">
        <w:t xml:space="preserve"> </w:t>
      </w:r>
      <w:r w:rsidR="002A13A0">
        <w:t xml:space="preserve"> </w:t>
      </w:r>
      <w:r w:rsidR="005717A3">
        <w:t>Now</w:t>
      </w:r>
      <w:r w:rsidR="002A13A0">
        <w:t xml:space="preserve">, I will visualize </w:t>
      </w:r>
      <w:r w:rsidR="008C2744">
        <w:t xml:space="preserve">what </w:t>
      </w:r>
      <w:r w:rsidR="002A13A0">
        <w:t xml:space="preserve">an effective CAP might look like if it </w:t>
      </w:r>
      <w:r w:rsidR="00902998">
        <w:t xml:space="preserve">was </w:t>
      </w:r>
      <w:r w:rsidR="002A13A0">
        <w:t xml:space="preserve">deliberately </w:t>
      </w:r>
      <w:r w:rsidR="00902998">
        <w:t xml:space="preserve">constructed to </w:t>
      </w:r>
      <w:r w:rsidR="002A13A0">
        <w:t>meet all of these objectives.</w:t>
      </w:r>
    </w:p>
    <w:p w14:paraId="0852FFB1" w14:textId="10AEA2CF" w:rsidR="002A13A0" w:rsidRDefault="00902998" w:rsidP="00F820BF">
      <w:pPr>
        <w:pStyle w:val="Heading2"/>
      </w:pPr>
      <w:bookmarkStart w:id="20" w:name="_Toc418619177"/>
      <w:r>
        <w:t>Superstructure</w:t>
      </w:r>
      <w:bookmarkEnd w:id="20"/>
    </w:p>
    <w:p w14:paraId="3C2B044F" w14:textId="78F7565B" w:rsidR="00F820BF" w:rsidRDefault="009F5ED2" w:rsidP="002A13A0">
      <w:r>
        <w:t>This CAP would comprise</w:t>
      </w:r>
      <w:r w:rsidR="001933D0">
        <w:t>s</w:t>
      </w:r>
      <w:r>
        <w:t xml:space="preserve"> three main sections: </w:t>
      </w:r>
      <w:r w:rsidR="00F820BF">
        <w:t xml:space="preserve"> One would </w:t>
      </w:r>
      <w:r>
        <w:t xml:space="preserve">teach about </w:t>
      </w:r>
      <w:r w:rsidR="00FF16F1">
        <w:t>global risks</w:t>
      </w:r>
      <w:r w:rsidR="00F820BF">
        <w:t>.  One w</w:t>
      </w:r>
      <w:r w:rsidR="00FF16F1">
        <w:t>ould be a space for deliberative problem-solving</w:t>
      </w:r>
      <w:r w:rsidR="00F820BF">
        <w:t xml:space="preserve">.  One would </w:t>
      </w:r>
      <w:r>
        <w:t>be</w:t>
      </w:r>
      <w:r w:rsidR="00903B17">
        <w:t xml:space="preserve"> used</w:t>
      </w:r>
      <w:r>
        <w:t xml:space="preserve"> </w:t>
      </w:r>
      <w:r w:rsidR="00216D33">
        <w:t>for managing</w:t>
      </w:r>
      <w:r w:rsidR="007A0673">
        <w:t xml:space="preserve"> tasks.</w:t>
      </w:r>
      <w:r w:rsidR="0031145C">
        <w:t xml:space="preserve">  </w:t>
      </w:r>
      <w:r w:rsidR="008A25D7">
        <w:t xml:space="preserve">This structure is diagrammed in Figure 1.  </w:t>
      </w:r>
      <w:r w:rsidR="00680E74">
        <w:t xml:space="preserve">Taking advantage of the vast connective power of the Internet and the organizational possibilities made possible by computers, this platform would be implemented as a website.  </w:t>
      </w:r>
      <w:r w:rsidR="004578D9">
        <w:t xml:space="preserve">Access to </w:t>
      </w:r>
      <w:r w:rsidR="00680E74">
        <w:t xml:space="preserve">the </w:t>
      </w:r>
      <w:r w:rsidR="0031145C">
        <w:t xml:space="preserve">website would be </w:t>
      </w:r>
      <w:r w:rsidR="004578D9">
        <w:t xml:space="preserve">global and </w:t>
      </w:r>
      <w:r w:rsidR="0031145C">
        <w:t xml:space="preserve">unrestricted, but posting or uploading content would be </w:t>
      </w:r>
      <w:r w:rsidR="000B1564">
        <w:t>limited</w:t>
      </w:r>
      <w:r w:rsidR="0031145C">
        <w:t xml:space="preserve"> to people who have created user profiles</w:t>
      </w:r>
      <w:r w:rsidR="00BE43E7">
        <w:t xml:space="preserve">.  The website </w:t>
      </w:r>
      <w:proofErr w:type="gramStart"/>
      <w:r w:rsidR="00BE43E7">
        <w:t>would thematically</w:t>
      </w:r>
      <w:proofErr w:type="gramEnd"/>
      <w:r w:rsidR="00BE43E7">
        <w:t xml:space="preserve"> be centered around a list of the </w:t>
      </w:r>
      <w:r w:rsidR="00131130">
        <w:t xml:space="preserve">core </w:t>
      </w:r>
      <w:r w:rsidR="00BE43E7">
        <w:t>global risks that the user base believes most urgently need to be addressed.</w:t>
      </w:r>
    </w:p>
    <w:p w14:paraId="18021EAC" w14:textId="677C202E" w:rsidR="00F820BF" w:rsidRDefault="00F820BF" w:rsidP="00F820BF">
      <w:pPr>
        <w:pStyle w:val="Heading2"/>
      </w:pPr>
      <w:bookmarkStart w:id="21" w:name="_Toc418619178"/>
      <w:r>
        <w:t>Community Curated Primers</w:t>
      </w:r>
      <w:bookmarkEnd w:id="21"/>
    </w:p>
    <w:p w14:paraId="76C20F57" w14:textId="368C8E6D" w:rsidR="00BE43E7" w:rsidRDefault="00061A03" w:rsidP="002A13A0">
      <w:r>
        <w:t xml:space="preserve">The first featured section of this </w:t>
      </w:r>
      <w:r w:rsidR="00131130">
        <w:t xml:space="preserve">CAP would </w:t>
      </w:r>
      <w:r>
        <w:t xml:space="preserve">be </w:t>
      </w:r>
      <w:r w:rsidR="00131130">
        <w:t>devoted to informing the user base about the core global risks.  This educational content would be designed like executive summaries, focusing on the key information to make learning about the issues as expedient as possible.  This content would be compiled by the community that uses it, and assembled according to strict guidelines requiring strong evidential support</w:t>
      </w:r>
      <w:r w:rsidR="000C4055">
        <w:t xml:space="preserve"> and </w:t>
      </w:r>
      <w:r w:rsidR="000C4055">
        <w:lastRenderedPageBreak/>
        <w:t>objectivity.</w:t>
      </w:r>
      <w:r w:rsidR="00E17ABE">
        <w:t xml:space="preserve">  Where controversy exists, the reasoning for major opposing pos</w:t>
      </w:r>
      <w:r w:rsidR="001F215E">
        <w:t>itions will be outlined, much like</w:t>
      </w:r>
      <w:r w:rsidR="00E17ABE">
        <w:t xml:space="preserve"> the w</w:t>
      </w:r>
      <w:r w:rsidR="001F215E">
        <w:t>ay that IssueVoter</w:t>
      </w:r>
      <w:r w:rsidR="00E17ABE">
        <w:t xml:space="preserve">.org explains the </w:t>
      </w:r>
      <w:r w:rsidR="00471B26">
        <w:t xml:space="preserve">support for and opposition to each piece of </w:t>
      </w:r>
      <w:r w:rsidR="00E17ABE">
        <w:t>legislation passing through the US Congress.</w:t>
      </w:r>
    </w:p>
    <w:p w14:paraId="789BB27C" w14:textId="5BD316BE" w:rsidR="00F820BF" w:rsidRDefault="002808CA" w:rsidP="00E17ABE">
      <w:r>
        <w:t xml:space="preserve">In the spirit of Wikipedia, editing of the content in </w:t>
      </w:r>
      <w:r w:rsidR="00E07C1B">
        <w:t>this informational section would have a front page for readers, and a “talk” page for people interested in editing</w:t>
      </w:r>
      <w:r w:rsidR="00E84A1A">
        <w:t xml:space="preserve">—this </w:t>
      </w:r>
      <w:r w:rsidR="006E1B44">
        <w:t xml:space="preserve">two-sided </w:t>
      </w:r>
      <w:r w:rsidR="00E84A1A">
        <w:t xml:space="preserve">model has been shown to coordinate editing </w:t>
      </w:r>
      <w:r w:rsidR="00FC372D">
        <w:t xml:space="preserve">and </w:t>
      </w:r>
      <w:r w:rsidR="00E84A1A">
        <w:t>stabilize the information on encyclopedic webpages (Viegas 2007)</w:t>
      </w:r>
      <w:r w:rsidR="00E07C1B">
        <w:t xml:space="preserve">.  </w:t>
      </w:r>
      <w:r w:rsidR="00FA0F29">
        <w:t xml:space="preserve">To facilitate efficient fact-checking, this section would take </w:t>
      </w:r>
      <w:r w:rsidR="00E07C1B">
        <w:t>advantage of databases of journals</w:t>
      </w:r>
      <w:r w:rsidR="00FA0F29">
        <w:t>, encyclopedias, and other sources that are established to be trustworthy.</w:t>
      </w:r>
      <w:r w:rsidR="00AE707B">
        <w:t xml:space="preserve">  Credibility, completeness, and </w:t>
      </w:r>
      <w:r w:rsidR="00854AAB">
        <w:t xml:space="preserve">clarity </w:t>
      </w:r>
      <w:r w:rsidR="00AE707B">
        <w:t>would serve as the triple bottom line for judging information.</w:t>
      </w:r>
    </w:p>
    <w:p w14:paraId="266DCF53" w14:textId="374F5445" w:rsidR="00F820BF" w:rsidRDefault="007A0673" w:rsidP="007A0673">
      <w:pPr>
        <w:pStyle w:val="Heading2"/>
      </w:pPr>
      <w:bookmarkStart w:id="22" w:name="_Toc418619179"/>
      <w:r>
        <w:t>Consensus Builder</w:t>
      </w:r>
      <w:bookmarkEnd w:id="22"/>
      <w:r>
        <w:t xml:space="preserve"> </w:t>
      </w:r>
    </w:p>
    <w:p w14:paraId="38F2B288" w14:textId="0E94E702" w:rsidR="004603BF" w:rsidRDefault="000C4055" w:rsidP="00940287">
      <w:r>
        <w:t xml:space="preserve">The consensus builder would be a </w:t>
      </w:r>
      <w:r w:rsidR="00940287">
        <w:t xml:space="preserve">space </w:t>
      </w:r>
      <w:r w:rsidR="00AD3CBC">
        <w:t>for collaborative problem-solving, creating a new tool for deliberative democracy</w:t>
      </w:r>
      <w:r>
        <w:t xml:space="preserve">.  </w:t>
      </w:r>
      <w:r w:rsidR="00AD3CBC">
        <w:t xml:space="preserve">Conceptually, each core global risk would be broken down here into a network of objects—component challenges, questions, and projects.  Complex objects would be recursively divided into simpler ones.  The citizens using this CAP would hierarchically organize these objects in order to discuss them with clarity.  Similar to the informational section, the consensus builder would have two </w:t>
      </w:r>
      <w:r w:rsidR="00AA2147">
        <w:t xml:space="preserve">graphically distinct </w:t>
      </w:r>
      <w:r w:rsidR="00594A8B">
        <w:t>interfaces</w:t>
      </w:r>
      <w:r w:rsidR="00AA2147">
        <w:t xml:space="preserve">.  In this case, the two </w:t>
      </w:r>
      <w:r w:rsidR="00594A8B">
        <w:t xml:space="preserve">modes </w:t>
      </w:r>
      <w:r w:rsidR="00141D09">
        <w:t xml:space="preserve">would be </w:t>
      </w:r>
      <w:r w:rsidR="00AA2147">
        <w:t xml:space="preserve">the </w:t>
      </w:r>
      <w:r w:rsidR="00972255">
        <w:t xml:space="preserve">forum and the </w:t>
      </w:r>
      <w:r w:rsidR="003B31DA">
        <w:t>network</w:t>
      </w:r>
      <w:r w:rsidR="007008CD">
        <w:t xml:space="preserve"> viewer</w:t>
      </w:r>
      <w:r w:rsidR="00972255">
        <w:t>.</w:t>
      </w:r>
    </w:p>
    <w:p w14:paraId="29773A89" w14:textId="2D03A33F" w:rsidR="00972255" w:rsidRDefault="00972255" w:rsidP="00972255">
      <w:r>
        <w:t xml:space="preserve">The forum of the consensus builder would comprise of talk pages for each object, formatted similarly to the talk pages behind the primers.  The forum would be designed to maximize effective collaboration, taking advantage of effective paradigms of online, group-based learning.  Because research on this topic is still burgeoning, the interface of </w:t>
      </w:r>
      <w:r>
        <w:lastRenderedPageBreak/>
        <w:t xml:space="preserve">the forum would be highly experimental and evolve greatly over time.  The basis for adding or removing functionality to this forum would be to </w:t>
      </w:r>
      <w:r w:rsidR="00B70FCE">
        <w:t>augment</w:t>
      </w:r>
      <w:r>
        <w:t xml:space="preserve"> conscientious participation. </w:t>
      </w:r>
    </w:p>
    <w:p w14:paraId="423D9DD6" w14:textId="77777777" w:rsidR="00E348BA" w:rsidRDefault="007008CD" w:rsidP="00C078A9">
      <w:r>
        <w:t xml:space="preserve">The </w:t>
      </w:r>
      <w:r w:rsidR="003B31DA">
        <w:t xml:space="preserve">network </w:t>
      </w:r>
      <w:r>
        <w:t>viewer would be a graphical user interface (GUI)</w:t>
      </w:r>
      <w:r w:rsidR="00AD3CBC">
        <w:t xml:space="preserve"> streamlined for rapid navigation of issues and editing of </w:t>
      </w:r>
      <w:r w:rsidR="003B31DA">
        <w:t>connections</w:t>
      </w:r>
      <w:r>
        <w:t xml:space="preserve">.  </w:t>
      </w:r>
      <w:r w:rsidR="00AD3CBC">
        <w:t xml:space="preserve">Graphically, this part of the web application would </w:t>
      </w:r>
      <w:r w:rsidR="00A469DC">
        <w:t xml:space="preserve">constitute </w:t>
      </w:r>
      <w:r w:rsidR="00AD3CBC">
        <w:t xml:space="preserve">a sidebar with various navigation tools and a blank </w:t>
      </w:r>
      <w:r w:rsidR="00A469DC">
        <w:t>work</w:t>
      </w:r>
      <w:r w:rsidR="00AD3CBC">
        <w:t xml:space="preserve">space where the user would load </w:t>
      </w:r>
      <w:r>
        <w:t>objects, each depicted as a node in a graph.</w:t>
      </w:r>
      <w:r w:rsidR="00371991">
        <w:t xml:space="preserve">  Users would </w:t>
      </w:r>
      <w:r w:rsidR="00A469DC">
        <w:t xml:space="preserve">use the sidebar to populate the workspace with nodes, then </w:t>
      </w:r>
      <w:r w:rsidR="003B31DA">
        <w:t xml:space="preserve">to </w:t>
      </w:r>
      <w:r w:rsidR="004A70EC">
        <w:t xml:space="preserve">perform a variety of actions on </w:t>
      </w:r>
      <w:r w:rsidR="003B31DA">
        <w:t xml:space="preserve">the </w:t>
      </w:r>
      <w:r w:rsidR="00A70FA0">
        <w:t xml:space="preserve">nodes, </w:t>
      </w:r>
      <w:r w:rsidR="004A70EC">
        <w:t xml:space="preserve">notably adding, deleting, and </w:t>
      </w:r>
      <w:r w:rsidR="00877086">
        <w:t>modifying</w:t>
      </w:r>
      <w:r w:rsidR="003B31DA">
        <w:t xml:space="preserve"> connections between them</w:t>
      </w:r>
      <w:r w:rsidR="004A70EC">
        <w:t xml:space="preserve">.  </w:t>
      </w:r>
      <w:r w:rsidR="00AA2147">
        <w:t xml:space="preserve">As users create </w:t>
      </w:r>
      <w:r w:rsidR="003B31DA">
        <w:t>these edges</w:t>
      </w:r>
      <w:r w:rsidR="00426429">
        <w:t xml:space="preserve"> between pairs of nodes</w:t>
      </w:r>
      <w:r w:rsidR="00AA2147">
        <w:t xml:space="preserve">, </w:t>
      </w:r>
      <w:r w:rsidR="003B31DA">
        <w:t xml:space="preserve">the website will </w:t>
      </w:r>
      <w:r w:rsidR="00877086">
        <w:t xml:space="preserve">keep track of how many times an edge has been created </w:t>
      </w:r>
      <w:r w:rsidR="00123C66">
        <w:t>from one to the other</w:t>
      </w:r>
      <w:r w:rsidR="00877086">
        <w:t xml:space="preserve">, storing this value as an edge weight.  </w:t>
      </w:r>
      <w:r w:rsidR="004F046A">
        <w:t>As issues become explored in more detail, and as projects are developed to address civic concerns, networks will evolve among the issues</w:t>
      </w:r>
      <w:r w:rsidR="00C078A9">
        <w:t xml:space="preserve">, </w:t>
      </w:r>
      <w:r w:rsidR="00336AFB">
        <w:t>structuring these topics for investigation and discussion</w:t>
      </w:r>
      <w:r w:rsidR="004F046A">
        <w:t xml:space="preserve">.  </w:t>
      </w:r>
    </w:p>
    <w:p w14:paraId="6AAA4FF1" w14:textId="1AAE06ED" w:rsidR="004603BF" w:rsidRDefault="00877086" w:rsidP="00C078A9">
      <w:r>
        <w:t>When</w:t>
      </w:r>
      <w:r w:rsidR="00C078A9">
        <w:t>ever</w:t>
      </w:r>
      <w:r>
        <w:t xml:space="preserve"> a user loads a node, they will have the option to load </w:t>
      </w:r>
      <w:r w:rsidR="00C078A9">
        <w:t xml:space="preserve">its </w:t>
      </w:r>
      <w:r>
        <w:t xml:space="preserve">edges with the greatest weight.  They will then be able to </w:t>
      </w:r>
      <w:r w:rsidR="00E348BA">
        <w:t>strengthen any pre-existing connection</w:t>
      </w:r>
      <w:r w:rsidR="00C078A9">
        <w:t xml:space="preserve">, </w:t>
      </w:r>
      <w:r w:rsidR="00E348BA">
        <w:t xml:space="preserve">causing </w:t>
      </w:r>
      <w:r w:rsidR="00C078A9">
        <w:t xml:space="preserve">them to </w:t>
      </w:r>
      <w:r w:rsidR="00E348BA">
        <w:t xml:space="preserve">see that edge every time in the future that they load the parent node.  Alternatively, a user can </w:t>
      </w:r>
      <w:r>
        <w:t xml:space="preserve">delete connections that they don’t agree with.  </w:t>
      </w:r>
      <w:r w:rsidR="004F046A">
        <w:t xml:space="preserve">The delete function </w:t>
      </w:r>
      <w:r>
        <w:t>will eliminate the edge from their perspective, loading the edge with the next greatest weight, but on the server side the edge</w:t>
      </w:r>
      <w:r w:rsidR="00E348BA">
        <w:t>’s</w:t>
      </w:r>
      <w:r>
        <w:t xml:space="preserve"> weight will simply decrement</w:t>
      </w:r>
      <w:r w:rsidR="00E348BA">
        <w:t xml:space="preserve"> by one</w:t>
      </w:r>
      <w:r>
        <w:t xml:space="preserve">.  </w:t>
      </w:r>
      <w:r w:rsidR="00631447">
        <w:t xml:space="preserve">Incrementing or decrementing the weights </w:t>
      </w:r>
      <w:r w:rsidR="00547979">
        <w:t>of edges</w:t>
      </w:r>
      <w:r w:rsidR="00631447">
        <w:t xml:space="preserve"> </w:t>
      </w:r>
      <w:r w:rsidR="004F046A">
        <w:t xml:space="preserve">changes </w:t>
      </w:r>
      <w:r w:rsidR="00547979">
        <w:t xml:space="preserve">the server’s representation of their </w:t>
      </w:r>
      <w:r w:rsidR="004F046A">
        <w:t>relative weights</w:t>
      </w:r>
      <w:r w:rsidR="00C078A9">
        <w:t xml:space="preserve">, </w:t>
      </w:r>
      <w:r w:rsidR="00631447">
        <w:t xml:space="preserve">aggregating into </w:t>
      </w:r>
      <w:r w:rsidR="00C078A9">
        <w:t>a social preference.  This t</w:t>
      </w:r>
      <w:r w:rsidR="004F046A">
        <w:t xml:space="preserve">echnically </w:t>
      </w:r>
      <w:r w:rsidR="00C078A9">
        <w:t>makes</w:t>
      </w:r>
      <w:r w:rsidR="004F046A">
        <w:t xml:space="preserve"> it a Condorcet voting method</w:t>
      </w:r>
      <w:r w:rsidR="00631447">
        <w:t>, which renders it</w:t>
      </w:r>
      <w:r w:rsidR="004F046A">
        <w:t xml:space="preserve"> susceptible to strategic voting.  However, the </w:t>
      </w:r>
      <w:r w:rsidR="004F046A">
        <w:lastRenderedPageBreak/>
        <w:t xml:space="preserve">user-side </w:t>
      </w:r>
      <w:r w:rsidR="00610651">
        <w:t>consequences</w:t>
      </w:r>
      <w:r w:rsidR="004F046A">
        <w:t xml:space="preserve"> of strengthening or deleting nodes incentivizes voting that is genuine rather than strategic.</w:t>
      </w:r>
    </w:p>
    <w:p w14:paraId="773CCE54" w14:textId="268F27F8" w:rsidR="00F92B90" w:rsidRDefault="003B31DA" w:rsidP="00F92B90">
      <w:r>
        <w:t xml:space="preserve">In addition to </w:t>
      </w:r>
      <w:r w:rsidR="00F92B90">
        <w:t xml:space="preserve">setting </w:t>
      </w:r>
      <w:r>
        <w:t>relationships</w:t>
      </w:r>
      <w:r w:rsidR="00F92B90">
        <w:t xml:space="preserve"> between different node</w:t>
      </w:r>
      <w:r w:rsidR="00631447">
        <w:t>s</w:t>
      </w:r>
      <w:r>
        <w:t xml:space="preserve">, the </w:t>
      </w:r>
      <w:r w:rsidR="00F92B90">
        <w:t xml:space="preserve">consensus builder </w:t>
      </w:r>
      <w:r>
        <w:t xml:space="preserve">would </w:t>
      </w:r>
      <w:r w:rsidR="00F92B90">
        <w:t xml:space="preserve">allow a user to judge a plan by </w:t>
      </w:r>
      <w:r w:rsidR="00631447">
        <w:t>how effective it is likely to be</w:t>
      </w:r>
      <w:r w:rsidR="00F92B90">
        <w:t>, how well the plan coincides with certain values, and how much evidence supports the plan.  Similar to a prediction market, users would be able to assign percent values to each of these characteristics, which would allow the CAP to calculate which plans within a category have the greatest values for each characteristic.  This would enable the users to formulate a collective opinion as to what should be done.</w:t>
      </w:r>
      <w:r w:rsidR="00CA68C2">
        <w:t xml:space="preserve">  This process would be used to generate the list of global risks at the core of the whole website.</w:t>
      </w:r>
    </w:p>
    <w:p w14:paraId="468BEF2F" w14:textId="567509D3" w:rsidR="00801C1C" w:rsidRDefault="00F92B90" w:rsidP="00F92B90">
      <w:r>
        <w:t>W</w:t>
      </w:r>
      <w:r w:rsidR="00940287">
        <w:t xml:space="preserve">hen innovators </w:t>
      </w:r>
      <w:r w:rsidR="00E21500">
        <w:t xml:space="preserve">explore </w:t>
      </w:r>
      <w:r w:rsidR="00D6613E">
        <w:t>this network</w:t>
      </w:r>
      <w:r w:rsidR="00940287">
        <w:t xml:space="preserve"> and they see which parts of a plan are agreeable and likely to work, they </w:t>
      </w:r>
      <w:r>
        <w:t>would be able to</w:t>
      </w:r>
      <w:r w:rsidR="00940287">
        <w:t xml:space="preserve"> incorporat</w:t>
      </w:r>
      <w:r>
        <w:t>e the</w:t>
      </w:r>
      <w:r w:rsidR="00FB2C68">
        <w:t>se ideas into a new plan.  T</w:t>
      </w:r>
      <w:r w:rsidR="00940287">
        <w:t>heir new plan</w:t>
      </w:r>
      <w:r w:rsidR="00FB2C68">
        <w:t>s</w:t>
      </w:r>
      <w:r w:rsidR="00940287">
        <w:t xml:space="preserve"> </w:t>
      </w:r>
      <w:r w:rsidR="00FB2C68">
        <w:t xml:space="preserve">may </w:t>
      </w:r>
      <w:r w:rsidR="00940287">
        <w:t xml:space="preserve">comprise </w:t>
      </w:r>
      <w:r w:rsidR="00FB2C68">
        <w:t xml:space="preserve">largely </w:t>
      </w:r>
      <w:r w:rsidR="00940287">
        <w:t>of components that were pre</w:t>
      </w:r>
      <w:r w:rsidR="00FB2C68">
        <w:t xml:space="preserve">viously part of other projects, simply assembling them </w:t>
      </w:r>
      <w:r w:rsidR="00940287">
        <w:t xml:space="preserve">in a creative and unpredictable way.  </w:t>
      </w:r>
      <w:r>
        <w:t xml:space="preserve">This would allow the best parts of distinct plans to be combined into overall projects that find even more support from the citizens.  The CAP </w:t>
      </w:r>
      <w:r w:rsidR="00FB2C68">
        <w:t xml:space="preserve">could then </w:t>
      </w:r>
      <w:r>
        <w:t>would prominently display the most agreed-upon risk solutions, making it more likely that people would investigate them.</w:t>
      </w:r>
    </w:p>
    <w:p w14:paraId="36DA9668" w14:textId="158B9AA5" w:rsidR="007A0673" w:rsidRDefault="007A0673" w:rsidP="007A0673">
      <w:pPr>
        <w:pStyle w:val="Heading2"/>
      </w:pPr>
      <w:bookmarkStart w:id="23" w:name="_Toc418619180"/>
      <w:r>
        <w:t>Action Portal</w:t>
      </w:r>
      <w:bookmarkEnd w:id="23"/>
    </w:p>
    <w:p w14:paraId="7D04837C" w14:textId="53A76638" w:rsidR="007A0673" w:rsidRDefault="00F92B90" w:rsidP="00BA0AD7">
      <w:r>
        <w:t xml:space="preserve">The action portal </w:t>
      </w:r>
      <w:r w:rsidR="004F727F">
        <w:t xml:space="preserve">of the CAP would be another </w:t>
      </w:r>
      <w:r w:rsidR="002B651B">
        <w:t xml:space="preserve">form of </w:t>
      </w:r>
      <w:r w:rsidR="005F7C4A">
        <w:t xml:space="preserve">collaboration </w:t>
      </w:r>
      <w:r w:rsidR="002B651B">
        <w:t xml:space="preserve">software. </w:t>
      </w:r>
      <w:r w:rsidR="00BA0AD7">
        <w:t xml:space="preserve"> It would </w:t>
      </w:r>
      <w:r w:rsidR="00BE6451">
        <w:t xml:space="preserve">act as </w:t>
      </w:r>
      <w:r w:rsidR="00BA0AD7">
        <w:t>a separate GUI for manipulating t</w:t>
      </w:r>
      <w:r w:rsidR="005F7C4A">
        <w:t xml:space="preserve">he projects and tasks that were created in the </w:t>
      </w:r>
      <w:r w:rsidR="00BA0AD7">
        <w:t>consensus builder.</w:t>
      </w:r>
      <w:r>
        <w:t xml:space="preserve">  The primary nature of this section of the website is to allow for self-delegation among the community, so it will have features that make it easier for people to find tasks they are willing to do and capable of doing.</w:t>
      </w:r>
      <w:r w:rsidR="0019662E">
        <w:t xml:space="preserve">  </w:t>
      </w:r>
      <w:r w:rsidR="003C7B94">
        <w:t>T</w:t>
      </w:r>
      <w:r w:rsidR="0019662E">
        <w:t xml:space="preserve">he citizens using this </w:t>
      </w:r>
      <w:r w:rsidR="0019662E">
        <w:lastRenderedPageBreak/>
        <w:t xml:space="preserve">CAP will be able to self-organize extremely efficiently for </w:t>
      </w:r>
      <w:r w:rsidR="00C869A1">
        <w:t xml:space="preserve">any </w:t>
      </w:r>
      <w:r w:rsidR="00B66C5D">
        <w:t>issues they find important</w:t>
      </w:r>
      <w:r w:rsidR="003C7B94">
        <w:t>, and they will be provided with frameworks for continued project assessment to help them succeed</w:t>
      </w:r>
      <w:r w:rsidR="0019662E">
        <w:t>.</w:t>
      </w:r>
      <w:r w:rsidR="00C869A1">
        <w:t xml:space="preserve">  Additionally, those projects that are highly approved in the consensus builder will be more likely to attract volunteers to </w:t>
      </w:r>
      <w:r w:rsidR="00A95BB8">
        <w:t xml:space="preserve">complete </w:t>
      </w:r>
      <w:r w:rsidR="00C869A1">
        <w:t>their constituent tasks.</w:t>
      </w:r>
    </w:p>
    <w:p w14:paraId="3E2AD33C" w14:textId="4B4944BA" w:rsidR="00F92B90" w:rsidRDefault="00F92B90" w:rsidP="00F92B90">
      <w:r>
        <w:t xml:space="preserve">By making the functionality of the action portal available to any project that is created on the CAP, voting becomes much less important than the actual participation in solutions.  There would be two simultaneous processes operating:  in </w:t>
      </w:r>
      <w:r w:rsidR="008013CD">
        <w:t>the consensus builder</w:t>
      </w:r>
      <w:r>
        <w:t>, you have people analyzing how certain plans match up with their values, how effective they might be, etc</w:t>
      </w:r>
      <w:r w:rsidR="007565A7">
        <w:t>.</w:t>
      </w:r>
      <w:r>
        <w:t>; in the</w:t>
      </w:r>
      <w:r w:rsidR="00743131">
        <w:t xml:space="preserve"> action portal</w:t>
      </w:r>
      <w:r>
        <w:t xml:space="preserve">, you have people spearheading real-world initiatives that realize those most widely supported plans.  If people in a group are widely aware of a debate that’s happening, and they recognize it as </w:t>
      </w:r>
      <w:r w:rsidR="008013CD">
        <w:t xml:space="preserve">possessing </w:t>
      </w:r>
      <w:r>
        <w:t xml:space="preserve">gravity for them, they will work towards the solutions that they most strongly support.  And the more people that support a given plan, the more human resources it will have.  Ultimately, the market pressures of supply and demand will push forward those plans that are most in line with the people’s </w:t>
      </w:r>
      <w:r w:rsidR="00637458">
        <w:t xml:space="preserve">strongest </w:t>
      </w:r>
      <w:r>
        <w:t xml:space="preserve">collective desires.  </w:t>
      </w:r>
      <w:r w:rsidR="006E5DDD">
        <w:t>Importantly, t</w:t>
      </w:r>
      <w:r>
        <w:t xml:space="preserve">his market of ideas, unlike the contemporary market of capital, does not allow for </w:t>
      </w:r>
      <w:r w:rsidR="002B78F4">
        <w:t xml:space="preserve">individuals to concentrate </w:t>
      </w:r>
      <w:r>
        <w:t xml:space="preserve">resources; </w:t>
      </w:r>
      <w:r w:rsidR="002B78F4">
        <w:t>for a plan to become well-supported, it must actually merit that support, as judged by the whole community.</w:t>
      </w:r>
    </w:p>
    <w:p w14:paraId="17258A58" w14:textId="5A02D5FD" w:rsidR="00A14AF9" w:rsidRDefault="00E1019B" w:rsidP="005A1880">
      <w:pPr>
        <w:pStyle w:val="Heading2"/>
      </w:pPr>
      <w:bookmarkStart w:id="24" w:name="_Toc418619181"/>
      <w:r>
        <w:t>Scenario</w:t>
      </w:r>
      <w:bookmarkEnd w:id="24"/>
    </w:p>
    <w:p w14:paraId="6A5E77A1" w14:textId="77777777" w:rsidR="00535EF0" w:rsidRDefault="008A301C" w:rsidP="00F92B90">
      <w:r>
        <w:t>To envision the actual use of this CAP, I will walk through how a user may use it to engage with the global concern of food security.</w:t>
      </w:r>
    </w:p>
    <w:p w14:paraId="1639158F" w14:textId="5D06468B" w:rsidR="00A14AF9" w:rsidRDefault="00535EF0" w:rsidP="00F92B90">
      <w:r>
        <w:t xml:space="preserve">Let’s say a human rights activist is concerned about improving food security around the world, but they’re unsure where to start.  They may not think of themselves as </w:t>
      </w:r>
      <w:r>
        <w:lastRenderedPageBreak/>
        <w:t xml:space="preserve">particularly entrepreneurial, but they do know that they want everyone to have access to healthy food.  This user logs on to the CAP website, and on the front page is a list of major global issues that people are trying to address.  They see that food security is one of them.  To learn more about the issues that comprise food security, they read through some of the primers that the website’s community has put together.  They see some major viewpoints on the issue, and some key statistics and facts.  This particular user happens to have studied standards for food delivery into food deserts around the world, </w:t>
      </w:r>
      <w:r w:rsidR="00E86B4F">
        <w:t xml:space="preserve">about which </w:t>
      </w:r>
      <w:r>
        <w:t xml:space="preserve">they notice </w:t>
      </w:r>
      <w:r w:rsidR="003D2ED3">
        <w:t xml:space="preserve">these </w:t>
      </w:r>
      <w:r>
        <w:t>primer</w:t>
      </w:r>
      <w:r w:rsidR="003D2ED3">
        <w:t>s have</w:t>
      </w:r>
      <w:r w:rsidR="00E86B4F">
        <w:t xml:space="preserve"> little information</w:t>
      </w:r>
      <w:r>
        <w:t xml:space="preserve">.  To fix this, they navigate to the </w:t>
      </w:r>
      <w:r w:rsidR="00020996">
        <w:t>food security discussion page</w:t>
      </w:r>
      <w:r>
        <w:t>, share hyperlinks to pertinent resources, and after having a conversation with other users</w:t>
      </w:r>
      <w:r w:rsidR="00020996">
        <w:t xml:space="preserve"> to better understand </w:t>
      </w:r>
      <w:r w:rsidR="00B26AB6">
        <w:t>the history of the primers’ writing</w:t>
      </w:r>
      <w:r>
        <w:t xml:space="preserve">, </w:t>
      </w:r>
      <w:r w:rsidR="00020996">
        <w:t xml:space="preserve">the user </w:t>
      </w:r>
      <w:r>
        <w:t>directly edit</w:t>
      </w:r>
      <w:r w:rsidR="00020996">
        <w:t>s</w:t>
      </w:r>
      <w:r>
        <w:t xml:space="preserve"> the primer about food delivery.</w:t>
      </w:r>
    </w:p>
    <w:p w14:paraId="1CDE8CA0" w14:textId="4DADC7F9" w:rsidR="00020996" w:rsidRDefault="00020996" w:rsidP="00020996">
      <w:r>
        <w:t>This user is confident about their knowledge of agricultural practices involved in assisting food deserts, so they head over to the consensus builder.  They open up the node for food security, then they load the</w:t>
      </w:r>
      <w:r w:rsidR="008F2E02">
        <w:t xml:space="preserve"> most heavily weighted</w:t>
      </w:r>
      <w:r>
        <w:t xml:space="preserve"> edges.  Their screen would look something like </w:t>
      </w:r>
      <w:r w:rsidR="008A25D7">
        <w:t>Figure 2</w:t>
      </w:r>
      <w:r>
        <w:t>.  Thinking through what they know about the issue as a whole, they begin the process of breaking down the issue in their own workspace,</w:t>
      </w:r>
      <w:r w:rsidR="00B26AB6">
        <w:t xml:space="preserve"> </w:t>
      </w:r>
      <w:r>
        <w:t xml:space="preserve">loading </w:t>
      </w:r>
      <w:r w:rsidR="00B26AB6">
        <w:t xml:space="preserve">and creating </w:t>
      </w:r>
      <w:r>
        <w:t xml:space="preserve">nodes and </w:t>
      </w:r>
      <w:r w:rsidR="003C4B8F">
        <w:t xml:space="preserve">editing the </w:t>
      </w:r>
      <w:r>
        <w:t xml:space="preserve">connections between them.  As they </w:t>
      </w:r>
      <w:r w:rsidR="003C4B8F">
        <w:t xml:space="preserve">manipulate </w:t>
      </w:r>
      <w:r>
        <w:t xml:space="preserve">their </w:t>
      </w:r>
      <w:r w:rsidR="003C4B8F">
        <w:t xml:space="preserve">personal </w:t>
      </w:r>
      <w:r>
        <w:t>web of information and hierarchy of issues, they delve into specifics behind various subtopics, looking up resources to fact check.</w:t>
      </w:r>
      <w:r w:rsidR="003C4B8F">
        <w:t xml:space="preserve">  They only make changes where necessary, depending for the most part on the consensus of the community.</w:t>
      </w:r>
      <w:r>
        <w:t xml:space="preserve"> </w:t>
      </w:r>
      <w:r w:rsidR="003C4B8F">
        <w:t xml:space="preserve"> </w:t>
      </w:r>
      <w:r>
        <w:t xml:space="preserve">Eventually, their screen resembles </w:t>
      </w:r>
      <w:r w:rsidR="008A25D7">
        <w:t>the sketch in Figure 3</w:t>
      </w:r>
      <w:r w:rsidR="003C4B8F">
        <w:t>.</w:t>
      </w:r>
    </w:p>
    <w:p w14:paraId="100BE923" w14:textId="6EBDA143" w:rsidR="00B11AC3" w:rsidRDefault="003C4B8F" w:rsidP="00020996">
      <w:r>
        <w:t xml:space="preserve">Because the user happened to own a kumquat tree growing up, they were confused when kumquats were listed as a fruit that grows in the desert.  In response, they </w:t>
      </w:r>
      <w:r>
        <w:lastRenderedPageBreak/>
        <w:t>go to the “kumquat” discussion page, link to research that shows they are not native to deserts, then return to their idea web and delete the connection between “desert foods” and “kumquats”.  They then research what types of nutritious produce actually grow in more arid regions.</w:t>
      </w:r>
      <w:r w:rsidR="00B11AC3">
        <w:t xml:space="preserve">  After navigating the issue of food security very deeply, they believe they have figured out how to use hydroponics to efficiently grow </w:t>
      </w:r>
      <w:r w:rsidR="003778BE">
        <w:t xml:space="preserve">apples </w:t>
      </w:r>
      <w:r w:rsidR="00B11AC3">
        <w:t xml:space="preserve">and </w:t>
      </w:r>
      <w:r w:rsidR="003778BE">
        <w:t xml:space="preserve">carrots </w:t>
      </w:r>
      <w:r w:rsidR="00B11AC3">
        <w:t>in arid regions.  Drawing from the various dimensions of food security that they have studied, they create a project node comprised of the major tasks that need to be accomplished.  In the action portal, they carefully outline the specifics of each task and identify the qualifications that somebody would need to complete each.</w:t>
      </w:r>
    </w:p>
    <w:p w14:paraId="1EDD87F5" w14:textId="77777777" w:rsidR="00B26AB6" w:rsidRDefault="00B11AC3" w:rsidP="00B11AC3">
      <w:r>
        <w:t xml:space="preserve">If this user has spent their whole life in suburban New Jersey, their knowledge about farming in the desert may be somewhat skewed.  A number of their fellow users on the platform think that the plan is very elegant, so they strengthen its position in the “food security” solutions network by up-voting the appropriate edges.  Since these users do not live in a desert or a food desert, they won’t actually be implementing this plan.  </w:t>
      </w:r>
    </w:p>
    <w:p w14:paraId="2CAED53F" w14:textId="23465439" w:rsidR="003C4B8F" w:rsidRDefault="00B26AB6" w:rsidP="00B11AC3">
      <w:r>
        <w:t xml:space="preserve">Far away, </w:t>
      </w:r>
      <w:r w:rsidR="00B11AC3">
        <w:t>in Arizona</w:t>
      </w:r>
      <w:r>
        <w:t xml:space="preserve">, somebody </w:t>
      </w:r>
      <w:r w:rsidR="00B11AC3">
        <w:t>logs onto the platform for ideas of how to change their community</w:t>
      </w:r>
      <w:r>
        <w:t>.  They see this plan and laugh</w:t>
      </w:r>
      <w:r w:rsidR="00B11AC3">
        <w:t xml:space="preserve"> at some implausible ideas, </w:t>
      </w:r>
      <w:r>
        <w:t>but ultimately judge that</w:t>
      </w:r>
      <w:r w:rsidR="00B11AC3">
        <w:t xml:space="preserve"> it has good components.  This Arizona resident down-votes the tasks that are relatively ill-conceived and create</w:t>
      </w:r>
      <w:r>
        <w:t>s</w:t>
      </w:r>
      <w:r w:rsidR="00B11AC3">
        <w:t xml:space="preserve"> some replacement tasks that would better assist in implementing these hydroponic farms.  They then inform their acquaintances of </w:t>
      </w:r>
      <w:r w:rsidR="00C03956">
        <w:t xml:space="preserve">this project.  A handful of those acquaintances will sign up </w:t>
      </w:r>
      <w:r>
        <w:t xml:space="preserve">for </w:t>
      </w:r>
      <w:r w:rsidR="00C03956">
        <w:t>tasks that are suited to their skillsets, and when they’ve finished these jobs, they post their results under the task description and state, in the task’s discussion section, that the task is completed.</w:t>
      </w:r>
    </w:p>
    <w:p w14:paraId="56610B3E" w14:textId="704DD183" w:rsidR="007F1409" w:rsidRDefault="007F1409" w:rsidP="00B11AC3">
      <w:r>
        <w:lastRenderedPageBreak/>
        <w:t xml:space="preserve">After the entire hydroponics project is completed by volunteers in the Arizona community, </w:t>
      </w:r>
      <w:r w:rsidR="003D2BE7">
        <w:t xml:space="preserve">a local project will have been accomplished, representing positive change in the world.  But down the road, as more projects like this are implemented, the infrastructure for talking about food security will have been refined immensely, allowing for a much clearer understanding of the issue.  </w:t>
      </w:r>
      <w:r w:rsidR="00A26A65">
        <w:t>T</w:t>
      </w:r>
      <w:r w:rsidR="003D2BE7">
        <w:t xml:space="preserve">he hierarchy of topics that constitute “food security” will continue to be streamlined and better organized.  These changes </w:t>
      </w:r>
      <w:r w:rsidR="00A26A65">
        <w:t xml:space="preserve">in the CAP’s knowledge networks </w:t>
      </w:r>
      <w:r w:rsidR="003D2BE7">
        <w:t>will allow for projects of a bigger scale to be conceptualized</w:t>
      </w:r>
      <w:r w:rsidR="00E07681">
        <w:t xml:space="preserve"> in the future</w:t>
      </w:r>
      <w:r w:rsidR="003D2BE7">
        <w:t xml:space="preserve">.  These larger projects may include </w:t>
      </w:r>
      <w:r w:rsidR="00F95366">
        <w:t>broader, more far-</w:t>
      </w:r>
      <w:r w:rsidR="00B658A8">
        <w:t xml:space="preserve">reaching </w:t>
      </w:r>
      <w:r w:rsidR="003D2BE7">
        <w:t xml:space="preserve">initiatives </w:t>
      </w:r>
      <w:r w:rsidR="00F95366">
        <w:t>that are not merely a compilation of smaller projects</w:t>
      </w:r>
      <w:r w:rsidR="00B658A8">
        <w:t>.  For instance, with a greater understanding of the circumstances that lead to food deserts may come an initiative to combat</w:t>
      </w:r>
      <w:r w:rsidR="003D2BE7">
        <w:t xml:space="preserve"> changes in the climate that exacerbate agricultural production in arid regions.</w:t>
      </w:r>
      <w:r w:rsidR="00B658A8">
        <w:t xml:space="preserve">  </w:t>
      </w:r>
      <w:r w:rsidR="00E52992">
        <w:t>Such an ambitious goal</w:t>
      </w:r>
      <w:r w:rsidR="00B658A8">
        <w:t xml:space="preserve"> would be broken down into subprojects, </w:t>
      </w:r>
      <w:r w:rsidR="00E52992">
        <w:t xml:space="preserve">such as </w:t>
      </w:r>
      <w:r w:rsidR="00B658A8">
        <w:t>planting trees across the country.  This division of projects would be applied recursively until it can be broken down into individual tasks, such as getting a neighborhood to plant trees along its roads.</w:t>
      </w:r>
    </w:p>
    <w:p w14:paraId="0B9CE5EF" w14:textId="2B5132A4" w:rsidR="00B658A8" w:rsidRPr="00020996" w:rsidRDefault="00B658A8" w:rsidP="00B11AC3">
      <w:r>
        <w:t>Strictly speaking, this CAP framework could be used to address any problem, and would allow enormous undertakings to be assumed by communities as a whole, providing a structure in which volunteers can self-organize direct action.</w:t>
      </w:r>
      <w:r w:rsidR="00756482">
        <w:t xml:space="preserve">  Through its continued use, it would develop </w:t>
      </w:r>
      <w:r w:rsidR="009C07D1">
        <w:t xml:space="preserve">through group cognition more </w:t>
      </w:r>
      <w:r w:rsidR="00756482">
        <w:t>nuanced approaches to real-world problems, and the accomplishment of each project would lay the groundwork for</w:t>
      </w:r>
      <w:r w:rsidR="00FF696D">
        <w:t xml:space="preserve"> </w:t>
      </w:r>
      <w:r w:rsidR="00756482">
        <w:t xml:space="preserve">more </w:t>
      </w:r>
      <w:r w:rsidR="00FF696D">
        <w:t xml:space="preserve">ambitious </w:t>
      </w:r>
      <w:r w:rsidR="00756482">
        <w:t>projects.</w:t>
      </w:r>
    </w:p>
    <w:p w14:paraId="5DFB277C" w14:textId="2B653DF5" w:rsidR="00811A58" w:rsidRDefault="00EA44D4" w:rsidP="00811A58">
      <w:pPr>
        <w:pStyle w:val="Heading1"/>
      </w:pPr>
      <w:bookmarkStart w:id="25" w:name="_Toc418619182"/>
      <w:r>
        <w:lastRenderedPageBreak/>
        <w:t>5</w:t>
      </w:r>
      <w:r w:rsidR="00811A58">
        <w:t>. Conclusion</w:t>
      </w:r>
      <w:bookmarkEnd w:id="25"/>
    </w:p>
    <w:p w14:paraId="226C27FD" w14:textId="104F0A6F" w:rsidR="002B78F4" w:rsidRDefault="00BA0AD7" w:rsidP="00BE11F9">
      <w:r>
        <w:t xml:space="preserve">The evolving power of human technology makes possible a </w:t>
      </w:r>
      <w:r w:rsidR="00940287">
        <w:t xml:space="preserve">number of catalytic changes that </w:t>
      </w:r>
      <w:r w:rsidR="007F52EF">
        <w:t xml:space="preserve">could wreak havoc across the </w:t>
      </w:r>
      <w:r>
        <w:t>planet.</w:t>
      </w:r>
      <w:r w:rsidR="007F52EF">
        <w:t xml:space="preserve"> </w:t>
      </w:r>
      <w:r>
        <w:t xml:space="preserve"> </w:t>
      </w:r>
      <w:r w:rsidR="00940287">
        <w:t xml:space="preserve">If we invent a certain kind of artificial intelligence, design the wrong kind of pathogenic virus, allow runaway climate change to progress, or cross any number of dangerous existential thresholds, humanity’s ability to survive on Earth may be threatened in a way never </w:t>
      </w:r>
      <w:r w:rsidR="00F44ED2">
        <w:t xml:space="preserve">before </w:t>
      </w:r>
      <w:r w:rsidR="00940287">
        <w:t xml:space="preserve">seen.  </w:t>
      </w:r>
      <w:r w:rsidR="002B78F4">
        <w:t>T</w:t>
      </w:r>
      <w:r w:rsidR="007F52EF">
        <w:t xml:space="preserve">o protect </w:t>
      </w:r>
      <w:r w:rsidR="00411CF5">
        <w:t>the world from devastation</w:t>
      </w:r>
      <w:r w:rsidR="007F52EF">
        <w:t xml:space="preserve">, </w:t>
      </w:r>
      <w:r>
        <w:t xml:space="preserve">we need to </w:t>
      </w:r>
      <w:r w:rsidR="00EA44D4">
        <w:t xml:space="preserve">coordinate our global risk management as a species.  I </w:t>
      </w:r>
      <w:r w:rsidR="004C19C7">
        <w:t xml:space="preserve">posited </w:t>
      </w:r>
      <w:r w:rsidR="00EA44D4">
        <w:t>in this thesis that the most legitimate and effective way to coordinate widespread action is to create a new civic action platform that</w:t>
      </w:r>
      <w:r w:rsidR="002B78F4">
        <w:t xml:space="preserve"> maximizes conscientious participation of citizens.  </w:t>
      </w:r>
      <w:r w:rsidR="004C19C7">
        <w:t xml:space="preserve">Civic action platforms should take into account a variety of principles established by previous research, and I argued that there are certain functions that a CAP should have </w:t>
      </w:r>
      <w:r w:rsidR="00D33A02">
        <w:t xml:space="preserve">in order </w:t>
      </w:r>
      <w:r w:rsidR="004C19C7">
        <w:t>to</w:t>
      </w:r>
      <w:r w:rsidR="0082503B">
        <w:t xml:space="preserve"> be impactful</w:t>
      </w:r>
      <w:r w:rsidR="004C19C7">
        <w:t>.</w:t>
      </w:r>
    </w:p>
    <w:p w14:paraId="69F64537" w14:textId="237587E9" w:rsidR="00F9143B" w:rsidRDefault="00F9143B" w:rsidP="00F9143B">
      <w:r>
        <w:t>Having established a foundation for the creation of a new civic action platform, I illustrated my own vision of a platform synthesized at the intersection of those principles.  This CAP would educate the people about global risks, making it more likely that people would take action.  It would stimulate collaboration in solving real-world problems, giving the good ideas of a community more salience for their respective merits than they might otherwise achieve.  Lastly, by creating a market of ideas</w:t>
      </w:r>
      <w:r w:rsidR="007502F6">
        <w:t xml:space="preserve">, </w:t>
      </w:r>
      <w:r w:rsidR="000C3C45">
        <w:t xml:space="preserve">enabling </w:t>
      </w:r>
      <w:r w:rsidR="007502F6">
        <w:t>citizens</w:t>
      </w:r>
      <w:r w:rsidR="000C3C45">
        <w:t xml:space="preserve"> to coordinate their</w:t>
      </w:r>
      <w:r w:rsidR="007502F6">
        <w:t xml:space="preserve"> resources,</w:t>
      </w:r>
      <w:r>
        <w:t xml:space="preserve"> and organizing specific task delegation, it would enable a community to completely bypass existing institu</w:t>
      </w:r>
      <w:r w:rsidR="00C504EC">
        <w:t>tions in creating social change.</w:t>
      </w:r>
    </w:p>
    <w:p w14:paraId="66C32635" w14:textId="2806CFB7" w:rsidR="00F9143B" w:rsidRDefault="00F9143B" w:rsidP="00F9143B">
      <w:r>
        <w:t>In practice, there are still many questions left to be answered about the practical design</w:t>
      </w:r>
      <w:r w:rsidR="00F44ED2">
        <w:t xml:space="preserve"> of a civic action platform</w:t>
      </w:r>
      <w:r>
        <w:t xml:space="preserve">:  who should a CAP target to join its membership?  What problems should a CAP actually address?  What utilities should a CAP include?  </w:t>
      </w:r>
      <w:r>
        <w:lastRenderedPageBreak/>
        <w:t>Who is in charge of informing people, and how would they be held accountable for what they teach?  How does a CAP manage ideological differences?</w:t>
      </w:r>
    </w:p>
    <w:p w14:paraId="679DBEDB" w14:textId="77777777" w:rsidR="00F9143B" w:rsidRDefault="00F9143B" w:rsidP="00F9143B">
      <w:r>
        <w:t>Any project that affects communities at large will need to take into account many social justice considerations:  how does it navigate cultural disagreements?  How does it account for hegemonic tendencies that may incite geopolitical tension?  In what language does the CAP operate?  To what extent does it incorporate cross-lingual support?  Who gets to participate in decision-making, and what kind of engagement do they have?</w:t>
      </w:r>
    </w:p>
    <w:p w14:paraId="56DCBB9D" w14:textId="15316ACA" w:rsidR="00F9143B" w:rsidRDefault="00F9143B" w:rsidP="00F9143B">
      <w:r>
        <w:t>It should be noted that there is potential for such a CAP to pose</w:t>
      </w:r>
      <w:r w:rsidR="00C504EC">
        <w:t xml:space="preserve"> its own risks if</w:t>
      </w:r>
      <w:r>
        <w:t xml:space="preserve"> it were implemented thoughtlessly.  </w:t>
      </w:r>
      <w:r w:rsidR="00346DA0">
        <w:t xml:space="preserve">A </w:t>
      </w:r>
      <w:r>
        <w:t xml:space="preserve">platform </w:t>
      </w:r>
      <w:r w:rsidR="00346DA0">
        <w:t xml:space="preserve">that </w:t>
      </w:r>
      <w:r>
        <w:t xml:space="preserve">facilitates the building of a consensus </w:t>
      </w:r>
      <w:r w:rsidRPr="00380A83">
        <w:t>by its participants</w:t>
      </w:r>
      <w:r w:rsidR="00346DA0">
        <w:t xml:space="preserve"> </w:t>
      </w:r>
      <w:r>
        <w:t xml:space="preserve">does not inherently have a way of taking into account the needs and values of those who do not participate.  </w:t>
      </w:r>
      <w:r w:rsidR="00380A83">
        <w:t xml:space="preserve">If </w:t>
      </w:r>
      <w:r w:rsidR="00346DA0">
        <w:t xml:space="preserve">outsider needs </w:t>
      </w:r>
      <w:r w:rsidR="00380A83">
        <w:t xml:space="preserve">are not somehow </w:t>
      </w:r>
      <w:r>
        <w:t>accounted for</w:t>
      </w:r>
      <w:r w:rsidR="00380A83">
        <w:t xml:space="preserve">, then the </w:t>
      </w:r>
      <w:r>
        <w:t xml:space="preserve">platform </w:t>
      </w:r>
      <w:r w:rsidR="00380A83">
        <w:t>could be construed as facilitating</w:t>
      </w:r>
      <w:r>
        <w:t xml:space="preserve"> the consolidation of power among particular groups of people</w:t>
      </w:r>
      <w:r w:rsidR="00380A83">
        <w:t>,</w:t>
      </w:r>
      <w:r>
        <w:t xml:space="preserve"> who would then </w:t>
      </w:r>
      <w:r w:rsidR="00380A83">
        <w:t xml:space="preserve">possess a degree of </w:t>
      </w:r>
      <w:r>
        <w:t>hegemony over outsiders.</w:t>
      </w:r>
    </w:p>
    <w:p w14:paraId="6D165C29" w14:textId="565148D3" w:rsidR="00F9143B" w:rsidRDefault="00F9143B" w:rsidP="00F9143B">
      <w:r>
        <w:t xml:space="preserve">In response, a vital question for a CAP designer is how to make sure that it doesn’t impose a biased sense of justice on outsiders.  The answer may lie in </w:t>
      </w:r>
      <w:r w:rsidR="00375103">
        <w:t xml:space="preserve">guaranteeing access </w:t>
      </w:r>
      <w:r>
        <w:t xml:space="preserve">to as many people as possible, or it may lie in somehow </w:t>
      </w:r>
      <w:r w:rsidR="00375103">
        <w:t xml:space="preserve">limiting </w:t>
      </w:r>
      <w:r>
        <w:t xml:space="preserve">the actions of this platform to </w:t>
      </w:r>
      <w:r w:rsidR="00375103">
        <w:t xml:space="preserve">specifically </w:t>
      </w:r>
      <w:r>
        <w:t>avoid hegemony and oppression</w:t>
      </w:r>
      <w:r w:rsidR="005A7345">
        <w:t xml:space="preserve"> of non-users</w:t>
      </w:r>
      <w:r>
        <w:t>. The platform that I synthesized would incorporate this awareness into its rules and its culture</w:t>
      </w:r>
      <w:r w:rsidR="00375103">
        <w:t>:  it would be a website available to those with Internet access, but</w:t>
      </w:r>
      <w:r w:rsidR="00DC68F8">
        <w:t xml:space="preserve"> 4.250 billion people—59% of the world—lack </w:t>
      </w:r>
      <w:r w:rsidR="00375103">
        <w:t>Internet access</w:t>
      </w:r>
      <w:r w:rsidR="003176B5">
        <w:t xml:space="preserve"> (</w:t>
      </w:r>
      <w:r w:rsidR="00EC75D2">
        <w:t xml:space="preserve">Central Intelligence Agency </w:t>
      </w:r>
      <w:r w:rsidR="009B7FD0">
        <w:t>2015</w:t>
      </w:r>
      <w:r w:rsidR="00EC75D2">
        <w:t>)</w:t>
      </w:r>
      <w:r w:rsidR="002A351B">
        <w:t xml:space="preserve"> and </w:t>
      </w:r>
      <w:r w:rsidR="0081007A">
        <w:t>would be effectively barred from participation</w:t>
      </w:r>
      <w:r w:rsidR="00375103">
        <w:t xml:space="preserve">.  It would be hard to artificially restrict the platform’s user base from creating policies biased against non-users, so as much as </w:t>
      </w:r>
      <w:r w:rsidR="00375103">
        <w:lastRenderedPageBreak/>
        <w:t>possible would be done to stimulate awareness about intercultural differences, and make deliberators constantly aware of the issues that arise from a platform that doesn’t include non-Internet users.  Furthermore, ancillary efforts would be made to expand the organizational paradigms used by the platform to areas not currently connected to the Internet.</w:t>
      </w:r>
    </w:p>
    <w:p w14:paraId="7E046EE4" w14:textId="1875BEF6" w:rsidR="0052783B" w:rsidRDefault="00375103" w:rsidP="00375103">
      <w:r>
        <w:t xml:space="preserve">A website may not currently reach everybody in the world, but creating a CAP that empowers </w:t>
      </w:r>
      <w:r w:rsidR="00754646">
        <w:t>41</w:t>
      </w:r>
      <w:r>
        <w:t>% of the world’s population to solve global problems is an improvement upon current global problem-solving paradigms</w:t>
      </w:r>
      <w:r w:rsidR="00754646">
        <w:t xml:space="preserve"> which place a </w:t>
      </w:r>
      <w:r w:rsidR="0088341D">
        <w:t xml:space="preserve">miniscule </w:t>
      </w:r>
      <w:r w:rsidR="00754646">
        <w:t>number of representatives in charge of finding solutions</w:t>
      </w:r>
      <w:r>
        <w:t xml:space="preserve">.  </w:t>
      </w:r>
      <w:r w:rsidR="0052783B">
        <w:t xml:space="preserve">It is also important to consider that </w:t>
      </w:r>
      <w:r>
        <w:t xml:space="preserve">the </w:t>
      </w:r>
      <w:r w:rsidR="0052783B">
        <w:t xml:space="preserve">regions catalyzing global risks with advanced technology, weaponry, and infrastructure are </w:t>
      </w:r>
      <w:r>
        <w:t xml:space="preserve">best </w:t>
      </w:r>
      <w:r w:rsidR="00D02CB2">
        <w:t xml:space="preserve">poised </w:t>
      </w:r>
      <w:r>
        <w:t xml:space="preserve">to avert </w:t>
      </w:r>
      <w:r w:rsidR="0052783B">
        <w:t xml:space="preserve">those risks, and </w:t>
      </w:r>
      <w:r w:rsidR="00D02CB2">
        <w:t xml:space="preserve">those regions </w:t>
      </w:r>
      <w:r w:rsidR="0052783B">
        <w:t xml:space="preserve">are incidentally among </w:t>
      </w:r>
      <w:r>
        <w:t>the areas in t</w:t>
      </w:r>
      <w:r w:rsidR="00C504EC">
        <w:t>he world with Internet access.</w:t>
      </w:r>
    </w:p>
    <w:p w14:paraId="4255DC8A" w14:textId="7A7D9101" w:rsidR="00C504EC" w:rsidRDefault="00375103" w:rsidP="00C504EC">
      <w:r>
        <w:t xml:space="preserve">The concepts I discussed throughout the thesis apply to designing any type of civic action platform.  A website is one way to implement those principles, but it need not be the only way.  In areas in the world without Internet access, those creating civic action platforms </w:t>
      </w:r>
      <w:r w:rsidR="00346DA0">
        <w:t xml:space="preserve">would be able to </w:t>
      </w:r>
      <w:r>
        <w:t xml:space="preserve">use the means that are available to them.  If the principles I outlined can be used to make a website that empowers Internet users, then they could just as well be used to make social structures that empower non-Internet users. </w:t>
      </w:r>
      <w:r w:rsidR="00C504EC">
        <w:t xml:space="preserve"> </w:t>
      </w:r>
      <w:r w:rsidR="00346DA0">
        <w:t xml:space="preserve">Whatever the format of a </w:t>
      </w:r>
      <w:r w:rsidR="007458E2">
        <w:t>CAP</w:t>
      </w:r>
      <w:r w:rsidR="00C504EC">
        <w:t xml:space="preserve">, </w:t>
      </w:r>
      <w:r w:rsidR="007458E2">
        <w:t xml:space="preserve">if </w:t>
      </w:r>
      <w:r w:rsidR="00346DA0">
        <w:t xml:space="preserve">it </w:t>
      </w:r>
      <w:r w:rsidR="001E3933">
        <w:t xml:space="preserve">takes </w:t>
      </w:r>
      <w:r w:rsidR="00346DA0">
        <w:t xml:space="preserve">advantage of the </w:t>
      </w:r>
      <w:r w:rsidR="007458E2">
        <w:t xml:space="preserve">guidelines </w:t>
      </w:r>
      <w:r w:rsidR="00C504EC">
        <w:t xml:space="preserve">described in this thesis </w:t>
      </w:r>
      <w:r w:rsidR="007458E2">
        <w:t xml:space="preserve">and powered its operations with a group of people invested in improving the world, then it </w:t>
      </w:r>
      <w:r w:rsidR="001E3933">
        <w:t>sh</w:t>
      </w:r>
      <w:r w:rsidR="007458E2">
        <w:t>ould give a citizenry much more direct influence on the issues that affect them.  Im</w:t>
      </w:r>
      <w:r w:rsidR="00C504EC">
        <w:t>plemented properly</w:t>
      </w:r>
      <w:r w:rsidR="007458E2">
        <w:t xml:space="preserve"> and on a large enough scale</w:t>
      </w:r>
      <w:r w:rsidR="00C504EC">
        <w:t xml:space="preserve">, </w:t>
      </w:r>
      <w:r w:rsidR="007458E2">
        <w:t xml:space="preserve">a civic action platform </w:t>
      </w:r>
      <w:r w:rsidR="00C504EC">
        <w:t xml:space="preserve">may be </w:t>
      </w:r>
      <w:r w:rsidR="00C504EC">
        <w:lastRenderedPageBreak/>
        <w:t>powerful enough to end humanity’s dependence on</w:t>
      </w:r>
      <w:r w:rsidR="007458E2">
        <w:t xml:space="preserve"> the</w:t>
      </w:r>
      <w:r w:rsidR="00C504EC">
        <w:t xml:space="preserve"> unjustifiable power structures of today.</w:t>
      </w:r>
    </w:p>
    <w:p w14:paraId="234D7140" w14:textId="2064491F" w:rsidR="00F9143B" w:rsidRDefault="00F9143B" w:rsidP="00375103"/>
    <w:p w14:paraId="79B1244B" w14:textId="45C53FAE" w:rsidR="007F1409" w:rsidRDefault="007F1409">
      <w:r>
        <w:br w:type="page"/>
      </w:r>
    </w:p>
    <w:p w14:paraId="282AC196" w14:textId="615BE243" w:rsidR="007F1409" w:rsidRDefault="003D2BE7" w:rsidP="007F1409">
      <w:pPr>
        <w:pStyle w:val="SectionTitle"/>
      </w:pPr>
      <w:bookmarkStart w:id="26" w:name="_Toc418619183"/>
      <w:r>
        <w:lastRenderedPageBreak/>
        <w:t>Figures</w:t>
      </w:r>
      <w:bookmarkEnd w:id="26"/>
    </w:p>
    <w:p w14:paraId="191E281C" w14:textId="186E9F65" w:rsidR="007F1409" w:rsidRDefault="007F1409" w:rsidP="007F1409">
      <w:pPr>
        <w:ind w:firstLine="0"/>
        <w:jc w:val="center"/>
      </w:pPr>
      <w:r>
        <w:t xml:space="preserve">Figure 1 </w:t>
      </w:r>
      <w:r w:rsidR="003D2BE7">
        <w:t>-</w:t>
      </w:r>
      <w:r>
        <w:t xml:space="preserve"> Superstructure of Proposed CAP</w:t>
      </w:r>
      <w:r w:rsidR="003D2BE7">
        <w:t>:</w:t>
      </w:r>
    </w:p>
    <w:p w14:paraId="1178E9D5" w14:textId="39B8AB4F" w:rsidR="007F1409" w:rsidRDefault="00BF5785" w:rsidP="007F1409">
      <w:pPr>
        <w:ind w:firstLine="0"/>
        <w:jc w:val="center"/>
      </w:pPr>
      <w:r>
        <w:pict w14:anchorId="2CA69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47.75pt" o:bordertopcolor="this" o:borderleftcolor="this" o:borderbottomcolor="this" o:borderrightcolor="this">
            <v:imagedata r:id="rId10" o:title="Figure 1"/>
            <w10:bordertop type="single" width="4"/>
            <w10:borderleft type="single" width="4"/>
            <w10:borderbottom type="single" width="4"/>
            <w10:borderright type="single" width="4"/>
          </v:shape>
        </w:pict>
      </w:r>
    </w:p>
    <w:p w14:paraId="66AF4C9F" w14:textId="7CE1DAEC" w:rsidR="007F1409" w:rsidRDefault="007F1409" w:rsidP="007F1409">
      <w:pPr>
        <w:ind w:firstLine="0"/>
        <w:jc w:val="center"/>
      </w:pPr>
      <w:r>
        <w:t>Figure 2</w:t>
      </w:r>
      <w:r w:rsidR="003D2BE7">
        <w:t xml:space="preserve"> - </w:t>
      </w:r>
      <w:r>
        <w:t>Loading Nodes in the Consensus Builder</w:t>
      </w:r>
      <w:r w:rsidR="003D2BE7">
        <w:t>:</w:t>
      </w:r>
    </w:p>
    <w:p w14:paraId="6E1B4B19" w14:textId="5C83DC61" w:rsidR="007F1409" w:rsidRDefault="00BF5785" w:rsidP="007F1409">
      <w:pPr>
        <w:ind w:firstLine="0"/>
        <w:jc w:val="center"/>
      </w:pPr>
      <w:r>
        <w:pict w14:anchorId="5B6A8DC3">
          <v:shape id="_x0000_i1026" type="#_x0000_t75" style="width:6in;height:330.75pt" o:bordertopcolor="this" o:borderleftcolor="this" o:borderbottomcolor="this" o:borderrightcolor="this">
            <v:imagedata r:id="rId11" o:title="Figure 2"/>
            <w10:bordertop type="single" width="4"/>
            <w10:borderleft type="single" width="4"/>
            <w10:borderbottom type="single" width="4"/>
            <w10:borderright type="single" width="4"/>
          </v:shape>
        </w:pict>
      </w:r>
    </w:p>
    <w:p w14:paraId="3C2CACFE" w14:textId="77777777" w:rsidR="007F1409" w:rsidRDefault="007F1409">
      <w:r>
        <w:br w:type="page"/>
      </w:r>
    </w:p>
    <w:p w14:paraId="0A6E1A2F" w14:textId="232906A3" w:rsidR="007F1409" w:rsidRDefault="007F1409" w:rsidP="007F1409">
      <w:pPr>
        <w:ind w:firstLine="0"/>
        <w:jc w:val="center"/>
      </w:pPr>
      <w:r>
        <w:lastRenderedPageBreak/>
        <w:t>Figure 3</w:t>
      </w:r>
      <w:r w:rsidR="003D2BE7">
        <w:t xml:space="preserve"> -</w:t>
      </w:r>
      <w:r>
        <w:t xml:space="preserve"> Sample Idea Web for Food Security</w:t>
      </w:r>
      <w:r w:rsidR="003D2BE7">
        <w:t>:</w:t>
      </w:r>
    </w:p>
    <w:p w14:paraId="6D1F5944" w14:textId="5CA82433" w:rsidR="00636858" w:rsidRPr="004B792A" w:rsidRDefault="00BF5785" w:rsidP="003D2BE7">
      <w:pPr>
        <w:ind w:firstLine="0"/>
        <w:jc w:val="center"/>
        <w:rPr>
          <w:noProof/>
        </w:rPr>
      </w:pPr>
      <w:r>
        <w:rPr>
          <w:noProof/>
        </w:rPr>
        <w:pict w14:anchorId="22765533">
          <v:shape id="_x0000_i1027" type="#_x0000_t75" style="width:431.25pt;height:557.25pt" o:bordertopcolor="this" o:borderleftcolor="this" o:borderbottomcolor="this" o:borderrightcolor="this">
            <v:imagedata r:id="rId12" o:title="Figure 3" cropbottom="3959f"/>
            <w10:bordertop type="single" width="4"/>
            <w10:borderleft type="single" width="4"/>
            <w10:borderbottom type="single" width="4"/>
            <w10:borderright type="single" width="4"/>
          </v:shape>
        </w:pict>
      </w:r>
    </w:p>
    <w:p w14:paraId="66B077F7" w14:textId="77777777" w:rsidR="0069555E" w:rsidRDefault="00B27FCB" w:rsidP="00B27FCB">
      <w:pPr>
        <w:pStyle w:val="SectionTitle"/>
      </w:pPr>
      <w:bookmarkStart w:id="27" w:name="_Toc418619184"/>
      <w:r>
        <w:lastRenderedPageBreak/>
        <w:t>References</w:t>
      </w:r>
      <w:bookmarkEnd w:id="27"/>
    </w:p>
    <w:sdt>
      <w:sdtPr>
        <w:id w:val="-573587230"/>
        <w:bibliography/>
      </w:sdtPr>
      <w:sdtContent>
        <w:sdt>
          <w:sdtPr>
            <w:id w:val="666361724"/>
            <w:bibliography/>
          </w:sdtPr>
          <w:sdtContent>
            <w:p w14:paraId="204C379D" w14:textId="77777777" w:rsidR="007B0610" w:rsidRDefault="007B0610" w:rsidP="00B27FCB">
              <w:pPr>
                <w:ind w:left="720" w:hanging="720"/>
              </w:pPr>
              <w:r w:rsidRPr="007B0610">
                <w:t>Almeida, D. (2010). The Relevancy of Group Expertise for the Accuracy of a Prediction Market. </w:t>
              </w:r>
              <w:r w:rsidRPr="007B0610">
                <w:rPr>
                  <w:i/>
                  <w:iCs/>
                </w:rPr>
                <w:t>Master Thesis in Economics and Informatics</w:t>
              </w:r>
              <w:r w:rsidRPr="007B0610">
                <w:t>.</w:t>
              </w:r>
            </w:p>
            <w:p w14:paraId="710276CB" w14:textId="0FA4E646" w:rsidR="008363BD" w:rsidRDefault="008363BD" w:rsidP="00B27FCB">
              <w:pPr>
                <w:ind w:left="720" w:hanging="720"/>
              </w:pPr>
              <w:r w:rsidRPr="008363BD">
                <w:t xml:space="preserve">Alter, S. (2000). Managing the Double Bottom Line: A Business Planning Guide for Social Enterprises. Retrieved April 14, 2015, from </w:t>
              </w:r>
              <w:hyperlink r:id="rId13" w:history="1">
                <w:r w:rsidRPr="003108C6">
                  <w:rPr>
                    <w:rStyle w:val="Hyperlink"/>
                  </w:rPr>
                  <w:t>http://www.virtueventures.com/files/mdbl-preface.pdf</w:t>
                </w:r>
              </w:hyperlink>
            </w:p>
            <w:p w14:paraId="15AD7EAA" w14:textId="20E81806" w:rsidR="00886514" w:rsidRDefault="00886514" w:rsidP="00B27FCB">
              <w:pPr>
                <w:ind w:left="720" w:hanging="720"/>
              </w:pPr>
              <w:r w:rsidRPr="00886514">
                <w:t xml:space="preserve">Arrow, K. (1950). A Difficulty </w:t>
              </w:r>
              <w:proofErr w:type="gramStart"/>
              <w:r w:rsidRPr="00886514">
                <w:t>In</w:t>
              </w:r>
              <w:proofErr w:type="gramEnd"/>
              <w:r w:rsidRPr="00886514">
                <w:t xml:space="preserve"> </w:t>
              </w:r>
              <w:proofErr w:type="gramStart"/>
              <w:r w:rsidRPr="00886514">
                <w:t>The</w:t>
              </w:r>
              <w:proofErr w:type="gramEnd"/>
              <w:r w:rsidRPr="00886514">
                <w:t xml:space="preserve"> Concept </w:t>
              </w:r>
              <w:proofErr w:type="gramStart"/>
              <w:r w:rsidRPr="00886514">
                <w:t>Of</w:t>
              </w:r>
              <w:proofErr w:type="gramEnd"/>
              <w:r w:rsidRPr="00886514">
                <w:t xml:space="preserve"> Social Welfare. </w:t>
              </w:r>
              <w:r w:rsidRPr="00886514">
                <w:rPr>
                  <w:i/>
                  <w:iCs/>
                </w:rPr>
                <w:t>Journal of Political Economy,58</w:t>
              </w:r>
              <w:r w:rsidRPr="00886514">
                <w:t xml:space="preserve">(4), 328-328. Retrieved from </w:t>
              </w:r>
              <w:hyperlink r:id="rId14" w:history="1">
                <w:r w:rsidRPr="003108C6">
                  <w:rPr>
                    <w:rStyle w:val="Hyperlink"/>
                  </w:rPr>
                  <w:t>http://gatton.uky.edu/Faculty/hoytw/751/articles/arrow.pdf</w:t>
                </w:r>
              </w:hyperlink>
            </w:p>
            <w:p w14:paraId="09754BE9" w14:textId="2100BE70" w:rsidR="003A6F81" w:rsidRDefault="003A6F81" w:rsidP="003A6F81">
              <w:pPr>
                <w:ind w:left="720" w:hanging="720"/>
              </w:pPr>
              <w:r>
                <w:t>Arrow, K. J., Forsythe, R., Go</w:t>
              </w:r>
              <w:r w:rsidR="000D783B">
                <w:t xml:space="preserve">rham, M., Hahn, R., Hanson, </w:t>
              </w:r>
              <w:proofErr w:type="gramStart"/>
              <w:r w:rsidR="000D783B">
                <w:t>R.,…</w:t>
              </w:r>
              <w:proofErr w:type="spellStart"/>
              <w:proofErr w:type="gramEnd"/>
              <w:r>
                <w:t>Zitzewitz</w:t>
              </w:r>
              <w:proofErr w:type="spellEnd"/>
              <w:r>
                <w:t>, E. The Promise of Prediction Markets (2008). Science, 320 (5878), 877-878. [DOI:10.1126/science.1157679]</w:t>
              </w:r>
            </w:p>
            <w:p w14:paraId="7AB91BFE" w14:textId="686562CB" w:rsidR="002E4240" w:rsidRDefault="002E4240" w:rsidP="00B27FCB">
              <w:pPr>
                <w:ind w:left="720" w:hanging="720"/>
                <w:rPr>
                  <w:color w:val="000000"/>
                </w:rPr>
              </w:pPr>
              <w:r w:rsidRPr="002E4240">
                <w:rPr>
                  <w:color w:val="000000"/>
                </w:rPr>
                <w:t>Antoni, C. (2005). Management by objectives – an effective tool for teamwork? </w:t>
              </w:r>
              <w:r w:rsidRPr="002E4240">
                <w:rPr>
                  <w:i/>
                  <w:iCs/>
                  <w:color w:val="000000"/>
                </w:rPr>
                <w:t>The International Journal of Human Resource Management,</w:t>
              </w:r>
              <w:r w:rsidRPr="002E4240">
                <w:rPr>
                  <w:color w:val="000000"/>
                </w:rPr>
                <w:t> </w:t>
              </w:r>
              <w:r w:rsidRPr="002E4240">
                <w:rPr>
                  <w:i/>
                  <w:iCs/>
                  <w:color w:val="000000"/>
                </w:rPr>
                <w:t>16</w:t>
              </w:r>
              <w:r w:rsidRPr="002E4240">
                <w:rPr>
                  <w:color w:val="000000"/>
                </w:rPr>
                <w:t>(2), 174-184.</w:t>
              </w:r>
            </w:p>
            <w:p w14:paraId="70D9ACB4" w14:textId="77777777" w:rsidR="007F491B" w:rsidRDefault="007F491B" w:rsidP="00B27FCB">
              <w:pPr>
                <w:ind w:left="720" w:hanging="720"/>
                <w:rPr>
                  <w:color w:val="000000"/>
                </w:rPr>
              </w:pPr>
              <w:r w:rsidRPr="007F491B">
                <w:rPr>
                  <w:color w:val="000000"/>
                </w:rPr>
                <w:t>Austin, J. (2000). </w:t>
              </w:r>
              <w:r w:rsidRPr="007F491B">
                <w:rPr>
                  <w:i/>
                  <w:iCs/>
                  <w:color w:val="000000"/>
                </w:rPr>
                <w:t>The collaboration challenge: How nonprofits and businesses succeed through strategic alliances</w:t>
              </w:r>
              <w:r w:rsidRPr="007F491B">
                <w:rPr>
                  <w:color w:val="000000"/>
                </w:rPr>
                <w:t> (1st ed.). San Francisco, California: Jossey-Bass.</w:t>
              </w:r>
            </w:p>
            <w:p w14:paraId="47EA1931" w14:textId="293CE9F5" w:rsidR="00B00C82" w:rsidRDefault="00B00C82" w:rsidP="00B27FCB">
              <w:pPr>
                <w:ind w:left="720" w:hanging="720"/>
                <w:rPr>
                  <w:color w:val="000000"/>
                </w:rPr>
              </w:pPr>
              <w:r w:rsidRPr="00B00C82">
                <w:rPr>
                  <w:color w:val="000000"/>
                </w:rPr>
                <w:t>Awadallah, R., Ramanath, M., &amp; Weikum, G. (2012). Opinions Network for Politically Controversial Topics. </w:t>
              </w:r>
              <w:r w:rsidRPr="00B00C82">
                <w:rPr>
                  <w:i/>
                  <w:iCs/>
                  <w:color w:val="000000"/>
                </w:rPr>
                <w:t>PLEAD '12,</w:t>
              </w:r>
              <w:r w:rsidRPr="00B00C82">
                <w:rPr>
                  <w:color w:val="000000"/>
                </w:rPr>
                <w:t xml:space="preserve"> 15-22. Retrieved from </w:t>
              </w:r>
              <w:hyperlink r:id="rId15" w:history="1">
                <w:r w:rsidRPr="003108C6">
                  <w:rPr>
                    <w:rStyle w:val="Hyperlink"/>
                  </w:rPr>
                  <w:t>http://dl.acm.org/citation.cfm?id=2389668</w:t>
                </w:r>
              </w:hyperlink>
            </w:p>
            <w:p w14:paraId="3A7A3DF4" w14:textId="77F26EFD" w:rsidR="00F012A3" w:rsidRDefault="00F012A3" w:rsidP="00B27FCB">
              <w:pPr>
                <w:ind w:left="720" w:hanging="720"/>
                <w:rPr>
                  <w:color w:val="000000"/>
                </w:rPr>
              </w:pPr>
              <w:r w:rsidRPr="00F012A3">
                <w:rPr>
                  <w:color w:val="000000"/>
                </w:rPr>
                <w:t>Bornstein, D., &amp; Davis, S. (2010). </w:t>
              </w:r>
              <w:r w:rsidRPr="00F012A3">
                <w:rPr>
                  <w:i/>
                  <w:iCs/>
                  <w:color w:val="000000"/>
                </w:rPr>
                <w:t>Social entrepreneurship</w:t>
              </w:r>
              <w:r w:rsidR="009E5E3A">
                <w:rPr>
                  <w:i/>
                  <w:iCs/>
                  <w:color w:val="000000"/>
                </w:rPr>
                <w:t>:</w:t>
              </w:r>
              <w:r w:rsidRPr="00F012A3">
                <w:rPr>
                  <w:i/>
                  <w:iCs/>
                  <w:color w:val="000000"/>
                </w:rPr>
                <w:t xml:space="preserve"> what everyone needs to know</w:t>
              </w:r>
              <w:r w:rsidRPr="00F012A3">
                <w:rPr>
                  <w:color w:val="000000"/>
                </w:rPr>
                <w:t>. New York: Oxford University Press.</w:t>
              </w:r>
            </w:p>
            <w:p w14:paraId="51EDD23E" w14:textId="77777777" w:rsidR="00B80502" w:rsidRDefault="00B80502" w:rsidP="00B27FCB">
              <w:pPr>
                <w:ind w:left="720" w:hanging="720"/>
                <w:rPr>
                  <w:color w:val="000000"/>
                </w:rPr>
              </w:pPr>
              <w:proofErr w:type="spellStart"/>
              <w:r w:rsidRPr="00B80502">
                <w:rPr>
                  <w:color w:val="000000"/>
                </w:rPr>
                <w:lastRenderedPageBreak/>
                <w:t>Buzzetto</w:t>
              </w:r>
              <w:proofErr w:type="spellEnd"/>
              <w:r w:rsidRPr="00B80502">
                <w:rPr>
                  <w:color w:val="000000"/>
                </w:rPr>
                <w:t>-More, N. &amp; Alade, A. (2006). Best Practices in e-Assessment. </w:t>
              </w:r>
              <w:r w:rsidRPr="00B80502">
                <w:rPr>
                  <w:i/>
                  <w:iCs/>
                  <w:color w:val="000000"/>
                </w:rPr>
                <w:t>Journal of Information Technology Education: Research, 5</w:t>
              </w:r>
              <w:r w:rsidRPr="00B80502">
                <w:rPr>
                  <w:color w:val="000000"/>
                </w:rPr>
                <w:t>(1), 251-269. Informing Science Institute.</w:t>
              </w:r>
            </w:p>
            <w:p w14:paraId="21F5D5D0" w14:textId="33055EB8" w:rsidR="0078502A" w:rsidRDefault="0078502A" w:rsidP="00B27FCB">
              <w:pPr>
                <w:ind w:left="720" w:hanging="720"/>
                <w:rPr>
                  <w:color w:val="000000"/>
                  <w:shd w:val="clear" w:color="auto" w:fill="FFFFFF"/>
                </w:rPr>
              </w:pPr>
              <w:r w:rsidRPr="0078502A">
                <w:rPr>
                  <w:color w:val="000000"/>
                  <w:shd w:val="clear" w:color="auto" w:fill="FFFFFF"/>
                </w:rPr>
                <w:t>Center for Responsive Politics. (2015). Lo</w:t>
              </w:r>
              <w:r w:rsidR="00A741D1">
                <w:rPr>
                  <w:color w:val="000000"/>
                  <w:shd w:val="clear" w:color="auto" w:fill="FFFFFF"/>
                </w:rPr>
                <w:t>bbying Database. Retrieved May 4</w:t>
              </w:r>
              <w:r w:rsidRPr="0078502A">
                <w:rPr>
                  <w:color w:val="000000"/>
                  <w:shd w:val="clear" w:color="auto" w:fill="FFFFFF"/>
                </w:rPr>
                <w:t xml:space="preserve">, 2015, from </w:t>
              </w:r>
              <w:hyperlink r:id="rId16" w:history="1">
                <w:r w:rsidRPr="00D13FC2">
                  <w:rPr>
                    <w:rStyle w:val="Hyperlink"/>
                    <w:shd w:val="clear" w:color="auto" w:fill="FFFFFF"/>
                  </w:rPr>
                  <w:t>https://www.opensecrets.org/lobby/</w:t>
                </w:r>
              </w:hyperlink>
            </w:p>
            <w:p w14:paraId="45CC3D72" w14:textId="1A9D80EE" w:rsidR="00EC75D2" w:rsidRDefault="00EC75D2" w:rsidP="00B27FCB">
              <w:pPr>
                <w:ind w:left="720" w:hanging="720"/>
                <w:rPr>
                  <w:color w:val="000000"/>
                  <w:shd w:val="clear" w:color="auto" w:fill="FFFFFF"/>
                </w:rPr>
              </w:pPr>
              <w:r>
                <w:rPr>
                  <w:color w:val="000000"/>
                  <w:shd w:val="clear" w:color="auto" w:fill="FFFFFF"/>
                </w:rPr>
                <w:t>Ce</w:t>
              </w:r>
              <w:r w:rsidR="009B7FD0">
                <w:rPr>
                  <w:color w:val="000000"/>
                  <w:shd w:val="clear" w:color="auto" w:fill="FFFFFF"/>
                </w:rPr>
                <w:t>ntral Intelligence Agency. (2015</w:t>
              </w:r>
              <w:r>
                <w:rPr>
                  <w:color w:val="000000"/>
                  <w:shd w:val="clear" w:color="auto" w:fill="FFFFFF"/>
                </w:rPr>
                <w:t xml:space="preserve">). The World Factbook. Retrieved from </w:t>
              </w:r>
              <w:hyperlink r:id="rId17" w:history="1">
                <w:r w:rsidRPr="00D13FC2">
                  <w:rPr>
                    <w:rStyle w:val="Hyperlink"/>
                    <w:shd w:val="clear" w:color="auto" w:fill="FFFFFF"/>
                  </w:rPr>
                  <w:t>https://www.cia.gov/library/publications/the-world-factbook/geos/br.html</w:t>
                </w:r>
              </w:hyperlink>
            </w:p>
            <w:p w14:paraId="34A4682C" w14:textId="354DA9EB" w:rsidR="00A67979" w:rsidRDefault="00A67979" w:rsidP="00B27FCB">
              <w:pPr>
                <w:ind w:left="720" w:hanging="720"/>
                <w:rPr>
                  <w:color w:val="000000"/>
                </w:rPr>
              </w:pPr>
              <w:r>
                <w:rPr>
                  <w:color w:val="000000"/>
                </w:rPr>
                <w:t>Challinor, A. J., Watson, J., Lobell, D. B., Howden, S. M., Smith, D. R., &amp; Chhetri, N. (2014). A meta-analysis of crop yield under climate change and adaptation.</w:t>
              </w:r>
              <w:r>
                <w:rPr>
                  <w:rStyle w:val="apple-converted-space"/>
                  <w:color w:val="000000"/>
                </w:rPr>
                <w:t> </w:t>
              </w:r>
              <w:r>
                <w:rPr>
                  <w:i/>
                  <w:iCs/>
                  <w:color w:val="000000"/>
                </w:rPr>
                <w:t>Nature Climate Change</w:t>
              </w:r>
              <w:r>
                <w:rPr>
                  <w:color w:val="000000"/>
                </w:rPr>
                <w:t>,</w:t>
              </w:r>
              <w:r>
                <w:rPr>
                  <w:rStyle w:val="apple-converted-space"/>
                  <w:color w:val="000000"/>
                </w:rPr>
                <w:t> </w:t>
              </w:r>
              <w:r>
                <w:rPr>
                  <w:i/>
                  <w:iCs/>
                  <w:color w:val="000000"/>
                </w:rPr>
                <w:t>4</w:t>
              </w:r>
              <w:r>
                <w:rPr>
                  <w:color w:val="000000"/>
                </w:rPr>
                <w:t>(4), 287-291.</w:t>
              </w:r>
              <w:r w:rsidR="00077592">
                <w:rPr>
                  <w:color w:val="000000"/>
                </w:rPr>
                <w:t xml:space="preserve"> Retrieved from </w:t>
              </w:r>
              <w:hyperlink r:id="rId18" w:tgtFrame="newDOI" w:history="1">
                <w:r>
                  <w:rPr>
                    <w:rStyle w:val="Hyperlink"/>
                  </w:rPr>
                  <w:t>doi:10.1038/nclimate2153</w:t>
                </w:r>
              </w:hyperlink>
            </w:p>
            <w:p w14:paraId="1AF73F16" w14:textId="52E2D170" w:rsidR="00B27FCB" w:rsidRDefault="00B27FCB" w:rsidP="00B27FCB">
              <w:pPr>
                <w:ind w:left="720" w:hanging="720"/>
              </w:pPr>
              <w:r w:rsidRPr="00F272F1">
                <w:t xml:space="preserve">Chan, C. K. (2001). Peer collaboration and discourse patterns in learning from incompatible information. Instructional Science, 29(6), 443-479. </w:t>
              </w:r>
              <w:r w:rsidR="008376C2">
                <w:t xml:space="preserve">Retrieved from </w:t>
              </w:r>
              <w:hyperlink r:id="rId19" w:history="1">
                <w:r w:rsidR="00CD64AD" w:rsidRPr="003108C6">
                  <w:rPr>
                    <w:rStyle w:val="Hyperlink"/>
                  </w:rPr>
                  <w:t>http://dx.doi.org/10.1023/A:1012099909179</w:t>
                </w:r>
              </w:hyperlink>
            </w:p>
          </w:sdtContent>
        </w:sdt>
        <w:p w14:paraId="0D130B27" w14:textId="1C5DA909" w:rsidR="009C609B" w:rsidRDefault="009C609B" w:rsidP="009C609B">
          <w:pPr>
            <w:ind w:left="720" w:hanging="720"/>
          </w:pPr>
          <w:proofErr w:type="spellStart"/>
          <w:r w:rsidRPr="009C609B">
            <w:t>Chivian</w:t>
          </w:r>
          <w:proofErr w:type="spellEnd"/>
          <w:r w:rsidRPr="009C609B">
            <w:t xml:space="preserve">, E. </w:t>
          </w:r>
          <w:r w:rsidR="00B52BF9">
            <w:t xml:space="preserve">&amp; </w:t>
          </w:r>
          <w:r w:rsidRPr="009C609B">
            <w:t>Bernstein</w:t>
          </w:r>
          <w:r w:rsidR="00B52BF9">
            <w:t>, A.</w:t>
          </w:r>
          <w:r w:rsidRPr="009C609B">
            <w:t xml:space="preserve"> </w:t>
          </w:r>
          <w:r w:rsidR="00B52BF9">
            <w:t>(2</w:t>
          </w:r>
          <w:r w:rsidRPr="009C609B">
            <w:t>008</w:t>
          </w:r>
          <w:r w:rsidR="00B52BF9">
            <w:t>)</w:t>
          </w:r>
          <w:r w:rsidRPr="009C609B">
            <w:t>. </w:t>
          </w:r>
          <w:r w:rsidRPr="009C609B">
            <w:rPr>
              <w:i/>
              <w:iCs/>
            </w:rPr>
            <w:t>Sustaining life: How human health depends on biodiversity</w:t>
          </w:r>
          <w:r w:rsidRPr="009C609B">
            <w:t>. Center for Health and the Global Environment. Oxford University Press, New York.</w:t>
          </w:r>
        </w:p>
        <w:p w14:paraId="3280FE48" w14:textId="7CD98A7B" w:rsidR="0003635B" w:rsidRDefault="00496F60" w:rsidP="0003635B">
          <w:pPr>
            <w:ind w:left="720" w:hanging="720"/>
          </w:pPr>
          <w:r>
            <w:t>Chomsky, N., interviewed by Jay, P. (1976</w:t>
          </w:r>
          <w:r w:rsidR="0003635B" w:rsidRPr="0003635B">
            <w:t>). The Relevance of Anarcho-</w:t>
          </w:r>
          <w:proofErr w:type="spellStart"/>
          <w:r w:rsidR="0003635B" w:rsidRPr="0003635B">
            <w:t>Syndacalism</w:t>
          </w:r>
          <w:proofErr w:type="spellEnd"/>
          <w:r w:rsidR="0003635B" w:rsidRPr="0003635B">
            <w:t xml:space="preserve"> (Interview). </w:t>
          </w:r>
          <w:r>
            <w:t>In</w:t>
          </w:r>
          <w:r w:rsidR="0003635B">
            <w:t xml:space="preserve"> </w:t>
          </w:r>
          <w:r w:rsidR="0003635B" w:rsidRPr="0003635B">
            <w:rPr>
              <w:i/>
              <w:iCs/>
            </w:rPr>
            <w:t>Chomsky on Anarchism</w:t>
          </w:r>
          <w:r w:rsidR="0003635B" w:rsidRPr="0003635B">
            <w:t>. Oakland, CA: AK Press.</w:t>
          </w:r>
        </w:p>
        <w:p w14:paraId="4904C21B" w14:textId="08571A09" w:rsidR="00175DEF" w:rsidRDefault="00175DEF" w:rsidP="00175DEF">
          <w:pPr>
            <w:ind w:left="720" w:hanging="720"/>
          </w:pPr>
          <w:r w:rsidRPr="00175DEF">
            <w:t xml:space="preserve">Cross, R., &amp; Sproull, L. (2004). More Than an Answer: Information Relationships for Actionable Knowledge. Organization Science, 15(4), 446-462. Retrieved from </w:t>
          </w:r>
          <w:hyperlink r:id="rId20" w:history="1">
            <w:r w:rsidRPr="00175DEF">
              <w:rPr>
                <w:rStyle w:val="Hyperlink"/>
              </w:rPr>
              <w:t>http://dx.doi.org/10.1287/orsc.1040.0075</w:t>
            </w:r>
          </w:hyperlink>
        </w:p>
        <w:p w14:paraId="5732BE32" w14:textId="2E50FAA8" w:rsidR="009F3BDC" w:rsidRDefault="009F3BDC" w:rsidP="00175DEF">
          <w:pPr>
            <w:ind w:left="720" w:hanging="720"/>
          </w:pPr>
          <w:r w:rsidRPr="009F3BDC">
            <w:lastRenderedPageBreak/>
            <w:t>Drexler, K. (2013). </w:t>
          </w:r>
          <w:r w:rsidRPr="009F3BDC">
            <w:rPr>
              <w:i/>
              <w:iCs/>
            </w:rPr>
            <w:t>Radical abundance: How a revolution in nanotechnology will change civilization</w:t>
          </w:r>
          <w:r w:rsidRPr="009F3BDC">
            <w:t> (1st ed.). New York, New York: PublicAffairs.</w:t>
          </w:r>
        </w:p>
        <w:p w14:paraId="5A8600BA" w14:textId="1BAAE80A" w:rsidR="00CD64AD" w:rsidRDefault="00CD64AD" w:rsidP="00175DEF">
          <w:pPr>
            <w:ind w:left="720" w:hanging="720"/>
          </w:pPr>
          <w:r w:rsidRPr="00CD64AD">
            <w:t>Drucker, P. (1967). </w:t>
          </w:r>
          <w:r w:rsidRPr="00CD64AD">
            <w:rPr>
              <w:i/>
              <w:iCs/>
            </w:rPr>
            <w:t>The effective executive</w:t>
          </w:r>
          <w:r w:rsidRPr="00CD64AD">
            <w:t>. New York: Harper &amp; Row.</w:t>
          </w:r>
        </w:p>
        <w:p w14:paraId="5E3C45CB" w14:textId="2149AB93" w:rsidR="005A3837" w:rsidRDefault="005A3837" w:rsidP="00175DEF">
          <w:pPr>
            <w:ind w:left="720" w:hanging="720"/>
          </w:pPr>
          <w:r>
            <w:t xml:space="preserve">Drucker, P. </w:t>
          </w:r>
          <w:r w:rsidRPr="005A3837">
            <w:t>(1992). The New Society of Organizations. Harvard Business Review, 70(5), 95-105.</w:t>
          </w:r>
        </w:p>
        <w:p w14:paraId="365B7684" w14:textId="6F5CF8CC" w:rsidR="008F71F2" w:rsidRDefault="001933D0" w:rsidP="0003635B">
          <w:pPr>
            <w:ind w:left="720" w:hanging="720"/>
          </w:pPr>
          <w:r w:rsidRPr="001933D0">
            <w:t>Fishkin, J. S., &amp; Luskin, R. C. (2005). Experimenting with a democratic ideal: Deliberative polling and public opinion.</w:t>
          </w:r>
          <w:r w:rsidRPr="001933D0">
            <w:rPr>
              <w:i/>
              <w:iCs/>
            </w:rPr>
            <w:t xml:space="preserve"> Acta </w:t>
          </w:r>
          <w:proofErr w:type="spellStart"/>
          <w:r w:rsidRPr="001933D0">
            <w:rPr>
              <w:i/>
              <w:iCs/>
            </w:rPr>
            <w:t>Politica</w:t>
          </w:r>
          <w:proofErr w:type="spellEnd"/>
          <w:r w:rsidRPr="001933D0">
            <w:rPr>
              <w:i/>
              <w:iCs/>
            </w:rPr>
            <w:t>, 40</w:t>
          </w:r>
          <w:r w:rsidRPr="001933D0">
            <w:t xml:space="preserve">(3), 284-298. </w:t>
          </w:r>
          <w:r w:rsidR="008F71F2">
            <w:t xml:space="preserve">Retrieved from </w:t>
          </w:r>
          <w:hyperlink r:id="rId21" w:history="1">
            <w:r w:rsidR="008F71F2" w:rsidRPr="00D13FC2">
              <w:rPr>
                <w:rStyle w:val="Hyperlink"/>
              </w:rPr>
              <w:t>http://dx.doi.org/10.1057/palgrave.ap.5500121</w:t>
            </w:r>
          </w:hyperlink>
        </w:p>
        <w:p w14:paraId="564001C1" w14:textId="4B94B4D3" w:rsidR="007F52EF" w:rsidRDefault="007F52EF" w:rsidP="0003635B">
          <w:pPr>
            <w:ind w:left="720" w:hanging="720"/>
          </w:pPr>
          <w:r w:rsidRPr="007F52EF">
            <w:t>French, W., &amp; Hollmann, R. (1975). Management by Objectives: The Team Approach.</w:t>
          </w:r>
          <w:r w:rsidR="00C775EF">
            <w:t xml:space="preserve"> </w:t>
          </w:r>
          <w:r w:rsidRPr="007F52EF">
            <w:rPr>
              <w:i/>
              <w:iCs/>
            </w:rPr>
            <w:t>California Management Review,</w:t>
          </w:r>
          <w:r w:rsidRPr="007F52EF">
            <w:t> </w:t>
          </w:r>
          <w:r w:rsidRPr="007F52EF">
            <w:rPr>
              <w:i/>
              <w:iCs/>
            </w:rPr>
            <w:t>17</w:t>
          </w:r>
          <w:r w:rsidRPr="007F52EF">
            <w:t>(3), 13-22.</w:t>
          </w:r>
        </w:p>
        <w:p w14:paraId="4B8F78D3" w14:textId="7090298B" w:rsidR="00E824AF" w:rsidRDefault="00E824AF" w:rsidP="0003635B">
          <w:pPr>
            <w:ind w:left="720" w:hanging="720"/>
          </w:pPr>
          <w:proofErr w:type="spellStart"/>
          <w:r w:rsidRPr="00E824AF">
            <w:t>Hanouz</w:t>
          </w:r>
          <w:proofErr w:type="spellEnd"/>
          <w:r w:rsidRPr="00E824AF">
            <w:t>, M., Browne, C., Di Battista, A., Dreyer, G.</w:t>
          </w:r>
          <w:r w:rsidR="00074F54">
            <w:t xml:space="preserve">, Galvan, C., Geiger, </w:t>
          </w:r>
          <w:proofErr w:type="gramStart"/>
          <w:r w:rsidR="00074F54">
            <w:t>T.,…</w:t>
          </w:r>
          <w:proofErr w:type="gramEnd"/>
          <w:r w:rsidRPr="00E824AF">
            <w:t xml:space="preserve">Crotti, R. (Eds.). (2015, January 15). Global Risks 2015. </w:t>
          </w:r>
          <w:r>
            <w:t xml:space="preserve">World Economic Forum. </w:t>
          </w:r>
          <w:r w:rsidRPr="00E824AF">
            <w:t xml:space="preserve">Retrieved April 12, 2015, from </w:t>
          </w:r>
          <w:hyperlink r:id="rId22" w:history="1">
            <w:r w:rsidRPr="003108C6">
              <w:rPr>
                <w:rStyle w:val="Hyperlink"/>
              </w:rPr>
              <w:t>http://reports.weforum.org/global-risks-2015/</w:t>
            </w:r>
          </w:hyperlink>
        </w:p>
        <w:p w14:paraId="02D2FD5F" w14:textId="3EA72411" w:rsidR="007F52EF" w:rsidRDefault="007F52EF" w:rsidP="0003635B">
          <w:pPr>
            <w:ind w:left="720" w:hanging="720"/>
          </w:pPr>
          <w:r w:rsidRPr="007F52EF">
            <w:t xml:space="preserve">Hobday, M. (2005). Systems Integration: A Core Capability </w:t>
          </w:r>
          <w:proofErr w:type="gramStart"/>
          <w:r w:rsidRPr="007F52EF">
            <w:t>Of</w:t>
          </w:r>
          <w:proofErr w:type="gramEnd"/>
          <w:r w:rsidRPr="007F52EF">
            <w:t xml:space="preserve"> </w:t>
          </w:r>
          <w:proofErr w:type="gramStart"/>
          <w:r w:rsidRPr="007F52EF">
            <w:t>The</w:t>
          </w:r>
          <w:proofErr w:type="gramEnd"/>
          <w:r w:rsidRPr="007F52EF">
            <w:t xml:space="preserve"> Modern Corporation.</w:t>
          </w:r>
          <w:r w:rsidR="00C775EF">
            <w:t xml:space="preserve"> </w:t>
          </w:r>
          <w:r w:rsidRPr="007F52EF">
            <w:rPr>
              <w:i/>
              <w:iCs/>
            </w:rPr>
            <w:t>Industrial and Corporate Change,</w:t>
          </w:r>
          <w:r w:rsidRPr="007F52EF">
            <w:t> </w:t>
          </w:r>
          <w:r w:rsidRPr="007F52EF">
            <w:rPr>
              <w:i/>
              <w:iCs/>
            </w:rPr>
            <w:t>14</w:t>
          </w:r>
          <w:r w:rsidR="00F25C02">
            <w:t>(6), 1109-1143.</w:t>
          </w:r>
        </w:p>
        <w:p w14:paraId="2D896670" w14:textId="77777777" w:rsidR="00240999" w:rsidRDefault="00240999" w:rsidP="00240999">
          <w:pPr>
            <w:ind w:left="720" w:hanging="720"/>
          </w:pPr>
          <w:r w:rsidRPr="00240999">
            <w:t>Kaplan, R., &amp; Norton, D. (1995). Putting the Balanced Scorecard to Work. In D. Shaw, C. Schneier, R. Beatty, &amp; L. Baird (Eds.), </w:t>
          </w:r>
          <w:r w:rsidRPr="00240999">
            <w:rPr>
              <w:i/>
              <w:iCs/>
            </w:rPr>
            <w:t>Performance measurement, management, and appraisal sourcebook</w:t>
          </w:r>
          <w:r w:rsidRPr="00240999">
            <w:t> (pp. 66-79). Amherst, Massachusetts: Human Resource Development Press.</w:t>
          </w:r>
        </w:p>
        <w:p w14:paraId="59E42AAC" w14:textId="7CABB1ED" w:rsidR="00955670" w:rsidRDefault="00955670" w:rsidP="0003635B">
          <w:pPr>
            <w:ind w:left="720" w:hanging="720"/>
          </w:pPr>
          <w:r w:rsidRPr="00955670">
            <w:t>Kerpen, P. (1999). Debate Theory Ossification. </w:t>
          </w:r>
          <w:r w:rsidRPr="00955670">
            <w:rPr>
              <w:i/>
              <w:iCs/>
            </w:rPr>
            <w:t>Rostrum</w:t>
          </w:r>
          <w:r w:rsidRPr="00955670">
            <w:t xml:space="preserve">. Retrieved April 10, 2015, from </w:t>
          </w:r>
          <w:hyperlink r:id="rId23" w:history="1">
            <w:r w:rsidRPr="003108C6">
              <w:rPr>
                <w:rStyle w:val="Hyperlink"/>
              </w:rPr>
              <w:t>http://debate.uvm.edu/NFL/rostrumlib/KerpenApr99.pdf</w:t>
            </w:r>
          </w:hyperlink>
        </w:p>
        <w:p w14:paraId="011C01DD" w14:textId="2145F44F" w:rsidR="006378FE" w:rsidRDefault="006378FE" w:rsidP="0003635B">
          <w:pPr>
            <w:ind w:left="720" w:hanging="720"/>
          </w:pPr>
          <w:r w:rsidRPr="006378FE">
            <w:t>Martin, J. (2006). </w:t>
          </w:r>
          <w:r w:rsidRPr="006378FE">
            <w:rPr>
              <w:i/>
              <w:iCs/>
            </w:rPr>
            <w:t>The meaning of the 21st century: A vital blueprint for ensuring our future</w:t>
          </w:r>
          <w:r w:rsidRPr="006378FE">
            <w:t>. New York: Riverhead Books.</w:t>
          </w:r>
        </w:p>
        <w:p w14:paraId="4CC289D5" w14:textId="3A5D695B" w:rsidR="009D4A1D" w:rsidRDefault="009D4A1D" w:rsidP="0003635B">
          <w:pPr>
            <w:ind w:left="720" w:hanging="720"/>
          </w:pPr>
          <w:r w:rsidRPr="009D4A1D">
            <w:lastRenderedPageBreak/>
            <w:t>McCarthy, J</w:t>
          </w:r>
          <w:r>
            <w:t>ames interviewed by Shaw, Jonathan</w:t>
          </w:r>
          <w:r w:rsidR="00A67979">
            <w:t>. (2002</w:t>
          </w:r>
          <w:r>
            <w:t>). The Great Global Experiment</w:t>
          </w:r>
          <w:r w:rsidRPr="009D4A1D">
            <w:t>.</w:t>
          </w:r>
          <w:r w:rsidR="00BE5D18">
            <w:t xml:space="preserve"> </w:t>
          </w:r>
          <w:r w:rsidR="00BE5D18" w:rsidRPr="00C15D36">
            <w:t>Harvard Magazine</w:t>
          </w:r>
          <w:r w:rsidR="00BE5D18">
            <w:t>.</w:t>
          </w:r>
        </w:p>
        <w:p w14:paraId="33356F36" w14:textId="47980481" w:rsidR="00175DEF" w:rsidRDefault="00175DEF" w:rsidP="0003635B">
          <w:pPr>
            <w:ind w:left="720" w:hanging="720"/>
          </w:pPr>
          <w:r w:rsidRPr="00175DEF">
            <w:t>NRC (2010). </w:t>
          </w:r>
          <w:r w:rsidRPr="00175DEF">
            <w:rPr>
              <w:i/>
              <w:iCs/>
            </w:rPr>
            <w:t>Advancing the Science of Climate Change</w:t>
          </w:r>
          <w:r w:rsidRPr="00175DEF">
            <w:t>. National Research Council. The National Academies Press, Washington, DC, USA.</w:t>
          </w:r>
          <w:r>
            <w:t xml:space="preserve"> </w:t>
          </w:r>
          <w:r w:rsidR="00301697">
            <w:t xml:space="preserve">Retrieved from </w:t>
          </w:r>
          <w:hyperlink r:id="rId24" w:history="1">
            <w:r w:rsidRPr="003108C6">
              <w:rPr>
                <w:rStyle w:val="Hyperlink"/>
              </w:rPr>
              <w:t>http://nas-sites.org/americasclimatechoices/sample-page/panel-reports/87-2/</w:t>
            </w:r>
          </w:hyperlink>
        </w:p>
        <w:p w14:paraId="5A4FF3BA" w14:textId="031E6164" w:rsidR="00175DEF" w:rsidRDefault="00B27FCB" w:rsidP="0003635B">
          <w:pPr>
            <w:ind w:left="720" w:hanging="720"/>
          </w:pPr>
          <w:r>
            <w:t xml:space="preserve">Palmieri, S. </w:t>
          </w:r>
          <w:r w:rsidR="0022119D">
            <w:t>(2007</w:t>
          </w:r>
          <w:r w:rsidRPr="00B27FCB">
            <w:t xml:space="preserve">). Petition effectiveness: improving citizens’ direct access to parliament. Parliament’s Accountability to the People. </w:t>
          </w:r>
          <w:r>
            <w:t>Paper presented to</w:t>
          </w:r>
          <w:r w:rsidRPr="00B27FCB">
            <w:t xml:space="preserve"> Australian Study of Parliament Group, Adelaide.</w:t>
          </w:r>
        </w:p>
        <w:p w14:paraId="1B397383" w14:textId="3BA7FB45" w:rsidR="00A741D1" w:rsidRDefault="00A741D1" w:rsidP="0003635B">
          <w:pPr>
            <w:ind w:left="720" w:hanging="720"/>
          </w:pPr>
          <w:r w:rsidRPr="00A741D1">
            <w:t xml:space="preserve">Peterson, R., &amp; </w:t>
          </w:r>
          <w:proofErr w:type="spellStart"/>
          <w:r w:rsidRPr="00A741D1">
            <w:t>Brudnick</w:t>
          </w:r>
          <w:proofErr w:type="spellEnd"/>
          <w:r w:rsidRPr="00A741D1">
            <w:t xml:space="preserve">, I. (2014, January 1). Legislative Branch: FY2015 Appropriations. Retrieved May 5, 2015, from </w:t>
          </w:r>
          <w:hyperlink r:id="rId25" w:history="1">
            <w:r w:rsidRPr="00D13FC2">
              <w:rPr>
                <w:rStyle w:val="Hyperlink"/>
              </w:rPr>
              <w:t>http://fas.org/sgp/crs/misc/R43557.pdf</w:t>
            </w:r>
          </w:hyperlink>
        </w:p>
        <w:p w14:paraId="41014DBD" w14:textId="1399ADED" w:rsidR="006D6614" w:rsidRDefault="006D6614" w:rsidP="0003635B">
          <w:pPr>
            <w:ind w:left="720" w:hanging="720"/>
          </w:pPr>
          <w:r>
            <w:t xml:space="preserve">Pew Research Center </w:t>
          </w:r>
          <w:r w:rsidR="009D4A1D">
            <w:t>(2014).</w:t>
          </w:r>
          <w:r>
            <w:t xml:space="preserve"> </w:t>
          </w:r>
          <w:r w:rsidRPr="009D4A1D">
            <w:rPr>
              <w:i/>
            </w:rPr>
            <w:t>Political Polarization in the American Public</w:t>
          </w:r>
          <w:r>
            <w:t xml:space="preserve">. </w:t>
          </w:r>
          <w:r w:rsidR="00971DB0">
            <w:t xml:space="preserve">Retrieved from </w:t>
          </w:r>
          <w:hyperlink r:id="rId26" w:history="1">
            <w:r w:rsidRPr="003108C6">
              <w:rPr>
                <w:rStyle w:val="Hyperlink"/>
              </w:rPr>
              <w:t>http://www.people-press.org/files/2014/06/6-12-2014-Political-Polarization-Release.pdf</w:t>
            </w:r>
          </w:hyperlink>
        </w:p>
        <w:p w14:paraId="38B43976" w14:textId="187DB959" w:rsidR="00CD64AD" w:rsidRPr="00B15FC6" w:rsidRDefault="00B15FC6" w:rsidP="00B15FC6">
          <w:pPr>
            <w:ind w:left="720" w:hanging="720"/>
          </w:pPr>
          <w:r>
            <w:t>P</w:t>
          </w:r>
          <w:r w:rsidRPr="00B15FC6">
            <w:t xml:space="preserve">rendergast, C. (2003). The Limits </w:t>
          </w:r>
          <w:proofErr w:type="gramStart"/>
          <w:r w:rsidRPr="00B15FC6">
            <w:t>Of</w:t>
          </w:r>
          <w:proofErr w:type="gramEnd"/>
          <w:r w:rsidRPr="00B15FC6">
            <w:t xml:space="preserve"> Bureaucratic Efficiency. </w:t>
          </w:r>
          <w:r w:rsidRPr="00B15FC6">
            <w:rPr>
              <w:i/>
              <w:iCs/>
            </w:rPr>
            <w:t>Journal of Political Economy,111</w:t>
          </w:r>
          <w:r w:rsidRPr="00B15FC6">
            <w:t xml:space="preserve">(5), 929-958. Retrieved from </w:t>
          </w:r>
          <w:hyperlink r:id="rId27" w:history="1">
            <w:r w:rsidR="00CD64AD" w:rsidRPr="003108C6">
              <w:rPr>
                <w:rStyle w:val="Hyperlink"/>
              </w:rPr>
              <w:t>http://faculty.chicagobooth.edu/canice.prendergast/research/TheLimitsOfBureaucraticEfficiency.pdf</w:t>
            </w:r>
          </w:hyperlink>
        </w:p>
        <w:p w14:paraId="298624EE" w14:textId="77777777" w:rsidR="00195F91" w:rsidRDefault="00195F91" w:rsidP="00B15FC6">
          <w:pPr>
            <w:ind w:left="720" w:hanging="720"/>
          </w:pPr>
          <w:proofErr w:type="spellStart"/>
          <w:r w:rsidRPr="00195F91">
            <w:t>Ramankutty</w:t>
          </w:r>
          <w:proofErr w:type="spellEnd"/>
          <w:r w:rsidRPr="00195F91">
            <w:t>, N., Evan, A., Monfreda, C., &amp; Foley, J. (2008). Farming the planet: 1. Geographic distribution of global agricultural lands in the year 2000. </w:t>
          </w:r>
          <w:r w:rsidRPr="00195F91">
            <w:rPr>
              <w:i/>
              <w:iCs/>
            </w:rPr>
            <w:t>Global Biogeochemical Cycles</w:t>
          </w:r>
          <w:r w:rsidRPr="00195F91">
            <w:t>. Retrieved April 12, 2015, from Wiley Online Library.</w:t>
          </w:r>
        </w:p>
        <w:p w14:paraId="007BF079" w14:textId="6529BE6E" w:rsidR="00E403E7" w:rsidRDefault="00E403E7" w:rsidP="00B15FC6">
          <w:pPr>
            <w:ind w:left="720" w:hanging="720"/>
          </w:pPr>
          <w:r w:rsidRPr="00E403E7">
            <w:t xml:space="preserve">Riss, U., </w:t>
          </w:r>
          <w:proofErr w:type="spellStart"/>
          <w:r w:rsidRPr="00E403E7">
            <w:t>Rickayzen</w:t>
          </w:r>
          <w:proofErr w:type="spellEnd"/>
          <w:r w:rsidRPr="00E403E7">
            <w:t>, A., Maus, H., &amp; Van der Aalst, W. (2005). Challenges for Business Process and Task Management. </w:t>
          </w:r>
          <w:r w:rsidRPr="00E403E7">
            <w:rPr>
              <w:i/>
              <w:iCs/>
            </w:rPr>
            <w:t xml:space="preserve">Journal of Universal Knowledge </w:t>
          </w:r>
          <w:r w:rsidRPr="00E403E7">
            <w:rPr>
              <w:i/>
              <w:iCs/>
            </w:rPr>
            <w:lastRenderedPageBreak/>
            <w:t>Management,</w:t>
          </w:r>
          <w:r w:rsidRPr="00E403E7">
            <w:t> </w:t>
          </w:r>
          <w:r w:rsidRPr="00E403E7">
            <w:rPr>
              <w:i/>
              <w:iCs/>
            </w:rPr>
            <w:t>0</w:t>
          </w:r>
          <w:r w:rsidRPr="00E403E7">
            <w:t xml:space="preserve">(2), 77-100. Retrieved from </w:t>
          </w:r>
          <w:hyperlink r:id="rId28" w:history="1">
            <w:r w:rsidRPr="003108C6">
              <w:rPr>
                <w:rStyle w:val="Hyperlink"/>
              </w:rPr>
              <w:t>http://www.jucs.org/jukm_0_2/riss/jukm_0_2_77_100_riss.pdf</w:t>
            </w:r>
          </w:hyperlink>
        </w:p>
        <w:p w14:paraId="520B910C" w14:textId="5288294E" w:rsidR="006D6614" w:rsidRDefault="006D6614" w:rsidP="00B15FC6">
          <w:pPr>
            <w:ind w:left="720" w:hanging="720"/>
          </w:pPr>
          <w:r w:rsidRPr="006D6614">
            <w:t>Rocker, R. (2004). </w:t>
          </w:r>
          <w:r w:rsidRPr="006D6614">
            <w:rPr>
              <w:i/>
              <w:iCs/>
            </w:rPr>
            <w:t>Anarcho-syndicalism: Theory and practice</w:t>
          </w:r>
          <w:r w:rsidRPr="006D6614">
            <w:t> (6th ed.). Edinburgh: AK Press.</w:t>
          </w:r>
        </w:p>
        <w:p w14:paraId="2DB326AB" w14:textId="6215E602" w:rsidR="00F40A0B" w:rsidRDefault="00F40A0B" w:rsidP="00175DEF">
          <w:pPr>
            <w:ind w:left="720" w:hanging="720"/>
          </w:pPr>
          <w:proofErr w:type="spellStart"/>
          <w:r w:rsidRPr="00F40A0B">
            <w:t>Scardamalia</w:t>
          </w:r>
          <w:proofErr w:type="spellEnd"/>
          <w:r w:rsidRPr="00F40A0B">
            <w:t xml:space="preserve">, M., &amp; Bereiter, C. (1993). Computer Support </w:t>
          </w:r>
          <w:proofErr w:type="gramStart"/>
          <w:r w:rsidRPr="00F40A0B">
            <w:t>For</w:t>
          </w:r>
          <w:proofErr w:type="gramEnd"/>
          <w:r w:rsidRPr="00F40A0B">
            <w:t xml:space="preserve"> Knowledge-Building Communities. </w:t>
          </w:r>
          <w:r w:rsidRPr="00F40A0B">
            <w:rPr>
              <w:i/>
              <w:iCs/>
            </w:rPr>
            <w:t>Journal of the Learning Sciences,</w:t>
          </w:r>
          <w:r w:rsidRPr="00F40A0B">
            <w:t> </w:t>
          </w:r>
          <w:r w:rsidRPr="00F40A0B">
            <w:rPr>
              <w:i/>
              <w:iCs/>
            </w:rPr>
            <w:t>3</w:t>
          </w:r>
          <w:r w:rsidRPr="00F40A0B">
            <w:t xml:space="preserve">(3), 265-283. Retrieved from </w:t>
          </w:r>
          <w:hyperlink r:id="rId29" w:history="1">
            <w:r w:rsidR="00F9143B" w:rsidRPr="00D13FC2">
              <w:rPr>
                <w:rStyle w:val="Hyperlink"/>
              </w:rPr>
              <w:t>http://www.jstor.org/stable/1466822</w:t>
            </w:r>
          </w:hyperlink>
        </w:p>
        <w:p w14:paraId="46D52290" w14:textId="2C64A704" w:rsidR="00F9143B" w:rsidRDefault="00955670" w:rsidP="00175DEF">
          <w:pPr>
            <w:ind w:left="720" w:hanging="720"/>
          </w:pPr>
          <w:r w:rsidRPr="00955670">
            <w:t xml:space="preserve">Social Innovation Fund. (2014). Evaluation Plan Guidance: A Step-by-Step Guide to Designing a Rigorous Evaluation. Retrieved April 13, 2015, from </w:t>
          </w:r>
          <w:hyperlink r:id="rId30" w:history="1">
            <w:r w:rsidRPr="00F9143B">
              <w:rPr>
                <w:rStyle w:val="Hyperlink"/>
              </w:rPr>
              <w:t>http://www.nationalservice.gov/sites/default/files/documents/SIF Evaluation guidance 8 5 2014.pdf</w:t>
            </w:r>
          </w:hyperlink>
        </w:p>
        <w:p w14:paraId="43A078FF" w14:textId="4CDF2DBC" w:rsidR="00175DEF" w:rsidRDefault="00175DEF" w:rsidP="00175DEF">
          <w:pPr>
            <w:ind w:left="720" w:hanging="720"/>
          </w:pPr>
          <w:r w:rsidRPr="00175DEF">
            <w:t>Stahl, G. (2006). Group Cognition: Computer Support for Building Collaborative Knowledge. MIT Press.</w:t>
          </w:r>
        </w:p>
        <w:p w14:paraId="47138ECF" w14:textId="7A7E4B79" w:rsidR="00B81C1A" w:rsidRDefault="00B81C1A" w:rsidP="00175DEF">
          <w:pPr>
            <w:ind w:left="720" w:hanging="720"/>
          </w:pPr>
          <w:proofErr w:type="spellStart"/>
          <w:r w:rsidRPr="00B81C1A">
            <w:t>Stepin</w:t>
          </w:r>
          <w:proofErr w:type="spellEnd"/>
          <w:r w:rsidRPr="00B81C1A">
            <w:t>, V. (2004). Science, Education, and the Transformation of Civilization in the Twenty-first Century. In A. Olson (Ed.), </w:t>
          </w:r>
          <w:r w:rsidRPr="00B81C1A">
            <w:rPr>
              <w:i/>
              <w:iCs/>
            </w:rPr>
            <w:t>Educating for democracy: Paideia in an age of uncertainty</w:t>
          </w:r>
          <w:r w:rsidR="00E924A1">
            <w:rPr>
              <w:i/>
              <w:iCs/>
            </w:rPr>
            <w:t xml:space="preserve"> </w:t>
          </w:r>
          <w:r w:rsidRPr="00B81C1A">
            <w:t>(pp. 31-41). Lanham, Md.: Rowman &amp; Littlefield.</w:t>
          </w:r>
        </w:p>
        <w:p w14:paraId="144A7905" w14:textId="267A30F0" w:rsidR="00CD64AD" w:rsidRPr="00175DEF" w:rsidRDefault="00B1616C" w:rsidP="00175DEF">
          <w:pPr>
            <w:ind w:left="720" w:hanging="720"/>
          </w:pPr>
          <w:r w:rsidRPr="00B1616C">
            <w:t xml:space="preserve">Urban, T. (2015). The AI Revolution: Road to Superintelligence. Retrieved April 12, 2015, from </w:t>
          </w:r>
          <w:hyperlink r:id="rId31" w:history="1">
            <w:r w:rsidR="00CD64AD" w:rsidRPr="003108C6">
              <w:rPr>
                <w:rStyle w:val="Hyperlink"/>
              </w:rPr>
              <w:t>http://waitbutwhy.com/2015/01/artificial-intelligence-revolution-1.html</w:t>
            </w:r>
          </w:hyperlink>
        </w:p>
        <w:p w14:paraId="45C07B9F" w14:textId="6FDC155E" w:rsidR="00995CE0" w:rsidRDefault="00995CE0" w:rsidP="00195F91">
          <w:pPr>
            <w:ind w:left="720" w:hanging="720"/>
          </w:pPr>
          <w:r w:rsidRPr="00995CE0">
            <w:t xml:space="preserve">Viegas, F. B., Wattenberg, M., Kriss, J., &amp; Van Ham, F. (2007). Talk before you type: Coordination in Wikipedia. In System Sciences, 2007. HICSS 2007. 40th Annual Hawaii International Conference on (pp. 78-78). IEEE. </w:t>
          </w:r>
        </w:p>
        <w:p w14:paraId="00A358D7" w14:textId="51EAA8B8" w:rsidR="00EE3245" w:rsidRDefault="00EE3245" w:rsidP="00195F91">
          <w:pPr>
            <w:ind w:left="720" w:hanging="720"/>
          </w:pPr>
          <w:r w:rsidRPr="00EE3245">
            <w:lastRenderedPageBreak/>
            <w:t xml:space="preserve">Watkins, Jennifer </w:t>
          </w:r>
          <w:proofErr w:type="gramStart"/>
          <w:r w:rsidRPr="00EE3245">
            <w:t>H.(</w:t>
          </w:r>
          <w:proofErr w:type="gramEnd"/>
          <w:r w:rsidRPr="00EE3245">
            <w:t>2007). Prediction Markets as an Aggregation Mechanism for Collective Intelligence. </w:t>
          </w:r>
          <w:r w:rsidRPr="00EE3245">
            <w:rPr>
              <w:i/>
              <w:iCs/>
            </w:rPr>
            <w:t>Human Complex Systems</w:t>
          </w:r>
          <w:r w:rsidRPr="00EE3245">
            <w:t xml:space="preserve">. UCLA: Human </w:t>
          </w:r>
          <w:r w:rsidR="00DE275D">
            <w:t>Complex Systems. Retrieved from</w:t>
          </w:r>
          <w:r w:rsidRPr="00EE3245">
            <w:t xml:space="preserve"> </w:t>
          </w:r>
          <w:hyperlink r:id="rId32" w:history="1">
            <w:r w:rsidRPr="003108C6">
              <w:rPr>
                <w:rStyle w:val="Hyperlink"/>
              </w:rPr>
              <w:t>http://escholarship.org/uc/item/8mg0p0zc</w:t>
            </w:r>
          </w:hyperlink>
        </w:p>
        <w:p w14:paraId="1FC1CEAD" w14:textId="325781F2" w:rsidR="0069555E" w:rsidRDefault="005717A3" w:rsidP="00195F91">
          <w:pPr>
            <w:ind w:left="720" w:hanging="720"/>
          </w:pPr>
          <w:r w:rsidRPr="005717A3">
            <w:t xml:space="preserve">Wolfers, J., &amp; </w:t>
          </w:r>
          <w:proofErr w:type="spellStart"/>
          <w:r w:rsidRPr="005717A3">
            <w:t>Zitzewitz</w:t>
          </w:r>
          <w:proofErr w:type="spellEnd"/>
          <w:r w:rsidRPr="005717A3">
            <w:t>, E. (2004). Prediction Markets. </w:t>
          </w:r>
          <w:r w:rsidRPr="005717A3">
            <w:rPr>
              <w:i/>
              <w:iCs/>
            </w:rPr>
            <w:t>Journal of Economic Perspectives,</w:t>
          </w:r>
          <w:r w:rsidRPr="005717A3">
            <w:t xml:space="preserve"> 107-126. Retrieved from </w:t>
          </w:r>
          <w:hyperlink r:id="rId33" w:history="1">
            <w:r w:rsidR="00EE3245" w:rsidRPr="003108C6">
              <w:rPr>
                <w:rStyle w:val="Hyperlink"/>
              </w:rPr>
              <w:t>http://www.nber.org/papers/w10504.pdf</w:t>
            </w:r>
          </w:hyperlink>
        </w:p>
      </w:sdtContent>
    </w:sdt>
    <w:sectPr w:rsidR="0069555E" w:rsidSect="00746E07">
      <w:headerReference w:type="default" r:id="rId34"/>
      <w:headerReference w:type="first" r:id="rId35"/>
      <w:footnotePr>
        <w:pos w:val="beneathText"/>
      </w:footnotePr>
      <w:pgSz w:w="12240" w:h="15840"/>
      <w:pgMar w:top="1440" w:right="1440" w:bottom="1440" w:left="216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7B4C" w14:textId="77777777" w:rsidR="00417626" w:rsidRDefault="00417626">
      <w:pPr>
        <w:spacing w:line="240" w:lineRule="auto"/>
      </w:pPr>
      <w:r>
        <w:separator/>
      </w:r>
    </w:p>
  </w:endnote>
  <w:endnote w:type="continuationSeparator" w:id="0">
    <w:p w14:paraId="51FB8A6A" w14:textId="77777777" w:rsidR="00417626" w:rsidRDefault="004176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FCE81" w14:textId="77777777" w:rsidR="00417626" w:rsidRDefault="00417626">
      <w:pPr>
        <w:spacing w:line="240" w:lineRule="auto"/>
      </w:pPr>
      <w:r>
        <w:separator/>
      </w:r>
    </w:p>
  </w:footnote>
  <w:footnote w:type="continuationSeparator" w:id="0">
    <w:p w14:paraId="133A9107" w14:textId="77777777" w:rsidR="00417626" w:rsidRDefault="004176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589A" w14:textId="4649F025" w:rsidR="00B275F9" w:rsidRDefault="00000000">
    <w:pPr>
      <w:pStyle w:val="Header"/>
    </w:pPr>
    <w:sdt>
      <w:sdtPr>
        <w:rPr>
          <w:caps/>
        </w:rPr>
        <w:alias w:val="Running head"/>
        <w:tag w:val=""/>
        <w:id w:val="12739865"/>
        <w:dataBinding w:prefixMappings="xmlns:ns0='http://schemas.microsoft.com/office/2006/coverPageProps' " w:xpath="/ns0:CoverPageProperties[1]/ns0:Abstract[1]" w:storeItemID="{55AF091B-3C7A-41E3-B477-F2FDAA23CFDA}"/>
        <w15:appearance w15:val="hidden"/>
        <w:text/>
      </w:sdtPr>
      <w:sdtContent>
        <w:r w:rsidR="00B275F9" w:rsidRPr="00A61013">
          <w:rPr>
            <w:caps/>
          </w:rPr>
          <w:t>MOBILIZING HUMAN THOUGHT INTO GLOBAL ACTION</w:t>
        </w:r>
      </w:sdtContent>
    </w:sdt>
    <w:r w:rsidR="00B275F9">
      <w:rPr>
        <w:rStyle w:val="Strong"/>
      </w:rPr>
      <w:ptab w:relativeTo="margin" w:alignment="right" w:leader="none"/>
    </w:r>
    <w:r w:rsidR="00B275F9">
      <w:rPr>
        <w:rStyle w:val="Strong"/>
      </w:rPr>
      <w:fldChar w:fldCharType="begin"/>
    </w:r>
    <w:r w:rsidR="00B275F9">
      <w:rPr>
        <w:rStyle w:val="Strong"/>
      </w:rPr>
      <w:instrText xml:space="preserve"> PAGE   \* MERGEFORMAT </w:instrText>
    </w:r>
    <w:r w:rsidR="00B275F9">
      <w:rPr>
        <w:rStyle w:val="Strong"/>
      </w:rPr>
      <w:fldChar w:fldCharType="separate"/>
    </w:r>
    <w:r w:rsidR="00B40062">
      <w:rPr>
        <w:rStyle w:val="Strong"/>
        <w:noProof/>
      </w:rPr>
      <w:t>2</w:t>
    </w:r>
    <w:r w:rsidR="00B275F9">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6223" w14:textId="77777777" w:rsidR="00B275F9" w:rsidRDefault="00B275F9">
    <w:pPr>
      <w:pStyle w:val="Header"/>
      <w:rPr>
        <w:rStyle w:val="Strong"/>
      </w:rPr>
    </w:pPr>
    <w:r>
      <w:rPr>
        <w:rStyle w:val="Strong"/>
      </w:rPr>
      <w:t>Mobilizing human thought into global action</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B40062">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094341"/>
    <w:multiLevelType w:val="hybridMultilevel"/>
    <w:tmpl w:val="A6F8E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7113F"/>
    <w:multiLevelType w:val="hybridMultilevel"/>
    <w:tmpl w:val="2E18D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E73FEB"/>
    <w:multiLevelType w:val="hybridMultilevel"/>
    <w:tmpl w:val="11040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3710EA"/>
    <w:multiLevelType w:val="hybridMultilevel"/>
    <w:tmpl w:val="11040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8593953">
    <w:abstractNumId w:val="9"/>
  </w:num>
  <w:num w:numId="2" w16cid:durableId="1622877630">
    <w:abstractNumId w:val="7"/>
  </w:num>
  <w:num w:numId="3" w16cid:durableId="1709179841">
    <w:abstractNumId w:val="6"/>
  </w:num>
  <w:num w:numId="4" w16cid:durableId="799684759">
    <w:abstractNumId w:val="5"/>
  </w:num>
  <w:num w:numId="5" w16cid:durableId="452679791">
    <w:abstractNumId w:val="4"/>
  </w:num>
  <w:num w:numId="6" w16cid:durableId="1611935226">
    <w:abstractNumId w:val="8"/>
  </w:num>
  <w:num w:numId="7" w16cid:durableId="2038580162">
    <w:abstractNumId w:val="3"/>
  </w:num>
  <w:num w:numId="8" w16cid:durableId="1131165100">
    <w:abstractNumId w:val="2"/>
  </w:num>
  <w:num w:numId="9" w16cid:durableId="1627618266">
    <w:abstractNumId w:val="1"/>
  </w:num>
  <w:num w:numId="10" w16cid:durableId="1642660112">
    <w:abstractNumId w:val="0"/>
  </w:num>
  <w:num w:numId="11" w16cid:durableId="1640110228">
    <w:abstractNumId w:val="9"/>
    <w:lvlOverride w:ilvl="0">
      <w:startOverride w:val="1"/>
    </w:lvlOverride>
  </w:num>
  <w:num w:numId="12" w16cid:durableId="579292932">
    <w:abstractNumId w:val="11"/>
  </w:num>
  <w:num w:numId="13" w16cid:durableId="295918493">
    <w:abstractNumId w:val="13"/>
  </w:num>
  <w:num w:numId="14" w16cid:durableId="591814864">
    <w:abstractNumId w:val="12"/>
  </w:num>
  <w:num w:numId="15" w16cid:durableId="853150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EA"/>
    <w:rsid w:val="00002C04"/>
    <w:rsid w:val="00003B69"/>
    <w:rsid w:val="00010A81"/>
    <w:rsid w:val="00010C4F"/>
    <w:rsid w:val="00013F65"/>
    <w:rsid w:val="0001412F"/>
    <w:rsid w:val="00017CE2"/>
    <w:rsid w:val="00020996"/>
    <w:rsid w:val="000226F9"/>
    <w:rsid w:val="00023897"/>
    <w:rsid w:val="00025862"/>
    <w:rsid w:val="00026510"/>
    <w:rsid w:val="000332EE"/>
    <w:rsid w:val="00033B18"/>
    <w:rsid w:val="00034C8F"/>
    <w:rsid w:val="0003635B"/>
    <w:rsid w:val="00036796"/>
    <w:rsid w:val="0004116E"/>
    <w:rsid w:val="00042FC6"/>
    <w:rsid w:val="000440AD"/>
    <w:rsid w:val="00044160"/>
    <w:rsid w:val="00050D69"/>
    <w:rsid w:val="000550B1"/>
    <w:rsid w:val="00055C2F"/>
    <w:rsid w:val="000570A2"/>
    <w:rsid w:val="00061A03"/>
    <w:rsid w:val="00067426"/>
    <w:rsid w:val="00074F54"/>
    <w:rsid w:val="00075834"/>
    <w:rsid w:val="00077592"/>
    <w:rsid w:val="000823BA"/>
    <w:rsid w:val="00082D53"/>
    <w:rsid w:val="00084864"/>
    <w:rsid w:val="000875FE"/>
    <w:rsid w:val="0009158A"/>
    <w:rsid w:val="00091F4C"/>
    <w:rsid w:val="00094308"/>
    <w:rsid w:val="00097404"/>
    <w:rsid w:val="000A0A58"/>
    <w:rsid w:val="000A1C41"/>
    <w:rsid w:val="000A2F4C"/>
    <w:rsid w:val="000A3014"/>
    <w:rsid w:val="000A34AD"/>
    <w:rsid w:val="000A43F1"/>
    <w:rsid w:val="000A59C3"/>
    <w:rsid w:val="000B1564"/>
    <w:rsid w:val="000B2334"/>
    <w:rsid w:val="000C1A3D"/>
    <w:rsid w:val="000C21D9"/>
    <w:rsid w:val="000C28D0"/>
    <w:rsid w:val="000C3C45"/>
    <w:rsid w:val="000C4055"/>
    <w:rsid w:val="000C46ED"/>
    <w:rsid w:val="000C4ADD"/>
    <w:rsid w:val="000C7651"/>
    <w:rsid w:val="000D054F"/>
    <w:rsid w:val="000D137A"/>
    <w:rsid w:val="000D2AE6"/>
    <w:rsid w:val="000D313D"/>
    <w:rsid w:val="000D3894"/>
    <w:rsid w:val="000D5084"/>
    <w:rsid w:val="000D7301"/>
    <w:rsid w:val="000D783B"/>
    <w:rsid w:val="000E08F2"/>
    <w:rsid w:val="000E48D8"/>
    <w:rsid w:val="000E4E5D"/>
    <w:rsid w:val="000F4B0F"/>
    <w:rsid w:val="000F5A3D"/>
    <w:rsid w:val="000F6E40"/>
    <w:rsid w:val="000F7F7C"/>
    <w:rsid w:val="001025E2"/>
    <w:rsid w:val="00102600"/>
    <w:rsid w:val="00103480"/>
    <w:rsid w:val="00107958"/>
    <w:rsid w:val="0011094D"/>
    <w:rsid w:val="00111A66"/>
    <w:rsid w:val="00112547"/>
    <w:rsid w:val="001179C1"/>
    <w:rsid w:val="00123C66"/>
    <w:rsid w:val="00126C7B"/>
    <w:rsid w:val="001303DC"/>
    <w:rsid w:val="00131130"/>
    <w:rsid w:val="0013490D"/>
    <w:rsid w:val="00136263"/>
    <w:rsid w:val="001362AF"/>
    <w:rsid w:val="00136616"/>
    <w:rsid w:val="001378A3"/>
    <w:rsid w:val="00137C75"/>
    <w:rsid w:val="001400DD"/>
    <w:rsid w:val="001419F7"/>
    <w:rsid w:val="00141D09"/>
    <w:rsid w:val="00142B28"/>
    <w:rsid w:val="00142CEA"/>
    <w:rsid w:val="0014518C"/>
    <w:rsid w:val="001516CE"/>
    <w:rsid w:val="001521F2"/>
    <w:rsid w:val="00153DED"/>
    <w:rsid w:val="00155C52"/>
    <w:rsid w:val="001611C8"/>
    <w:rsid w:val="00163176"/>
    <w:rsid w:val="001649D1"/>
    <w:rsid w:val="00165E8B"/>
    <w:rsid w:val="00167232"/>
    <w:rsid w:val="00167A5B"/>
    <w:rsid w:val="001702FE"/>
    <w:rsid w:val="001703D5"/>
    <w:rsid w:val="00170EE8"/>
    <w:rsid w:val="00171A5C"/>
    <w:rsid w:val="00172F66"/>
    <w:rsid w:val="00175DEF"/>
    <w:rsid w:val="0017603F"/>
    <w:rsid w:val="0017720A"/>
    <w:rsid w:val="00180BFD"/>
    <w:rsid w:val="001816AB"/>
    <w:rsid w:val="00181A57"/>
    <w:rsid w:val="001836AB"/>
    <w:rsid w:val="00191225"/>
    <w:rsid w:val="00192570"/>
    <w:rsid w:val="001933D0"/>
    <w:rsid w:val="0019361E"/>
    <w:rsid w:val="00194ADD"/>
    <w:rsid w:val="00195F91"/>
    <w:rsid w:val="0019662E"/>
    <w:rsid w:val="00196C62"/>
    <w:rsid w:val="001A1DE4"/>
    <w:rsid w:val="001A1F72"/>
    <w:rsid w:val="001A3194"/>
    <w:rsid w:val="001A74F8"/>
    <w:rsid w:val="001B1964"/>
    <w:rsid w:val="001B2491"/>
    <w:rsid w:val="001B5669"/>
    <w:rsid w:val="001C00FF"/>
    <w:rsid w:val="001C0BDF"/>
    <w:rsid w:val="001C426B"/>
    <w:rsid w:val="001C504F"/>
    <w:rsid w:val="001C78F8"/>
    <w:rsid w:val="001D00FE"/>
    <w:rsid w:val="001D17FC"/>
    <w:rsid w:val="001D18F3"/>
    <w:rsid w:val="001D2367"/>
    <w:rsid w:val="001D24FE"/>
    <w:rsid w:val="001D317B"/>
    <w:rsid w:val="001D78E2"/>
    <w:rsid w:val="001E3933"/>
    <w:rsid w:val="001E5525"/>
    <w:rsid w:val="001F1629"/>
    <w:rsid w:val="001F215E"/>
    <w:rsid w:val="001F2D86"/>
    <w:rsid w:val="001F3534"/>
    <w:rsid w:val="001F6D09"/>
    <w:rsid w:val="002005C4"/>
    <w:rsid w:val="00200C8B"/>
    <w:rsid w:val="00203932"/>
    <w:rsid w:val="0020548A"/>
    <w:rsid w:val="00205C29"/>
    <w:rsid w:val="002101FB"/>
    <w:rsid w:val="00210A5E"/>
    <w:rsid w:val="002127D7"/>
    <w:rsid w:val="00216D33"/>
    <w:rsid w:val="00217236"/>
    <w:rsid w:val="00220615"/>
    <w:rsid w:val="00220B47"/>
    <w:rsid w:val="0022119D"/>
    <w:rsid w:val="00221FE1"/>
    <w:rsid w:val="0022372F"/>
    <w:rsid w:val="0022404F"/>
    <w:rsid w:val="00224C6D"/>
    <w:rsid w:val="00225B7B"/>
    <w:rsid w:val="0022693D"/>
    <w:rsid w:val="00227F40"/>
    <w:rsid w:val="00230040"/>
    <w:rsid w:val="002302AF"/>
    <w:rsid w:val="00231B76"/>
    <w:rsid w:val="002369FE"/>
    <w:rsid w:val="00240999"/>
    <w:rsid w:val="0024221D"/>
    <w:rsid w:val="00244F22"/>
    <w:rsid w:val="00250CAA"/>
    <w:rsid w:val="00250CD7"/>
    <w:rsid w:val="002539E0"/>
    <w:rsid w:val="00255101"/>
    <w:rsid w:val="00255E1B"/>
    <w:rsid w:val="00255F0A"/>
    <w:rsid w:val="002561E9"/>
    <w:rsid w:val="002568A4"/>
    <w:rsid w:val="00261D15"/>
    <w:rsid w:val="00262849"/>
    <w:rsid w:val="002632D8"/>
    <w:rsid w:val="002645CC"/>
    <w:rsid w:val="0026551F"/>
    <w:rsid w:val="00266C77"/>
    <w:rsid w:val="00266CBF"/>
    <w:rsid w:val="00266F94"/>
    <w:rsid w:val="002678EA"/>
    <w:rsid w:val="00272A17"/>
    <w:rsid w:val="00272FE8"/>
    <w:rsid w:val="00273594"/>
    <w:rsid w:val="002745AA"/>
    <w:rsid w:val="00274A65"/>
    <w:rsid w:val="0027787A"/>
    <w:rsid w:val="002808CA"/>
    <w:rsid w:val="0028411C"/>
    <w:rsid w:val="00285122"/>
    <w:rsid w:val="00285708"/>
    <w:rsid w:val="00290FD3"/>
    <w:rsid w:val="00291377"/>
    <w:rsid w:val="00291746"/>
    <w:rsid w:val="00292A16"/>
    <w:rsid w:val="002949F4"/>
    <w:rsid w:val="0029691D"/>
    <w:rsid w:val="002A13A0"/>
    <w:rsid w:val="002A2806"/>
    <w:rsid w:val="002A2DB4"/>
    <w:rsid w:val="002A351B"/>
    <w:rsid w:val="002A422D"/>
    <w:rsid w:val="002A632E"/>
    <w:rsid w:val="002A6694"/>
    <w:rsid w:val="002A723F"/>
    <w:rsid w:val="002B11F1"/>
    <w:rsid w:val="002B1C4D"/>
    <w:rsid w:val="002B2A41"/>
    <w:rsid w:val="002B3DF2"/>
    <w:rsid w:val="002B651B"/>
    <w:rsid w:val="002B7747"/>
    <w:rsid w:val="002B78F4"/>
    <w:rsid w:val="002B7AA8"/>
    <w:rsid w:val="002B7B80"/>
    <w:rsid w:val="002B7EAB"/>
    <w:rsid w:val="002B7F2A"/>
    <w:rsid w:val="002C08C7"/>
    <w:rsid w:val="002C18E8"/>
    <w:rsid w:val="002C3CB0"/>
    <w:rsid w:val="002C425D"/>
    <w:rsid w:val="002C750F"/>
    <w:rsid w:val="002C7688"/>
    <w:rsid w:val="002D0FDD"/>
    <w:rsid w:val="002D403B"/>
    <w:rsid w:val="002D450D"/>
    <w:rsid w:val="002D492F"/>
    <w:rsid w:val="002D4954"/>
    <w:rsid w:val="002D4DC1"/>
    <w:rsid w:val="002D5917"/>
    <w:rsid w:val="002D6E39"/>
    <w:rsid w:val="002D727A"/>
    <w:rsid w:val="002E0FFB"/>
    <w:rsid w:val="002E2337"/>
    <w:rsid w:val="002E4103"/>
    <w:rsid w:val="002E4240"/>
    <w:rsid w:val="002E438C"/>
    <w:rsid w:val="002E556B"/>
    <w:rsid w:val="002E5A05"/>
    <w:rsid w:val="002E5EF6"/>
    <w:rsid w:val="002E7995"/>
    <w:rsid w:val="002F7E2E"/>
    <w:rsid w:val="00301697"/>
    <w:rsid w:val="0030227E"/>
    <w:rsid w:val="00302ED8"/>
    <w:rsid w:val="00304C18"/>
    <w:rsid w:val="00307709"/>
    <w:rsid w:val="00310E17"/>
    <w:rsid w:val="0031145C"/>
    <w:rsid w:val="0031531A"/>
    <w:rsid w:val="00315BD7"/>
    <w:rsid w:val="00317697"/>
    <w:rsid w:val="003176B5"/>
    <w:rsid w:val="003205C7"/>
    <w:rsid w:val="003214A9"/>
    <w:rsid w:val="00321F50"/>
    <w:rsid w:val="003237C5"/>
    <w:rsid w:val="00324AE2"/>
    <w:rsid w:val="0032654C"/>
    <w:rsid w:val="00326C1E"/>
    <w:rsid w:val="00331866"/>
    <w:rsid w:val="0033570A"/>
    <w:rsid w:val="00336AFB"/>
    <w:rsid w:val="00336F9B"/>
    <w:rsid w:val="0033712D"/>
    <w:rsid w:val="00341F0D"/>
    <w:rsid w:val="00342FB0"/>
    <w:rsid w:val="00343807"/>
    <w:rsid w:val="00346DA0"/>
    <w:rsid w:val="003471A2"/>
    <w:rsid w:val="00352459"/>
    <w:rsid w:val="00353721"/>
    <w:rsid w:val="00354965"/>
    <w:rsid w:val="00356AB7"/>
    <w:rsid w:val="00371991"/>
    <w:rsid w:val="00375103"/>
    <w:rsid w:val="00377307"/>
    <w:rsid w:val="0037768F"/>
    <w:rsid w:val="003778BE"/>
    <w:rsid w:val="003778D8"/>
    <w:rsid w:val="00380A83"/>
    <w:rsid w:val="00380D0A"/>
    <w:rsid w:val="00383655"/>
    <w:rsid w:val="00385136"/>
    <w:rsid w:val="00385614"/>
    <w:rsid w:val="003869F3"/>
    <w:rsid w:val="00386A4A"/>
    <w:rsid w:val="00397B45"/>
    <w:rsid w:val="00397F07"/>
    <w:rsid w:val="003A05DD"/>
    <w:rsid w:val="003A3B94"/>
    <w:rsid w:val="003A47CB"/>
    <w:rsid w:val="003A5176"/>
    <w:rsid w:val="003A6F81"/>
    <w:rsid w:val="003A70B8"/>
    <w:rsid w:val="003B0AF1"/>
    <w:rsid w:val="003B140B"/>
    <w:rsid w:val="003B196E"/>
    <w:rsid w:val="003B1E0E"/>
    <w:rsid w:val="003B31DA"/>
    <w:rsid w:val="003B50B8"/>
    <w:rsid w:val="003C00FC"/>
    <w:rsid w:val="003C2D61"/>
    <w:rsid w:val="003C40B7"/>
    <w:rsid w:val="003C4454"/>
    <w:rsid w:val="003C4B8F"/>
    <w:rsid w:val="003C64D9"/>
    <w:rsid w:val="003C7937"/>
    <w:rsid w:val="003C7B94"/>
    <w:rsid w:val="003C7D00"/>
    <w:rsid w:val="003D1680"/>
    <w:rsid w:val="003D2BE7"/>
    <w:rsid w:val="003D2ED3"/>
    <w:rsid w:val="003D3066"/>
    <w:rsid w:val="003D6289"/>
    <w:rsid w:val="003D7331"/>
    <w:rsid w:val="003E01EC"/>
    <w:rsid w:val="003E072F"/>
    <w:rsid w:val="003E0D09"/>
    <w:rsid w:val="003E11BC"/>
    <w:rsid w:val="003E402E"/>
    <w:rsid w:val="003F1CF4"/>
    <w:rsid w:val="003F5443"/>
    <w:rsid w:val="003F7066"/>
    <w:rsid w:val="00402896"/>
    <w:rsid w:val="00402A8D"/>
    <w:rsid w:val="00403DE9"/>
    <w:rsid w:val="004064C4"/>
    <w:rsid w:val="004072FF"/>
    <w:rsid w:val="00411CF5"/>
    <w:rsid w:val="00413404"/>
    <w:rsid w:val="00416133"/>
    <w:rsid w:val="00417626"/>
    <w:rsid w:val="00420469"/>
    <w:rsid w:val="00420B60"/>
    <w:rsid w:val="00420D3E"/>
    <w:rsid w:val="00426429"/>
    <w:rsid w:val="004313E7"/>
    <w:rsid w:val="00435D62"/>
    <w:rsid w:val="004404A0"/>
    <w:rsid w:val="00441000"/>
    <w:rsid w:val="00442EB4"/>
    <w:rsid w:val="00446932"/>
    <w:rsid w:val="00450F4F"/>
    <w:rsid w:val="00454B40"/>
    <w:rsid w:val="00456813"/>
    <w:rsid w:val="00456EF2"/>
    <w:rsid w:val="00457187"/>
    <w:rsid w:val="004578D9"/>
    <w:rsid w:val="004578FC"/>
    <w:rsid w:val="004603BF"/>
    <w:rsid w:val="004608C3"/>
    <w:rsid w:val="00461491"/>
    <w:rsid w:val="004660A3"/>
    <w:rsid w:val="00471B26"/>
    <w:rsid w:val="00472B79"/>
    <w:rsid w:val="0047434F"/>
    <w:rsid w:val="00474F72"/>
    <w:rsid w:val="0047612B"/>
    <w:rsid w:val="004779FD"/>
    <w:rsid w:val="00482F46"/>
    <w:rsid w:val="004835FE"/>
    <w:rsid w:val="0048527B"/>
    <w:rsid w:val="0049240C"/>
    <w:rsid w:val="00492BD5"/>
    <w:rsid w:val="0049356C"/>
    <w:rsid w:val="00493AC0"/>
    <w:rsid w:val="00494003"/>
    <w:rsid w:val="0049611D"/>
    <w:rsid w:val="00496F60"/>
    <w:rsid w:val="004A0C1D"/>
    <w:rsid w:val="004A111A"/>
    <w:rsid w:val="004A31E8"/>
    <w:rsid w:val="004A70EC"/>
    <w:rsid w:val="004A728E"/>
    <w:rsid w:val="004B04A7"/>
    <w:rsid w:val="004B2A18"/>
    <w:rsid w:val="004B5EBD"/>
    <w:rsid w:val="004B62CC"/>
    <w:rsid w:val="004B63D0"/>
    <w:rsid w:val="004B792A"/>
    <w:rsid w:val="004C0BEC"/>
    <w:rsid w:val="004C1199"/>
    <w:rsid w:val="004C19C7"/>
    <w:rsid w:val="004C5A7A"/>
    <w:rsid w:val="004D5922"/>
    <w:rsid w:val="004D78D6"/>
    <w:rsid w:val="004E2C48"/>
    <w:rsid w:val="004E5C28"/>
    <w:rsid w:val="004F046A"/>
    <w:rsid w:val="004F1198"/>
    <w:rsid w:val="004F5885"/>
    <w:rsid w:val="004F727F"/>
    <w:rsid w:val="00502BF0"/>
    <w:rsid w:val="00504BC4"/>
    <w:rsid w:val="00506CF5"/>
    <w:rsid w:val="005101B1"/>
    <w:rsid w:val="00510B58"/>
    <w:rsid w:val="0051474B"/>
    <w:rsid w:val="00514F40"/>
    <w:rsid w:val="005150F9"/>
    <w:rsid w:val="00515966"/>
    <w:rsid w:val="005168D4"/>
    <w:rsid w:val="00521510"/>
    <w:rsid w:val="005215F2"/>
    <w:rsid w:val="00522C1C"/>
    <w:rsid w:val="005265C6"/>
    <w:rsid w:val="0052783B"/>
    <w:rsid w:val="005300EB"/>
    <w:rsid w:val="00530C43"/>
    <w:rsid w:val="00535763"/>
    <w:rsid w:val="00535EF0"/>
    <w:rsid w:val="00536F7B"/>
    <w:rsid w:val="005401DA"/>
    <w:rsid w:val="00541641"/>
    <w:rsid w:val="00547979"/>
    <w:rsid w:val="00547CE0"/>
    <w:rsid w:val="00547D7C"/>
    <w:rsid w:val="0055387C"/>
    <w:rsid w:val="00554E0C"/>
    <w:rsid w:val="00555B2D"/>
    <w:rsid w:val="00556C5C"/>
    <w:rsid w:val="005571E9"/>
    <w:rsid w:val="0056119C"/>
    <w:rsid w:val="0056154E"/>
    <w:rsid w:val="00564363"/>
    <w:rsid w:val="00565D74"/>
    <w:rsid w:val="00571477"/>
    <w:rsid w:val="005717A3"/>
    <w:rsid w:val="00571E9A"/>
    <w:rsid w:val="00576261"/>
    <w:rsid w:val="005813B6"/>
    <w:rsid w:val="0058439F"/>
    <w:rsid w:val="005859B5"/>
    <w:rsid w:val="00586117"/>
    <w:rsid w:val="005909EB"/>
    <w:rsid w:val="005926B2"/>
    <w:rsid w:val="00592A16"/>
    <w:rsid w:val="005930DE"/>
    <w:rsid w:val="00594A8B"/>
    <w:rsid w:val="0059644F"/>
    <w:rsid w:val="00596FA7"/>
    <w:rsid w:val="00597DD4"/>
    <w:rsid w:val="00597F20"/>
    <w:rsid w:val="005A1880"/>
    <w:rsid w:val="005A37AD"/>
    <w:rsid w:val="005A3837"/>
    <w:rsid w:val="005A4C42"/>
    <w:rsid w:val="005A7345"/>
    <w:rsid w:val="005A77AD"/>
    <w:rsid w:val="005B011E"/>
    <w:rsid w:val="005B043E"/>
    <w:rsid w:val="005B0BD4"/>
    <w:rsid w:val="005B52D4"/>
    <w:rsid w:val="005B626B"/>
    <w:rsid w:val="005B7A2C"/>
    <w:rsid w:val="005C045D"/>
    <w:rsid w:val="005C4469"/>
    <w:rsid w:val="005C4747"/>
    <w:rsid w:val="005C5035"/>
    <w:rsid w:val="005D1925"/>
    <w:rsid w:val="005D1DB5"/>
    <w:rsid w:val="005D2655"/>
    <w:rsid w:val="005D2BB1"/>
    <w:rsid w:val="005E0DE6"/>
    <w:rsid w:val="005E152E"/>
    <w:rsid w:val="005E6B51"/>
    <w:rsid w:val="005F093B"/>
    <w:rsid w:val="005F136D"/>
    <w:rsid w:val="005F36BE"/>
    <w:rsid w:val="005F77A6"/>
    <w:rsid w:val="005F7964"/>
    <w:rsid w:val="005F7C4A"/>
    <w:rsid w:val="00601A4B"/>
    <w:rsid w:val="0060353A"/>
    <w:rsid w:val="00603B82"/>
    <w:rsid w:val="0060426F"/>
    <w:rsid w:val="00607E03"/>
    <w:rsid w:val="006104FB"/>
    <w:rsid w:val="00610651"/>
    <w:rsid w:val="006159BF"/>
    <w:rsid w:val="00616923"/>
    <w:rsid w:val="00617929"/>
    <w:rsid w:val="006200E6"/>
    <w:rsid w:val="00620CDE"/>
    <w:rsid w:val="00620D30"/>
    <w:rsid w:val="00620D6C"/>
    <w:rsid w:val="00621B5E"/>
    <w:rsid w:val="0062279A"/>
    <w:rsid w:val="00622E62"/>
    <w:rsid w:val="00624E03"/>
    <w:rsid w:val="00625E80"/>
    <w:rsid w:val="00627783"/>
    <w:rsid w:val="00627A3A"/>
    <w:rsid w:val="0063130B"/>
    <w:rsid w:val="00631444"/>
    <w:rsid w:val="00631447"/>
    <w:rsid w:val="0063430F"/>
    <w:rsid w:val="0063612D"/>
    <w:rsid w:val="00636858"/>
    <w:rsid w:val="00637458"/>
    <w:rsid w:val="006378FE"/>
    <w:rsid w:val="00637AFA"/>
    <w:rsid w:val="00641C65"/>
    <w:rsid w:val="00644BDF"/>
    <w:rsid w:val="00646AB5"/>
    <w:rsid w:val="00647022"/>
    <w:rsid w:val="0064712C"/>
    <w:rsid w:val="006475E0"/>
    <w:rsid w:val="00651C4A"/>
    <w:rsid w:val="00656D3E"/>
    <w:rsid w:val="00657090"/>
    <w:rsid w:val="00663690"/>
    <w:rsid w:val="006660DE"/>
    <w:rsid w:val="006670D1"/>
    <w:rsid w:val="0066761A"/>
    <w:rsid w:val="006677AD"/>
    <w:rsid w:val="00671BF5"/>
    <w:rsid w:val="00672CF0"/>
    <w:rsid w:val="006762B1"/>
    <w:rsid w:val="00680E74"/>
    <w:rsid w:val="006844C4"/>
    <w:rsid w:val="00684C5A"/>
    <w:rsid w:val="006852E8"/>
    <w:rsid w:val="006853D4"/>
    <w:rsid w:val="00687F46"/>
    <w:rsid w:val="006902F4"/>
    <w:rsid w:val="006918F4"/>
    <w:rsid w:val="0069555E"/>
    <w:rsid w:val="0069686F"/>
    <w:rsid w:val="006A1AD3"/>
    <w:rsid w:val="006A2C86"/>
    <w:rsid w:val="006A4552"/>
    <w:rsid w:val="006A5F0C"/>
    <w:rsid w:val="006A69FF"/>
    <w:rsid w:val="006B04AF"/>
    <w:rsid w:val="006B0B0E"/>
    <w:rsid w:val="006B484E"/>
    <w:rsid w:val="006C0105"/>
    <w:rsid w:val="006C2C41"/>
    <w:rsid w:val="006C4C6A"/>
    <w:rsid w:val="006C6819"/>
    <w:rsid w:val="006D0302"/>
    <w:rsid w:val="006D05E2"/>
    <w:rsid w:val="006D0605"/>
    <w:rsid w:val="006D33E1"/>
    <w:rsid w:val="006D5275"/>
    <w:rsid w:val="006D6614"/>
    <w:rsid w:val="006D6F7B"/>
    <w:rsid w:val="006D7101"/>
    <w:rsid w:val="006E0FCC"/>
    <w:rsid w:val="006E1B44"/>
    <w:rsid w:val="006E2C9B"/>
    <w:rsid w:val="006E5DDD"/>
    <w:rsid w:val="006F00B3"/>
    <w:rsid w:val="006F190E"/>
    <w:rsid w:val="006F4BC7"/>
    <w:rsid w:val="006F4FA1"/>
    <w:rsid w:val="006F7364"/>
    <w:rsid w:val="006F74F5"/>
    <w:rsid w:val="006F7B20"/>
    <w:rsid w:val="006F7D31"/>
    <w:rsid w:val="00700151"/>
    <w:rsid w:val="007008CD"/>
    <w:rsid w:val="00703BC0"/>
    <w:rsid w:val="00704244"/>
    <w:rsid w:val="00704F25"/>
    <w:rsid w:val="007073E1"/>
    <w:rsid w:val="0071006E"/>
    <w:rsid w:val="00713507"/>
    <w:rsid w:val="007205DE"/>
    <w:rsid w:val="007208C4"/>
    <w:rsid w:val="00723B53"/>
    <w:rsid w:val="00725327"/>
    <w:rsid w:val="00725E14"/>
    <w:rsid w:val="007266FF"/>
    <w:rsid w:val="00730D2A"/>
    <w:rsid w:val="0073295A"/>
    <w:rsid w:val="00735D2F"/>
    <w:rsid w:val="00743131"/>
    <w:rsid w:val="007458E2"/>
    <w:rsid w:val="00746B75"/>
    <w:rsid w:val="00746E07"/>
    <w:rsid w:val="00747F18"/>
    <w:rsid w:val="007502F6"/>
    <w:rsid w:val="0075113F"/>
    <w:rsid w:val="00751E05"/>
    <w:rsid w:val="00753608"/>
    <w:rsid w:val="00753DE0"/>
    <w:rsid w:val="00754422"/>
    <w:rsid w:val="00754646"/>
    <w:rsid w:val="00755679"/>
    <w:rsid w:val="00756482"/>
    <w:rsid w:val="007565A7"/>
    <w:rsid w:val="00757832"/>
    <w:rsid w:val="00760304"/>
    <w:rsid w:val="00760F97"/>
    <w:rsid w:val="00761589"/>
    <w:rsid w:val="00761C29"/>
    <w:rsid w:val="0076276F"/>
    <w:rsid w:val="00763276"/>
    <w:rsid w:val="00764CFF"/>
    <w:rsid w:val="00765AE5"/>
    <w:rsid w:val="00765BF5"/>
    <w:rsid w:val="0077024D"/>
    <w:rsid w:val="00770BCD"/>
    <w:rsid w:val="0077341C"/>
    <w:rsid w:val="00776B85"/>
    <w:rsid w:val="0078502A"/>
    <w:rsid w:val="00785427"/>
    <w:rsid w:val="00785901"/>
    <w:rsid w:val="0078639F"/>
    <w:rsid w:val="00790064"/>
    <w:rsid w:val="00790B57"/>
    <w:rsid w:val="007A0673"/>
    <w:rsid w:val="007A0C2B"/>
    <w:rsid w:val="007A1631"/>
    <w:rsid w:val="007A478B"/>
    <w:rsid w:val="007A4A78"/>
    <w:rsid w:val="007A4CBB"/>
    <w:rsid w:val="007A5935"/>
    <w:rsid w:val="007A6C85"/>
    <w:rsid w:val="007A7626"/>
    <w:rsid w:val="007B0610"/>
    <w:rsid w:val="007B1DB7"/>
    <w:rsid w:val="007B34D7"/>
    <w:rsid w:val="007B3C45"/>
    <w:rsid w:val="007B59D5"/>
    <w:rsid w:val="007B644E"/>
    <w:rsid w:val="007B64DB"/>
    <w:rsid w:val="007C1485"/>
    <w:rsid w:val="007C1590"/>
    <w:rsid w:val="007C1C07"/>
    <w:rsid w:val="007C24E9"/>
    <w:rsid w:val="007C25C7"/>
    <w:rsid w:val="007C29FB"/>
    <w:rsid w:val="007C5FAF"/>
    <w:rsid w:val="007C6B0F"/>
    <w:rsid w:val="007C7A87"/>
    <w:rsid w:val="007D0161"/>
    <w:rsid w:val="007D2374"/>
    <w:rsid w:val="007D27DB"/>
    <w:rsid w:val="007D2822"/>
    <w:rsid w:val="007D2F86"/>
    <w:rsid w:val="007D383F"/>
    <w:rsid w:val="007D3A27"/>
    <w:rsid w:val="007D3A64"/>
    <w:rsid w:val="007E09D5"/>
    <w:rsid w:val="007E186F"/>
    <w:rsid w:val="007E262F"/>
    <w:rsid w:val="007F1279"/>
    <w:rsid w:val="007F1409"/>
    <w:rsid w:val="007F29C9"/>
    <w:rsid w:val="007F491B"/>
    <w:rsid w:val="007F52EF"/>
    <w:rsid w:val="008013CD"/>
    <w:rsid w:val="00801C1C"/>
    <w:rsid w:val="00802472"/>
    <w:rsid w:val="0080383E"/>
    <w:rsid w:val="00807554"/>
    <w:rsid w:val="0081007A"/>
    <w:rsid w:val="008109F1"/>
    <w:rsid w:val="00811A58"/>
    <w:rsid w:val="00811FEB"/>
    <w:rsid w:val="00814339"/>
    <w:rsid w:val="008206AA"/>
    <w:rsid w:val="0082319F"/>
    <w:rsid w:val="00823F9F"/>
    <w:rsid w:val="0082503B"/>
    <w:rsid w:val="00825D12"/>
    <w:rsid w:val="00827DAD"/>
    <w:rsid w:val="008308A1"/>
    <w:rsid w:val="0083313F"/>
    <w:rsid w:val="00834FDC"/>
    <w:rsid w:val="008351BF"/>
    <w:rsid w:val="008363BD"/>
    <w:rsid w:val="008370F8"/>
    <w:rsid w:val="008376C2"/>
    <w:rsid w:val="00837C63"/>
    <w:rsid w:val="00846BEF"/>
    <w:rsid w:val="0084784B"/>
    <w:rsid w:val="00847A25"/>
    <w:rsid w:val="00850F38"/>
    <w:rsid w:val="00854AAB"/>
    <w:rsid w:val="008575A4"/>
    <w:rsid w:val="00857744"/>
    <w:rsid w:val="00860D2F"/>
    <w:rsid w:val="008632E5"/>
    <w:rsid w:val="00865842"/>
    <w:rsid w:val="00866269"/>
    <w:rsid w:val="00866F79"/>
    <w:rsid w:val="00867C24"/>
    <w:rsid w:val="00867FEB"/>
    <w:rsid w:val="00870B15"/>
    <w:rsid w:val="0087226C"/>
    <w:rsid w:val="00872951"/>
    <w:rsid w:val="00872FA2"/>
    <w:rsid w:val="00875F37"/>
    <w:rsid w:val="00877086"/>
    <w:rsid w:val="00877491"/>
    <w:rsid w:val="0088341D"/>
    <w:rsid w:val="00884EC3"/>
    <w:rsid w:val="00886514"/>
    <w:rsid w:val="00891317"/>
    <w:rsid w:val="0089229A"/>
    <w:rsid w:val="008939C6"/>
    <w:rsid w:val="008A168B"/>
    <w:rsid w:val="008A25D7"/>
    <w:rsid w:val="008A2F00"/>
    <w:rsid w:val="008A301C"/>
    <w:rsid w:val="008A4937"/>
    <w:rsid w:val="008A63DB"/>
    <w:rsid w:val="008A7BB7"/>
    <w:rsid w:val="008B1C5B"/>
    <w:rsid w:val="008B4A2E"/>
    <w:rsid w:val="008B55A1"/>
    <w:rsid w:val="008B76CA"/>
    <w:rsid w:val="008B773B"/>
    <w:rsid w:val="008C2744"/>
    <w:rsid w:val="008C2F6C"/>
    <w:rsid w:val="008D1B36"/>
    <w:rsid w:val="008D3721"/>
    <w:rsid w:val="008D3D6C"/>
    <w:rsid w:val="008D3EAD"/>
    <w:rsid w:val="008D4C2C"/>
    <w:rsid w:val="008D57C1"/>
    <w:rsid w:val="008D6543"/>
    <w:rsid w:val="008E0C32"/>
    <w:rsid w:val="008E12BC"/>
    <w:rsid w:val="008E1740"/>
    <w:rsid w:val="008E1FCE"/>
    <w:rsid w:val="008E4269"/>
    <w:rsid w:val="008F05E5"/>
    <w:rsid w:val="008F2E02"/>
    <w:rsid w:val="008F71F2"/>
    <w:rsid w:val="008F72B9"/>
    <w:rsid w:val="008F79D7"/>
    <w:rsid w:val="008F7A6A"/>
    <w:rsid w:val="009006ED"/>
    <w:rsid w:val="00901743"/>
    <w:rsid w:val="009017C9"/>
    <w:rsid w:val="00902837"/>
    <w:rsid w:val="00902998"/>
    <w:rsid w:val="00903B17"/>
    <w:rsid w:val="009046CF"/>
    <w:rsid w:val="00910F74"/>
    <w:rsid w:val="00911780"/>
    <w:rsid w:val="00912FCC"/>
    <w:rsid w:val="0091677F"/>
    <w:rsid w:val="00916E1E"/>
    <w:rsid w:val="009175D8"/>
    <w:rsid w:val="00920D2E"/>
    <w:rsid w:val="00922073"/>
    <w:rsid w:val="0092303E"/>
    <w:rsid w:val="00923B02"/>
    <w:rsid w:val="00926C10"/>
    <w:rsid w:val="009328FC"/>
    <w:rsid w:val="00936717"/>
    <w:rsid w:val="00940287"/>
    <w:rsid w:val="00946A20"/>
    <w:rsid w:val="00950ED2"/>
    <w:rsid w:val="00953F82"/>
    <w:rsid w:val="00954E87"/>
    <w:rsid w:val="00955670"/>
    <w:rsid w:val="009607B4"/>
    <w:rsid w:val="00962E4C"/>
    <w:rsid w:val="00963489"/>
    <w:rsid w:val="0096702C"/>
    <w:rsid w:val="00970E5A"/>
    <w:rsid w:val="00970F45"/>
    <w:rsid w:val="00971DB0"/>
    <w:rsid w:val="00972255"/>
    <w:rsid w:val="00981F4E"/>
    <w:rsid w:val="00982430"/>
    <w:rsid w:val="0098333D"/>
    <w:rsid w:val="00983420"/>
    <w:rsid w:val="009839A0"/>
    <w:rsid w:val="00983F2E"/>
    <w:rsid w:val="0098427B"/>
    <w:rsid w:val="009849F6"/>
    <w:rsid w:val="00986026"/>
    <w:rsid w:val="00992491"/>
    <w:rsid w:val="00995348"/>
    <w:rsid w:val="00995CE0"/>
    <w:rsid w:val="00996A09"/>
    <w:rsid w:val="00997327"/>
    <w:rsid w:val="009A03E4"/>
    <w:rsid w:val="009A242B"/>
    <w:rsid w:val="009A32E2"/>
    <w:rsid w:val="009A4172"/>
    <w:rsid w:val="009A7E36"/>
    <w:rsid w:val="009B65EE"/>
    <w:rsid w:val="009B7FD0"/>
    <w:rsid w:val="009C07D1"/>
    <w:rsid w:val="009C188F"/>
    <w:rsid w:val="009C21BA"/>
    <w:rsid w:val="009C38EE"/>
    <w:rsid w:val="009C609B"/>
    <w:rsid w:val="009D0B3F"/>
    <w:rsid w:val="009D3076"/>
    <w:rsid w:val="009D4A1D"/>
    <w:rsid w:val="009D694F"/>
    <w:rsid w:val="009E1BD3"/>
    <w:rsid w:val="009E1C79"/>
    <w:rsid w:val="009E5E3A"/>
    <w:rsid w:val="009E700B"/>
    <w:rsid w:val="009F0DC6"/>
    <w:rsid w:val="009F2C34"/>
    <w:rsid w:val="009F3BDC"/>
    <w:rsid w:val="009F3CD6"/>
    <w:rsid w:val="009F5ED2"/>
    <w:rsid w:val="009F794F"/>
    <w:rsid w:val="00A050FD"/>
    <w:rsid w:val="00A05463"/>
    <w:rsid w:val="00A055D7"/>
    <w:rsid w:val="00A062DA"/>
    <w:rsid w:val="00A06DEF"/>
    <w:rsid w:val="00A072D0"/>
    <w:rsid w:val="00A11DA9"/>
    <w:rsid w:val="00A13272"/>
    <w:rsid w:val="00A14AF9"/>
    <w:rsid w:val="00A21466"/>
    <w:rsid w:val="00A21FCD"/>
    <w:rsid w:val="00A22B3A"/>
    <w:rsid w:val="00A24077"/>
    <w:rsid w:val="00A242B4"/>
    <w:rsid w:val="00A2585E"/>
    <w:rsid w:val="00A25CB5"/>
    <w:rsid w:val="00A26A65"/>
    <w:rsid w:val="00A42DE6"/>
    <w:rsid w:val="00A43DC0"/>
    <w:rsid w:val="00A469DC"/>
    <w:rsid w:val="00A474A8"/>
    <w:rsid w:val="00A5136B"/>
    <w:rsid w:val="00A51552"/>
    <w:rsid w:val="00A51EB9"/>
    <w:rsid w:val="00A5214B"/>
    <w:rsid w:val="00A5358E"/>
    <w:rsid w:val="00A53E03"/>
    <w:rsid w:val="00A543C7"/>
    <w:rsid w:val="00A606C5"/>
    <w:rsid w:val="00A60805"/>
    <w:rsid w:val="00A61013"/>
    <w:rsid w:val="00A6104B"/>
    <w:rsid w:val="00A6122A"/>
    <w:rsid w:val="00A63346"/>
    <w:rsid w:val="00A65ED8"/>
    <w:rsid w:val="00A67979"/>
    <w:rsid w:val="00A7097C"/>
    <w:rsid w:val="00A70FA0"/>
    <w:rsid w:val="00A72D8E"/>
    <w:rsid w:val="00A73608"/>
    <w:rsid w:val="00A739A9"/>
    <w:rsid w:val="00A741D1"/>
    <w:rsid w:val="00A750DE"/>
    <w:rsid w:val="00A75393"/>
    <w:rsid w:val="00A760C5"/>
    <w:rsid w:val="00A7644A"/>
    <w:rsid w:val="00A815E5"/>
    <w:rsid w:val="00A8431D"/>
    <w:rsid w:val="00A854CF"/>
    <w:rsid w:val="00A86FFC"/>
    <w:rsid w:val="00A93814"/>
    <w:rsid w:val="00A94426"/>
    <w:rsid w:val="00A95A9E"/>
    <w:rsid w:val="00A95BB8"/>
    <w:rsid w:val="00A96AE0"/>
    <w:rsid w:val="00A96D2E"/>
    <w:rsid w:val="00A976F0"/>
    <w:rsid w:val="00AA16A7"/>
    <w:rsid w:val="00AA1745"/>
    <w:rsid w:val="00AA2147"/>
    <w:rsid w:val="00AA3294"/>
    <w:rsid w:val="00AA4EA5"/>
    <w:rsid w:val="00AA5DD0"/>
    <w:rsid w:val="00AB0CAE"/>
    <w:rsid w:val="00AB1D64"/>
    <w:rsid w:val="00AB790B"/>
    <w:rsid w:val="00AC0562"/>
    <w:rsid w:val="00AC1A5F"/>
    <w:rsid w:val="00AC240C"/>
    <w:rsid w:val="00AC3296"/>
    <w:rsid w:val="00AC3597"/>
    <w:rsid w:val="00AC6D2A"/>
    <w:rsid w:val="00AC7082"/>
    <w:rsid w:val="00AC7139"/>
    <w:rsid w:val="00AC74D8"/>
    <w:rsid w:val="00AD3CBC"/>
    <w:rsid w:val="00AD3F50"/>
    <w:rsid w:val="00AD3F84"/>
    <w:rsid w:val="00AD5698"/>
    <w:rsid w:val="00AE0E7A"/>
    <w:rsid w:val="00AE1C9F"/>
    <w:rsid w:val="00AE4427"/>
    <w:rsid w:val="00AE707B"/>
    <w:rsid w:val="00AE7DAA"/>
    <w:rsid w:val="00AF4824"/>
    <w:rsid w:val="00AF4865"/>
    <w:rsid w:val="00AF4C82"/>
    <w:rsid w:val="00AF5516"/>
    <w:rsid w:val="00B00C82"/>
    <w:rsid w:val="00B10EAB"/>
    <w:rsid w:val="00B11AC3"/>
    <w:rsid w:val="00B12034"/>
    <w:rsid w:val="00B12E63"/>
    <w:rsid w:val="00B14EFA"/>
    <w:rsid w:val="00B15FC6"/>
    <w:rsid w:val="00B1616C"/>
    <w:rsid w:val="00B205DC"/>
    <w:rsid w:val="00B21AC0"/>
    <w:rsid w:val="00B23BCA"/>
    <w:rsid w:val="00B258B9"/>
    <w:rsid w:val="00B25E4D"/>
    <w:rsid w:val="00B2605A"/>
    <w:rsid w:val="00B26246"/>
    <w:rsid w:val="00B26AB6"/>
    <w:rsid w:val="00B26C85"/>
    <w:rsid w:val="00B275F9"/>
    <w:rsid w:val="00B27FCB"/>
    <w:rsid w:val="00B304AA"/>
    <w:rsid w:val="00B30ACC"/>
    <w:rsid w:val="00B40062"/>
    <w:rsid w:val="00B40EE7"/>
    <w:rsid w:val="00B40F70"/>
    <w:rsid w:val="00B4172F"/>
    <w:rsid w:val="00B427BD"/>
    <w:rsid w:val="00B503DA"/>
    <w:rsid w:val="00B52BF9"/>
    <w:rsid w:val="00B532F4"/>
    <w:rsid w:val="00B573F2"/>
    <w:rsid w:val="00B6155C"/>
    <w:rsid w:val="00B61E32"/>
    <w:rsid w:val="00B61EA9"/>
    <w:rsid w:val="00B64FE6"/>
    <w:rsid w:val="00B658A8"/>
    <w:rsid w:val="00B66C5D"/>
    <w:rsid w:val="00B67E1D"/>
    <w:rsid w:val="00B70FCE"/>
    <w:rsid w:val="00B7219E"/>
    <w:rsid w:val="00B757A0"/>
    <w:rsid w:val="00B75E0C"/>
    <w:rsid w:val="00B80502"/>
    <w:rsid w:val="00B81C1A"/>
    <w:rsid w:val="00B82ADE"/>
    <w:rsid w:val="00B856A6"/>
    <w:rsid w:val="00B86A3B"/>
    <w:rsid w:val="00B86CFE"/>
    <w:rsid w:val="00B87893"/>
    <w:rsid w:val="00B91592"/>
    <w:rsid w:val="00B92616"/>
    <w:rsid w:val="00B937A4"/>
    <w:rsid w:val="00B9580D"/>
    <w:rsid w:val="00B963EE"/>
    <w:rsid w:val="00B96DFB"/>
    <w:rsid w:val="00B9704A"/>
    <w:rsid w:val="00BA0009"/>
    <w:rsid w:val="00BA0AD7"/>
    <w:rsid w:val="00BA1B4A"/>
    <w:rsid w:val="00BA6115"/>
    <w:rsid w:val="00BA6202"/>
    <w:rsid w:val="00BA788A"/>
    <w:rsid w:val="00BB12C3"/>
    <w:rsid w:val="00BB32C9"/>
    <w:rsid w:val="00BB7D79"/>
    <w:rsid w:val="00BC06BB"/>
    <w:rsid w:val="00BC2877"/>
    <w:rsid w:val="00BC2F1F"/>
    <w:rsid w:val="00BC370B"/>
    <w:rsid w:val="00BC453E"/>
    <w:rsid w:val="00BC536B"/>
    <w:rsid w:val="00BC5670"/>
    <w:rsid w:val="00BD0C27"/>
    <w:rsid w:val="00BD4EFA"/>
    <w:rsid w:val="00BD52CD"/>
    <w:rsid w:val="00BD6338"/>
    <w:rsid w:val="00BE0176"/>
    <w:rsid w:val="00BE11F9"/>
    <w:rsid w:val="00BE2519"/>
    <w:rsid w:val="00BE3963"/>
    <w:rsid w:val="00BE43E7"/>
    <w:rsid w:val="00BE5D18"/>
    <w:rsid w:val="00BE6451"/>
    <w:rsid w:val="00BE73EA"/>
    <w:rsid w:val="00BF1981"/>
    <w:rsid w:val="00BF2372"/>
    <w:rsid w:val="00BF5785"/>
    <w:rsid w:val="00C00C05"/>
    <w:rsid w:val="00C01144"/>
    <w:rsid w:val="00C03956"/>
    <w:rsid w:val="00C061BA"/>
    <w:rsid w:val="00C078A9"/>
    <w:rsid w:val="00C10028"/>
    <w:rsid w:val="00C104C2"/>
    <w:rsid w:val="00C12C6A"/>
    <w:rsid w:val="00C15657"/>
    <w:rsid w:val="00C15D36"/>
    <w:rsid w:val="00C168EA"/>
    <w:rsid w:val="00C1702D"/>
    <w:rsid w:val="00C21842"/>
    <w:rsid w:val="00C227DA"/>
    <w:rsid w:val="00C23AE4"/>
    <w:rsid w:val="00C23D54"/>
    <w:rsid w:val="00C23F29"/>
    <w:rsid w:val="00C244EB"/>
    <w:rsid w:val="00C2497E"/>
    <w:rsid w:val="00C24DDD"/>
    <w:rsid w:val="00C27EF6"/>
    <w:rsid w:val="00C30D87"/>
    <w:rsid w:val="00C31400"/>
    <w:rsid w:val="00C31D52"/>
    <w:rsid w:val="00C3267A"/>
    <w:rsid w:val="00C40FDB"/>
    <w:rsid w:val="00C414D5"/>
    <w:rsid w:val="00C41977"/>
    <w:rsid w:val="00C41DF9"/>
    <w:rsid w:val="00C425FF"/>
    <w:rsid w:val="00C437AD"/>
    <w:rsid w:val="00C464E1"/>
    <w:rsid w:val="00C47A5B"/>
    <w:rsid w:val="00C504EC"/>
    <w:rsid w:val="00C50CB8"/>
    <w:rsid w:val="00C5276B"/>
    <w:rsid w:val="00C52E99"/>
    <w:rsid w:val="00C56325"/>
    <w:rsid w:val="00C57299"/>
    <w:rsid w:val="00C57836"/>
    <w:rsid w:val="00C57D20"/>
    <w:rsid w:val="00C61103"/>
    <w:rsid w:val="00C628CA"/>
    <w:rsid w:val="00C629BC"/>
    <w:rsid w:val="00C6342B"/>
    <w:rsid w:val="00C64F29"/>
    <w:rsid w:val="00C66120"/>
    <w:rsid w:val="00C707F1"/>
    <w:rsid w:val="00C75713"/>
    <w:rsid w:val="00C7708F"/>
    <w:rsid w:val="00C775EF"/>
    <w:rsid w:val="00C77D60"/>
    <w:rsid w:val="00C80181"/>
    <w:rsid w:val="00C84F4E"/>
    <w:rsid w:val="00C8574B"/>
    <w:rsid w:val="00C869A1"/>
    <w:rsid w:val="00C9074A"/>
    <w:rsid w:val="00C92FA7"/>
    <w:rsid w:val="00C94FDB"/>
    <w:rsid w:val="00C969F5"/>
    <w:rsid w:val="00CA0FFF"/>
    <w:rsid w:val="00CA12DF"/>
    <w:rsid w:val="00CA171C"/>
    <w:rsid w:val="00CA2FB1"/>
    <w:rsid w:val="00CA4CC0"/>
    <w:rsid w:val="00CA56CE"/>
    <w:rsid w:val="00CA68C2"/>
    <w:rsid w:val="00CA772E"/>
    <w:rsid w:val="00CB1251"/>
    <w:rsid w:val="00CB1405"/>
    <w:rsid w:val="00CB1DE6"/>
    <w:rsid w:val="00CB2087"/>
    <w:rsid w:val="00CB3E1E"/>
    <w:rsid w:val="00CB52D0"/>
    <w:rsid w:val="00CB5AFD"/>
    <w:rsid w:val="00CC242D"/>
    <w:rsid w:val="00CC3CE0"/>
    <w:rsid w:val="00CC42AF"/>
    <w:rsid w:val="00CD4934"/>
    <w:rsid w:val="00CD64AD"/>
    <w:rsid w:val="00CE2AC8"/>
    <w:rsid w:val="00CE3D5C"/>
    <w:rsid w:val="00CE4ABA"/>
    <w:rsid w:val="00CE514E"/>
    <w:rsid w:val="00CE6BFD"/>
    <w:rsid w:val="00CE6E4E"/>
    <w:rsid w:val="00CE6F10"/>
    <w:rsid w:val="00CE7240"/>
    <w:rsid w:val="00CF14DB"/>
    <w:rsid w:val="00CF30EB"/>
    <w:rsid w:val="00CF68E9"/>
    <w:rsid w:val="00D00CA4"/>
    <w:rsid w:val="00D015EF"/>
    <w:rsid w:val="00D01A58"/>
    <w:rsid w:val="00D02CB2"/>
    <w:rsid w:val="00D03648"/>
    <w:rsid w:val="00D053FE"/>
    <w:rsid w:val="00D05408"/>
    <w:rsid w:val="00D065CD"/>
    <w:rsid w:val="00D06C8B"/>
    <w:rsid w:val="00D13A13"/>
    <w:rsid w:val="00D13A52"/>
    <w:rsid w:val="00D14A6A"/>
    <w:rsid w:val="00D15F89"/>
    <w:rsid w:val="00D17650"/>
    <w:rsid w:val="00D22359"/>
    <w:rsid w:val="00D22D9D"/>
    <w:rsid w:val="00D23CEB"/>
    <w:rsid w:val="00D25717"/>
    <w:rsid w:val="00D3144D"/>
    <w:rsid w:val="00D33A02"/>
    <w:rsid w:val="00D34652"/>
    <w:rsid w:val="00D347A8"/>
    <w:rsid w:val="00D35545"/>
    <w:rsid w:val="00D405F4"/>
    <w:rsid w:val="00D41370"/>
    <w:rsid w:val="00D448AF"/>
    <w:rsid w:val="00D46765"/>
    <w:rsid w:val="00D5066C"/>
    <w:rsid w:val="00D50C0B"/>
    <w:rsid w:val="00D547AB"/>
    <w:rsid w:val="00D56548"/>
    <w:rsid w:val="00D572E0"/>
    <w:rsid w:val="00D62767"/>
    <w:rsid w:val="00D632B9"/>
    <w:rsid w:val="00D64EEC"/>
    <w:rsid w:val="00D6613E"/>
    <w:rsid w:val="00D669A9"/>
    <w:rsid w:val="00D66CF6"/>
    <w:rsid w:val="00D71100"/>
    <w:rsid w:val="00D716D9"/>
    <w:rsid w:val="00D73F89"/>
    <w:rsid w:val="00D743EC"/>
    <w:rsid w:val="00D760F0"/>
    <w:rsid w:val="00D80F17"/>
    <w:rsid w:val="00D81942"/>
    <w:rsid w:val="00D8578D"/>
    <w:rsid w:val="00D90497"/>
    <w:rsid w:val="00D90BB8"/>
    <w:rsid w:val="00D90FC8"/>
    <w:rsid w:val="00D946ED"/>
    <w:rsid w:val="00D9522A"/>
    <w:rsid w:val="00DA1E8E"/>
    <w:rsid w:val="00DA36FF"/>
    <w:rsid w:val="00DA422D"/>
    <w:rsid w:val="00DA7D03"/>
    <w:rsid w:val="00DB78B1"/>
    <w:rsid w:val="00DC0D9B"/>
    <w:rsid w:val="00DC11E9"/>
    <w:rsid w:val="00DC3357"/>
    <w:rsid w:val="00DC68F8"/>
    <w:rsid w:val="00DC7BC4"/>
    <w:rsid w:val="00DD0009"/>
    <w:rsid w:val="00DD1975"/>
    <w:rsid w:val="00DD3274"/>
    <w:rsid w:val="00DD35B2"/>
    <w:rsid w:val="00DD367B"/>
    <w:rsid w:val="00DD5037"/>
    <w:rsid w:val="00DD5E05"/>
    <w:rsid w:val="00DE10DA"/>
    <w:rsid w:val="00DE275D"/>
    <w:rsid w:val="00DE6A2B"/>
    <w:rsid w:val="00DE7E59"/>
    <w:rsid w:val="00DF05B7"/>
    <w:rsid w:val="00DF167C"/>
    <w:rsid w:val="00DF241D"/>
    <w:rsid w:val="00DF37CD"/>
    <w:rsid w:val="00DF4078"/>
    <w:rsid w:val="00DF43DD"/>
    <w:rsid w:val="00DF6A6D"/>
    <w:rsid w:val="00E00D73"/>
    <w:rsid w:val="00E02C6C"/>
    <w:rsid w:val="00E02F98"/>
    <w:rsid w:val="00E035A5"/>
    <w:rsid w:val="00E045A9"/>
    <w:rsid w:val="00E05DC0"/>
    <w:rsid w:val="00E07681"/>
    <w:rsid w:val="00E07C1B"/>
    <w:rsid w:val="00E1019B"/>
    <w:rsid w:val="00E102B9"/>
    <w:rsid w:val="00E10BD8"/>
    <w:rsid w:val="00E12045"/>
    <w:rsid w:val="00E1368D"/>
    <w:rsid w:val="00E13754"/>
    <w:rsid w:val="00E14AE9"/>
    <w:rsid w:val="00E15B42"/>
    <w:rsid w:val="00E17ABE"/>
    <w:rsid w:val="00E17F25"/>
    <w:rsid w:val="00E2053C"/>
    <w:rsid w:val="00E21500"/>
    <w:rsid w:val="00E22D08"/>
    <w:rsid w:val="00E23DE4"/>
    <w:rsid w:val="00E30087"/>
    <w:rsid w:val="00E318F1"/>
    <w:rsid w:val="00E31BDA"/>
    <w:rsid w:val="00E32EBE"/>
    <w:rsid w:val="00E348BA"/>
    <w:rsid w:val="00E403E7"/>
    <w:rsid w:val="00E40F39"/>
    <w:rsid w:val="00E43A26"/>
    <w:rsid w:val="00E44173"/>
    <w:rsid w:val="00E507A6"/>
    <w:rsid w:val="00E509B4"/>
    <w:rsid w:val="00E512DE"/>
    <w:rsid w:val="00E51784"/>
    <w:rsid w:val="00E522F9"/>
    <w:rsid w:val="00E52992"/>
    <w:rsid w:val="00E52AEF"/>
    <w:rsid w:val="00E56FF1"/>
    <w:rsid w:val="00E61406"/>
    <w:rsid w:val="00E622C2"/>
    <w:rsid w:val="00E65EEE"/>
    <w:rsid w:val="00E669C3"/>
    <w:rsid w:val="00E67CF1"/>
    <w:rsid w:val="00E67F05"/>
    <w:rsid w:val="00E703AE"/>
    <w:rsid w:val="00E75368"/>
    <w:rsid w:val="00E77947"/>
    <w:rsid w:val="00E824AF"/>
    <w:rsid w:val="00E84A1A"/>
    <w:rsid w:val="00E86B4F"/>
    <w:rsid w:val="00E86CCD"/>
    <w:rsid w:val="00E901DA"/>
    <w:rsid w:val="00E90541"/>
    <w:rsid w:val="00E90849"/>
    <w:rsid w:val="00E9237D"/>
    <w:rsid w:val="00E924A1"/>
    <w:rsid w:val="00EA0351"/>
    <w:rsid w:val="00EA2F45"/>
    <w:rsid w:val="00EA3ECE"/>
    <w:rsid w:val="00EA4340"/>
    <w:rsid w:val="00EA44D4"/>
    <w:rsid w:val="00EA5098"/>
    <w:rsid w:val="00EA6BA4"/>
    <w:rsid w:val="00EB1105"/>
    <w:rsid w:val="00EB4D62"/>
    <w:rsid w:val="00EC12AA"/>
    <w:rsid w:val="00EC3FB7"/>
    <w:rsid w:val="00EC4C25"/>
    <w:rsid w:val="00EC4E45"/>
    <w:rsid w:val="00EC75D2"/>
    <w:rsid w:val="00ED047A"/>
    <w:rsid w:val="00ED0921"/>
    <w:rsid w:val="00ED2E94"/>
    <w:rsid w:val="00ED7EE9"/>
    <w:rsid w:val="00EE16C0"/>
    <w:rsid w:val="00EE3245"/>
    <w:rsid w:val="00EE3DA6"/>
    <w:rsid w:val="00EE3F6B"/>
    <w:rsid w:val="00EF034D"/>
    <w:rsid w:val="00EF2200"/>
    <w:rsid w:val="00EF5EE9"/>
    <w:rsid w:val="00EF60EA"/>
    <w:rsid w:val="00EF77A8"/>
    <w:rsid w:val="00F0037C"/>
    <w:rsid w:val="00F00B88"/>
    <w:rsid w:val="00F01219"/>
    <w:rsid w:val="00F012A3"/>
    <w:rsid w:val="00F01C7A"/>
    <w:rsid w:val="00F0230A"/>
    <w:rsid w:val="00F04BD5"/>
    <w:rsid w:val="00F07659"/>
    <w:rsid w:val="00F1303A"/>
    <w:rsid w:val="00F130DE"/>
    <w:rsid w:val="00F146A1"/>
    <w:rsid w:val="00F25C02"/>
    <w:rsid w:val="00F25F81"/>
    <w:rsid w:val="00F272F1"/>
    <w:rsid w:val="00F3061F"/>
    <w:rsid w:val="00F316CF"/>
    <w:rsid w:val="00F31A28"/>
    <w:rsid w:val="00F3218B"/>
    <w:rsid w:val="00F32D92"/>
    <w:rsid w:val="00F40A0B"/>
    <w:rsid w:val="00F412E9"/>
    <w:rsid w:val="00F427AF"/>
    <w:rsid w:val="00F44ED2"/>
    <w:rsid w:val="00F453DA"/>
    <w:rsid w:val="00F465F0"/>
    <w:rsid w:val="00F51F30"/>
    <w:rsid w:val="00F56004"/>
    <w:rsid w:val="00F63A74"/>
    <w:rsid w:val="00F63A95"/>
    <w:rsid w:val="00F659E0"/>
    <w:rsid w:val="00F71A41"/>
    <w:rsid w:val="00F7577B"/>
    <w:rsid w:val="00F820BF"/>
    <w:rsid w:val="00F82C2F"/>
    <w:rsid w:val="00F8415C"/>
    <w:rsid w:val="00F8422F"/>
    <w:rsid w:val="00F84A8D"/>
    <w:rsid w:val="00F859A5"/>
    <w:rsid w:val="00F86C27"/>
    <w:rsid w:val="00F9143B"/>
    <w:rsid w:val="00F92B90"/>
    <w:rsid w:val="00F95366"/>
    <w:rsid w:val="00F975CF"/>
    <w:rsid w:val="00FA0D35"/>
    <w:rsid w:val="00FA0F29"/>
    <w:rsid w:val="00FA4DBD"/>
    <w:rsid w:val="00FA7DF4"/>
    <w:rsid w:val="00FB0795"/>
    <w:rsid w:val="00FB1D16"/>
    <w:rsid w:val="00FB2C68"/>
    <w:rsid w:val="00FC2E1D"/>
    <w:rsid w:val="00FC372D"/>
    <w:rsid w:val="00FC5B54"/>
    <w:rsid w:val="00FC6524"/>
    <w:rsid w:val="00FD0E4D"/>
    <w:rsid w:val="00FD4FEE"/>
    <w:rsid w:val="00FE1694"/>
    <w:rsid w:val="00FE1806"/>
    <w:rsid w:val="00FE207A"/>
    <w:rsid w:val="00FE37B2"/>
    <w:rsid w:val="00FE60EE"/>
    <w:rsid w:val="00FF16F1"/>
    <w:rsid w:val="00FF24DF"/>
    <w:rsid w:val="00FF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8D35"/>
  <w15:chartTrackingRefBased/>
  <w15:docId w15:val="{3BA9A643-30A0-4859-91BE-E3DEDD0F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1"/>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0"/>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0"/>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0"/>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9"/>
    <w:unhideWhenUsed/>
    <w:qFormat/>
    <w:rsid w:val="004B792A"/>
    <w:pPr>
      <w:spacing w:before="240" w:line="259" w:lineRule="auto"/>
      <w:jc w:val="left"/>
      <w:outlineLvl w:val="9"/>
    </w:pPr>
    <w:rPr>
      <w:b w:val="0"/>
      <w:bCs w:val="0"/>
      <w:color w:val="A5A5A5" w:themeColor="accent1" w:themeShade="BF"/>
      <w:kern w:val="0"/>
      <w:sz w:val="32"/>
      <w:szCs w:val="32"/>
      <w:lang w:eastAsia="en-US"/>
    </w:rPr>
  </w:style>
  <w:style w:type="paragraph" w:styleId="TOC1">
    <w:name w:val="toc 1"/>
    <w:basedOn w:val="Normal"/>
    <w:next w:val="Normal"/>
    <w:autoRedefine/>
    <w:uiPriority w:val="39"/>
    <w:unhideWhenUsed/>
    <w:rsid w:val="00C425FF"/>
    <w:pPr>
      <w:tabs>
        <w:tab w:val="right" w:leader="dot" w:pos="9350"/>
      </w:tabs>
      <w:spacing w:after="100" w:line="360" w:lineRule="auto"/>
    </w:pPr>
  </w:style>
  <w:style w:type="paragraph" w:styleId="TOC2">
    <w:name w:val="toc 2"/>
    <w:basedOn w:val="Normal"/>
    <w:next w:val="Normal"/>
    <w:autoRedefine/>
    <w:uiPriority w:val="39"/>
    <w:unhideWhenUsed/>
    <w:rsid w:val="004B792A"/>
    <w:pPr>
      <w:spacing w:after="100"/>
      <w:ind w:left="240"/>
    </w:pPr>
  </w:style>
  <w:style w:type="paragraph" w:styleId="TOC3">
    <w:name w:val="toc 3"/>
    <w:basedOn w:val="Normal"/>
    <w:next w:val="Normal"/>
    <w:autoRedefine/>
    <w:uiPriority w:val="39"/>
    <w:unhideWhenUsed/>
    <w:rsid w:val="004B792A"/>
    <w:pPr>
      <w:spacing w:after="100"/>
      <w:ind w:left="480"/>
    </w:pPr>
  </w:style>
  <w:style w:type="character" w:styleId="Hyperlink">
    <w:name w:val="Hyperlink"/>
    <w:basedOn w:val="DefaultParagraphFont"/>
    <w:uiPriority w:val="99"/>
    <w:unhideWhenUsed/>
    <w:rsid w:val="004B792A"/>
    <w:rPr>
      <w:color w:val="5F5F5F" w:themeColor="hyperlink"/>
      <w:u w:val="single"/>
    </w:rPr>
  </w:style>
  <w:style w:type="character" w:styleId="FollowedHyperlink">
    <w:name w:val="FollowedHyperlink"/>
    <w:basedOn w:val="DefaultParagraphFont"/>
    <w:uiPriority w:val="99"/>
    <w:semiHidden/>
    <w:unhideWhenUsed/>
    <w:rsid w:val="00175DEF"/>
    <w:rPr>
      <w:color w:val="919191" w:themeColor="followedHyperlink"/>
      <w:u w:val="single"/>
    </w:rPr>
  </w:style>
  <w:style w:type="character" w:customStyle="1" w:styleId="apple-converted-space">
    <w:name w:val="apple-converted-space"/>
    <w:basedOn w:val="DefaultParagraphFont"/>
    <w:rsid w:val="00A67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95311755">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2201829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0557961">
      <w:bodyDiv w:val="1"/>
      <w:marLeft w:val="0"/>
      <w:marRight w:val="0"/>
      <w:marTop w:val="0"/>
      <w:marBottom w:val="0"/>
      <w:divBdr>
        <w:top w:val="none" w:sz="0" w:space="0" w:color="auto"/>
        <w:left w:val="none" w:sz="0" w:space="0" w:color="auto"/>
        <w:bottom w:val="none" w:sz="0" w:space="0" w:color="auto"/>
        <w:right w:val="none" w:sz="0" w:space="0" w:color="auto"/>
      </w:divBdr>
      <w:divsChild>
        <w:div w:id="2049991271">
          <w:marLeft w:val="0"/>
          <w:marRight w:val="0"/>
          <w:marTop w:val="0"/>
          <w:marBottom w:val="0"/>
          <w:divBdr>
            <w:top w:val="single" w:sz="6" w:space="8" w:color="B2B2B2"/>
            <w:left w:val="single" w:sz="6" w:space="8" w:color="B2B2B2"/>
            <w:bottom w:val="single" w:sz="6" w:space="15" w:color="B2B2B2"/>
            <w:right w:val="single" w:sz="6" w:space="8" w:color="B2B2B2"/>
          </w:divBdr>
        </w:div>
      </w:divsChild>
    </w:div>
    <w:div w:id="898787546">
      <w:bodyDiv w:val="1"/>
      <w:marLeft w:val="0"/>
      <w:marRight w:val="0"/>
      <w:marTop w:val="0"/>
      <w:marBottom w:val="0"/>
      <w:divBdr>
        <w:top w:val="none" w:sz="0" w:space="0" w:color="auto"/>
        <w:left w:val="none" w:sz="0" w:space="0" w:color="auto"/>
        <w:bottom w:val="none" w:sz="0" w:space="0" w:color="auto"/>
        <w:right w:val="none" w:sz="0" w:space="0" w:color="auto"/>
      </w:divBdr>
    </w:div>
    <w:div w:id="93795350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42843345">
      <w:bodyDiv w:val="1"/>
      <w:marLeft w:val="0"/>
      <w:marRight w:val="0"/>
      <w:marTop w:val="0"/>
      <w:marBottom w:val="0"/>
      <w:divBdr>
        <w:top w:val="none" w:sz="0" w:space="0" w:color="auto"/>
        <w:left w:val="none" w:sz="0" w:space="0" w:color="auto"/>
        <w:bottom w:val="none" w:sz="0" w:space="0" w:color="auto"/>
        <w:right w:val="none" w:sz="0" w:space="0" w:color="auto"/>
      </w:divBdr>
      <w:divsChild>
        <w:div w:id="794450658">
          <w:marLeft w:val="0"/>
          <w:marRight w:val="0"/>
          <w:marTop w:val="0"/>
          <w:marBottom w:val="0"/>
          <w:divBdr>
            <w:top w:val="single" w:sz="6" w:space="8" w:color="B2B2B2"/>
            <w:left w:val="single" w:sz="6" w:space="8" w:color="B2B2B2"/>
            <w:bottom w:val="single" w:sz="6" w:space="15" w:color="B2B2B2"/>
            <w:right w:val="single" w:sz="6" w:space="8" w:color="B2B2B2"/>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6199877">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virtueventures.com/files/mdbl-preface.pdf" TargetMode="External"/><Relationship Id="rId18" Type="http://schemas.openxmlformats.org/officeDocument/2006/relationships/hyperlink" Target="http://dx.doi.org/10.1038/nclimate2153" TargetMode="External"/><Relationship Id="rId26" Type="http://schemas.openxmlformats.org/officeDocument/2006/relationships/hyperlink" Target="http://www.people-press.org/files/2014/06/6-12-2014-Political-Polarization-Release.pdf" TargetMode="External"/><Relationship Id="rId21" Type="http://schemas.openxmlformats.org/officeDocument/2006/relationships/hyperlink" Target="http://dx.doi.org/10.1057/palgrave.ap.5500121" TargetMode="External"/><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www.cia.gov/library/publications/the-world-factbook/geos/br.html" TargetMode="External"/><Relationship Id="rId25" Type="http://schemas.openxmlformats.org/officeDocument/2006/relationships/hyperlink" Target="http://fas.org/sgp/crs/misc/R43557.pdf" TargetMode="External"/><Relationship Id="rId33" Type="http://schemas.openxmlformats.org/officeDocument/2006/relationships/hyperlink" Target="http://www.nber.org/papers/w10504.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opensecrets.org/lobby/" TargetMode="External"/><Relationship Id="rId20" Type="http://schemas.openxmlformats.org/officeDocument/2006/relationships/hyperlink" Target="http://dx.doi.org/10.1287/orsc.1040.0075" TargetMode="External"/><Relationship Id="rId29" Type="http://schemas.openxmlformats.org/officeDocument/2006/relationships/hyperlink" Target="http://www.jstor.org/stable/146682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nas-sites.org/americasclimatechoices/sample-page/panel-reports/87-2/" TargetMode="External"/><Relationship Id="rId32" Type="http://schemas.openxmlformats.org/officeDocument/2006/relationships/hyperlink" Target="http://escholarship.org/uc/item/8mg0p0zc" TargetMode="External"/><Relationship Id="rId37"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dl.acm.org/citation.cfm?id=2389668" TargetMode="External"/><Relationship Id="rId23" Type="http://schemas.openxmlformats.org/officeDocument/2006/relationships/hyperlink" Target="http://debate.uvm.edu/NFL/rostrumlib/KerpenApr99.pdf" TargetMode="External"/><Relationship Id="rId28" Type="http://schemas.openxmlformats.org/officeDocument/2006/relationships/hyperlink" Target="http://www.jucs.org/jukm_0_2/riss/jukm_0_2_77_100_riss.pdf" TargetMode="External"/><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dx.doi.org/10.1023/A:1012099909179" TargetMode="External"/><Relationship Id="rId31" Type="http://schemas.openxmlformats.org/officeDocument/2006/relationships/hyperlink" Target="http://waitbutwhy.com/2015/01/artificial-intelligence-revolution-1.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gatton.uky.edu/Faculty/hoytw/751/articles/arrow.pdf" TargetMode="External"/><Relationship Id="rId22" Type="http://schemas.openxmlformats.org/officeDocument/2006/relationships/hyperlink" Target="http://reports.weforum.org/global-risks-2015/" TargetMode="External"/><Relationship Id="rId27" Type="http://schemas.openxmlformats.org/officeDocument/2006/relationships/hyperlink" Target="http://faculty.chicagobooth.edu/canice.prendergast/research/TheLimitsOfBureaucraticEfficiency.pdf" TargetMode="External"/><Relationship Id="rId30" Type="http://schemas.openxmlformats.org/officeDocument/2006/relationships/hyperlink" Target="http://www.nationalservice.gov/sites/default/files/documents/SIF%20Evaluation%20guidance%208%205%202014.pdf" TargetMode="External"/><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D5A6DB943B4CF0BA1C9E94D581B8FB"/>
        <w:category>
          <w:name w:val="General"/>
          <w:gallery w:val="placeholder"/>
        </w:category>
        <w:types>
          <w:type w:val="bbPlcHdr"/>
        </w:types>
        <w:behaviors>
          <w:behavior w:val="content"/>
        </w:behaviors>
        <w:guid w:val="{7F19CE17-768D-4D2B-9622-04F810194CF7}"/>
      </w:docPartPr>
      <w:docPartBody>
        <w:p w:rsidR="004F2AB7" w:rsidRDefault="004F2AB7">
          <w:pPr>
            <w:pStyle w:val="98D5A6DB943B4CF0BA1C9E94D581B8FB"/>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AB7"/>
    <w:rsid w:val="000C09D3"/>
    <w:rsid w:val="00194C41"/>
    <w:rsid w:val="00206000"/>
    <w:rsid w:val="00282FAD"/>
    <w:rsid w:val="003C3905"/>
    <w:rsid w:val="004112B8"/>
    <w:rsid w:val="004F2AB7"/>
    <w:rsid w:val="004F2ED1"/>
    <w:rsid w:val="00571A9A"/>
    <w:rsid w:val="00593032"/>
    <w:rsid w:val="005F1907"/>
    <w:rsid w:val="00606416"/>
    <w:rsid w:val="006374F2"/>
    <w:rsid w:val="006B2AF6"/>
    <w:rsid w:val="007147DA"/>
    <w:rsid w:val="008058A7"/>
    <w:rsid w:val="008812FC"/>
    <w:rsid w:val="008B6222"/>
    <w:rsid w:val="00963523"/>
    <w:rsid w:val="00A01BE4"/>
    <w:rsid w:val="00A769B4"/>
    <w:rsid w:val="00AC7CB8"/>
    <w:rsid w:val="00B17ECD"/>
    <w:rsid w:val="00B775CD"/>
    <w:rsid w:val="00C70D30"/>
    <w:rsid w:val="00D35545"/>
    <w:rsid w:val="00E31F05"/>
    <w:rsid w:val="00E3554A"/>
    <w:rsid w:val="00EF55D4"/>
    <w:rsid w:val="00F17444"/>
    <w:rsid w:val="00F76AE0"/>
    <w:rsid w:val="00FD0C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3"/>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rPr>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D5A6DB943B4CF0BA1C9E94D581B8FB">
    <w:name w:val="98D5A6DB943B4CF0BA1C9E94D581B8FB"/>
  </w:style>
  <w:style w:type="character" w:styleId="Emphasis">
    <w:name w:val="Emphasis"/>
    <w:basedOn w:val="DefaultParagraphFont"/>
    <w:uiPriority w:val="20"/>
    <w:unhideWhenUsed/>
    <w:qFormat/>
    <w:rsid w:val="004F2ED1"/>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sz w:val="24"/>
      <w:szCs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sz w:val="24"/>
      <w:szCs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MOBILIZING HUMAN THOUGHT INTO GLOBAL ACTION</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2</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9F074-30BA-4C9C-B9EE-E13520AAFA01}">
  <ds:schemaRefs>
    <ds:schemaRef ds:uri="http://schemas.microsoft.com/sharepoint/v3/contenttype/forms"/>
  </ds:schemaRefs>
</ds:datastoreItem>
</file>

<file path=customXml/itemProps3.xml><?xml version="1.0" encoding="utf-8"?>
<ds:datastoreItem xmlns:ds="http://schemas.openxmlformats.org/officeDocument/2006/customXml" ds:itemID="{C2A32ACC-73F2-449A-BD9D-0670719F0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2469</TotalTime>
  <Pages>52</Pages>
  <Words>12592</Words>
  <Characters>71778</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Mobilizing Human Thought into
Global Action</vt:lpstr>
    </vt:vector>
  </TitlesOfParts>
  <Company/>
  <LinksUpToDate>false</LinksUpToDate>
  <CharactersWithSpaces>84202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Mobilizing Human Thought into
Global Action</dc:title>
  <dc:subject/>
  <dc:creator>Lavra Tamutus</dc:creator>
  <cp:keywords/>
  <dc:description/>
  <cp:lastModifiedBy>Lavra Tamutus</cp:lastModifiedBy>
  <cp:revision>325</cp:revision>
  <dcterms:created xsi:type="dcterms:W3CDTF">2015-04-14T11:49:00Z</dcterms:created>
  <dcterms:modified xsi:type="dcterms:W3CDTF">2025-04-12T19:21:00Z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TC039823519991</vt:lpwstr>
  </property>
</Properties>
</file>