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br/>
              <w:br/>
              <w:t>LTVF Cloud Dashboard</w:t>
              <w:br/>
            </w:r>
          </w:p>
          <w:p>
            <w:pPr>
              <w:jc w:val="center"/>
            </w:pPr>
            <w:r>
              <w:rPr>
                <w:color w:val="B3D1FF"/>
                <w:sz w:val="28"/>
              </w:rPr>
              <w:t>SAP BTP Integration — Technical Design Document</w:t>
              <w:br/>
              <w:br/>
            </w:r>
          </w:p>
        </w:tc>
      </w:tr>
    </w:tbl>
    <w:p/>
    <w:p>
      <w:pPr>
        <w:jc w:val="center"/>
      </w:pPr>
      <w:r>
        <w:rPr>
          <w:color w:val="333333"/>
          <w:sz w:val="21"/>
        </w:rPr>
        <w:t>Integration Approach: SAP BTP Destination + Cloud Connector (On-Premise)</w:t>
        <w:br/>
      </w:r>
      <w:r>
        <w:rPr>
          <w:color w:val="333333"/>
          <w:sz w:val="21"/>
        </w:rPr>
        <w:t>Date: 24 July 2026</w:t>
        <w:br/>
      </w:r>
      <w:r>
        <w:rPr>
          <w:color w:val="333333"/>
          <w:sz w:val="21"/>
        </w:rPr>
        <w:t>Version: 1.0</w:t>
        <w:br/>
      </w:r>
      <w:r>
        <w:rPr>
          <w:color w:val="333333"/>
          <w:sz w:val="21"/>
        </w:rPr>
        <w:t>BTP Global Account: DMLT BTP Global Account (Canary)</w:t>
        <w:br/>
      </w:r>
      <w:r>
        <w:rPr>
          <w:color w:val="333333"/>
          <w:sz w:val="21"/>
        </w:rPr>
        <w:t>BTP Subaccount: BDV space  |  85de1f19-b01f-4eb6-b07b-8037a9d9431a</w:t>
        <w:br/>
      </w:r>
    </w:p>
    <w:p>
      <w:r>
        <w:br w:type="page"/>
      </w:r>
    </w:p>
    <w:p>
      <w:pPr>
        <w:spacing w:before="360" w:after="120"/>
        <w:pBdr>
          <w:bottom w:val="single" w:sz="6" w:space="1" w:color="003366"/>
        </w:pBdr>
      </w:pPr>
      <w:r>
        <w:rPr>
          <w:b/>
          <w:color w:val="003366"/>
          <w:sz w:val="32"/>
        </w:rPr>
        <w:t>1.  Overview</w:t>
      </w:r>
    </w:p>
    <w:p>
      <w:pPr>
        <w:spacing w:after="80"/>
      </w:pPr>
      <w:r>
        <w:rPr>
          <w:color w:val="333333"/>
          <w:sz w:val="21"/>
        </w:rPr>
        <w:t>This document describes the SAP BTP integration added to the LTVF Cloud Dashboard. The integration enables users to fetch live CNVLTVF3 test results directly from the on-premise SAP system via a 'Fetch from SAP BTP' button on the upload screen — eliminating the need to manually export an Excel file.</w:t>
      </w:r>
    </w:p>
    <w:p>
      <w:pPr>
        <w:spacing w:after="80"/>
      </w:pPr>
      <w:r>
        <w:rPr>
          <w:color w:val="333333"/>
          <w:sz w:val="21"/>
        </w:rPr>
        <w:t>The existing Excel upload flow is fully preserved. The SAP BTP fetch is an additional option that appears automatically on the upload screen when the backend is 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0FE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r>
              <w:rPr>
                <w:b/>
                <w:color w:val="003366"/>
                <w:sz w:val="21"/>
              </w:rPr>
              <w:t>BTP Account Details</w:t>
            </w:r>
          </w:p>
          <w:p>
            <w:r>
              <w:rPr>
                <w:color w:val="333333"/>
                <w:sz w:val="20"/>
              </w:rPr>
              <w:t xml:space="preserve">  Global Account:   DMLT BTP Global Account (Canary)</w:t>
            </w:r>
          </w:p>
          <w:p>
            <w:r>
              <w:rPr>
                <w:color w:val="333333"/>
                <w:sz w:val="20"/>
              </w:rPr>
              <w:t xml:space="preserve">  Global Account ID: 79b39184-de86-4342-8a71-7d4b98c7712f</w:t>
            </w:r>
          </w:p>
          <w:p>
            <w:r>
              <w:rPr>
                <w:color w:val="333333"/>
                <w:sz w:val="20"/>
              </w:rPr>
              <w:t xml:space="preserve">  Subaccount:       BDV space</w:t>
            </w:r>
          </w:p>
          <w:p>
            <w:r>
              <w:rPr>
                <w:color w:val="333333"/>
                <w:sz w:val="20"/>
              </w:rPr>
              <w:t xml:space="preserve">  Subaccount ID:    85de1f19-b01f-4eb6-b07b-8037a9d9431a</w:t>
            </w:r>
          </w:p>
          <w:p>
            <w:r>
              <w:rPr>
                <w:color w:val="333333"/>
                <w:sz w:val="20"/>
              </w:rPr>
              <w:t xml:space="preserve">  Environment:      Canary  (canary.cockpit.btp.int.sap)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003366"/>
        </w:pBdr>
      </w:pPr>
      <w:r>
        <w:rPr>
          <w:b/>
          <w:color w:val="003366"/>
          <w:sz w:val="32"/>
        </w:rPr>
        <w:t>2.  Architecture</w:t>
      </w:r>
    </w:p>
    <w:p>
      <w:pPr>
        <w:spacing w:before="240" w:after="80"/>
      </w:pPr>
      <w:r>
        <w:rPr>
          <w:b/>
          <w:color w:val="005A9C"/>
          <w:sz w:val="26"/>
        </w:rPr>
        <w:t>2.1  Integration Flow</w:t>
      </w:r>
    </w:p>
    <w:p>
      <w:r>
        <w:rPr>
          <w:rFonts w:ascii="Courier New" w:hAnsi="Courier New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USER BROWSER                                                   │</w:t>
        <w:br/>
        <w:t>│  React SPA — clicks 'Fetch from SAP BTP' button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  GET /api/sap/fetch  (HTTPS)</w:t>
        <w:br/>
        <w:t>┌──────────────────────────▼──────────────────────────────────────┐</w:t>
        <w:br/>
        <w:t>│  FASTAPI BACKEND  (Render.com)                                  │</w:t>
        <w:br/>
        <w:t>│                                                                 │</w:t>
        <w:br/>
        <w:t>│  Step 1: POST BTP_TOKEN_URL → OAuth2 access_token (XSUAA)      │</w:t>
        <w:br/>
        <w:t>│  Step 2: GET  BTP_DEST_SVC_URL/.../{LTVF_ONPREMISE}            │</w:t>
        <w:br/>
        <w:t>│          → resolves virtual host, auth headers, proxy info      │</w:t>
        <w:br/>
        <w:t>│  Step 3: GET  OData via BTP Connectivity proxy                  │</w:t>
        <w:br/>
        <w:t>│          → /sap/opu/odata/sap/CNVLTVF3_SRV/LTVFResultSet       │</w:t>
        <w:br/>
        <w:t>│  Step 4: Map OData JSON → LTVFParseResult → return to browser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OAuth2 + proxy │  HTTPS through BTP Connectivity Service</w:t>
        <w:br/>
        <w:t>┌──────────────────────────▼──────────────────────────────────────┐</w:t>
        <w:br/>
        <w:t>│  SAP BTP — BDV space subaccount                                 │</w:t>
        <w:br/>
        <w:t>│  ┌─────────────────────┐   ┌──────────────────────────────┐    │</w:t>
        <w:br/>
        <w:t>│  │  XSUAA (OAuth2)     │   │  Destination Service         │    │</w:t>
        <w:br/>
        <w:t>│  │  issues tokens      │   │  resolves LTVF_ONPREMISE     │    │</w:t>
        <w:br/>
        <w:t>│  └─────────────────────┘   └──────────────────────────────┘    │</w:t>
        <w:br/>
        <w:t>│  ┌──────────────────────────────────────────────────────────┐  │</w:t>
        <w:br/>
        <w:t>│  │  Connectivity Service — proxies to Cloud Connector tunnel │  │</w:t>
        <w:br/>
        <w:t>│  └──────────────────────────────┬───────────────────────────┘  │</w:t>
        <w:br/>
        <w:t>└─────────────────────────────────┼───────────────────────────────┘</w:t>
        <w:br/>
        <w:t xml:space="preserve">                      SCC tunnel  │  (outbound only, no inbound FW)</w:t>
        <w:br/>
        <w:t>┌─────────────────────────────────▼───────────────────────────────┐</w:t>
        <w:br/>
        <w:t>│  CORPORATE NETWORK                                              │</w:t>
        <w:br/>
        <w:t>│  SAP Cloud Connector  →  On-Premise SAP System                  │</w:t>
        <w:br/>
        <w:t>│  Virtual: sap-ltvf:8000  →  Real: &lt;sap-internal-host&gt;:&lt;port&gt;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before="240" w:after="80"/>
      </w:pPr>
      <w:r>
        <w:rPr>
          <w:b/>
          <w:color w:val="005A9C"/>
          <w:sz w:val="26"/>
        </w:rPr>
        <w:t>2.2  Three BTP Services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304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BTP Service</w:t>
            </w:r>
          </w:p>
        </w:tc>
        <w:tc>
          <w:tcPr>
            <w:tcW w:type="dxa" w:w="4032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4032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Credentials needed</w:t>
            </w:r>
          </w:p>
        </w:tc>
      </w:tr>
      <w:tr>
        <w:tc>
          <w:tcPr>
            <w:tcW w:type="dxa" w:w="2304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XSUAA (OAuth2)</w:t>
            </w:r>
          </w:p>
        </w:tc>
        <w:tc>
          <w:tcPr>
            <w:tcW w:type="dxa" w:w="4032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Issues access tokens for authenticating API calls to BTP services</w:t>
            </w:r>
          </w:p>
        </w:tc>
        <w:tc>
          <w:tcPr>
            <w:tcW w:type="dxa" w:w="4032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BTP_TOKEN_URL (from Destination Service key → url + /oauth/token)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Destination Service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Resolves named destination LTVF_ONPREMISE to URL, auth headers, proxy info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BTP_DEST_CLIENT_ID, BTP_DEST_CLIENT_SECRET, BTP_DEST_SVC_URL</w:t>
            </w:r>
          </w:p>
        </w:tc>
      </w:tr>
      <w:tr>
        <w:tc>
          <w:tcPr>
            <w:tcW w:type="dxa" w:w="2304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Connectivity Service</w:t>
            </w:r>
          </w:p>
        </w:tc>
        <w:tc>
          <w:tcPr>
            <w:tcW w:type="dxa" w:w="4032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HTTP proxy that routes requests through the Cloud Connector tunnel</w:t>
            </w:r>
          </w:p>
        </w:tc>
        <w:tc>
          <w:tcPr>
            <w:tcW w:type="dxa" w:w="4032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BTP_CONN_PROXY_HOST, BTP_CONN_PROXY_PORT (from Connectivity service key)</w:t>
            </w:r>
          </w:p>
        </w:tc>
      </w:tr>
    </w:tbl>
    <w:p/>
    <w:p>
      <w:pPr>
        <w:spacing w:before="240" w:after="80"/>
      </w:pPr>
      <w:r>
        <w:rPr>
          <w:b/>
          <w:color w:val="005A9C"/>
          <w:sz w:val="26"/>
        </w:rPr>
        <w:t>2.3  Files Added / Modified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600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00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5040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backend/btp_client.py</w:t>
            </w:r>
          </w:p>
        </w:tc>
        <w:tc>
          <w:tcPr>
            <w:tcW w:type="dxa" w:w="100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New</w:t>
            </w:r>
          </w:p>
        </w:tc>
        <w:tc>
          <w:tcPr>
            <w:tcW w:type="dxa" w:w="504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BTP OAuth2 token fetch, Destination Service lookup, OData call via proxy, OData→LTVFParseResult mapper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backend/main.py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Edit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Added GET /api/sap/status and GET /api/sap/fetch routes importing from btp_client.py</w:t>
            </w:r>
          </w:p>
        </w:tc>
      </w:tr>
      <w:tr>
        <w:tc>
          <w:tcPr>
            <w:tcW w:type="dxa" w:w="360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backend/.env.example</w:t>
            </w:r>
          </w:p>
        </w:tc>
        <w:tc>
          <w:tcPr>
            <w:tcW w:type="dxa" w:w="100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Edit</w:t>
            </w:r>
          </w:p>
        </w:tc>
        <w:tc>
          <w:tcPr>
            <w:tcW w:type="dxa" w:w="504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Added all BTP_* env var entries with step-by-step setup instructions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backend/.env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New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Local env file (git-ignored) — BTP_* values to be filled in once service instances are created</w:t>
            </w:r>
          </w:p>
        </w:tc>
      </w:tr>
      <w:tr>
        <w:tc>
          <w:tcPr>
            <w:tcW w:type="dxa" w:w="360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frontend/src/api/btpApi.ts</w:t>
            </w:r>
          </w:p>
        </w:tc>
        <w:tc>
          <w:tcPr>
            <w:tcW w:type="dxa" w:w="100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New</w:t>
            </w:r>
          </w:p>
        </w:tc>
        <w:tc>
          <w:tcPr>
            <w:tcW w:type="dxa" w:w="504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checkSAPStatus() and fetchFromSAP() API functions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frontend/src/App.tsx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Edit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sapAvailable state, useEffect status check on mount, handleFetchFromSAP handler, props passed to UploadZone</w:t>
            </w:r>
          </w:p>
        </w:tc>
      </w:tr>
      <w:tr>
        <w:tc>
          <w:tcPr>
            <w:tcW w:type="dxa" w:w="360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frontend/src/components/UploadZone.tsx</w:t>
            </w:r>
          </w:p>
        </w:tc>
        <w:tc>
          <w:tcPr>
            <w:tcW w:type="dxa" w:w="100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Edit</w:t>
            </w:r>
          </w:p>
        </w:tc>
        <w:tc>
          <w:tcPr>
            <w:tcW w:type="dxa" w:w="504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Fetch from SAP BTP button with Live badge — shown only when sapAvailable is true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003366"/>
        </w:pBdr>
      </w:pPr>
      <w:r>
        <w:rPr>
          <w:b/>
          <w:color w:val="003366"/>
          <w:sz w:val="32"/>
        </w:rPr>
        <w:t>3.  Backend Implementation</w:t>
      </w:r>
    </w:p>
    <w:p>
      <w:pPr>
        <w:spacing w:before="240" w:after="80"/>
      </w:pPr>
      <w:r>
        <w:rPr>
          <w:b/>
          <w:color w:val="005A9C"/>
          <w:sz w:val="26"/>
        </w:rPr>
        <w:t>3.1  New API Routes (main.py)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00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592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604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100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GET</w:t>
            </w:r>
          </w:p>
        </w:tc>
        <w:tc>
          <w:tcPr>
            <w:tcW w:type="dxa" w:w="2592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/api/sap/status</w:t>
            </w:r>
          </w:p>
        </w:tc>
        <w:tc>
          <w:tcPr>
            <w:tcW w:type="dxa" w:w="604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Returns {"available": true/false, "mode": "btp"}. Frontend calls this on mount to decide whether to show the Fetch button.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GET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/api/sap/fetch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Calls fetch_ltvf_via_btp(). Returns LTVFParseResult JSON on success. HTTP 503 if BTP not configured; HTTP 502 on SAP call failure with traceback.</w:t>
            </w:r>
          </w:p>
        </w:tc>
      </w:tr>
    </w:tbl>
    <w:p/>
    <w:p>
      <w:pPr>
        <w:spacing w:before="240" w:after="80"/>
      </w:pPr>
      <w:r>
        <w:rPr>
          <w:b/>
          <w:color w:val="005A9C"/>
          <w:sz w:val="26"/>
        </w:rPr>
        <w:t>3.2  btp_client.py — Function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6480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is_btp_configured()</w:t>
            </w:r>
          </w:p>
        </w:tc>
        <w:tc>
          <w:tcPr>
            <w:tcW w:type="dxa" w:w="64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Checks that BTP_TOKEN_URL, BTP_DEST_CLIENT_ID, BTP_DEST_CLIENT_SECRET, BTP_DEST_SVC_URL are all non-empty. Used by status route.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_get_token(url, id, secret)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POSTs to XSUAA with grant_type=client_credentials. Returns bearer token string. Timeout: 15s.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_get_destination(dest_name)</w:t>
            </w:r>
          </w:p>
        </w:tc>
        <w:tc>
          <w:tcPr>
            <w:tcW w:type="dxa" w:w="64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Authenticates to Destination Service, calls /destination-configuration/v1/destinations/{name}. Returns full destination config dict.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_map_odata_to_result(json)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Maps OData d.results[] to LTVFParseResult. Field names controlled by FIELD_* constants. Root node (level 0, no parent) used for grand totals.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fetch_ltvf_via_btp()</w:t>
            </w:r>
          </w:p>
        </w:tc>
        <w:tc>
          <w:tcPr>
            <w:tcW w:type="dxa" w:w="64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Orchestrates: get destination → extract URL/proxy/auth → call OData → map result. This is the only public function called by main.py.</w:t>
            </w:r>
          </w:p>
        </w:tc>
      </w:tr>
    </w:tbl>
    <w:p/>
    <w:p>
      <w:pPr>
        <w:spacing w:before="240" w:after="80"/>
      </w:pPr>
      <w:r>
        <w:rPr>
          <w:b/>
          <w:color w:val="005A9C"/>
          <w:sz w:val="26"/>
        </w:rPr>
        <w:t>3.3  OData Field Mapping</w:t>
      </w:r>
    </w:p>
    <w:p>
      <w:pPr>
        <w:spacing w:after="80"/>
      </w:pPr>
      <w:r>
        <w:rPr>
          <w:color w:val="333333"/>
          <w:sz w:val="21"/>
        </w:rPr>
        <w:t>The FIELD_* constants at the top of btp_client.py control which OData field names are used. Adjust these if BASIS exposes different field names in CNVLTVF3_SRV — no logic changes needed.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80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Constant</w:t>
            </w:r>
          </w:p>
        </w:tc>
        <w:tc>
          <w:tcPr>
            <w:tcW w:type="dxa" w:w="2880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Default OData field</w:t>
            </w:r>
          </w:p>
        </w:tc>
        <w:tc>
          <w:tcPr>
            <w:tcW w:type="dxa" w:w="2880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Maps to LTVFRow field</w:t>
            </w:r>
          </w:p>
        </w:tc>
      </w:tr>
      <w:tr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FIELD_NODE_ID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NodeId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id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FIELD_PARENT_ID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ParentNodeId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parent_id</w:t>
            </w:r>
          </w:p>
        </w:tc>
      </w:tr>
      <w:tr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FIELD_LEVEL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HierarchyLevel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level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FIELD_TEST_NAME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test_name</w:t>
            </w:r>
          </w:p>
        </w:tc>
      </w:tr>
      <w:tr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FIELD_IS_GROUP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IsGroup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is_group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FIELD_RATE_PCT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MatchRate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rate_pct</w:t>
            </w:r>
          </w:p>
        </w:tc>
      </w:tr>
      <w:tr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FIELD_DIFF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DiffCount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diff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FIELD_MISSING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MissingCount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missing</w:t>
            </w:r>
          </w:p>
        </w:tc>
      </w:tr>
      <w:tr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FIELD_UNEXPECTED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UnexpectedCount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unexpected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FIELD_EQUAL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EqualCount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equal</w:t>
            </w:r>
          </w:p>
        </w:tc>
      </w:tr>
      <w:tr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FIELD_SOURCE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SourceVolume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source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FIELD_TARGET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TargetVolume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target</w:t>
            </w:r>
          </w:p>
        </w:tc>
      </w:tr>
      <w:tr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ODATA_ENTITY_SET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LTVFResultSet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(entity set name in URL)</w:t>
            </w:r>
          </w:p>
        </w:tc>
      </w:tr>
    </w:tbl>
    <w:p/>
    <w:p>
      <w:pPr>
        <w:spacing w:before="240" w:after="80"/>
      </w:pPr>
      <w:r>
        <w:rPr>
          <w:b/>
          <w:color w:val="005A9C"/>
          <w:sz w:val="26"/>
        </w:rPr>
        <w:t>3.4  Environment Variables (backend/.env)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1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600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BTP_TOKEN_URL</w:t>
            </w:r>
          </w:p>
        </w:tc>
        <w:tc>
          <w:tcPr>
            <w:tcW w:type="dxa" w:w="360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Destination Service key → url + /oauth/token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XSUAA token endpoint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BTP_DEST_CLIENT_ID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Destination Service key → clientid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OAuth2 client ID for Destination Service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BTP_DEST_CLIENT_SECRET</w:t>
            </w:r>
          </w:p>
        </w:tc>
        <w:tc>
          <w:tcPr>
            <w:tcW w:type="dxa" w:w="360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Destination Service key → clientsecret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OAuth2 client secret for Destination Service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BTP_DEST_SVC_URL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Destination Service key → uri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Destination Service REST API base URL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BTP_CONN_PROXY_HOST</w:t>
            </w:r>
          </w:p>
        </w:tc>
        <w:tc>
          <w:tcPr>
            <w:tcW w:type="dxa" w:w="360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Connectivity Service key → onpremise_proxy_host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BTP Connectivity proxy hostname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BTP_CONN_PROXY_PORT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Connectivity Service key → onpremise_proxy_port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BTP Connectivity proxy port (default 20003)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SAP_DESTINATION_NAME</w:t>
            </w:r>
          </w:p>
        </w:tc>
        <w:tc>
          <w:tcPr>
            <w:tcW w:type="dxa" w:w="360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Name you choose when creating the BTP Destination</w:t>
            </w:r>
          </w:p>
        </w:tc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Name of destination pointing to on-premise SAP (default: LTVF_ONPREMISE)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003366"/>
        </w:pBdr>
      </w:pPr>
      <w:r>
        <w:rPr>
          <w:b/>
          <w:color w:val="003366"/>
          <w:sz w:val="32"/>
        </w:rPr>
        <w:t>4.  Frontend Implementation</w:t>
      </w:r>
    </w:p>
    <w:p>
      <w:pPr>
        <w:spacing w:before="240" w:after="80"/>
      </w:pPr>
      <w:r>
        <w:rPr>
          <w:b/>
          <w:color w:val="005A9C"/>
          <w:sz w:val="26"/>
        </w:rPr>
        <w:t>4.1  btpApi.ts</w:t>
      </w:r>
    </w:p>
    <w:p>
      <w:pPr>
        <w:spacing w:after="80"/>
      </w:pPr>
      <w:r>
        <w:rPr>
          <w:color w:val="333333"/>
          <w:sz w:val="21"/>
        </w:rPr>
        <w:t>Two functions mirror the two new backend routes:</w:t>
      </w:r>
    </w:p>
    <w:p>
      <w:r>
        <w:rPr>
          <w:rFonts w:ascii="Courier New" w:hAnsi="Courier New"/>
          <w:color w:val="333333"/>
          <w:sz w:val="17"/>
        </w:rPr>
        <w:t>// frontend/src/api/btpApi.ts</w:t>
        <w:br/>
        <w:br/>
        <w:t>checkSAPStatus(): Promise&lt;{ available: boolean }&gt;</w:t>
        <w:br/>
        <w:t xml:space="preserve">  → GET /api/sap/status</w:t>
        <w:br/>
        <w:t xml:space="preserve">  → called on App mount via useEffect</w:t>
        <w:br/>
        <w:t xml:space="preserve">  → result stored in sapAvailable state</w:t>
        <w:br/>
        <w:br/>
        <w:t>fetchFromSAP(): Promise&lt;LTVFParseResult&gt;</w:t>
        <w:br/>
        <w:t xml:space="preserve">  → GET /api/sap/fetch</w:t>
        <w:br/>
        <w:t xml:space="preserve">  → called when user clicks 'Fetch from SAP BTP'</w:t>
        <w:br/>
        <w:t xml:space="preserve">  → returns same LTVFParseResult as Excel upload</w:t>
      </w:r>
    </w:p>
    <w:p/>
    <w:p>
      <w:pPr>
        <w:spacing w:before="240" w:after="80"/>
      </w:pPr>
      <w:r>
        <w:rPr>
          <w:b/>
          <w:color w:val="005A9C"/>
          <w:sz w:val="26"/>
        </w:rPr>
        <w:t>4.2  App.tsx Changes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80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67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sapAvailable state</w:t>
            </w:r>
          </w:p>
        </w:tc>
        <w:tc>
          <w:tcPr>
            <w:tcW w:type="dxa" w:w="67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boolean — stores result of checkSAPStatus(). Initialised false. Passed as prop to UploadZone.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useEffect on mount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Calls checkSAPStatus() once on load. Sets sapAvailable=true if backend has BTP configured. Silently catches errors (button stays hidden).</w:t>
            </w:r>
          </w:p>
        </w:tc>
      </w:tr>
      <w:tr>
        <w:tc>
          <w:tcPr>
            <w:tcW w:type="dxa" w:w="28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handleFetchFromSAP()</w:t>
            </w:r>
          </w:p>
        </w:tc>
        <w:tc>
          <w:tcPr>
            <w:tcW w:type="dxa" w:w="67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Identical flow to handleFile(): sets loading=true → calls fetchFromSAP() → setData() → saveToHistory() → setTab('overview'). Error written to error state.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UploadZone props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sapAvailable and onFetchFromSAP passed to UploadZone. No other components changed.</w:t>
            </w:r>
          </w:p>
        </w:tc>
      </w:tr>
    </w:tbl>
    <w:p/>
    <w:p>
      <w:pPr>
        <w:spacing w:before="240" w:after="80"/>
      </w:pPr>
      <w:r>
        <w:rPr>
          <w:b/>
          <w:color w:val="005A9C"/>
          <w:sz w:val="26"/>
        </w:rPr>
        <w:t>4.3  UploadZone.tsx Changes</w:t>
      </w:r>
    </w:p>
    <w:p>
      <w:pPr>
        <w:spacing w:after="80"/>
      </w:pPr>
      <w:r>
        <w:rPr>
          <w:color w:val="333333"/>
          <w:sz w:val="21"/>
        </w:rPr>
        <w:t>Two new optional props added: sapAvailable (boolean, default false) and onFetchFromSAP (callback). When sapAvailable is true, the component renders an 'or' divider and a 'Fetch from SAP BTP' button below the drag-and-drop zone.</w:t>
      </w:r>
    </w:p>
    <w:p>
      <w:pPr>
        <w:spacing w:after="80"/>
      </w:pPr>
      <w:r>
        <w:rPr>
          <w:color w:val="333333"/>
          <w:sz w:val="21"/>
        </w:rPr>
        <w:t>The button is: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Full width (480px) matching the upload zone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SAP blue background (#003366) with hover darkening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CloudDownload icon (Lucide React — already in dependencies)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Live badge (small pill, right-aligned)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Disabled with reduced opacity when loading is true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Hidden entirely when sapAvailable is false — zero visual change for unconfigured deployments</w:t>
      </w:r>
    </w:p>
    <w:p>
      <w:r>
        <w:br w:type="page"/>
      </w:r>
    </w:p>
    <w:p>
      <w:pPr>
        <w:spacing w:before="360" w:after="120"/>
        <w:pBdr>
          <w:bottom w:val="single" w:sz="6" w:space="1" w:color="003366"/>
        </w:pBdr>
      </w:pPr>
      <w:r>
        <w:rPr>
          <w:b/>
          <w:color w:val="003366"/>
          <w:sz w:val="32"/>
        </w:rPr>
        <w:t>5.  Pending Setup Steps</w:t>
      </w:r>
    </w:p>
    <w:p>
      <w:pPr>
        <w:spacing w:after="80"/>
      </w:pPr>
      <w:r>
        <w:rPr>
          <w:color w:val="333333"/>
          <w:sz w:val="21"/>
        </w:rPr>
        <w:t>The code is complete. The following external steps are required before the 'Fetch from SAP BTP' button becomes active in the deployed dashboard.</w:t>
      </w:r>
    </w:p>
    <w:p>
      <w:pPr>
        <w:spacing w:before="240" w:after="80"/>
      </w:pPr>
      <w:r>
        <w:rPr>
          <w:b/>
          <w:color w:val="005A9C"/>
          <w:sz w:val="26"/>
        </w:rPr>
        <w:t>5.1  Step-by-Step Setup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432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60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92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type="dxa" w:w="1440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1</w:t>
            </w:r>
          </w:p>
        </w:tc>
        <w:tc>
          <w:tcPr>
            <w:tcW w:type="dxa" w:w="460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Assign Subaccount Administrator + Connectivity and Destination Administrator role collections to user HV in BDV space subaccount</w:t>
            </w:r>
          </w:p>
        </w:tc>
        <w:tc>
          <w:tcPr>
            <w:tcW w:type="dxa" w:w="2592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BTP Global Account Admin</w:t>
            </w:r>
          </w:p>
        </w:tc>
        <w:tc>
          <w:tcPr>
            <w:tcW w:type="dxa" w:w="144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2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Install SAP Cloud Connector on a server inside the corporate network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BASIS / Infrastructure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432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3</w:t>
            </w:r>
          </w:p>
        </w:tc>
        <w:tc>
          <w:tcPr>
            <w:tcW w:type="dxa" w:w="460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Connect Cloud Connector to BDV space subaccount (using Download Authentication Data from BTP Cockpit)</w:t>
            </w:r>
          </w:p>
        </w:tc>
        <w:tc>
          <w:tcPr>
            <w:tcW w:type="dxa" w:w="2592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BASIS / Infrastructure</w:t>
            </w:r>
          </w:p>
        </w:tc>
        <w:tc>
          <w:tcPr>
            <w:tcW w:type="dxa" w:w="144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4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Expose on-premise SAP as virtual host sap-ltvf:8000 in Cloud Connector admin UI + add resource /sap/opu/odata/sap/CNVLTVF3_SRV/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BASIS / Infrastructure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432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5</w:t>
            </w:r>
          </w:p>
        </w:tc>
        <w:tc>
          <w:tcPr>
            <w:tcW w:type="dxa" w:w="460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Create read-only SAP service account with CNVLTVF3 + CNVLTVF3_SRV authorisation</w:t>
            </w:r>
          </w:p>
        </w:tc>
        <w:tc>
          <w:tcPr>
            <w:tcW w:type="dxa" w:w="2592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BASIS team</w:t>
            </w:r>
          </w:p>
        </w:tc>
        <w:tc>
          <w:tcPr>
            <w:tcW w:type="dxa" w:w="144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6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Create Destination Service instance (plan: lite) in BDV space → download service key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Hariprasad (after step 1)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432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7</w:t>
            </w:r>
          </w:p>
        </w:tc>
        <w:tc>
          <w:tcPr>
            <w:tcW w:type="dxa" w:w="460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Create Connectivity Service instance (plan: lite) in BDV space → download service key</w:t>
            </w:r>
          </w:p>
        </w:tc>
        <w:tc>
          <w:tcPr>
            <w:tcW w:type="dxa" w:w="2592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Hariprasad (after step 1)</w:t>
            </w:r>
          </w:p>
        </w:tc>
        <w:tc>
          <w:tcPr>
            <w:tcW w:type="dxa" w:w="144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8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Create named Destination LTVF_ONPREMISE in BTP Cockpit pointing to virtual host sap-ltvf:8000 with SAP service account credentials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Hariprasad (after steps 1,4,5)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432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9</w:t>
            </w:r>
          </w:p>
        </w:tc>
        <w:tc>
          <w:tcPr>
            <w:tcW w:type="dxa" w:w="460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Fill BTP_* values in backend/.env using service key credentials</w:t>
            </w:r>
          </w:p>
        </w:tc>
        <w:tc>
          <w:tcPr>
            <w:tcW w:type="dxa" w:w="2592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Hariprasad (after steps 6,7)</w:t>
            </w:r>
          </w:p>
        </w:tc>
        <w:tc>
          <w:tcPr>
            <w:tcW w:type="dxa" w:w="144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10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Set BTP_* env vars in Render.com backend service → redeploy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Hariprasad (after step 9)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Pending</w:t>
            </w:r>
          </w:p>
        </w:tc>
      </w:tr>
    </w:tbl>
    <w:p/>
    <w:p>
      <w:pPr>
        <w:spacing w:before="240" w:after="80"/>
      </w:pPr>
      <w:r>
        <w:rPr>
          <w:b/>
          <w:color w:val="005A9C"/>
          <w:sz w:val="26"/>
        </w:rPr>
        <w:t>5.2  BTP Destination Configuration (step 8)</w:t>
      </w:r>
    </w:p>
    <w:p>
      <w:pPr>
        <w:spacing w:after="80"/>
      </w:pPr>
      <w:r>
        <w:rPr>
          <w:color w:val="333333"/>
          <w:sz w:val="21"/>
        </w:rPr>
        <w:t>Create a destination in BTP Cockpit → Connectivity → Destinations → New Destination: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Name</w:t>
            </w:r>
          </w:p>
        </w:tc>
        <w:tc>
          <w:tcPr>
            <w:tcW w:type="dxa" w:w="64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LTVF_ONPREMISE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Type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HTTP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URL</w:t>
            </w:r>
          </w:p>
        </w:tc>
        <w:tc>
          <w:tcPr>
            <w:tcW w:type="dxa" w:w="64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http://sap-ltvf:8000  (virtual host set in Cloud Connector)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Proxy Type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OnPremise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Authentication</w:t>
            </w:r>
          </w:p>
        </w:tc>
        <w:tc>
          <w:tcPr>
            <w:tcW w:type="dxa" w:w="64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BasicAuthentication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User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&lt;SAP service account username from BASIS&gt;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Password</w:t>
            </w:r>
          </w:p>
        </w:tc>
        <w:tc>
          <w:tcPr>
            <w:tcW w:type="dxa" w:w="64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&lt;SAP service account password from BASIS&gt;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sap-client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100  (Additional Property)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HTML5.DynamicDestination</w:t>
            </w:r>
          </w:p>
        </w:tc>
        <w:tc>
          <w:tcPr>
            <w:tcW w:type="dxa" w:w="64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true  (Additional Property)</w:t>
            </w:r>
          </w:p>
        </w:tc>
      </w:tr>
    </w:tbl>
    <w:p/>
    <w:p>
      <w:pPr>
        <w:spacing w:before="240" w:after="80"/>
      </w:pPr>
      <w:r>
        <w:rPr>
          <w:b/>
          <w:color w:val="005A9C"/>
          <w:sz w:val="26"/>
        </w:rPr>
        <w:t>5.3  .env Values to Fill In (step 9)</w:t>
      </w:r>
    </w:p>
    <w:p>
      <w:r>
        <w:rPr>
          <w:rFonts w:ascii="Courier New" w:hAnsi="Courier New"/>
          <w:color w:val="333333"/>
          <w:sz w:val="17"/>
        </w:rPr>
        <w:t># backend/.env</w:t>
        <w:br/>
        <w:br/>
        <w:t># From Destination Service instance service key:</w:t>
        <w:br/>
        <w:t>BTP_TOKEN_URL=https://&lt;subdomain&gt;.authentication.sap.hana.ondemand.com/oauth/token</w:t>
        <w:br/>
        <w:t>BTP_DEST_CLIENT_ID=sb-xsappname...</w:t>
        <w:br/>
        <w:t>BTP_DEST_CLIENT_SECRET=&lt;clientsecret&gt;</w:t>
        <w:br/>
        <w:t>BTP_DEST_SVC_URL=https://destination-configuration.cfapps.sap.hana.ondemand.com</w:t>
        <w:br/>
        <w:br/>
        <w:t># From Connectivity Service instance service key:</w:t>
        <w:br/>
        <w:t>BTP_CONN_PROXY_HOST=connectivity.cf.sap.hana.ondemand.com</w:t>
        <w:br/>
        <w:t>BTP_CONN_PROXY_PORT=20003</w:t>
        <w:br/>
        <w:br/>
        <w:t># Destination name (matches what you created in BTP Cockpit):</w:t>
        <w:br/>
        <w:t>SAP_DESTINATION_NAME=LTVF_ONPREMISE</w:t>
      </w:r>
    </w:p>
    <w:p/>
    <w:p>
      <w:r>
        <w:br w:type="page"/>
      </w:r>
    </w:p>
    <w:p>
      <w:pPr>
        <w:spacing w:before="360" w:after="120"/>
        <w:pBdr>
          <w:bottom w:val="single" w:sz="6" w:space="1" w:color="003366"/>
        </w:pBdr>
      </w:pPr>
      <w:r>
        <w:rPr>
          <w:b/>
          <w:color w:val="003366"/>
          <w:sz w:val="32"/>
        </w:rPr>
        <w:t>6.  Security Design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6480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OAuth2 token-based auth</w:t>
            </w:r>
          </w:p>
        </w:tc>
        <w:tc>
          <w:tcPr>
            <w:tcW w:type="dxa" w:w="64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Backend authenticates to BTP services using client_credentials flow. Tokens are short-lived and fetched per request.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No credentials in browser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All BTP credentials (client_id, client_secret) are backend-only env vars. The React frontend never sees them.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Cloud Connector tunnel</w:t>
            </w:r>
          </w:p>
        </w:tc>
        <w:tc>
          <w:tcPr>
            <w:tcW w:type="dxa" w:w="64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SAP is never directly exposed to the internet. All traffic flows through the encrypted BTP Connectivity tunnel via the Cloud Connector.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Read-only SAP service account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The SAP account used in the LTVF_ONPREMISE destination has read-only CNVLTVF3 access only — no write risk.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CORS policy</w:t>
            </w:r>
          </w:p>
        </w:tc>
        <w:tc>
          <w:tcPr>
            <w:tcW w:type="dxa" w:w="64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Backend ALLOWED_ORIGINS env var restricts /api/sap/* to the known frontend origin only.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.env git-ignored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.gitignore already excludes .env — BTP credentials are never committed to the repository.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HTTPS everywhere</w:t>
            </w:r>
          </w:p>
        </w:tc>
        <w:tc>
          <w:tcPr>
            <w:tcW w:type="dxa" w:w="6480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BTP token URL, Destination Service URL, and Render.com all enforce HTTPS. No credentials travel in plaintext.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003366"/>
        </w:pBdr>
      </w:pPr>
      <w:r>
        <w:rPr>
          <w:b/>
          <w:color w:val="003366"/>
          <w:sz w:val="32"/>
        </w:rPr>
        <w:t>7.  Testing &amp; Verification</w:t>
      </w:r>
    </w:p>
    <w:p>
      <w:pPr>
        <w:spacing w:before="240" w:after="80"/>
      </w:pPr>
      <w:r>
        <w:rPr>
          <w:b/>
          <w:color w:val="005A9C"/>
          <w:sz w:val="26"/>
        </w:rPr>
        <w:t>7.1  Backend — Before BTP is configured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Start backend: uvicorn main:app --reload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GET http://localhost:8000/api/sap/status  →  {"available": false, "mode": "btp"}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GET http://localhost:8000/api/sap/fetch   →  HTTP 503 (not configured)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POST http://localhost:8000/api/upload with a real .xlsx  →  still works (Excel upload unaffected)</w:t>
      </w:r>
    </w:p>
    <w:p>
      <w:pPr>
        <w:spacing w:before="240" w:after="80"/>
      </w:pPr>
      <w:r>
        <w:rPr>
          <w:b/>
          <w:color w:val="005A9C"/>
          <w:sz w:val="26"/>
        </w:rPr>
        <w:t>7.2  Frontend — Before BTP is configured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Upload screen shows drag-and-drop zone only — no 'Fetch from SAP BTP' button visible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All existing tabs (Overview, Treemap, Detail Table, Compare) work normally</w:t>
      </w:r>
    </w:p>
    <w:p>
      <w:pPr>
        <w:spacing w:before="240" w:after="80"/>
      </w:pPr>
      <w:r>
        <w:rPr>
          <w:b/>
          <w:color w:val="005A9C"/>
          <w:sz w:val="26"/>
        </w:rPr>
        <w:t>7.3  Backend — After BTP env vars are filled in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GET /api/sap/status  →  {"available": true, "mode": "btp"}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GET /api/sap/fetch  →  LTVFParseResult JSON with live SAP data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Check /docs (Swagger UI) to inspect response schema</w:t>
      </w:r>
    </w:p>
    <w:p>
      <w:pPr>
        <w:spacing w:before="240" w:after="80"/>
      </w:pPr>
      <w:r>
        <w:rPr>
          <w:b/>
          <w:color w:val="005A9C"/>
          <w:sz w:val="26"/>
        </w:rPr>
        <w:t>7.4  Frontend — After BTP env vars are deployed to Render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Upload screen shows 'Fetch from SAP BTP' button with Live badge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Clicking the button fetches live data and populates all 4 dashboard tabs identically to an Excel upload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Upload history entry saved with filename 'SAP Live Data'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Excel upload still works alongside the new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6F4E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</w:tcPr>
          <w:p>
            <w:r>
              <w:rPr>
                <w:b/>
                <w:color w:val="003366"/>
                <w:sz w:val="21"/>
              </w:rPr>
              <w:t>Quick Test Sequence</w:t>
            </w:r>
          </w:p>
          <w:p>
            <w:r>
              <w:rPr>
                <w:color w:val="333333"/>
                <w:sz w:val="20"/>
              </w:rPr>
              <w:t xml:space="preserve">  1.  Fill in backend/.env with BTP credentials</w:t>
            </w:r>
          </w:p>
          <w:p>
            <w:r>
              <w:rPr>
                <w:color w:val="333333"/>
                <w:sz w:val="20"/>
              </w:rPr>
              <w:t xml:space="preserve">  2.  Run:  uvicorn main:app --reload</w:t>
            </w:r>
          </w:p>
          <w:p>
            <w:r>
              <w:rPr>
                <w:color w:val="333333"/>
                <w:sz w:val="20"/>
              </w:rPr>
              <w:t xml:space="preserve">  3.  Open: http://localhost:8000/api/sap/status  →  should show available: true</w:t>
            </w:r>
          </w:p>
          <w:p>
            <w:r>
              <w:rPr>
                <w:color w:val="333333"/>
                <w:sz w:val="20"/>
              </w:rPr>
              <w:t xml:space="preserve">  4.  Open: http://localhost:8000/docs  →  test /api/sap/fetch in Swagger UI</w:t>
            </w:r>
          </w:p>
          <w:p>
            <w:r>
              <w:rPr>
                <w:color w:val="333333"/>
                <w:sz w:val="20"/>
              </w:rPr>
              <w:t xml:space="preserve">  5.  Run frontend:  cd frontend &amp;&amp; npm run dev</w:t>
            </w:r>
          </w:p>
          <w:p>
            <w:r>
              <w:rPr>
                <w:color w:val="333333"/>
                <w:sz w:val="20"/>
              </w:rPr>
              <w:t xml:space="preserve">  6.  Open: http://localhost:3000  →  'Fetch from SAP BTP' button should appear</w:t>
            </w:r>
          </w:p>
          <w:p>
            <w:r>
              <w:rPr>
                <w:color w:val="333333"/>
                <w:sz w:val="20"/>
              </w:rPr>
              <w:t xml:space="preserve">  7.  Click the button  →  live data populates the dashboard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003366"/>
        </w:pBdr>
      </w:pPr>
      <w:r>
        <w:rPr>
          <w:b/>
          <w:color w:val="003366"/>
          <w:sz w:val="32"/>
        </w:rPr>
        <w:t>8.  Fallback: Direct SAP Connection (Alternative Approach)</w:t>
      </w:r>
    </w:p>
    <w:p>
      <w:pPr>
        <w:spacing w:after="80"/>
      </w:pPr>
      <w:r>
        <w:rPr>
          <w:color w:val="333333"/>
          <w:sz w:val="21"/>
        </w:rPr>
        <w:t>A direct Basic Auth approach is available as a fallback if BTP admin access or Cloud Connector setup is delayed. The code is preserved in backend/sap_client.py but is not wired into main.py in the current configuration.</w:t>
      </w:r>
    </w:p>
    <w:p>
      <w:pPr>
        <w:spacing w:before="240" w:after="80"/>
      </w:pPr>
      <w:r>
        <w:rPr>
          <w:b/>
          <w:color w:val="005A9C"/>
          <w:sz w:val="26"/>
        </w:rPr>
        <w:t>8.1  When to use this approach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BTP admin role assignment is delayed beyond project timeline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Cloud Connector installation is not feasible in the corporate network</w:t>
      </w:r>
    </w:p>
    <w:p>
      <w:pPr>
        <w:pStyle w:val="ListBullet"/>
        <w:spacing w:after="40"/>
        <w:ind w:left="454"/>
      </w:pPr>
      <w:r>
        <w:rPr>
          <w:color w:val="333333"/>
          <w:sz w:val="21"/>
        </w:rPr>
        <w:t>SAP system is accessible from the internet or Render.com's IP range directly</w:t>
      </w:r>
    </w:p>
    <w:p>
      <w:pPr>
        <w:spacing w:before="240" w:after="80"/>
      </w:pPr>
      <w:r>
        <w:rPr>
          <w:b/>
          <w:color w:val="005A9C"/>
          <w:sz w:val="26"/>
        </w:rPr>
        <w:t>8.2  How to switch to direct mode</w:t>
      </w:r>
    </w:p>
    <w:p>
      <w:pPr>
        <w:spacing w:after="80"/>
      </w:pPr>
      <w:r>
        <w:rPr>
          <w:color w:val="333333"/>
          <w:sz w:val="21"/>
        </w:rPr>
        <w:t>Edit backend/main.py — change the two import lines and route logic:</w:t>
      </w:r>
    </w:p>
    <w:p>
      <w:r>
        <w:rPr>
          <w:rFonts w:ascii="Courier New" w:hAnsi="Courier New"/>
          <w:color w:val="333333"/>
          <w:sz w:val="17"/>
        </w:rPr>
        <w:t># Replace BTP import with:</w:t>
        <w:br/>
        <w:t>from sap_client import fetch_ltvf_from_sap, is_sap_configured</w:t>
        <w:br/>
        <w:br/>
        <w:t># Update /api/sap/status:</w:t>
        <w:br/>
        <w:t>return {"available": is_sap_configured(), "mode": "direct"}</w:t>
        <w:br/>
        <w:br/>
        <w:t># Update /api/sap/fetch:</w:t>
        <w:br/>
        <w:t>return fetch_ltvf_from_sap()</w:t>
        <w:br/>
        <w:br/>
        <w:t># Set these in .env instead of BTP_* vars:</w:t>
        <w:br/>
        <w:t>SAP_BASE_URL=https://&lt;sap-host&gt;:&lt;port&gt;</w:t>
        <w:br/>
        <w:t>SAP_USER=&lt;service-account&gt;</w:t>
        <w:br/>
        <w:t>SAP_PASSWORD=&lt;password&gt;</w:t>
        <w:br/>
        <w:t>SAP_CLIENT=100</w:t>
      </w:r>
    </w:p>
    <w:p/>
    <w:p/>
    <w:p>
      <w:pPr>
        <w:jc w:val="center"/>
      </w:pPr>
      <w:r>
        <w:rPr>
          <w:i/>
          <w:color w:val="999999"/>
          <w:sz w:val="16"/>
        </w:rPr>
        <w:t>LTVF Cloud Dashboard — SAP BTP Integration Document  |  Version 1.0  |  24 July 2026  |  Business Confidential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