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7E6D" w14:textId="00E02EC1" w:rsidR="005159B4" w:rsidRDefault="005159B4" w:rsidP="007070CD">
      <w:r>
        <w:t>Restructuring_the_SQM_loader_program_for_re-use_–_generate_a_design_and_plan_260208.docx</w:t>
      </w:r>
    </w:p>
    <w:p w14:paraId="2F660D56" w14:textId="77777777" w:rsidR="005159B4" w:rsidRDefault="005159B4" w:rsidP="007070CD"/>
    <w:p w14:paraId="6C5768A9" w14:textId="4195EB06" w:rsidR="007070CD" w:rsidRDefault="004D4267" w:rsidP="007070CD">
      <w:r>
        <w:t xml:space="preserve">Please review the current codebase with a focus on the </w:t>
      </w:r>
      <w:proofErr w:type="spellStart"/>
      <w:r>
        <w:t>cpaabilities</w:t>
      </w:r>
      <w:proofErr w:type="spellEnd"/>
      <w:r>
        <w:t xml:space="preserve"> in the data loading “</w:t>
      </w:r>
      <w:r w:rsidRPr="004D4267">
        <w:t>SQM_load_quote_template_docx_file_v2.0.py</w:t>
      </w:r>
      <w:r>
        <w:t>”</w:t>
      </w:r>
    </w:p>
    <w:p w14:paraId="1E757181" w14:textId="77777777" w:rsidR="004D4267" w:rsidRDefault="004D4267" w:rsidP="007070CD"/>
    <w:p w14:paraId="251F35D0" w14:textId="158B8D09" w:rsidR="004D4267" w:rsidRDefault="004D4267" w:rsidP="007070CD">
      <w:r>
        <w:t xml:space="preserve">I would like to see a plan to re-structure this code base so that it can a) continue to run the “batch job” that loads sales quote template docx files into the </w:t>
      </w:r>
      <w:proofErr w:type="spellStart"/>
      <w:r>
        <w:t>plsq_template</w:t>
      </w:r>
      <w:proofErr w:type="spellEnd"/>
      <w:r>
        <w:t xml:space="preserve">, </w:t>
      </w:r>
      <w:proofErr w:type="spellStart"/>
      <w:r>
        <w:t>plsqt_section</w:t>
      </w:r>
      <w:proofErr w:type="spellEnd"/>
      <w:r>
        <w:t xml:space="preserve"> and </w:t>
      </w:r>
      <w:proofErr w:type="spellStart"/>
      <w:r>
        <w:t>document_blob</w:t>
      </w:r>
      <w:proofErr w:type="spellEnd"/>
      <w:r>
        <w:t xml:space="preserve"> tables  but also b) can be called as a service by another back-end service (based on </w:t>
      </w:r>
      <w:proofErr w:type="spellStart"/>
      <w:r>
        <w:t>npm</w:t>
      </w:r>
      <w:proofErr w:type="spellEnd"/>
      <w:r>
        <w:t xml:space="preserve"> / node.js) to provide an “add this sales quote template file (handed off) to the </w:t>
      </w:r>
      <w:proofErr w:type="spellStart"/>
      <w:r>
        <w:t>plsq_template</w:t>
      </w:r>
      <w:proofErr w:type="spellEnd"/>
      <w:r>
        <w:t xml:space="preserve">, </w:t>
      </w:r>
      <w:proofErr w:type="spellStart"/>
      <w:r>
        <w:t>plsqt_section</w:t>
      </w:r>
      <w:proofErr w:type="spellEnd"/>
      <w:r>
        <w:t xml:space="preserve"> and </w:t>
      </w:r>
      <w:proofErr w:type="spellStart"/>
      <w:r>
        <w:t>document_blob</w:t>
      </w:r>
      <w:proofErr w:type="spellEnd"/>
      <w:r>
        <w:t xml:space="preserve"> tables</w:t>
      </w:r>
      <w:r>
        <w:t>”</w:t>
      </w:r>
      <w:r>
        <w:t xml:space="preserve"> </w:t>
      </w:r>
      <w:r>
        <w:t>in just the same way.</w:t>
      </w:r>
    </w:p>
    <w:p w14:paraId="2D4B78CE" w14:textId="39BFE9FE" w:rsidR="004D4267" w:rsidRDefault="000B03E0" w:rsidP="007070CD">
      <w:r>
        <w:t xml:space="preserve">In this scenario, the front end node.js app sends the file to the current node.js back end, which in turns make an internal HTTP call to the </w:t>
      </w:r>
      <w:proofErr w:type="spellStart"/>
      <w:r>
        <w:t>PythonAPI</w:t>
      </w:r>
      <w:proofErr w:type="spellEnd"/>
      <w:r>
        <w:t xml:space="preserve"> service this old program is refactored to support.  The old batch code is imported and called to use the same python parsing and database functions directly, without going through http. The old backend and the new </w:t>
      </w:r>
      <w:proofErr w:type="gramStart"/>
      <w:r>
        <w:t>front end</w:t>
      </w:r>
      <w:proofErr w:type="gramEnd"/>
      <w:r>
        <w:t xml:space="preserve"> service share the single library of core logic – the parsing, validation, section detection and database writes we have already built.</w:t>
      </w:r>
    </w:p>
    <w:p w14:paraId="675B7016" w14:textId="73136ECF" w:rsidR="000B03E0" w:rsidRDefault="000B03E0" w:rsidP="007070CD">
      <w:r>
        <w:t xml:space="preserve">The new service should probably be built with FastAPI for a number of reasons; no need to debate that. The necessary restructuring work will ensure that the core logic (parsing sections, resolving section types, writing to </w:t>
      </w:r>
      <w:proofErr w:type="spellStart"/>
      <w:r>
        <w:t>plsq_templates</w:t>
      </w:r>
      <w:proofErr w:type="spellEnd"/>
      <w:r>
        <w:t xml:space="preserve"> and </w:t>
      </w:r>
      <w:proofErr w:type="spellStart"/>
      <w:r>
        <w:t>plsqt_sections</w:t>
      </w:r>
      <w:proofErr w:type="spellEnd"/>
      <w:r>
        <w:t xml:space="preserve"> </w:t>
      </w:r>
      <w:proofErr w:type="spellStart"/>
      <w:r>
        <w:t>Iand</w:t>
      </w:r>
      <w:proofErr w:type="spellEnd"/>
      <w:r>
        <w:t xml:space="preserve"> writing to </w:t>
      </w:r>
      <w:proofErr w:type="spellStart"/>
      <w:r>
        <w:t>document_blob</w:t>
      </w:r>
      <w:proofErr w:type="spellEnd"/>
      <w:r>
        <w:t>) will live in importable modules, separate from both the batch CLI entry point and the API entry point.  Our starting program is reasonably modular.</w:t>
      </w:r>
    </w:p>
    <w:p w14:paraId="430E0CA5" w14:textId="77777777" w:rsidR="000B03E0" w:rsidRDefault="000B03E0" w:rsidP="007070CD"/>
    <w:p w14:paraId="02A692EE" w14:textId="1472541D" w:rsidR="000B03E0" w:rsidRDefault="000B03E0" w:rsidP="007070CD">
      <w:r>
        <w:t xml:space="preserve">Please think through the necessary refactoring job and give me your design approach and thoughts.  The existing </w:t>
      </w:r>
      <w:proofErr w:type="spellStart"/>
      <w:r>
        <w:t>javascrip</w:t>
      </w:r>
      <w:proofErr w:type="spellEnd"/>
      <w:r>
        <w:t xml:space="preserve"> backend will also be running, and so both backend</w:t>
      </w:r>
      <w:r w:rsidR="005159B4">
        <w:t xml:space="preserve"> </w:t>
      </w:r>
      <w:r>
        <w:t>service modules will</w:t>
      </w:r>
      <w:r w:rsidR="005159B4">
        <w:t xml:space="preserve"> have their own database connections.</w:t>
      </w:r>
      <w:r>
        <w:t xml:space="preserve"> </w:t>
      </w:r>
    </w:p>
    <w:p w14:paraId="35BB6BEB" w14:textId="41D7C297" w:rsidR="005159B4" w:rsidRDefault="005159B4" w:rsidP="007070CD">
      <w:r>
        <w:br/>
        <w:t>I will wait for any questions you about this and your proposed approach, design and plan in a markdown file.</w:t>
      </w:r>
    </w:p>
    <w:p w14:paraId="4596C103" w14:textId="77777777" w:rsidR="004D4267" w:rsidRDefault="004D4267" w:rsidP="007070CD"/>
    <w:p w14:paraId="21EAA612" w14:textId="77777777" w:rsidR="004D4267" w:rsidRDefault="004D4267" w:rsidP="007070CD"/>
    <w:p w14:paraId="74202641" w14:textId="77777777" w:rsidR="004D4267" w:rsidRPr="007070CD" w:rsidRDefault="004D4267" w:rsidP="007070CD"/>
    <w:sectPr w:rsidR="004D4267" w:rsidRPr="007070CD" w:rsidSect="00EA1979">
      <w:headerReference w:type="even" r:id="rId7"/>
      <w:headerReference w:type="default" r:id="rId8"/>
      <w:footerReference w:type="even" r:id="rId9"/>
      <w:footerReference w:type="default" r:id="rId10"/>
      <w:headerReference w:type="first" r:id="rId11"/>
      <w:footerReference w:type="first" r:id="rId1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59C6" w14:textId="77777777" w:rsidR="001C115E" w:rsidRDefault="001C115E" w:rsidP="00CF45B7">
      <w:pPr>
        <w:spacing w:after="0" w:line="240" w:lineRule="auto"/>
      </w:pPr>
      <w:r>
        <w:separator/>
      </w:r>
    </w:p>
  </w:endnote>
  <w:endnote w:type="continuationSeparator" w:id="0">
    <w:p w14:paraId="30EE1B8F" w14:textId="77777777" w:rsidR="001C115E" w:rsidRDefault="001C115E" w:rsidP="00CF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sto MT">
    <w:panose1 w:val="02040603050505030304"/>
    <w:charset w:val="4D"/>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AE99" w14:textId="77777777" w:rsidR="00CF45B7" w:rsidRDefault="00CF4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AAA1" w14:textId="77777777" w:rsidR="00CF45B7" w:rsidRDefault="00CF45B7">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230D9C69" w14:textId="77777777" w:rsidR="00CF45B7" w:rsidRDefault="00CF45B7" w:rsidP="00CF45B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7485" w14:textId="77777777" w:rsidR="00CF45B7" w:rsidRDefault="00CF4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A6F6" w14:textId="77777777" w:rsidR="001C115E" w:rsidRDefault="001C115E" w:rsidP="00CF45B7">
      <w:pPr>
        <w:spacing w:after="0" w:line="240" w:lineRule="auto"/>
      </w:pPr>
      <w:r>
        <w:separator/>
      </w:r>
    </w:p>
  </w:footnote>
  <w:footnote w:type="continuationSeparator" w:id="0">
    <w:p w14:paraId="38F7485D" w14:textId="77777777" w:rsidR="001C115E" w:rsidRDefault="001C115E" w:rsidP="00CF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8F5C" w14:textId="77777777" w:rsidR="00CF45B7" w:rsidRDefault="00CF4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643E" w14:textId="77777777" w:rsidR="00CF45B7" w:rsidRDefault="00CF45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5069" w14:textId="77777777" w:rsidR="00CF45B7" w:rsidRDefault="00CF45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A7505"/>
    <w:multiLevelType w:val="multilevel"/>
    <w:tmpl w:val="E32A4A8C"/>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4C7266FF"/>
    <w:multiLevelType w:val="multilevel"/>
    <w:tmpl w:val="AFF4AC92"/>
    <w:lvl w:ilvl="0">
      <w:start w:val="1"/>
      <w:numFmt w:val="decimal"/>
      <w:pStyle w:val="Heading1"/>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74D554F6"/>
    <w:multiLevelType w:val="multilevel"/>
    <w:tmpl w:val="4A4EE72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099792365">
    <w:abstractNumId w:val="2"/>
  </w:num>
  <w:num w:numId="2" w16cid:durableId="282544403">
    <w:abstractNumId w:val="0"/>
  </w:num>
  <w:num w:numId="3" w16cid:durableId="31344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67"/>
    <w:rsid w:val="0006251C"/>
    <w:rsid w:val="000A1F2B"/>
    <w:rsid w:val="000B03E0"/>
    <w:rsid w:val="00152E9F"/>
    <w:rsid w:val="00183689"/>
    <w:rsid w:val="001C115E"/>
    <w:rsid w:val="002B22A5"/>
    <w:rsid w:val="004D4267"/>
    <w:rsid w:val="005159B4"/>
    <w:rsid w:val="005E61C5"/>
    <w:rsid w:val="00681120"/>
    <w:rsid w:val="00681C64"/>
    <w:rsid w:val="00701270"/>
    <w:rsid w:val="007070CD"/>
    <w:rsid w:val="00732D82"/>
    <w:rsid w:val="00747E72"/>
    <w:rsid w:val="00782262"/>
    <w:rsid w:val="008204FF"/>
    <w:rsid w:val="00901710"/>
    <w:rsid w:val="0092328E"/>
    <w:rsid w:val="00990408"/>
    <w:rsid w:val="00C03785"/>
    <w:rsid w:val="00C75670"/>
    <w:rsid w:val="00CF45B7"/>
    <w:rsid w:val="00E820D9"/>
    <w:rsid w:val="00EA1979"/>
    <w:rsid w:val="00ED4DB5"/>
    <w:rsid w:val="00EF287B"/>
    <w:rsid w:val="00F92D82"/>
    <w:rsid w:val="00FE6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1ECC"/>
  <w15:chartTrackingRefBased/>
  <w15:docId w15:val="{1624131C-F199-BA42-A2F6-9836B757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EastAsia" w:hAnsi="Calisto MT" w:cs="Times New Roman (Headings CS)"/>
        <w:color w:val="0F4761" w:themeColor="accent1" w:themeShade="BF"/>
        <w:kern w:val="2"/>
        <w:sz w:val="40"/>
        <w:szCs w:val="40"/>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0CD"/>
    <w:rPr>
      <w:sz w:val="24"/>
      <w:szCs w:val="24"/>
    </w:rPr>
  </w:style>
  <w:style w:type="paragraph" w:styleId="Heading1">
    <w:name w:val="heading 1"/>
    <w:basedOn w:val="Normal"/>
    <w:next w:val="Normal"/>
    <w:link w:val="Heading1Char"/>
    <w:uiPriority w:val="9"/>
    <w:qFormat/>
    <w:rsid w:val="00782262"/>
    <w:pPr>
      <w:keepNext/>
      <w:keepLines/>
      <w:numPr>
        <w:numId w:val="3"/>
      </w:numPr>
      <w:spacing w:before="240" w:after="0"/>
      <w:outlineLvl w:val="0"/>
    </w:pPr>
    <w:rPr>
      <w:rFonts w:eastAsia="MS Gothic" w:cs="Times New Roman"/>
      <w:color w:val="4F81BD"/>
      <w:sz w:val="32"/>
      <w:szCs w:val="32"/>
      <w:lang w:val="en-GB"/>
    </w:rPr>
  </w:style>
  <w:style w:type="paragraph" w:styleId="Heading2">
    <w:name w:val="heading 2"/>
    <w:basedOn w:val="Normal"/>
    <w:next w:val="Normal"/>
    <w:link w:val="Heading2Char"/>
    <w:uiPriority w:val="9"/>
    <w:unhideWhenUsed/>
    <w:qFormat/>
    <w:rsid w:val="00183689"/>
    <w:pPr>
      <w:keepNext/>
      <w:keepLines/>
      <w:numPr>
        <w:ilvl w:val="1"/>
        <w:numId w:val="2"/>
      </w:numPr>
      <w:spacing w:before="160" w:after="80"/>
      <w:outlineLvl w:val="1"/>
    </w:pPr>
    <w:rPr>
      <w:rFonts w:cstheme="majorBidi"/>
      <w:color w:val="4F81BD"/>
      <w:sz w:val="26"/>
      <w:szCs w:val="26"/>
      <w:lang w:val="en-GB"/>
    </w:rPr>
  </w:style>
  <w:style w:type="paragraph" w:styleId="Heading3">
    <w:name w:val="heading 3"/>
    <w:basedOn w:val="Normal"/>
    <w:next w:val="Normal"/>
    <w:link w:val="Heading3Char"/>
    <w:uiPriority w:val="9"/>
    <w:unhideWhenUsed/>
    <w:qFormat/>
    <w:rsid w:val="00ED4DB5"/>
    <w:pPr>
      <w:keepNext/>
      <w:keepLines/>
      <w:numPr>
        <w:ilvl w:val="2"/>
        <w:numId w:val="2"/>
      </w:numPr>
      <w:spacing w:before="40" w:after="0"/>
      <w:outlineLvl w:val="2"/>
    </w:pPr>
    <w:rPr>
      <w:rFonts w:cstheme="majorBidi"/>
      <w:color w:val="4F81BD"/>
    </w:rPr>
  </w:style>
  <w:style w:type="paragraph" w:styleId="Heading4">
    <w:name w:val="heading 4"/>
    <w:basedOn w:val="Normal"/>
    <w:next w:val="Normal"/>
    <w:link w:val="Heading4Char"/>
    <w:uiPriority w:val="9"/>
    <w:unhideWhenUsed/>
    <w:qFormat/>
    <w:rsid w:val="00ED4DB5"/>
    <w:pPr>
      <w:keepNext/>
      <w:keepLines/>
      <w:numPr>
        <w:ilvl w:val="3"/>
        <w:numId w:val="2"/>
      </w:numPr>
      <w:spacing w:before="40" w:after="0"/>
      <w:outlineLvl w:val="3"/>
    </w:pPr>
    <w:rPr>
      <w:rFonts w:cstheme="majorBidi"/>
      <w:i/>
      <w:iCs/>
      <w:color w:val="4F81BD"/>
    </w:rPr>
  </w:style>
  <w:style w:type="paragraph" w:styleId="Heading5">
    <w:name w:val="heading 5"/>
    <w:basedOn w:val="Normal"/>
    <w:next w:val="Normal"/>
    <w:link w:val="Heading5Char"/>
    <w:uiPriority w:val="9"/>
    <w:unhideWhenUsed/>
    <w:qFormat/>
    <w:rsid w:val="00ED4DB5"/>
    <w:pPr>
      <w:keepNext/>
      <w:keepLines/>
      <w:numPr>
        <w:ilvl w:val="4"/>
        <w:numId w:val="2"/>
      </w:numPr>
      <w:spacing w:before="40" w:after="0"/>
      <w:outlineLvl w:val="4"/>
    </w:pPr>
    <w:rPr>
      <w:rFonts w:cstheme="majorBidi"/>
      <w:color w:val="4F81BD"/>
    </w:rPr>
  </w:style>
  <w:style w:type="paragraph" w:styleId="Heading6">
    <w:name w:val="heading 6"/>
    <w:basedOn w:val="Normal"/>
    <w:next w:val="Normal"/>
    <w:link w:val="Heading6Char"/>
    <w:uiPriority w:val="9"/>
    <w:semiHidden/>
    <w:unhideWhenUsed/>
    <w:qFormat/>
    <w:rsid w:val="007070CD"/>
    <w:pPr>
      <w:keepNext/>
      <w:keepLines/>
      <w:numPr>
        <w:ilvl w:val="5"/>
        <w:numId w:val="2"/>
      </w:numPr>
      <w:spacing w:before="40" w:after="0"/>
      <w:outlineLvl w:val="5"/>
    </w:pPr>
    <w:rPr>
      <w:rFonts w:asciiTheme="majorHAnsi"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070CD"/>
    <w:pPr>
      <w:keepNext/>
      <w:keepLines/>
      <w:numPr>
        <w:ilvl w:val="6"/>
        <w:numId w:val="2"/>
      </w:numPr>
      <w:spacing w:before="40" w:after="0"/>
      <w:outlineLvl w:val="6"/>
    </w:pPr>
    <w:rPr>
      <w:rFonts w:asciiTheme="majorHAnsi"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070CD"/>
    <w:pPr>
      <w:keepNext/>
      <w:keepLines/>
      <w:numPr>
        <w:ilvl w:val="7"/>
        <w:numId w:val="2"/>
      </w:numPr>
      <w:spacing w:before="40" w:after="0"/>
      <w:outlineLvl w:val="7"/>
    </w:pPr>
    <w:rPr>
      <w:rFonts w:asciiTheme="majorHAnsi"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070CD"/>
    <w:pPr>
      <w:keepNext/>
      <w:keepLines/>
      <w:numPr>
        <w:ilvl w:val="8"/>
        <w:numId w:val="2"/>
      </w:numPr>
      <w:spacing w:before="40" w:after="0"/>
      <w:outlineLvl w:val="8"/>
    </w:pPr>
    <w:rPr>
      <w:rFonts w:asciiTheme="majorHAnsi"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3689"/>
    <w:rPr>
      <w:rFonts w:cstheme="majorBidi"/>
      <w:color w:val="4F81BD"/>
      <w:sz w:val="26"/>
      <w:szCs w:val="26"/>
      <w:lang w:val="en-GB" w:eastAsia="en-US"/>
    </w:rPr>
  </w:style>
  <w:style w:type="paragraph" w:styleId="Quote">
    <w:name w:val="Quote"/>
    <w:basedOn w:val="Normal"/>
    <w:next w:val="Normal"/>
    <w:link w:val="QuoteChar"/>
    <w:uiPriority w:val="29"/>
    <w:qFormat/>
    <w:rsid w:val="007070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070CD"/>
    <w:rPr>
      <w:i/>
      <w:iCs/>
      <w:color w:val="404040" w:themeColor="text1" w:themeTint="BF"/>
      <w:sz w:val="24"/>
      <w:szCs w:val="24"/>
    </w:rPr>
  </w:style>
  <w:style w:type="character" w:customStyle="1" w:styleId="Heading1Char">
    <w:name w:val="Heading 1 Char"/>
    <w:basedOn w:val="DefaultParagraphFont"/>
    <w:link w:val="Heading1"/>
    <w:uiPriority w:val="9"/>
    <w:rsid w:val="00782262"/>
    <w:rPr>
      <w:rFonts w:eastAsia="MS Gothic" w:cs="Times New Roman"/>
      <w:color w:val="4F81BD"/>
      <w:sz w:val="32"/>
      <w:szCs w:val="32"/>
      <w:lang w:val="en-GB" w:eastAsia="en-US"/>
    </w:rPr>
  </w:style>
  <w:style w:type="character" w:customStyle="1" w:styleId="Heading3Char">
    <w:name w:val="Heading 3 Char"/>
    <w:basedOn w:val="DefaultParagraphFont"/>
    <w:link w:val="Heading3"/>
    <w:uiPriority w:val="9"/>
    <w:rsid w:val="00ED4DB5"/>
    <w:rPr>
      <w:rFonts w:cstheme="majorBidi"/>
      <w:color w:val="4F81BD"/>
      <w:sz w:val="24"/>
      <w:szCs w:val="24"/>
      <w:lang w:eastAsia="en-US"/>
    </w:rPr>
  </w:style>
  <w:style w:type="character" w:customStyle="1" w:styleId="Heading4Char">
    <w:name w:val="Heading 4 Char"/>
    <w:basedOn w:val="DefaultParagraphFont"/>
    <w:link w:val="Heading4"/>
    <w:uiPriority w:val="9"/>
    <w:rsid w:val="00ED4DB5"/>
    <w:rPr>
      <w:rFonts w:cstheme="majorBidi"/>
      <w:i/>
      <w:iCs/>
      <w:color w:val="4F81BD"/>
      <w:sz w:val="24"/>
      <w:szCs w:val="24"/>
    </w:rPr>
  </w:style>
  <w:style w:type="character" w:customStyle="1" w:styleId="Heading5Char">
    <w:name w:val="Heading 5 Char"/>
    <w:basedOn w:val="DefaultParagraphFont"/>
    <w:link w:val="Heading5"/>
    <w:uiPriority w:val="9"/>
    <w:rsid w:val="00ED4DB5"/>
    <w:rPr>
      <w:rFonts w:cstheme="majorBidi"/>
      <w:color w:val="4F81BD"/>
      <w:sz w:val="24"/>
      <w:szCs w:val="24"/>
      <w:lang w:eastAsia="en-US"/>
    </w:rPr>
  </w:style>
  <w:style w:type="character" w:customStyle="1" w:styleId="Heading6Char">
    <w:name w:val="Heading 6 Char"/>
    <w:basedOn w:val="DefaultParagraphFont"/>
    <w:link w:val="Heading6"/>
    <w:uiPriority w:val="9"/>
    <w:semiHidden/>
    <w:rsid w:val="007070CD"/>
    <w:rPr>
      <w:rFonts w:asciiTheme="majorHAnsi" w:hAnsiTheme="majorHAnsi" w:cstheme="majorBidi"/>
      <w:color w:val="0A2F40" w:themeColor="accent1" w:themeShade="7F"/>
      <w:sz w:val="24"/>
      <w:szCs w:val="24"/>
    </w:rPr>
  </w:style>
  <w:style w:type="character" w:customStyle="1" w:styleId="Heading7Char">
    <w:name w:val="Heading 7 Char"/>
    <w:basedOn w:val="DefaultParagraphFont"/>
    <w:link w:val="Heading7"/>
    <w:uiPriority w:val="9"/>
    <w:semiHidden/>
    <w:rsid w:val="007070CD"/>
    <w:rPr>
      <w:rFonts w:asciiTheme="majorHAnsi"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7070CD"/>
    <w:rPr>
      <w:rFonts w:asciiTheme="majorHAnsi"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70CD"/>
    <w:rPr>
      <w:rFonts w:asciiTheme="majorHAnsi" w:hAnsiTheme="majorHAnsi" w:cstheme="majorBidi"/>
      <w:i/>
      <w:iCs/>
      <w:color w:val="272727" w:themeColor="text1" w:themeTint="D8"/>
      <w:sz w:val="21"/>
      <w:szCs w:val="21"/>
    </w:rPr>
  </w:style>
  <w:style w:type="paragraph" w:styleId="Header">
    <w:name w:val="header"/>
    <w:basedOn w:val="Normal"/>
    <w:link w:val="HeaderChar"/>
    <w:uiPriority w:val="99"/>
    <w:unhideWhenUsed/>
    <w:rsid w:val="00CF4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5B7"/>
    <w:rPr>
      <w:sz w:val="24"/>
      <w:szCs w:val="24"/>
    </w:rPr>
  </w:style>
  <w:style w:type="paragraph" w:styleId="Footer">
    <w:name w:val="footer"/>
    <w:basedOn w:val="Normal"/>
    <w:link w:val="FooterChar"/>
    <w:uiPriority w:val="99"/>
    <w:unhideWhenUsed/>
    <w:rsid w:val="00CF4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5B7"/>
    <w:rPr>
      <w:sz w:val="24"/>
      <w:szCs w:val="24"/>
    </w:rPr>
  </w:style>
  <w:style w:type="paragraph" w:styleId="Title">
    <w:name w:val="Title"/>
    <w:basedOn w:val="Normal"/>
    <w:next w:val="Normal"/>
    <w:link w:val="TitleChar"/>
    <w:uiPriority w:val="10"/>
    <w:qFormat/>
    <w:rsid w:val="002B22A5"/>
    <w:pPr>
      <w:spacing w:after="80" w:line="240" w:lineRule="auto"/>
      <w:contextualSpacing/>
    </w:pPr>
    <w:rPr>
      <w:rFonts w:asciiTheme="majorHAnsi" w:hAnsiTheme="majorHAnsi" w:cstheme="majorBidi"/>
      <w:color w:val="auto"/>
      <w:spacing w:val="-10"/>
      <w:kern w:val="28"/>
      <w:sz w:val="56"/>
      <w:szCs w:val="56"/>
    </w:rPr>
  </w:style>
  <w:style w:type="character" w:customStyle="1" w:styleId="TitleChar">
    <w:name w:val="Title Char"/>
    <w:basedOn w:val="DefaultParagraphFont"/>
    <w:link w:val="Title"/>
    <w:uiPriority w:val="10"/>
    <w:rsid w:val="002B22A5"/>
    <w:rPr>
      <w:rFonts w:asciiTheme="majorHAnsi"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B22A5"/>
    <w:pPr>
      <w:numPr>
        <w:ilvl w:val="1"/>
      </w:numPr>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2A5"/>
    <w:rPr>
      <w:rFonts w:asciiTheme="minorHAnsi" w:hAnsiTheme="minorHAnsi" w:cstheme="majorBidi"/>
      <w:color w:val="595959" w:themeColor="text1" w:themeTint="A6"/>
      <w:spacing w:val="15"/>
      <w:sz w:val="28"/>
      <w:szCs w:val="28"/>
    </w:rPr>
  </w:style>
  <w:style w:type="paragraph" w:styleId="ListParagraph">
    <w:name w:val="List Paragraph"/>
    <w:basedOn w:val="Normal"/>
    <w:uiPriority w:val="34"/>
    <w:qFormat/>
    <w:rsid w:val="002B22A5"/>
    <w:pPr>
      <w:ind w:left="720"/>
      <w:contextualSpacing/>
    </w:pPr>
  </w:style>
  <w:style w:type="character" w:styleId="IntenseEmphasis">
    <w:name w:val="Intense Emphasis"/>
    <w:basedOn w:val="DefaultParagraphFont"/>
    <w:uiPriority w:val="21"/>
    <w:qFormat/>
    <w:rsid w:val="002B22A5"/>
    <w:rPr>
      <w:i/>
      <w:iCs/>
      <w:color w:val="0F4761" w:themeColor="accent1" w:themeShade="BF"/>
    </w:rPr>
  </w:style>
  <w:style w:type="paragraph" w:styleId="IntenseQuote">
    <w:name w:val="Intense Quote"/>
    <w:basedOn w:val="Normal"/>
    <w:next w:val="Normal"/>
    <w:link w:val="IntenseQuoteChar"/>
    <w:uiPriority w:val="30"/>
    <w:qFormat/>
    <w:rsid w:val="002B22A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22A5"/>
    <w:rPr>
      <w:i/>
      <w:iCs/>
      <w:sz w:val="24"/>
      <w:szCs w:val="24"/>
    </w:rPr>
  </w:style>
  <w:style w:type="character" w:styleId="IntenseReference">
    <w:name w:val="Intense Reference"/>
    <w:basedOn w:val="DefaultParagraphFont"/>
    <w:uiPriority w:val="32"/>
    <w:qFormat/>
    <w:rsid w:val="002B2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Layman</dc:creator>
  <cp:keywords/>
  <dc:description/>
  <cp:lastModifiedBy>Harry Layman</cp:lastModifiedBy>
  <cp:revision>2</cp:revision>
  <dcterms:created xsi:type="dcterms:W3CDTF">2026-02-09T05:24:00Z</dcterms:created>
  <dcterms:modified xsi:type="dcterms:W3CDTF">2026-02-09T05:24:00Z</dcterms:modified>
</cp:coreProperties>
</file>