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Ans:</w:t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t>-</w:t>
      </w:r>
      <w:r>
        <w:rPr>
          <w:b/>
          <w:bCs/>
          <w:sz w:val="28"/>
          <w:szCs w:val="28"/>
        </w:rPr>
        <w:t>Mean</w:t>
      </w:r>
      <w:r>
        <w:rPr>
          <w:sz w:val="28"/>
          <w:szCs w:val="28"/>
        </w:rPr>
        <w:t xml:space="preserve"> for the given data is </w:t>
      </w:r>
      <w:r>
        <w:rPr>
          <w:b/>
          <w:bCs/>
          <w:sz w:val="28"/>
          <w:szCs w:val="28"/>
        </w:rPr>
        <w:t>37.271333</w:t>
      </w:r>
    </w:p>
    <w:p>
      <w:pPr>
        <w:pStyle w:val="8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>
      <w:pPr>
        <w:pStyle w:val="8"/>
        <w:autoSpaceDE w:val="0"/>
        <w:autoSpaceDN w:val="0"/>
        <w:adjustRightInd w:val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- Standard Deviation</w:t>
      </w:r>
      <w:r>
        <w:rPr>
          <w:sz w:val="28"/>
          <w:szCs w:val="28"/>
        </w:rPr>
        <w:t xml:space="preserve"> for the given data is </w:t>
      </w:r>
      <w:r>
        <w:rPr>
          <w:b/>
          <w:bCs/>
          <w:sz w:val="28"/>
          <w:szCs w:val="28"/>
          <w:lang w:val="en-IN"/>
        </w:rPr>
        <w:t>16.945401</w:t>
      </w:r>
    </w:p>
    <w:p>
      <w:pPr>
        <w:pStyle w:val="8"/>
        <w:autoSpaceDE w:val="0"/>
        <w:autoSpaceDN w:val="0"/>
        <w:adjustRightInd w:val="0"/>
        <w:rPr>
          <w:b/>
          <w:bCs/>
          <w:sz w:val="28"/>
          <w:szCs w:val="28"/>
          <w:lang w:val="en-IN"/>
        </w:rPr>
      </w:pPr>
    </w:p>
    <w:p>
      <w:pPr>
        <w:pStyle w:val="8"/>
        <w:autoSpaceDE w:val="0"/>
        <w:autoSpaceDN w:val="0"/>
        <w:adjustRightInd w:val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-</w:t>
      </w:r>
      <w:r>
        <w:rPr>
          <w:b/>
          <w:bCs/>
          <w:sz w:val="28"/>
          <w:szCs w:val="28"/>
        </w:rPr>
        <w:t xml:space="preserve"> Variance </w:t>
      </w:r>
      <w:r>
        <w:rPr>
          <w:sz w:val="28"/>
          <w:szCs w:val="28"/>
        </w:rPr>
        <w:t xml:space="preserve"> for the given data is </w:t>
      </w:r>
      <w:r>
        <w:rPr>
          <w:b/>
          <w:bCs/>
          <w:sz w:val="28"/>
          <w:szCs w:val="28"/>
          <w:lang w:val="en-IN"/>
        </w:rPr>
        <w:t>287.146612</w:t>
      </w:r>
    </w:p>
    <w:p>
      <w:pPr>
        <w:pStyle w:val="8"/>
        <w:autoSpaceDE w:val="0"/>
        <w:autoSpaceDN w:val="0"/>
        <w:adjustRightInd w:val="0"/>
        <w:rPr>
          <w:b/>
          <w:bCs/>
          <w:sz w:val="28"/>
          <w:szCs w:val="28"/>
          <w:lang w:val="en-IN"/>
        </w:rPr>
      </w:pPr>
    </w:p>
    <w:p>
      <w:pPr>
        <w:pStyle w:val="8"/>
        <w:autoSpaceDE w:val="0"/>
        <w:autoSpaceDN w:val="0"/>
        <w:adjustRightInd w:val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-Outlier </w:t>
      </w:r>
      <w:r>
        <w:rPr>
          <w:sz w:val="28"/>
          <w:szCs w:val="28"/>
          <w:lang w:val="en-IN"/>
        </w:rPr>
        <w:t>in the given data is at</w:t>
      </w:r>
      <w:r>
        <w:rPr>
          <w:b/>
          <w:bCs/>
          <w:sz w:val="28"/>
          <w:szCs w:val="28"/>
          <w:lang w:val="en-IN"/>
        </w:rPr>
        <w:t xml:space="preserve"> MeasuresX-91.36% </w:t>
      </w:r>
      <w:r>
        <w:rPr>
          <w:sz w:val="28"/>
          <w:szCs w:val="28"/>
          <w:lang w:val="en-IN"/>
        </w:rPr>
        <w:t xml:space="preserve"> and </w:t>
      </w:r>
      <w:r>
        <w:rPr>
          <w:b/>
          <w:bCs/>
          <w:sz w:val="28"/>
          <w:szCs w:val="28"/>
          <w:lang w:val="en-IN"/>
        </w:rPr>
        <w:t xml:space="preserve">name of the company </w:t>
      </w:r>
      <w:r>
        <w:rPr>
          <w:sz w:val="28"/>
          <w:szCs w:val="28"/>
          <w:lang w:val="en-IN"/>
        </w:rPr>
        <w:t xml:space="preserve"> is </w:t>
      </w:r>
      <w:r>
        <w:rPr>
          <w:b/>
          <w:bCs/>
          <w:sz w:val="28"/>
          <w:szCs w:val="28"/>
          <w:lang w:val="en-IN"/>
        </w:rPr>
        <w:t xml:space="preserve">Morgan Stanley </w:t>
      </w:r>
      <w:r>
        <w:rPr>
          <w:sz w:val="28"/>
          <w:szCs w:val="28"/>
          <w:lang w:val="en-IN"/>
        </w:rPr>
        <w:t xml:space="preserve">concluded with the help of </w:t>
      </w:r>
      <w:r>
        <w:rPr>
          <w:b/>
          <w:bCs/>
          <w:sz w:val="28"/>
          <w:szCs w:val="28"/>
          <w:lang w:val="en-IN"/>
        </w:rPr>
        <w:t xml:space="preserve"> Box plot.</w:t>
      </w:r>
    </w:p>
    <w:p>
      <w:pPr>
        <w:pStyle w:val="8"/>
        <w:autoSpaceDE w:val="0"/>
        <w:autoSpaceDN w:val="0"/>
        <w:adjustRightInd w:val="0"/>
        <w:rPr>
          <w:b/>
          <w:bCs/>
          <w:sz w:val="28"/>
          <w:szCs w:val="28"/>
          <w:lang w:val="en-IN"/>
        </w:rPr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r>
        <w:t>Ans:</w:t>
      </w:r>
    </w:p>
    <w:p>
      <w:pPr>
        <w:pStyle w:val="8"/>
        <w:numPr>
          <w:ilvl w:val="0"/>
          <w:numId w:val="3"/>
        </w:numPr>
      </w:pPr>
      <w:r>
        <w:t>IQR = Q3 – Q1 = 12 – 5 = 7 (Approximately) . It means 50% of it is  between 5 to 12.</w:t>
      </w:r>
    </w:p>
    <w:p>
      <w:pPr>
        <w:pStyle w:val="8"/>
      </w:pPr>
    </w:p>
    <w:p>
      <w:pPr>
        <w:pStyle w:val="8"/>
        <w:numPr>
          <w:ilvl w:val="0"/>
          <w:numId w:val="3"/>
        </w:numPr>
      </w:pPr>
      <w:r>
        <w:t>The is positively/ Right  skewed. Tail is extended towards the right side.  That means the MEAN is greater than the MEDIAN (mean&gt;median)</w:t>
      </w:r>
    </w:p>
    <w:p>
      <w:pPr>
        <w:pStyle w:val="8"/>
      </w:pPr>
    </w:p>
    <w:p>
      <w:pPr>
        <w:pStyle w:val="8"/>
        <w:numPr>
          <w:ilvl w:val="0"/>
          <w:numId w:val="3"/>
        </w:numPr>
      </w:pPr>
      <w:r>
        <w:t>The median value will remain same, but the inter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t>quartile range will change. Moreover, there will not be any outlier.</w:t>
      </w:r>
    </w:p>
    <w:p>
      <w:r>
        <w:br w:type="page"/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>
      <w:pPr>
        <w:autoSpaceDE w:val="0"/>
        <w:autoSpaceDN w:val="0"/>
        <w:adjustRightInd w:val="0"/>
        <w:spacing w:after="0"/>
      </w:pPr>
      <w:r>
        <w:t>Ans:</w:t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mode of the dataset lies between 5 and 10 and approximately in between  4 to 8.</w:t>
      </w:r>
    </w:p>
    <w:p>
      <w:pPr>
        <w:pStyle w:val="8"/>
        <w:numPr>
          <w:ilvl w:val="0"/>
          <w:numId w:val="5"/>
        </w:numPr>
      </w:pPr>
      <w:r>
        <w:t>The is positively/ Right  skewed. Tail is extended towards the right side.  That means the MEAN is greater than the MEDIAN (Mean&gt;Median&gt;Mode)</w:t>
      </w:r>
    </w:p>
    <w:p>
      <w:pPr>
        <w:pStyle w:val="8"/>
        <w:numPr>
          <w:ilvl w:val="0"/>
          <w:numId w:val="5"/>
        </w:numPr>
      </w:pPr>
      <w:r>
        <w:t>They both are right-skewed and both have outliers the median can be easily visualized in box plot where as in histogram mode is more visible.</w:t>
      </w:r>
    </w:p>
    <w:p>
      <w:pPr>
        <w:autoSpaceDE w:val="0"/>
        <w:autoSpaceDN w:val="0"/>
        <w:adjustRightInd w:val="0"/>
        <w:spacing w:after="0"/>
      </w:pPr>
      <w:r>
        <w:t xml:space="preserve">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r>
        <w:br w:type="page"/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autoSpaceDE w:val="0"/>
        <w:autoSpaceDN w:val="0"/>
        <w:adjustRightInd w:val="0"/>
        <w:spacing w:after="0"/>
      </w:pPr>
    </w:p>
    <w:p>
      <w:pPr>
        <w:rPr>
          <w:rFonts w:ascii="Roboto" w:hAnsi="Roboto" w:eastAsia="Times New Roman" w:cs="Times New Roman"/>
          <w:sz w:val="18"/>
          <w:szCs w:val="18"/>
          <w:lang w:val="en-IN" w:eastAsia="en-IN"/>
        </w:rPr>
      </w:pPr>
      <w:r>
        <w:rPr>
          <w:rFonts w:ascii="Roboto" w:hAnsi="Roboto" w:eastAsia="Times New Roman" w:cs="Times New Roman"/>
          <w:sz w:val="18"/>
          <w:szCs w:val="18"/>
          <w:lang w:val="en-IN" w:eastAsia="en-IN"/>
        </w:rPr>
        <w:t>Ans:</w:t>
      </w:r>
    </w:p>
    <w:p>
      <w:pPr>
        <w:rPr>
          <w:rFonts w:ascii="Roboto" w:hAnsi="Roboto" w:eastAsia="Times New Roman" w:cs="Times New Roman"/>
          <w:sz w:val="18"/>
          <w:szCs w:val="18"/>
          <w:lang w:val="en-IN" w:eastAsia="en-IN"/>
        </w:rPr>
      </w:pP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If 1 in 200 long-distance telephone calls are getting misdirected.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Probability of call misdirecting = 1/200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Probability of call not Misdirecting = 1-1/200 = 199/200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The probability for at least one in five attempted telephone calls reaches the wrong number. </w:t>
      </w:r>
      <w:r>
        <w:rPr>
          <w:rFonts w:cs="BaskervilleBE-Regular"/>
          <w:lang w:val="en-IN"/>
        </w:rPr>
        <w:br w:type="textWrapping"/>
      </w:r>
      <w:r>
        <w:rPr>
          <w:rFonts w:cs="BaskervilleBE-Regular"/>
          <w:lang w:val="en-IN"/>
        </w:rPr>
        <w:t xml:space="preserve">Number of Calls = 5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n = 5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p = 1/200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q = 199/200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P(x) = at least one in five attempted telephone calls reaches the wrong number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P(x) = ⁿCₓ pˣ qⁿ⁻ˣ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P(x) = (nCx) (p^x) (q^n-x)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# nCr = n! / r! * (n - r)! 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>P (1) = (5C1) (1/200) ^1 (199</w:t>
      </w:r>
    </w:p>
    <w:p>
      <w:pPr>
        <w:rPr>
          <w:rFonts w:cs="BaskervilleBE-Regular"/>
          <w:lang w:val="en-IN"/>
        </w:rPr>
      </w:pPr>
      <w:r>
        <w:rPr>
          <w:rFonts w:cs="BaskervilleBE-Regular"/>
          <w:lang w:val="en-IN"/>
        </w:rPr>
        <w:t>The probability that at least one in five attempted telephone calls reaches the wrong number is 0.0245037.</w:t>
      </w:r>
    </w:p>
    <w:p>
      <w:pPr>
        <w:rPr>
          <w:rFonts w:cs="BaskervilleBE-Regular"/>
        </w:rPr>
      </w:pPr>
      <w:r>
        <w:rPr>
          <w:rFonts w:cs="BaskervilleBE-Regular"/>
        </w:rPr>
        <w:br w:type="page"/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  <w:r>
        <w:t>Ans:</w:t>
      </w:r>
    </w:p>
    <w:p>
      <w:pPr>
        <w:autoSpaceDE w:val="0"/>
        <w:autoSpaceDN w:val="0"/>
        <w:adjustRightInd w:val="0"/>
        <w:spacing w:after="0"/>
      </w:pPr>
      <w:r>
        <w:t>Expected Value – Sum  of X* P(X)</w:t>
      </w:r>
    </w:p>
    <w:p>
      <w:pPr>
        <w:autoSpaceDE w:val="0"/>
        <w:autoSpaceDN w:val="0"/>
        <w:adjustRightInd w:val="0"/>
        <w:spacing w:after="0"/>
      </w:pPr>
      <w:r>
        <w:t>Expected Value Square = X</w:t>
      </w:r>
    </w:p>
    <w:p/>
    <w:tbl>
      <w:tblPr>
        <w:tblStyle w:val="7"/>
        <w:tblpPr w:leftFromText="180" w:rightFromText="180" w:vertAnchor="text" w:horzAnchor="page" w:tblpX="1838" w:tblpY="-4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4"/>
        <w:gridCol w:w="47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44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E(X)=Sum X *P(X)</w:t>
            </w:r>
          </w:p>
        </w:tc>
        <w:tc>
          <w:tcPr>
            <w:tcW w:w="4730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E(X^2)=X^2*P(X)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44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-200</w:t>
            </w:r>
          </w:p>
        </w:tc>
        <w:tc>
          <w:tcPr>
            <w:tcW w:w="4730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4,00,000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44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-100</w:t>
            </w:r>
          </w:p>
        </w:tc>
        <w:tc>
          <w:tcPr>
            <w:tcW w:w="4730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1,00,000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44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4730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44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</w:t>
            </w:r>
          </w:p>
        </w:tc>
        <w:tc>
          <w:tcPr>
            <w:tcW w:w="4730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2,00,000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44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600</w:t>
            </w:r>
          </w:p>
        </w:tc>
        <w:tc>
          <w:tcPr>
            <w:tcW w:w="4730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12,00,000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44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</w:t>
            </w:r>
          </w:p>
        </w:tc>
        <w:tc>
          <w:tcPr>
            <w:tcW w:w="4730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90,000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744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Total</w:t>
            </w:r>
          </w:p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 xml:space="preserve">  800</w:t>
            </w:r>
          </w:p>
        </w:tc>
        <w:tc>
          <w:tcPr>
            <w:tcW w:w="4730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</w:p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28,00,000</w:t>
            </w:r>
          </w:p>
        </w:tc>
      </w:tr>
    </w:tbl>
    <w:p>
      <w:r>
        <w:rPr>
          <w:rFonts w:hint="default"/>
          <w:lang w:val="en-US"/>
        </w:rPr>
        <w:t>(i)</w:t>
      </w:r>
      <w:r>
        <w:t xml:space="preserve">The most likely monetary outcome of the business venture is 2000$ </w:t>
      </w:r>
      <w:r>
        <w:rPr>
          <w:rFonts w:hint="default"/>
          <w:lang w:val="en-US"/>
        </w:rPr>
        <w:t xml:space="preserve">and </w:t>
      </w:r>
      <w:r>
        <w:t>as for 2000$ the probability is 0.3 which is maximum as compared to others.</w:t>
      </w:r>
    </w:p>
    <w:p>
      <w:pPr>
        <w:rPr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(ii)</w:t>
      </w:r>
      <w:r>
        <w:t>Yes</w:t>
      </w:r>
      <w:r>
        <w:rPr>
          <w:rFonts w:hint="default"/>
          <w:lang w:val="en-US"/>
        </w:rPr>
        <w:t xml:space="preserve"> the venture likely to be successful because </w:t>
      </w:r>
      <w:r>
        <w:t xml:space="preserve"> the probability that the venture will make more than 0  profit</w:t>
      </w:r>
      <w:r>
        <w:rPr>
          <w:rFonts w:hint="default"/>
          <w:lang w:val="en-US"/>
        </w:rPr>
        <w:t>.</w:t>
      </w:r>
    </w:p>
    <w:p>
      <w:pPr>
        <w:rPr/>
      </w:pPr>
      <w:r>
        <w:t>p(x&gt;0) + p(x&gt;1000) + p(x&gt;2000) + p(x=3000).</w:t>
      </w:r>
    </w:p>
    <w:p>
      <w:pPr>
        <w:rPr/>
      </w:pPr>
      <w:r>
        <w:t xml:space="preserve">= 0.2+0.2+0.3+0.1 </w:t>
      </w:r>
    </w:p>
    <w:p>
      <w:pPr>
        <w:rPr/>
      </w:pPr>
      <w:r>
        <w:t xml:space="preserve">= 0.8 </w:t>
      </w:r>
    </w:p>
    <w:p>
      <w:pPr>
        <w:rPr/>
      </w:pPr>
      <w:r>
        <w:t>This states that there is good 80% chances for this venture to be making a profit.</w:t>
      </w:r>
    </w:p>
    <w:p>
      <w:pPr>
        <w:rPr/>
      </w:pPr>
    </w:p>
    <w:p>
      <w:pPr>
        <w:rPr/>
      </w:pPr>
      <w:r>
        <w:rPr>
          <w:rFonts w:hint="default"/>
          <w:lang w:val="en-US"/>
        </w:rPr>
        <w:t>(iii)</w:t>
      </w:r>
      <w:r>
        <w:t>The long-term average is Expected value.</w:t>
      </w:r>
    </w:p>
    <w:p>
      <w:pPr>
        <w:rPr/>
      </w:pPr>
      <w:r>
        <w:t xml:space="preserve">E(X) = Sum (X * P(X)) = 800$ </w:t>
      </w:r>
    </w:p>
    <w:p>
      <w:pPr>
        <w:rPr/>
      </w:pPr>
      <w:r>
        <w:t>Which means on an average the returns will be + 800$.</w:t>
      </w:r>
    </w:p>
    <w:p>
      <w:pPr>
        <w:rPr/>
      </w:pPr>
    </w:p>
    <w:p>
      <w:pPr>
        <w:rPr/>
      </w:pPr>
      <w:r>
        <w:rPr>
          <w:rFonts w:hint="default"/>
          <w:lang w:val="en-US"/>
        </w:rPr>
        <w:t>(iv)</w:t>
      </w:r>
      <w:r>
        <w:t xml:space="preserve">The good measure of the risk involved in a venture of this kind depends on the Variability in the distribution. </w:t>
      </w:r>
    </w:p>
    <w:p>
      <w:pPr>
        <w:rPr/>
      </w:pPr>
      <w:r>
        <w:t xml:space="preserve">Higher Variance means more chances of risk. </w:t>
      </w:r>
    </w:p>
    <w:p>
      <w:pPr>
        <w:rPr/>
      </w:pPr>
      <w:r>
        <w:t>Var (X) = E(X^2) –(E(X)) ^2</w:t>
      </w:r>
    </w:p>
    <w:p>
      <w:pPr>
        <w:rPr/>
      </w:pPr>
      <w:r>
        <w:t xml:space="preserve">             = 2800000 – 800^2</w:t>
      </w:r>
    </w:p>
    <w:p>
      <w:pPr>
        <w:rPr/>
      </w:pPr>
      <w:r>
        <w:t xml:space="preserve">            = 2160000</w:t>
      </w:r>
    </w:p>
    <w:p>
      <w:pPr>
        <w:rPr/>
      </w:pPr>
    </w:p>
    <w:p>
      <w:pPr>
        <w:rPr/>
      </w:pPr>
      <w:r>
        <w:rPr/>
        <w:tab/>
      </w:r>
    </w:p>
    <w:p>
      <w:pPr>
        <w:rPr/>
      </w:pPr>
    </w:p>
    <w:p/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887370"/>
    <w:multiLevelType w:val="multilevel"/>
    <w:tmpl w:val="5D88737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60511D"/>
    <w:multiLevelType w:val="multilevel"/>
    <w:tmpl w:val="6D60511D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74CD6"/>
    <w:rsid w:val="000821F0"/>
    <w:rsid w:val="000E22B2"/>
    <w:rsid w:val="00217895"/>
    <w:rsid w:val="00284EB0"/>
    <w:rsid w:val="00310065"/>
    <w:rsid w:val="003E3FA6"/>
    <w:rsid w:val="003F0A92"/>
    <w:rsid w:val="00405798"/>
    <w:rsid w:val="00450D89"/>
    <w:rsid w:val="00577560"/>
    <w:rsid w:val="005B396E"/>
    <w:rsid w:val="00614CA4"/>
    <w:rsid w:val="00686B9F"/>
    <w:rsid w:val="006D688C"/>
    <w:rsid w:val="0075044D"/>
    <w:rsid w:val="0077270C"/>
    <w:rsid w:val="008B5FFA"/>
    <w:rsid w:val="008B6854"/>
    <w:rsid w:val="00947C79"/>
    <w:rsid w:val="009A1FBB"/>
    <w:rsid w:val="009D42FE"/>
    <w:rsid w:val="009E0DC7"/>
    <w:rsid w:val="00A21FA4"/>
    <w:rsid w:val="00A4695B"/>
    <w:rsid w:val="00AF65C6"/>
    <w:rsid w:val="00D97157"/>
    <w:rsid w:val="00DF3877"/>
    <w:rsid w:val="00E90E10"/>
    <w:rsid w:val="00EB433E"/>
    <w:rsid w:val="00EC0956"/>
    <w:rsid w:val="00F06A0C"/>
    <w:rsid w:val="00FA0D64"/>
    <w:rsid w:val="00FD1EAD"/>
    <w:rsid w:val="0EBA1BC7"/>
    <w:rsid w:val="5B94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11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11">
    <w:name w:val="HTML Preformatted Char"/>
    <w:basedOn w:val="2"/>
    <w:link w:val="6"/>
    <w:semiHidden/>
    <w:uiPriority w:val="99"/>
    <w:rPr>
      <w:rFonts w:ascii="Consolas" w:hAnsi="Consolas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microsoft.com/office/2007/relationships/hdphoto" Target="media/image2.wdp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628</Words>
  <Characters>3584</Characters>
  <Lines>29</Lines>
  <Paragraphs>8</Paragraphs>
  <TotalTime>3</TotalTime>
  <ScaleCrop>false</ScaleCrop>
  <LinksUpToDate>false</LinksUpToDate>
  <CharactersWithSpaces>4204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jayes</cp:lastModifiedBy>
  <dcterms:modified xsi:type="dcterms:W3CDTF">2023-05-12T15:06:31Z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720837423de82315ae3a09cc7c980fe67d7985ae6b9996c3b341e88d0addf649</vt:lpwstr>
  </property>
  <property fmtid="{D5CDD505-2E9C-101B-9397-08002B2CF9AE}" pid="3" name="KSOProductBuildVer">
    <vt:lpwstr>1033-11.2.0.11219</vt:lpwstr>
  </property>
  <property fmtid="{D5CDD505-2E9C-101B-9397-08002B2CF9AE}" pid="4" name="ICV">
    <vt:lpwstr>A707FE21CC494A13A51E004C537FE594</vt:lpwstr>
  </property>
</Properties>
</file>