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793BB9" w:rsidRPr="001A0F3C" w:rsidTr="007504AA">
        <w:trPr>
          <w:trHeight w:val="2261"/>
        </w:trPr>
        <w:tc>
          <w:tcPr>
            <w:tcW w:w="10070" w:type="dxa"/>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7504AA">
        <w:trPr>
          <w:trHeight w:val="543"/>
        </w:trPr>
        <w:tc>
          <w:tcPr>
            <w:tcW w:w="10070" w:type="dxa"/>
          </w:tcPr>
          <w:p w:rsidR="00C44FD5" w:rsidRPr="001A0F3C" w:rsidRDefault="00C44FD5" w:rsidP="0092628D">
            <w:pPr>
              <w:jc w:val="center"/>
              <w:rPr>
                <w:rFonts w:cs="Times New Roman"/>
                <w:b/>
                <w:color w:val="000000" w:themeColor="text1"/>
                <w:sz w:val="32"/>
                <w:szCs w:val="40"/>
              </w:rPr>
            </w:pPr>
            <w:r w:rsidRPr="001A0F3C">
              <w:rPr>
                <w:rFonts w:cs="Times New Roman"/>
                <w:b/>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5B178D" w:rsidP="0092628D">
            <w:pPr>
              <w:jc w:val="center"/>
              <w:rPr>
                <w:rFonts w:cs="Times New Roman"/>
                <w:b/>
                <w:color w:val="000000" w:themeColor="text1"/>
                <w:sz w:val="36"/>
                <w:szCs w:val="36"/>
                <w:u w:val="single"/>
              </w:rPr>
            </w:pPr>
            <w:r>
              <w:rPr>
                <w:rFonts w:cs="Times New Roman"/>
                <w:b/>
                <w:color w:val="000000" w:themeColor="text1"/>
                <w:sz w:val="36"/>
                <w:szCs w:val="40"/>
                <w:u w:val="single"/>
              </w:rPr>
              <w:t>Automating Systems Using Arduino</w:t>
            </w:r>
          </w:p>
          <w:p w:rsidR="007504AA" w:rsidRPr="001A0F3C" w:rsidRDefault="007504AA" w:rsidP="0092628D">
            <w:pPr>
              <w:jc w:val="center"/>
              <w:rPr>
                <w:rFonts w:cs="Times New Roman"/>
                <w:noProof/>
                <w:color w:val="000000" w:themeColor="text1"/>
                <w:sz w:val="32"/>
                <w:szCs w:val="36"/>
              </w:rPr>
            </w:pPr>
          </w:p>
        </w:tc>
      </w:tr>
      <w:tr w:rsidR="00793BB9" w:rsidRPr="001A0F3C" w:rsidTr="007504AA">
        <w:trPr>
          <w:trHeight w:val="452"/>
        </w:trPr>
        <w:tc>
          <w:tcPr>
            <w:tcW w:w="10070" w:type="dxa"/>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7504AA">
        <w:trPr>
          <w:trHeight w:val="543"/>
        </w:trPr>
        <w:tc>
          <w:tcPr>
            <w:tcW w:w="10070" w:type="dxa"/>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rsidTr="007504AA">
        <w:trPr>
          <w:trHeight w:val="543"/>
        </w:trPr>
        <w:tc>
          <w:tcPr>
            <w:tcW w:w="10070" w:type="dxa"/>
          </w:tcPr>
          <w:p w:rsidR="00B43E85" w:rsidRPr="001A0F3C" w:rsidRDefault="005B178D" w:rsidP="0092628D">
            <w:pPr>
              <w:jc w:val="center"/>
              <w:rPr>
                <w:rFonts w:cs="Times New Roman"/>
                <w:b/>
                <w:noProof/>
                <w:color w:val="000000" w:themeColor="text1"/>
                <w:sz w:val="32"/>
                <w:szCs w:val="36"/>
              </w:rPr>
            </w:pPr>
            <w:r>
              <w:rPr>
                <w:rFonts w:cs="Times New Roman"/>
                <w:b/>
                <w:noProof/>
                <w:color w:val="000000" w:themeColor="text1"/>
                <w:sz w:val="32"/>
                <w:szCs w:val="36"/>
              </w:rPr>
              <w:t>Talla Kusuma Reddy</w:t>
            </w:r>
          </w:p>
        </w:tc>
      </w:tr>
      <w:tr w:rsidR="0084637A" w:rsidRPr="001A0F3C" w:rsidTr="007504AA">
        <w:trPr>
          <w:trHeight w:val="533"/>
        </w:trPr>
        <w:tc>
          <w:tcPr>
            <w:tcW w:w="10070" w:type="dxa"/>
          </w:tcPr>
          <w:p w:rsidR="0084637A" w:rsidRPr="009A7F32" w:rsidRDefault="005B178D" w:rsidP="0092628D">
            <w:pPr>
              <w:jc w:val="center"/>
              <w:rPr>
                <w:rFonts w:cs="Times New Roman"/>
                <w:color w:val="000000" w:themeColor="text1"/>
                <w:sz w:val="32"/>
                <w:szCs w:val="32"/>
                <w:u w:val="single"/>
              </w:rPr>
            </w:pPr>
            <w:r>
              <w:rPr>
                <w:rFonts w:cs="Times New Roman"/>
                <w:color w:val="000000" w:themeColor="text1"/>
                <w:sz w:val="32"/>
                <w:szCs w:val="32"/>
              </w:rPr>
              <w:t>IV</w:t>
            </w:r>
            <w:r w:rsidR="00677638" w:rsidRPr="001A0F3C">
              <w:rPr>
                <w:rFonts w:cs="Times New Roman"/>
                <w:color w:val="000000" w:themeColor="text1"/>
                <w:sz w:val="32"/>
                <w:szCs w:val="32"/>
              </w:rPr>
              <w:t xml:space="preserve"> Yr. B. Tech</w:t>
            </w:r>
          </w:p>
        </w:tc>
      </w:tr>
      <w:tr w:rsidR="0084637A" w:rsidRPr="001A0F3C" w:rsidTr="007504AA">
        <w:trPr>
          <w:trHeight w:val="442"/>
        </w:trPr>
        <w:tc>
          <w:tcPr>
            <w:tcW w:w="10070" w:type="dxa"/>
          </w:tcPr>
          <w:p w:rsidR="00B43E85" w:rsidRDefault="00677638" w:rsidP="0092628D">
            <w:pPr>
              <w:jc w:val="center"/>
              <w:rPr>
                <w:rFonts w:cs="Times New Roman"/>
                <w:color w:val="000000" w:themeColor="text1"/>
                <w:sz w:val="32"/>
                <w:szCs w:val="32"/>
              </w:rPr>
            </w:pPr>
            <w:r w:rsidRPr="001A0F3C">
              <w:rPr>
                <w:rFonts w:cs="Times New Roman"/>
                <w:color w:val="000000" w:themeColor="text1"/>
                <w:sz w:val="32"/>
                <w:szCs w:val="32"/>
              </w:rPr>
              <w:t xml:space="preserve">DEPT. OF </w:t>
            </w:r>
            <w:r w:rsidR="005B178D">
              <w:rPr>
                <w:rFonts w:cs="Times New Roman"/>
                <w:color w:val="000000" w:themeColor="text1"/>
                <w:sz w:val="32"/>
                <w:szCs w:val="32"/>
              </w:rPr>
              <w:t>ELECTRICAL AND ELECTRONICS</w:t>
            </w:r>
            <w:r w:rsidR="0084637A" w:rsidRPr="001A0F3C">
              <w:rPr>
                <w:rFonts w:cs="Times New Roman"/>
                <w:color w:val="000000" w:themeColor="text1"/>
                <w:sz w:val="32"/>
                <w:szCs w:val="32"/>
              </w:rPr>
              <w:t xml:space="preserve"> ENGINEERING</w:t>
            </w:r>
          </w:p>
          <w:p w:rsid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84637A" w:rsidRPr="00B43E85" w:rsidRDefault="0084637A" w:rsidP="00B43E85">
            <w:pPr>
              <w:rPr>
                <w:rFonts w:cs="Times New Roman"/>
                <w:sz w:val="32"/>
                <w:szCs w:val="32"/>
              </w:rPr>
            </w:pPr>
          </w:p>
        </w:tc>
      </w:tr>
    </w:tbl>
    <w:p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0029CB" w:rsidRPr="001A0F3C" w:rsidTr="000029CB">
        <w:trPr>
          <w:trHeight w:val="1998"/>
        </w:trPr>
        <w:tc>
          <w:tcPr>
            <w:tcW w:w="10070" w:type="dxa"/>
          </w:tcPr>
          <w:p w:rsidR="005A6F7A" w:rsidRPr="00B43E85" w:rsidRDefault="005A6F7A" w:rsidP="00A4793E">
            <w:pPr>
              <w:rPr>
                <w:rFonts w:cs="Times New Roman"/>
                <w:b/>
                <w:color w:val="000000" w:themeColor="text1"/>
                <w:sz w:val="36"/>
                <w:szCs w:val="36"/>
              </w:rPr>
            </w:pPr>
          </w:p>
          <w:p w:rsidR="00A4793E" w:rsidRPr="00B43E85" w:rsidRDefault="005B178D" w:rsidP="0092628D">
            <w:pPr>
              <w:jc w:val="center"/>
              <w:rPr>
                <w:rFonts w:cs="Times New Roman"/>
                <w:b/>
                <w:color w:val="000000" w:themeColor="text1"/>
                <w:sz w:val="36"/>
                <w:szCs w:val="36"/>
              </w:rPr>
            </w:pPr>
            <w:r>
              <w:rPr>
                <w:rFonts w:cs="Times New Roman"/>
                <w:b/>
                <w:color w:val="000000" w:themeColor="text1"/>
                <w:sz w:val="36"/>
                <w:szCs w:val="36"/>
              </w:rPr>
              <w:t>Narasaraopeta Engineering College – Narasaraopeta, Andhra Pradesh</w:t>
            </w:r>
          </w:p>
          <w:p w:rsidR="00B43E85" w:rsidRPr="00B43E85" w:rsidRDefault="00B43E85" w:rsidP="0092628D">
            <w:pPr>
              <w:jc w:val="center"/>
              <w:rPr>
                <w:rFonts w:cs="Times New Roman"/>
                <w:b/>
                <w:color w:val="000000" w:themeColor="text1"/>
                <w:sz w:val="36"/>
                <w:szCs w:val="36"/>
              </w:rPr>
            </w:pPr>
          </w:p>
          <w:p w:rsidR="00B43E85" w:rsidRPr="00B43E85" w:rsidRDefault="005B178D" w:rsidP="0092628D">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rsidTr="000029CB">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938"/>
                          <a:stretch/>
                        </pic:blipFill>
                        <pic:spPr bwMode="auto">
                          <a:xfrm>
                            <a:off x="0" y="0"/>
                            <a:ext cx="1851660" cy="17602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1A0F3C">
        <w:rPr>
          <w:rFonts w:cs="Times New Roman"/>
          <w:b/>
          <w:color w:val="000000" w:themeColor="text1"/>
          <w:sz w:val="32"/>
          <w:u w:val="single"/>
        </w:rPr>
        <w:t>BONAFIDE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Ms</w:t>
      </w:r>
      <w:r w:rsidR="00656281" w:rsidRPr="00656281">
        <w:rPr>
          <w:rFonts w:cs="Times New Roman"/>
          <w:color w:val="000000" w:themeColor="text1"/>
          <w:szCs w:val="24"/>
        </w:rPr>
        <w:t xml:space="preserve">. </w:t>
      </w:r>
      <w:r w:rsidR="00BB63D4">
        <w:rPr>
          <w:rFonts w:cs="Times New Roman"/>
          <w:color w:val="000000" w:themeColor="text1"/>
          <w:szCs w:val="24"/>
        </w:rPr>
        <w:t>Talla Kusuma Reddy</w:t>
      </w:r>
      <w:r w:rsidRPr="00656281">
        <w:rPr>
          <w:rFonts w:cs="Times New Roman"/>
          <w:color w:val="000000" w:themeColor="text1"/>
          <w:szCs w:val="24"/>
        </w:rPr>
        <w:t xml:space="preserve"> </w:t>
      </w:r>
      <w:r w:rsidR="004B13F8">
        <w:rPr>
          <w:rFonts w:cs="Times New Roman"/>
          <w:color w:val="000000" w:themeColor="text1"/>
          <w:szCs w:val="24"/>
        </w:rPr>
        <w:t xml:space="preserve">have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B43E85">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C44FD5" w:rsidRPr="00656281">
        <w:rPr>
          <w:rFonts w:cs="Times New Roman"/>
          <w:b/>
          <w:color w:val="000000" w:themeColor="text1"/>
          <w:szCs w:val="24"/>
        </w:rPr>
        <w:t xml:space="preserve"> </w:t>
      </w:r>
      <w:r w:rsidR="00C44FD5" w:rsidRPr="00656281">
        <w:rPr>
          <w:rFonts w:cs="Times New Roman"/>
          <w:color w:val="000000" w:themeColor="text1"/>
          <w:szCs w:val="24"/>
        </w:rPr>
        <w:t>in</w:t>
      </w:r>
      <w:r w:rsidR="00B43E85">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4D66F0">
            <w:pPr>
              <w:jc w:val="center"/>
              <w:rPr>
                <w:rFonts w:cs="Times New Roman"/>
                <w:color w:val="000000" w:themeColor="text1"/>
                <w:sz w:val="24"/>
                <w:szCs w:val="20"/>
              </w:rPr>
            </w:pPr>
            <w:r w:rsidRPr="00656281">
              <w:rPr>
                <w:rFonts w:cs="Times New Roman"/>
                <w:color w:val="000000" w:themeColor="text1"/>
                <w:sz w:val="24"/>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Name:</w:t>
            </w:r>
            <w:r w:rsidR="00C44FD5" w:rsidRPr="00656281">
              <w:rPr>
                <w:rFonts w:cs="Times New Roman"/>
                <w:color w:val="000000" w:themeColor="text1"/>
                <w:sz w:val="24"/>
                <w:szCs w:val="20"/>
              </w:rPr>
              <w:t xml:space="preserve"> B. V. ArunKiran</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Hyderabad</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Designation of Guide:</w:t>
            </w:r>
            <w:r w:rsidR="00C44FD5" w:rsidRPr="00656281">
              <w:rPr>
                <w:rFonts w:cs="Times New Roman"/>
                <w:color w:val="000000" w:themeColor="text1"/>
                <w:sz w:val="24"/>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Date:</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Plant:</w:t>
            </w:r>
            <w:r w:rsidR="00656281" w:rsidRPr="00656281">
              <w:rPr>
                <w:rFonts w:cs="Times New Roman"/>
                <w:color w:val="000000" w:themeColor="text1"/>
                <w:sz w:val="24"/>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 w:val="24"/>
                <w:szCs w:val="20"/>
              </w:rPr>
            </w:pPr>
          </w:p>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 w:val="24"/>
                <w:szCs w:val="20"/>
              </w:rPr>
            </w:pPr>
            <w:r>
              <w:rPr>
                <w:rFonts w:cs="Times New Roman"/>
                <w:color w:val="000000" w:themeColor="text1"/>
                <w:sz w:val="24"/>
                <w:szCs w:val="20"/>
              </w:rPr>
              <w:t>General</w:t>
            </w:r>
            <w:r w:rsidR="00C44FD5" w:rsidRPr="00656281">
              <w:rPr>
                <w:rFonts w:cs="Times New Roman"/>
                <w:color w:val="000000" w:themeColor="text1"/>
                <w:sz w:val="24"/>
                <w:szCs w:val="20"/>
              </w:rPr>
              <w:t xml:space="preserve"> </w:t>
            </w:r>
            <w:r w:rsidR="00691690" w:rsidRPr="00656281">
              <w:rPr>
                <w:rFonts w:cs="Times New Roman"/>
                <w:color w:val="000000" w:themeColor="text1"/>
                <w:sz w:val="24"/>
                <w:szCs w:val="20"/>
              </w:rPr>
              <w:t>Manager</w:t>
            </w:r>
            <w:r w:rsidR="00656281" w:rsidRPr="00656281">
              <w:rPr>
                <w:rFonts w:cs="Times New Roman"/>
                <w:color w:val="000000" w:themeColor="text1"/>
                <w:sz w:val="24"/>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w:t>
      </w:r>
      <w:r w:rsidR="00A30A58">
        <w:rPr>
          <w:rFonts w:cs="Times New Roman"/>
          <w:color w:val="000000" w:themeColor="text1"/>
          <w:szCs w:val="20"/>
        </w:rPr>
        <w:t xml:space="preserve"> </w:t>
      </w:r>
      <w:r w:rsidRPr="004D66F0">
        <w:rPr>
          <w:rFonts w:cs="Times New Roman"/>
          <w:color w:val="000000" w:themeColor="text1"/>
          <w:szCs w:val="20"/>
        </w:rPr>
        <w:t>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w:t>
      </w:r>
      <w:r w:rsidR="007A52A1">
        <w:rPr>
          <w:rFonts w:cs="Times New Roman"/>
          <w:color w:val="000000" w:themeColor="text1"/>
          <w:szCs w:val="20"/>
        </w:rPr>
        <w:t xml:space="preserve"> </w:t>
      </w:r>
      <w:r w:rsidR="00122907">
        <w:rPr>
          <w:rFonts w:cs="Times New Roman"/>
          <w:color w:val="000000" w:themeColor="text1"/>
          <w:szCs w:val="20"/>
        </w:rPr>
        <w:t>and</w:t>
      </w:r>
      <w:r w:rsidR="007A52A1">
        <w:rPr>
          <w:rFonts w:cs="Times New Roman"/>
          <w:color w:val="000000" w:themeColor="text1"/>
          <w:szCs w:val="20"/>
        </w:rPr>
        <w:t xml:space="preserve"> </w:t>
      </w:r>
      <w:r w:rsidR="00C26C97">
        <w:rPr>
          <w:rFonts w:cs="Times New Roman"/>
          <w:color w:val="000000" w:themeColor="text1"/>
          <w:szCs w:val="20"/>
        </w:rPr>
        <w:t xml:space="preserve">                    </w:t>
      </w:r>
      <w:r w:rsidRPr="004D66F0">
        <w:rPr>
          <w:rFonts w:cs="Times New Roman"/>
          <w:color w:val="000000" w:themeColor="text1"/>
          <w:szCs w:val="20"/>
        </w:rPr>
        <w:t>Shri</w:t>
      </w:r>
      <w:r w:rsidR="00122907">
        <w:rPr>
          <w:rFonts w:cs="Times New Roman"/>
          <w:color w:val="000000" w:themeColor="text1"/>
          <w:szCs w:val="20"/>
        </w:rPr>
        <w:t xml:space="preserve"> </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D53F07"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My special thanks to our professor</w:t>
      </w:r>
      <w:r w:rsidR="0003324C">
        <w:rPr>
          <w:rFonts w:cs="Times New Roman"/>
          <w:color w:val="000000" w:themeColor="text1"/>
          <w:szCs w:val="20"/>
        </w:rPr>
        <w:t xml:space="preserve"> Mr</w:t>
      </w:r>
      <w:r w:rsidR="0004316F">
        <w:rPr>
          <w:rFonts w:cs="Times New Roman"/>
          <w:color w:val="000000" w:themeColor="text1"/>
          <w:szCs w:val="20"/>
        </w:rPr>
        <w:t>s. Lalitha P</w:t>
      </w:r>
      <w:r w:rsidRPr="004D66F0">
        <w:rPr>
          <w:rFonts w:cs="Times New Roman"/>
          <w:color w:val="000000" w:themeColor="text1"/>
          <w:szCs w:val="20"/>
        </w:rPr>
        <w:t>, HOD</w:t>
      </w:r>
      <w:r w:rsidR="0003324C">
        <w:rPr>
          <w:rFonts w:cs="Times New Roman"/>
          <w:color w:val="000000" w:themeColor="text1"/>
          <w:szCs w:val="20"/>
        </w:rPr>
        <w:t>, Dept. of Mechanical Engineering,</w:t>
      </w:r>
      <w:r w:rsidR="0003324C" w:rsidRPr="0003324C">
        <w:rPr>
          <w:rFonts w:cs="Times New Roman"/>
          <w:b/>
          <w:color w:val="000000" w:themeColor="text1"/>
          <w:sz w:val="36"/>
          <w:szCs w:val="36"/>
        </w:rPr>
        <w:t xml:space="preserve"> </w:t>
      </w:r>
      <w:r w:rsidR="0003324C" w:rsidRPr="0003324C">
        <w:rPr>
          <w:rFonts w:cs="Times New Roman"/>
          <w:color w:val="000000" w:themeColor="text1"/>
          <w:szCs w:val="24"/>
        </w:rPr>
        <w:t>Rajiv Gandhi University of Knowledge Technologies-Basar</w:t>
      </w:r>
      <w:r w:rsidR="0003324C">
        <w:rPr>
          <w:rFonts w:cs="Times New Roman"/>
          <w:color w:val="000000" w:themeColor="text1"/>
          <w:szCs w:val="20"/>
        </w:rPr>
        <w:t xml:space="preserve"> </w:t>
      </w:r>
      <w:r w:rsidR="00265C43" w:rsidRPr="004D66F0">
        <w:rPr>
          <w:rFonts w:cs="Times New Roman"/>
          <w:color w:val="000000" w:themeColor="text1"/>
          <w:szCs w:val="20"/>
        </w:rPr>
        <w:t>who has</w:t>
      </w:r>
      <w:r w:rsidRPr="004D66F0">
        <w:rPr>
          <w:rFonts w:cs="Times New Roman"/>
          <w:color w:val="000000" w:themeColor="text1"/>
          <w:szCs w:val="20"/>
        </w:rPr>
        <w:t xml:space="preserve"> given </w:t>
      </w:r>
      <w:r w:rsidR="00265C43" w:rsidRPr="004D66F0">
        <w:rPr>
          <w:rFonts w:cs="Times New Roman"/>
          <w:color w:val="000000" w:themeColor="text1"/>
          <w:szCs w:val="20"/>
        </w:rPr>
        <w:t>me</w:t>
      </w:r>
      <w:r w:rsidRPr="004D66F0">
        <w:rPr>
          <w:rFonts w:cs="Times New Roman"/>
          <w:color w:val="000000" w:themeColor="text1"/>
          <w:szCs w:val="20"/>
        </w:rPr>
        <w:t xml:space="preserve"> this opportunity and their guidance.</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szCs w:val="24"/>
          <w:lang w:val="en-IN"/>
        </w:rPr>
        <w:id w:val="7366735"/>
        <w:docPartObj>
          <w:docPartGallery w:val="Table of Contents"/>
          <w:docPartUnique/>
        </w:docPartObj>
      </w:sdtPr>
      <w:sdtContent>
        <w:p w:rsidR="00740B4D" w:rsidRPr="004919F0" w:rsidRDefault="00740B4D" w:rsidP="00DD6DCC">
          <w:pPr>
            <w:pStyle w:val="TOCHeading"/>
          </w:pPr>
          <w:r w:rsidRPr="00BA5616">
            <w:rPr>
              <w:rStyle w:val="Heading1Char"/>
            </w:rPr>
            <w:t>Contents</w:t>
          </w:r>
        </w:p>
        <w:p w:rsidR="00B553E8" w:rsidRDefault="00F52A5B">
          <w:pPr>
            <w:pStyle w:val="TOC1"/>
            <w:tabs>
              <w:tab w:val="right" w:leader="dot" w:pos="10070"/>
            </w:tabs>
            <w:rPr>
              <w:rFonts w:asciiTheme="minorHAnsi" w:eastAsiaTheme="minorEastAsia" w:hAnsiTheme="minorHAnsi"/>
              <w:noProof/>
              <w:sz w:val="22"/>
            </w:rPr>
          </w:pPr>
          <w:r w:rsidRPr="00F52A5B">
            <w:rPr>
              <w:rFonts w:cs="Times New Roman"/>
              <w:szCs w:val="24"/>
            </w:rPr>
            <w:fldChar w:fldCharType="begin"/>
          </w:r>
          <w:r w:rsidR="00740B4D" w:rsidRPr="00BA5616">
            <w:rPr>
              <w:rFonts w:cs="Times New Roman"/>
              <w:szCs w:val="24"/>
            </w:rPr>
            <w:instrText xml:space="preserve"> TOC \o "1-3" \h \z \u </w:instrText>
          </w:r>
          <w:r w:rsidRPr="00F52A5B">
            <w:rPr>
              <w:rFonts w:cs="Times New Roman"/>
              <w:szCs w:val="24"/>
            </w:rPr>
            <w:fldChar w:fldCharType="separate"/>
          </w:r>
          <w:hyperlink w:anchor="_Toc170403643" w:history="1">
            <w:r w:rsidR="00B553E8" w:rsidRPr="009D5D56">
              <w:rPr>
                <w:rStyle w:val="Hyperlink"/>
                <w:noProof/>
              </w:rPr>
              <w:t>1. INTRODUCTION</w:t>
            </w:r>
            <w:r w:rsidR="00B553E8">
              <w:rPr>
                <w:noProof/>
                <w:webHidden/>
              </w:rPr>
              <w:tab/>
            </w:r>
            <w:r>
              <w:rPr>
                <w:noProof/>
                <w:webHidden/>
              </w:rPr>
              <w:fldChar w:fldCharType="begin"/>
            </w:r>
            <w:r w:rsidR="00B553E8">
              <w:rPr>
                <w:noProof/>
                <w:webHidden/>
              </w:rPr>
              <w:instrText xml:space="preserve"> PAGEREF _Toc170403643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4" w:history="1">
            <w:r w:rsidR="00B553E8" w:rsidRPr="009D5D56">
              <w:rPr>
                <w:rStyle w:val="Hyperlink"/>
                <w:noProof/>
              </w:rPr>
              <w:t>1.1 ABOUT NFC:</w:t>
            </w:r>
            <w:r w:rsidR="00B553E8">
              <w:rPr>
                <w:noProof/>
                <w:webHidden/>
              </w:rPr>
              <w:tab/>
            </w:r>
            <w:r>
              <w:rPr>
                <w:noProof/>
                <w:webHidden/>
              </w:rPr>
              <w:fldChar w:fldCharType="begin"/>
            </w:r>
            <w:r w:rsidR="00B553E8">
              <w:rPr>
                <w:noProof/>
                <w:webHidden/>
              </w:rPr>
              <w:instrText xml:space="preserve"> PAGEREF _Toc170403644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5" w:history="1">
            <w:r w:rsidR="00B553E8" w:rsidRPr="009D5D56">
              <w:rPr>
                <w:rStyle w:val="Hyperlink"/>
                <w:noProof/>
              </w:rPr>
              <w:t>1.2 SCOPE:</w:t>
            </w:r>
            <w:r w:rsidR="00B553E8">
              <w:rPr>
                <w:noProof/>
                <w:webHidden/>
              </w:rPr>
              <w:tab/>
            </w:r>
            <w:r>
              <w:rPr>
                <w:noProof/>
                <w:webHidden/>
              </w:rPr>
              <w:fldChar w:fldCharType="begin"/>
            </w:r>
            <w:r w:rsidR="00B553E8">
              <w:rPr>
                <w:noProof/>
                <w:webHidden/>
              </w:rPr>
              <w:instrText xml:space="preserve"> PAGEREF _Toc170403645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6" w:history="1">
            <w:r w:rsidR="00B553E8" w:rsidRPr="009D5D56">
              <w:rPr>
                <w:rStyle w:val="Hyperlink"/>
                <w:noProof/>
              </w:rPr>
              <w:t>1.3 NUCLEAR FUEL:</w:t>
            </w:r>
            <w:r w:rsidR="00B553E8">
              <w:rPr>
                <w:noProof/>
                <w:webHidden/>
              </w:rPr>
              <w:tab/>
            </w:r>
            <w:r>
              <w:rPr>
                <w:noProof/>
                <w:webHidden/>
              </w:rPr>
              <w:fldChar w:fldCharType="begin"/>
            </w:r>
            <w:r w:rsidR="00B553E8">
              <w:rPr>
                <w:noProof/>
                <w:webHidden/>
              </w:rPr>
              <w:instrText xml:space="preserve"> PAGEREF _Toc170403646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7" w:history="1">
            <w:r w:rsidR="00B553E8" w:rsidRPr="009D5D56">
              <w:rPr>
                <w:rStyle w:val="Hyperlink"/>
                <w:noProof/>
              </w:rPr>
              <w:t>1.4 MAKING OF NUCLEAR FUEL:</w:t>
            </w:r>
            <w:r w:rsidR="00B553E8">
              <w:rPr>
                <w:noProof/>
                <w:webHidden/>
              </w:rPr>
              <w:tab/>
            </w:r>
            <w:r>
              <w:rPr>
                <w:noProof/>
                <w:webHidden/>
              </w:rPr>
              <w:fldChar w:fldCharType="begin"/>
            </w:r>
            <w:r w:rsidR="00B553E8">
              <w:rPr>
                <w:noProof/>
                <w:webHidden/>
              </w:rPr>
              <w:instrText xml:space="preserve"> PAGEREF _Toc170403647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8" w:history="1">
            <w:r w:rsidR="00B553E8" w:rsidRPr="009D5D56">
              <w:rPr>
                <w:rStyle w:val="Hyperlink"/>
                <w:noProof/>
              </w:rPr>
              <w:t>1.5 ZIRCALOY PRODUCTION:</w:t>
            </w:r>
            <w:r w:rsidR="00B553E8">
              <w:rPr>
                <w:noProof/>
                <w:webHidden/>
              </w:rPr>
              <w:tab/>
            </w:r>
            <w:r>
              <w:rPr>
                <w:noProof/>
                <w:webHidden/>
              </w:rPr>
              <w:fldChar w:fldCharType="begin"/>
            </w:r>
            <w:r w:rsidR="00B553E8">
              <w:rPr>
                <w:noProof/>
                <w:webHidden/>
              </w:rPr>
              <w:instrText xml:space="preserve"> PAGEREF _Toc170403648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49" w:history="1">
            <w:r w:rsidR="00B553E8" w:rsidRPr="009D5D56">
              <w:rPr>
                <w:rStyle w:val="Hyperlink"/>
                <w:noProof/>
              </w:rPr>
              <w:t>1.6 FUEL FABRICATION:</w:t>
            </w:r>
            <w:r w:rsidR="00B553E8">
              <w:rPr>
                <w:noProof/>
                <w:webHidden/>
              </w:rPr>
              <w:tab/>
            </w:r>
            <w:r>
              <w:rPr>
                <w:noProof/>
                <w:webHidden/>
              </w:rPr>
              <w:fldChar w:fldCharType="begin"/>
            </w:r>
            <w:r w:rsidR="00B553E8">
              <w:rPr>
                <w:noProof/>
                <w:webHidden/>
              </w:rPr>
              <w:instrText xml:space="preserve"> PAGEREF _Toc170403649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0" w:history="1">
            <w:r w:rsidR="00B553E8" w:rsidRPr="009D5D56">
              <w:rPr>
                <w:rStyle w:val="Hyperlink"/>
                <w:noProof/>
              </w:rPr>
              <w:t>1.7 SELF RELIANCE:</w:t>
            </w:r>
            <w:r w:rsidR="00B553E8">
              <w:rPr>
                <w:noProof/>
                <w:webHidden/>
              </w:rPr>
              <w:tab/>
            </w:r>
            <w:r>
              <w:rPr>
                <w:noProof/>
                <w:webHidden/>
              </w:rPr>
              <w:fldChar w:fldCharType="begin"/>
            </w:r>
            <w:r w:rsidR="00B553E8">
              <w:rPr>
                <w:noProof/>
                <w:webHidden/>
              </w:rPr>
              <w:instrText xml:space="preserve"> PAGEREF _Toc170403650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1" w:history="1">
            <w:r w:rsidR="00B553E8" w:rsidRPr="009D5D56">
              <w:rPr>
                <w:rStyle w:val="Hyperlink"/>
                <w:noProof/>
              </w:rPr>
              <w:t>1.8ABOUT ED&amp;A:</w:t>
            </w:r>
            <w:r w:rsidR="00B553E8">
              <w:rPr>
                <w:noProof/>
                <w:webHidden/>
              </w:rPr>
              <w:tab/>
            </w:r>
            <w:r>
              <w:rPr>
                <w:noProof/>
                <w:webHidden/>
              </w:rPr>
              <w:fldChar w:fldCharType="begin"/>
            </w:r>
            <w:r w:rsidR="00B553E8">
              <w:rPr>
                <w:noProof/>
                <w:webHidden/>
              </w:rPr>
              <w:instrText xml:space="preserve"> PAGEREF _Toc170403651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2" w:history="1">
            <w:r w:rsidR="00B553E8" w:rsidRPr="009D5D56">
              <w:rPr>
                <w:rStyle w:val="Hyperlink"/>
                <w:noProof/>
              </w:rPr>
              <w:t>1.9 Process Plan:</w:t>
            </w:r>
            <w:r w:rsidR="00B553E8">
              <w:rPr>
                <w:noProof/>
                <w:webHidden/>
              </w:rPr>
              <w:tab/>
            </w:r>
            <w:r>
              <w:rPr>
                <w:noProof/>
                <w:webHidden/>
              </w:rPr>
              <w:fldChar w:fldCharType="begin"/>
            </w:r>
            <w:r w:rsidR="00B553E8">
              <w:rPr>
                <w:noProof/>
                <w:webHidden/>
              </w:rPr>
              <w:instrText xml:space="preserve"> PAGEREF _Toc170403652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F52A5B">
          <w:pPr>
            <w:pStyle w:val="TOC1"/>
            <w:tabs>
              <w:tab w:val="right" w:leader="dot" w:pos="10070"/>
            </w:tabs>
            <w:rPr>
              <w:rFonts w:asciiTheme="minorHAnsi" w:eastAsiaTheme="minorEastAsia" w:hAnsiTheme="minorHAnsi"/>
              <w:noProof/>
              <w:sz w:val="22"/>
            </w:rPr>
          </w:pPr>
          <w:hyperlink w:anchor="_Toc170403653" w:history="1">
            <w:r w:rsidR="00B553E8" w:rsidRPr="009D5D56">
              <w:rPr>
                <w:rStyle w:val="Hyperlink"/>
                <w:noProof/>
              </w:rPr>
              <w:t>2. LITERATURE REVIEW</w:t>
            </w:r>
            <w:r w:rsidR="00B553E8">
              <w:rPr>
                <w:noProof/>
                <w:webHidden/>
              </w:rPr>
              <w:tab/>
            </w:r>
            <w:r>
              <w:rPr>
                <w:noProof/>
                <w:webHidden/>
              </w:rPr>
              <w:fldChar w:fldCharType="begin"/>
            </w:r>
            <w:r w:rsidR="00B553E8">
              <w:rPr>
                <w:noProof/>
                <w:webHidden/>
              </w:rPr>
              <w:instrText xml:space="preserve"> PAGEREF _Toc170403653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4" w:history="1">
            <w:r w:rsidR="00B553E8" w:rsidRPr="009D5D56">
              <w:rPr>
                <w:rStyle w:val="Hyperlink"/>
                <w:noProof/>
              </w:rPr>
              <w:t>2.1</w:t>
            </w:r>
            <w:r w:rsidR="00B553E8" w:rsidRPr="009D5D56">
              <w:rPr>
                <w:rStyle w:val="Hyperlink"/>
                <w:b/>
                <w:noProof/>
              </w:rPr>
              <w:t xml:space="preserve"> </w:t>
            </w:r>
            <w:r w:rsidR="00B553E8" w:rsidRPr="009D5D56">
              <w:rPr>
                <w:rStyle w:val="Hyperlink"/>
                <w:noProof/>
              </w:rPr>
              <w:t>DIFFERENT CAD PACKAGES:</w:t>
            </w:r>
            <w:r w:rsidR="00B553E8">
              <w:rPr>
                <w:noProof/>
                <w:webHidden/>
              </w:rPr>
              <w:tab/>
            </w:r>
            <w:r>
              <w:rPr>
                <w:noProof/>
                <w:webHidden/>
              </w:rPr>
              <w:fldChar w:fldCharType="begin"/>
            </w:r>
            <w:r w:rsidR="00B553E8">
              <w:rPr>
                <w:noProof/>
                <w:webHidden/>
              </w:rPr>
              <w:instrText xml:space="preserve"> PAGEREF _Toc170403654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5" w:history="1">
            <w:r w:rsidR="00B553E8" w:rsidRPr="009D5D56">
              <w:rPr>
                <w:rStyle w:val="Hyperlink"/>
                <w:noProof/>
              </w:rPr>
              <w:t>2.2 SERVO MOTORS</w:t>
            </w:r>
            <w:r w:rsidR="00B553E8">
              <w:rPr>
                <w:noProof/>
                <w:webHidden/>
              </w:rPr>
              <w:tab/>
            </w:r>
            <w:r>
              <w:rPr>
                <w:noProof/>
                <w:webHidden/>
              </w:rPr>
              <w:fldChar w:fldCharType="begin"/>
            </w:r>
            <w:r w:rsidR="00B553E8">
              <w:rPr>
                <w:noProof/>
                <w:webHidden/>
              </w:rPr>
              <w:instrText xml:space="preserve"> PAGEREF _Toc170403655 \h </w:instrText>
            </w:r>
            <w:r>
              <w:rPr>
                <w:noProof/>
                <w:webHidden/>
              </w:rPr>
            </w:r>
            <w:r>
              <w:rPr>
                <w:noProof/>
                <w:webHidden/>
              </w:rPr>
              <w:fldChar w:fldCharType="separate"/>
            </w:r>
            <w:r w:rsidR="0074477C">
              <w:rPr>
                <w:noProof/>
                <w:webHidden/>
              </w:rPr>
              <w:t>15</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6" w:history="1">
            <w:r w:rsidR="00B553E8" w:rsidRPr="009D5D56">
              <w:rPr>
                <w:rStyle w:val="Hyperlink"/>
                <w:noProof/>
              </w:rPr>
              <w:t>2.3 PNEUMATIC GRIPPERS</w:t>
            </w:r>
            <w:r w:rsidR="00B553E8">
              <w:rPr>
                <w:noProof/>
                <w:webHidden/>
              </w:rPr>
              <w:tab/>
            </w:r>
            <w:r>
              <w:rPr>
                <w:noProof/>
                <w:webHidden/>
              </w:rPr>
              <w:fldChar w:fldCharType="begin"/>
            </w:r>
            <w:r w:rsidR="00B553E8">
              <w:rPr>
                <w:noProof/>
                <w:webHidden/>
              </w:rPr>
              <w:instrText xml:space="preserve"> PAGEREF _Toc170403656 \h </w:instrText>
            </w:r>
            <w:r>
              <w:rPr>
                <w:noProof/>
                <w:webHidden/>
              </w:rPr>
            </w:r>
            <w:r>
              <w:rPr>
                <w:noProof/>
                <w:webHidden/>
              </w:rPr>
              <w:fldChar w:fldCharType="separate"/>
            </w:r>
            <w:r w:rsidR="0074477C">
              <w:rPr>
                <w:noProof/>
                <w:webHidden/>
              </w:rPr>
              <w:t>17</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7" w:history="1">
            <w:r w:rsidR="00B553E8" w:rsidRPr="009D5D56">
              <w:rPr>
                <w:rStyle w:val="Hyperlink"/>
                <w:noProof/>
              </w:rPr>
              <w:t>2.4 PNEUMATIC CYLINDERS</w:t>
            </w:r>
            <w:r w:rsidR="00B553E8">
              <w:rPr>
                <w:noProof/>
                <w:webHidden/>
              </w:rPr>
              <w:tab/>
            </w:r>
            <w:r>
              <w:rPr>
                <w:noProof/>
                <w:webHidden/>
              </w:rPr>
              <w:fldChar w:fldCharType="begin"/>
            </w:r>
            <w:r w:rsidR="00B553E8">
              <w:rPr>
                <w:noProof/>
                <w:webHidden/>
              </w:rPr>
              <w:instrText xml:space="preserve"> PAGEREF _Toc170403657 \h </w:instrText>
            </w:r>
            <w:r>
              <w:rPr>
                <w:noProof/>
                <w:webHidden/>
              </w:rPr>
            </w:r>
            <w:r>
              <w:rPr>
                <w:noProof/>
                <w:webHidden/>
              </w:rPr>
              <w:fldChar w:fldCharType="separate"/>
            </w:r>
            <w:r w:rsidR="0074477C">
              <w:rPr>
                <w:noProof/>
                <w:webHidden/>
              </w:rPr>
              <w:t>18</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8" w:history="1">
            <w:r w:rsidR="00B553E8" w:rsidRPr="009D5D56">
              <w:rPr>
                <w:rStyle w:val="Hyperlink"/>
                <w:noProof/>
              </w:rPr>
              <w:t>2.5 BEARINGS</w:t>
            </w:r>
            <w:r w:rsidR="00B553E8">
              <w:rPr>
                <w:noProof/>
                <w:webHidden/>
              </w:rPr>
              <w:tab/>
            </w:r>
            <w:r>
              <w:rPr>
                <w:noProof/>
                <w:webHidden/>
              </w:rPr>
              <w:fldChar w:fldCharType="begin"/>
            </w:r>
            <w:r w:rsidR="00B553E8">
              <w:rPr>
                <w:noProof/>
                <w:webHidden/>
              </w:rPr>
              <w:instrText xml:space="preserve"> PAGEREF _Toc170403658 \h </w:instrText>
            </w:r>
            <w:r>
              <w:rPr>
                <w:noProof/>
                <w:webHidden/>
              </w:rPr>
            </w:r>
            <w:r>
              <w:rPr>
                <w:noProof/>
                <w:webHidden/>
              </w:rPr>
              <w:fldChar w:fldCharType="separate"/>
            </w:r>
            <w:r w:rsidR="0074477C">
              <w:rPr>
                <w:noProof/>
                <w:webHidden/>
              </w:rPr>
              <w:t>20</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59" w:history="1">
            <w:r w:rsidR="00B553E8" w:rsidRPr="009D5D56">
              <w:rPr>
                <w:rStyle w:val="Hyperlink"/>
                <w:noProof/>
              </w:rPr>
              <w:t>2.6 SHAFTS</w:t>
            </w:r>
            <w:r w:rsidR="00B553E8">
              <w:rPr>
                <w:noProof/>
                <w:webHidden/>
              </w:rPr>
              <w:tab/>
            </w:r>
            <w:r>
              <w:rPr>
                <w:noProof/>
                <w:webHidden/>
              </w:rPr>
              <w:fldChar w:fldCharType="begin"/>
            </w:r>
            <w:r w:rsidR="00B553E8">
              <w:rPr>
                <w:noProof/>
                <w:webHidden/>
              </w:rPr>
              <w:instrText xml:space="preserve"> PAGEREF _Toc170403659 \h </w:instrText>
            </w:r>
            <w:r>
              <w:rPr>
                <w:noProof/>
                <w:webHidden/>
              </w:rPr>
            </w:r>
            <w:r>
              <w:rPr>
                <w:noProof/>
                <w:webHidden/>
              </w:rPr>
              <w:fldChar w:fldCharType="separate"/>
            </w:r>
            <w:r w:rsidR="0074477C">
              <w:rPr>
                <w:noProof/>
                <w:webHidden/>
              </w:rPr>
              <w:t>21</w:t>
            </w:r>
            <w:r>
              <w:rPr>
                <w:noProof/>
                <w:webHidden/>
              </w:rPr>
              <w:fldChar w:fldCharType="end"/>
            </w:r>
          </w:hyperlink>
        </w:p>
        <w:p w:rsidR="00B553E8" w:rsidRDefault="00F52A5B">
          <w:pPr>
            <w:pStyle w:val="TOC1"/>
            <w:tabs>
              <w:tab w:val="right" w:leader="dot" w:pos="10070"/>
            </w:tabs>
            <w:rPr>
              <w:rFonts w:asciiTheme="minorHAnsi" w:eastAsiaTheme="minorEastAsia" w:hAnsiTheme="minorHAnsi"/>
              <w:noProof/>
              <w:sz w:val="22"/>
            </w:rPr>
          </w:pPr>
          <w:hyperlink w:anchor="_Toc170403660" w:history="1">
            <w:r w:rsidR="00B553E8" w:rsidRPr="009D5D56">
              <w:rPr>
                <w:rStyle w:val="Hyperlink"/>
                <w:noProof/>
              </w:rPr>
              <w:t>3. CAD MODELING</w:t>
            </w:r>
            <w:r w:rsidR="00B553E8">
              <w:rPr>
                <w:noProof/>
                <w:webHidden/>
              </w:rPr>
              <w:tab/>
            </w:r>
            <w:r>
              <w:rPr>
                <w:noProof/>
                <w:webHidden/>
              </w:rPr>
              <w:fldChar w:fldCharType="begin"/>
            </w:r>
            <w:r w:rsidR="00B553E8">
              <w:rPr>
                <w:noProof/>
                <w:webHidden/>
              </w:rPr>
              <w:instrText xml:space="preserve"> PAGEREF _Toc170403660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61" w:history="1">
            <w:r w:rsidR="00B553E8" w:rsidRPr="009D5D56">
              <w:rPr>
                <w:rStyle w:val="Hyperlink"/>
                <w:noProof/>
              </w:rPr>
              <w:t>3. 1 DESIGN:</w:t>
            </w:r>
            <w:r w:rsidR="00B553E8">
              <w:rPr>
                <w:noProof/>
                <w:webHidden/>
              </w:rPr>
              <w:tab/>
            </w:r>
            <w:r>
              <w:rPr>
                <w:noProof/>
                <w:webHidden/>
              </w:rPr>
              <w:fldChar w:fldCharType="begin"/>
            </w:r>
            <w:r w:rsidR="00B553E8">
              <w:rPr>
                <w:noProof/>
                <w:webHidden/>
              </w:rPr>
              <w:instrText xml:space="preserve"> PAGEREF _Toc170403661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F52A5B">
          <w:pPr>
            <w:pStyle w:val="TOC2"/>
            <w:tabs>
              <w:tab w:val="right" w:leader="dot" w:pos="10070"/>
            </w:tabs>
            <w:rPr>
              <w:rFonts w:asciiTheme="minorHAnsi" w:eastAsiaTheme="minorEastAsia" w:hAnsiTheme="minorHAnsi"/>
              <w:noProof/>
              <w:sz w:val="22"/>
            </w:rPr>
          </w:pPr>
          <w:hyperlink w:anchor="_Toc170403662" w:history="1">
            <w:r w:rsidR="00B553E8" w:rsidRPr="009D5D56">
              <w:rPr>
                <w:rStyle w:val="Hyperlink"/>
                <w:noProof/>
              </w:rPr>
              <w:t>3.2 PROBLEMS FACED</w:t>
            </w:r>
            <w:r w:rsidR="00B553E8">
              <w:rPr>
                <w:noProof/>
                <w:webHidden/>
              </w:rPr>
              <w:tab/>
            </w:r>
            <w:r>
              <w:rPr>
                <w:noProof/>
                <w:webHidden/>
              </w:rPr>
              <w:fldChar w:fldCharType="begin"/>
            </w:r>
            <w:r w:rsidR="00B553E8">
              <w:rPr>
                <w:noProof/>
                <w:webHidden/>
              </w:rPr>
              <w:instrText xml:space="preserve"> PAGEREF _Toc170403662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F52A5B">
          <w:pPr>
            <w:pStyle w:val="TOC1"/>
            <w:tabs>
              <w:tab w:val="right" w:leader="dot" w:pos="10070"/>
            </w:tabs>
            <w:rPr>
              <w:rFonts w:asciiTheme="minorHAnsi" w:eastAsiaTheme="minorEastAsia" w:hAnsiTheme="minorHAnsi"/>
              <w:noProof/>
              <w:sz w:val="22"/>
            </w:rPr>
          </w:pPr>
          <w:hyperlink w:anchor="_Toc170403663" w:history="1">
            <w:r w:rsidR="00B553E8" w:rsidRPr="009D5D56">
              <w:rPr>
                <w:rStyle w:val="Hyperlink"/>
                <w:noProof/>
              </w:rPr>
              <w:t>4. Conclusion</w:t>
            </w:r>
            <w:r w:rsidR="00B553E8">
              <w:rPr>
                <w:noProof/>
                <w:webHidden/>
              </w:rPr>
              <w:tab/>
            </w:r>
            <w:r>
              <w:rPr>
                <w:noProof/>
                <w:webHidden/>
              </w:rPr>
              <w:fldChar w:fldCharType="begin"/>
            </w:r>
            <w:r w:rsidR="00B553E8">
              <w:rPr>
                <w:noProof/>
                <w:webHidden/>
              </w:rPr>
              <w:instrText xml:space="preserve"> PAGEREF _Toc170403663 \h </w:instrText>
            </w:r>
            <w:r>
              <w:rPr>
                <w:noProof/>
                <w:webHidden/>
              </w:rPr>
            </w:r>
            <w:r>
              <w:rPr>
                <w:noProof/>
                <w:webHidden/>
              </w:rPr>
              <w:fldChar w:fldCharType="separate"/>
            </w:r>
            <w:r w:rsidR="0074477C">
              <w:rPr>
                <w:noProof/>
                <w:webHidden/>
              </w:rPr>
              <w:t>26</w:t>
            </w:r>
            <w:r>
              <w:rPr>
                <w:noProof/>
                <w:webHidden/>
              </w:rPr>
              <w:fldChar w:fldCharType="end"/>
            </w:r>
          </w:hyperlink>
        </w:p>
        <w:p w:rsidR="00B553E8" w:rsidRDefault="00F52A5B">
          <w:pPr>
            <w:pStyle w:val="TOC1"/>
            <w:tabs>
              <w:tab w:val="right" w:leader="dot" w:pos="10070"/>
            </w:tabs>
            <w:rPr>
              <w:rFonts w:asciiTheme="minorHAnsi" w:eastAsiaTheme="minorEastAsia" w:hAnsiTheme="minorHAnsi"/>
              <w:noProof/>
              <w:sz w:val="22"/>
            </w:rPr>
          </w:pPr>
          <w:hyperlink w:anchor="_Toc170403664" w:history="1">
            <w:r w:rsidR="00B553E8" w:rsidRPr="009D5D56">
              <w:rPr>
                <w:rStyle w:val="Hyperlink"/>
                <w:noProof/>
              </w:rPr>
              <w:t>5. References</w:t>
            </w:r>
            <w:r w:rsidR="00B553E8">
              <w:rPr>
                <w:noProof/>
                <w:webHidden/>
              </w:rPr>
              <w:tab/>
            </w:r>
            <w:r>
              <w:rPr>
                <w:noProof/>
                <w:webHidden/>
              </w:rPr>
              <w:fldChar w:fldCharType="begin"/>
            </w:r>
            <w:r w:rsidR="00B553E8">
              <w:rPr>
                <w:noProof/>
                <w:webHidden/>
              </w:rPr>
              <w:instrText xml:space="preserve"> PAGEREF _Toc170403664 \h </w:instrText>
            </w:r>
            <w:r>
              <w:rPr>
                <w:noProof/>
                <w:webHidden/>
              </w:rPr>
            </w:r>
            <w:r>
              <w:rPr>
                <w:noProof/>
                <w:webHidden/>
              </w:rPr>
              <w:fldChar w:fldCharType="separate"/>
            </w:r>
            <w:r w:rsidR="0074477C">
              <w:rPr>
                <w:noProof/>
                <w:webHidden/>
              </w:rPr>
              <w:t>26</w:t>
            </w:r>
            <w:r>
              <w:rPr>
                <w:noProof/>
                <w:webHidden/>
              </w:rPr>
              <w:fldChar w:fldCharType="end"/>
            </w:r>
          </w:hyperlink>
        </w:p>
        <w:p w:rsidR="00740B4D" w:rsidRPr="00BA5616" w:rsidRDefault="00F52A5B" w:rsidP="00DD6DCC">
          <w:pPr>
            <w:pStyle w:val="Heading1"/>
          </w:pPr>
          <w:r w:rsidRPr="00BA5616">
            <w:fldChar w:fldCharType="end"/>
          </w:r>
        </w:p>
      </w:sdtContent>
    </w:sdt>
    <w:p w:rsidR="00D52013" w:rsidRPr="00BA5616" w:rsidRDefault="00D52013" w:rsidP="003D0788">
      <w:pPr>
        <w:rPr>
          <w:rFonts w:cs="Times New Roman"/>
          <w:b/>
          <w:color w:val="000000" w:themeColor="text1"/>
          <w:szCs w:val="24"/>
          <w:u w:val="single"/>
        </w:rPr>
      </w:pPr>
    </w:p>
    <w:p w:rsidR="00C83D60" w:rsidRPr="00740B4D" w:rsidRDefault="00D52013" w:rsidP="00DD6DCC">
      <w:pPr>
        <w:pStyle w:val="Heading1"/>
      </w:pPr>
      <w:r w:rsidRPr="00BA5616">
        <w:rPr>
          <w:rFonts w:cs="Times New Roman"/>
          <w:color w:val="000000" w:themeColor="text1"/>
          <w:u w:val="single"/>
        </w:rPr>
        <w:br w:type="page"/>
      </w:r>
      <w:bookmarkStart w:id="0" w:name="_Toc170403643"/>
      <w:r w:rsidR="00740B4D" w:rsidRPr="00740B4D">
        <w:lastRenderedPageBreak/>
        <w:t xml:space="preserve">1. </w:t>
      </w:r>
      <w:r w:rsidR="00C83D60" w:rsidRPr="00740B4D">
        <w:t>INTRODUCTION</w:t>
      </w:r>
      <w:bookmarkEnd w:id="0"/>
    </w:p>
    <w:p w:rsidR="00FE132F" w:rsidRPr="00740B4D" w:rsidRDefault="00FE132F" w:rsidP="00E95F3D">
      <w:pPr>
        <w:pStyle w:val="Heading2"/>
      </w:pPr>
      <w:bookmarkStart w:id="1" w:name="_Toc170403644"/>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E95F3D">
      <w:pPr>
        <w:pStyle w:val="Heading2"/>
      </w:pPr>
      <w:bookmarkStart w:id="2" w:name="_Toc170403645"/>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E95F3D">
      <w:pPr>
        <w:pStyle w:val="Heading2"/>
        <w:rPr>
          <w:color w:val="000000" w:themeColor="text1"/>
        </w:rPr>
      </w:pPr>
      <w:bookmarkStart w:id="3" w:name="_Toc170403646"/>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E95F3D">
      <w:pPr>
        <w:pStyle w:val="Heading2"/>
      </w:pPr>
      <w:bookmarkStart w:id="4" w:name="_Toc170403647"/>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E95F3D">
      <w:pPr>
        <w:pStyle w:val="Heading2"/>
      </w:pPr>
      <w:bookmarkStart w:id="5" w:name="_Toc170403648"/>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E95F3D">
      <w:pPr>
        <w:pStyle w:val="Heading2"/>
      </w:pPr>
      <w:bookmarkStart w:id="6" w:name="_Toc170403649"/>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E95F3D">
      <w:pPr>
        <w:pStyle w:val="Heading2"/>
      </w:pPr>
      <w:bookmarkStart w:id="7" w:name="_Toc170403650"/>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 xml:space="preserve">The Nuclear Fuel Complex is a prime example of a successful translation of indigenously created procedures to large-scale operations. The country's high self-reliance in the critical area of nuclear fuel </w:t>
      </w:r>
      <w:r w:rsidRPr="004919F0">
        <w:rPr>
          <w:rFonts w:cs="Times New Roman"/>
          <w:color w:val="000000" w:themeColor="text1"/>
          <w:szCs w:val="24"/>
        </w:rPr>
        <w:lastRenderedPageBreak/>
        <w:t>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E95F3D">
      <w:pPr>
        <w:pStyle w:val="Heading2"/>
      </w:pPr>
      <w:bookmarkStart w:id="8" w:name="_Toc170403651"/>
      <w:r w:rsidRPr="004919F0">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E95F3D">
      <w:pPr>
        <w:pStyle w:val="Heading2"/>
      </w:pPr>
      <w:bookmarkStart w:id="9" w:name="_Toc170403652"/>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Pr="00DD6DCC" w:rsidRDefault="00F07BCD" w:rsidP="00DD6DCC">
      <w:pPr>
        <w:pStyle w:val="Heading1"/>
        <w:rPr>
          <w:rFonts w:cs="Times New Roman"/>
          <w:color w:val="000000" w:themeColor="text1"/>
        </w:rPr>
      </w:pPr>
      <w:bookmarkStart w:id="10" w:name="_Toc170403653"/>
      <w:r w:rsidRPr="00DD6DCC">
        <w:lastRenderedPageBreak/>
        <w:t>2. LITERATURE REVIEW</w:t>
      </w:r>
      <w:bookmarkEnd w:id="10"/>
    </w:p>
    <w:p w:rsidR="00E6422B" w:rsidRPr="00E6422B" w:rsidRDefault="004819A3" w:rsidP="0035122D">
      <w:pPr>
        <w:pStyle w:val="Heading2"/>
        <w:rPr>
          <w:szCs w:val="24"/>
        </w:rPr>
      </w:pPr>
      <w:bookmarkStart w:id="11" w:name="_Toc170403654"/>
      <w:r w:rsidRPr="0035122D">
        <w:t>2</w:t>
      </w:r>
      <w:r w:rsidR="00791E21">
        <w:t>.1</w:t>
      </w:r>
      <w:r w:rsidR="00E6422B" w:rsidRPr="00144797">
        <w:rPr>
          <w:b/>
          <w:sz w:val="36"/>
          <w:szCs w:val="36"/>
        </w:rPr>
        <w:t xml:space="preserve"> </w:t>
      </w:r>
      <w:r w:rsidR="00791E21" w:rsidRPr="0035122D">
        <w:t>DIFFERENT CAD PACKAGES</w:t>
      </w:r>
      <w:r w:rsidR="00E6422B" w:rsidRPr="0035122D">
        <w:t>:</w:t>
      </w:r>
      <w:bookmarkEnd w:id="11"/>
    </w:p>
    <w:p w:rsidR="00E6422B" w:rsidRDefault="00E6422B" w:rsidP="00E6422B">
      <w:pPr>
        <w:spacing w:after="200" w:line="360" w:lineRule="auto"/>
        <w:rPr>
          <w:rFonts w:cs="Times New Roman"/>
          <w:color w:val="000000" w:themeColor="text1"/>
          <w:szCs w:val="24"/>
        </w:rPr>
      </w:pPr>
      <w:r>
        <w:rPr>
          <w:rFonts w:cs="Times New Roman"/>
          <w:color w:val="000000" w:themeColor="text1"/>
          <w:szCs w:val="24"/>
        </w:rPr>
        <w:t>There are so many packages for 3D Solid Modeling.  Some of them are;</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SolidWorks</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AutoCAD</w:t>
      </w:r>
    </w:p>
    <w:p w:rsidR="00E6422B" w:rsidRPr="00E6422B" w:rsidRDefault="00E6422B" w:rsidP="00E6422B">
      <w:pPr>
        <w:pStyle w:val="ListParagraph"/>
        <w:numPr>
          <w:ilvl w:val="0"/>
          <w:numId w:val="16"/>
        </w:numPr>
        <w:spacing w:after="200" w:line="360" w:lineRule="auto"/>
        <w:rPr>
          <w:rFonts w:cs="Times New Roman"/>
          <w:color w:val="000000" w:themeColor="text1"/>
          <w:szCs w:val="24"/>
        </w:rPr>
      </w:pPr>
      <w:r>
        <w:t>Fusion 360°</w:t>
      </w:r>
    </w:p>
    <w:p w:rsidR="00E6422B" w:rsidRPr="004819A3" w:rsidRDefault="00E6422B" w:rsidP="00E6422B">
      <w:pPr>
        <w:pStyle w:val="ListParagraph"/>
        <w:numPr>
          <w:ilvl w:val="0"/>
          <w:numId w:val="16"/>
        </w:numPr>
        <w:spacing w:after="200" w:line="360" w:lineRule="auto"/>
        <w:rPr>
          <w:rFonts w:cs="Times New Roman"/>
          <w:color w:val="000000" w:themeColor="text1"/>
          <w:szCs w:val="24"/>
        </w:rPr>
      </w:pPr>
      <w:r>
        <w:t>CATIA</w:t>
      </w: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sidRPr="004819A3">
        <w:rPr>
          <w:rFonts w:eastAsia="Times New Roman" w:cs="Times New Roman"/>
          <w:szCs w:val="24"/>
          <w:lang w:val="en-GB" w:eastAsia="en-GB"/>
        </w:rPr>
        <w:t>Tinkercad</w:t>
      </w:r>
    </w:p>
    <w:p w:rsidR="00E6422B" w:rsidRPr="00E6422B" w:rsidRDefault="00E6422B" w:rsidP="00E6422B">
      <w:pPr>
        <w:pStyle w:val="ListParagraph"/>
        <w:spacing w:after="0" w:line="240" w:lineRule="auto"/>
        <w:jc w:val="left"/>
        <w:rPr>
          <w:rFonts w:eastAsia="Times New Roman" w:cs="Times New Roman"/>
          <w:szCs w:val="24"/>
          <w:lang w:val="en-GB" w:eastAsia="en-GB"/>
        </w:rPr>
      </w:pP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Pr>
          <w:rFonts w:eastAsia="Times New Roman" w:cs="Times New Roman"/>
          <w:szCs w:val="24"/>
          <w:lang w:val="en-GB" w:eastAsia="en-GB"/>
        </w:rPr>
        <w:t>Rhinoceros</w:t>
      </w:r>
      <w:r w:rsidRPr="004819A3">
        <w:rPr>
          <w:rFonts w:eastAsia="Times New Roman" w:cs="Times New Roman"/>
          <w:szCs w:val="24"/>
          <w:lang w:val="en-GB" w:eastAsia="en-GB"/>
        </w:rPr>
        <w:t xml:space="preserve"> 3D</w:t>
      </w:r>
      <w:r>
        <w:rPr>
          <w:rFonts w:eastAsia="Times New Roman" w:cs="Times New Roman"/>
          <w:szCs w:val="24"/>
          <w:lang w:val="en-GB" w:eastAsia="en-GB"/>
        </w:rPr>
        <w:t xml:space="preserve"> etc..,</w:t>
      </w:r>
    </w:p>
    <w:p w:rsidR="00E6422B" w:rsidRDefault="00E6422B" w:rsidP="00E6422B">
      <w:pPr>
        <w:pStyle w:val="ListParagraph"/>
        <w:spacing w:after="0" w:line="240" w:lineRule="auto"/>
        <w:jc w:val="left"/>
        <w:rPr>
          <w:rFonts w:eastAsia="Times New Roman" w:cs="Times New Roman"/>
          <w:szCs w:val="24"/>
          <w:lang w:val="en-GB" w:eastAsia="en-GB"/>
        </w:rPr>
      </w:pPr>
    </w:p>
    <w:p w:rsidR="00E6422B" w:rsidRDefault="00DD6DCC" w:rsidP="00E6422B">
      <w:pPr>
        <w:spacing w:line="240" w:lineRule="auto"/>
        <w:jc w:val="left"/>
        <w:rPr>
          <w:rFonts w:eastAsia="Times New Roman" w:cs="Times New Roman"/>
          <w:b/>
          <w:sz w:val="28"/>
          <w:szCs w:val="28"/>
          <w:lang w:val="en-GB" w:eastAsia="en-GB"/>
        </w:rPr>
      </w:pPr>
      <w:r w:rsidRPr="004819A3">
        <w:rPr>
          <w:rFonts w:eastAsia="Times New Roman" w:cs="Times New Roman"/>
          <w:b/>
          <w:sz w:val="28"/>
          <w:szCs w:val="28"/>
          <w:lang w:val="en-GB" w:eastAsia="en-GB"/>
        </w:rPr>
        <w:t>Solid Works</w:t>
      </w:r>
      <w:r w:rsidR="00E6422B">
        <w:rPr>
          <w:rFonts w:eastAsia="Times New Roman" w:cs="Times New Roman"/>
          <w:b/>
          <w:sz w:val="28"/>
          <w:szCs w:val="28"/>
          <w:lang w:val="en-GB" w:eastAsia="en-GB"/>
        </w:rPr>
        <w:t>:</w:t>
      </w:r>
    </w:p>
    <w:p w:rsidR="00E6422B" w:rsidRDefault="00BB19E3" w:rsidP="00BB19E3">
      <w:pPr>
        <w:spacing w:line="360" w:lineRule="auto"/>
      </w:pPr>
      <w:r w:rsidRPr="00F96DD5">
        <w:t>Solid Works is</w:t>
      </w:r>
      <w:r w:rsidR="00E6422B" w:rsidRPr="00F96DD5">
        <w:t xml:space="preserve"> a solid modeling Computer Aided Design (CAD) and Computer Aided Engineering (CAE) application published by Dassault </w:t>
      </w:r>
      <w:r w:rsidR="00DD6DCC" w:rsidRPr="00F96DD5">
        <w:t>Systems</w:t>
      </w:r>
      <w:r w:rsidR="00E6422B" w:rsidRPr="00F96DD5">
        <w:t xml:space="preserve">. It was founded in December 1993 by </w:t>
      </w:r>
      <w:r w:rsidR="00E6422B" w:rsidRPr="00F96DD5">
        <w:rPr>
          <w:rStyle w:val="mw-page-title-main"/>
          <w:b/>
        </w:rPr>
        <w:t>Jon Hirschtick</w:t>
      </w:r>
      <w:r w:rsidR="00E6422B">
        <w:rPr>
          <w:rStyle w:val="mw-page-title-main"/>
          <w:b/>
        </w:rPr>
        <w:t xml:space="preserve"> </w:t>
      </w:r>
      <w:r w:rsidR="00E6422B">
        <w:rPr>
          <w:rStyle w:val="mw-page-title-main"/>
        </w:rPr>
        <w:t xml:space="preserve">who was a graduate of </w:t>
      </w:r>
      <w:r w:rsidR="00E6422B" w:rsidRPr="00F96DD5">
        <w:t>Massachusetts Institute of Technology</w:t>
      </w:r>
      <w:r w:rsidR="00E6422B">
        <w:t>.</w:t>
      </w:r>
      <w:r w:rsidR="00E6422B" w:rsidRPr="00F96DD5">
        <w:t xml:space="preserve"> </w:t>
      </w:r>
      <w:r w:rsidR="00DD6DCC">
        <w:t>Solid Works</w:t>
      </w:r>
      <w:r w:rsidR="00E6422B">
        <w:t xml:space="preserve"> currently markets several versions of the </w:t>
      </w:r>
      <w:r w:rsidR="00DD6DCC">
        <w:t>Solid Works</w:t>
      </w:r>
      <w:r w:rsidR="00E6422B">
        <w:t xml:space="preserve"> CAD software in addition to e</w:t>
      </w:r>
      <w:r w:rsidR="00DD6DCC">
        <w:t>-</w:t>
      </w:r>
      <w:r w:rsidR="00E6422B">
        <w:t xml:space="preserve">Drawings, a collaboration tool, and </w:t>
      </w:r>
      <w:r w:rsidR="00DD6DCC">
        <w:t>Draft Sight</w:t>
      </w:r>
      <w:r w:rsidR="00E6422B">
        <w:t>, a 2D CAD product.</w:t>
      </w:r>
    </w:p>
    <w:p w:rsidR="00E6422B" w:rsidRPr="00F96DD5" w:rsidRDefault="00E6422B" w:rsidP="00E6422B">
      <w:pPr>
        <w:rPr>
          <w:b/>
          <w:lang w:val="en-IN"/>
        </w:rPr>
      </w:pPr>
      <w:r>
        <w:rPr>
          <w:b/>
          <w:lang w:val="en-IN"/>
        </w:rPr>
        <w:t>Modell</w:t>
      </w:r>
      <w:r w:rsidRPr="00F96DD5">
        <w:rPr>
          <w:b/>
          <w:lang w:val="en-IN"/>
        </w:rPr>
        <w:t>ing Technology:</w:t>
      </w:r>
    </w:p>
    <w:p w:rsidR="00E6422B" w:rsidRDefault="00DD6DCC" w:rsidP="00BB19E3">
      <w:pPr>
        <w:spacing w:line="360" w:lineRule="auto"/>
      </w:pPr>
      <w:r>
        <w:t>Solid Works</w:t>
      </w:r>
      <w:r w:rsidR="00E6422B">
        <w:t xml:space="preserve"> is a </w:t>
      </w:r>
      <w:r w:rsidR="00E6422B" w:rsidRPr="00F96DD5">
        <w:t>solid modeler</w:t>
      </w:r>
      <w:r w:rsidR="00E6422B">
        <w:t xml:space="preserve">, and utilizes a </w:t>
      </w:r>
      <w:r w:rsidR="00E6422B" w:rsidRPr="00F96DD5">
        <w:t>parametric feature-based</w:t>
      </w:r>
      <w:r w:rsidR="00E6422B">
        <w:t xml:space="preserve"> approach which was initially developed by PTC (Creo/Pro-Engineer) to create models and assemblies. The software uses the </w:t>
      </w:r>
      <w:r w:rsidR="00E6422B" w:rsidRPr="00F96DD5">
        <w:t>Parasolid</w:t>
      </w:r>
      <w:r w:rsidR="00E6422B">
        <w:t xml:space="preserve"> modeling kernel.</w:t>
      </w:r>
    </w:p>
    <w:p w:rsidR="00E6422B" w:rsidRDefault="00E6422B" w:rsidP="00E6422B">
      <w:pPr>
        <w:spacing w:line="360" w:lineRule="auto"/>
      </w:pPr>
      <w:r>
        <w:t xml:space="preserve">Building a model in </w:t>
      </w:r>
      <w:r w:rsidR="00DD6DCC">
        <w:t>Solid Works</w:t>
      </w:r>
      <w:r>
        <w:t xml:space="preserve"> usually starts with a 2D sketch (although 3D sketches are available for </w:t>
      </w:r>
      <w:r w:rsidRPr="00F3562C">
        <w:t>power users</w:t>
      </w:r>
      <w:r>
        <w:t xml:space="preserve">). The sketch consists of geometry such as points, lines, arcs, conics (except the hyperbola), and splines. Dimensions are added to the sketch to define the size and location of the geometry. Relations are used to define attributes such as tangency, parallelism, perpendicularity, and concentricity. The parametric nature of </w:t>
      </w:r>
      <w:r w:rsidR="00DD6DCC">
        <w:t>Solid Works</w:t>
      </w:r>
      <w:r>
        <w:t xml:space="preserve"> means that the dimensions and relations drive the geometry, not the other way around. </w:t>
      </w:r>
    </w:p>
    <w:p w:rsidR="00E6422B" w:rsidRDefault="00E6422B" w:rsidP="00BB19E3">
      <w:pPr>
        <w:pStyle w:val="NormalWeb"/>
        <w:spacing w:line="360" w:lineRule="auto"/>
      </w:pPr>
      <w:r>
        <w:t xml:space="preserve">In an assembly, the analog to sketch relations are mates. Just as sketch relations define conditions such as tangency, parallelism, and concentricity with respect to sketch geometry, assembly mates define equivalent relations with respect to the individual parts or components, allowing the easy construction of </w:t>
      </w:r>
      <w:r>
        <w:lastRenderedPageBreak/>
        <w:t xml:space="preserve">assemblies. </w:t>
      </w:r>
      <w:r w:rsidR="00DD6DCC">
        <w:t>Solid Works</w:t>
      </w:r>
      <w:r>
        <w:t xml:space="preserve"> also includes additional advanced mating features such as gear and cam follower mates, which allow modeled gear assemblies to accurately reproduce the rotational movement of an actual gear train.</w:t>
      </w:r>
      <w:r w:rsidRPr="00F3562C">
        <w:t xml:space="preserve"> </w:t>
      </w:r>
      <w:r>
        <w:t>Finally, drawings can be created either from parts or assemblies. Views are automatically generated from the solid model, and notes, dimensions and tolerances can then be easily added to the drawing as needed.</w:t>
      </w:r>
    </w:p>
    <w:p w:rsidR="00DD6DCC" w:rsidRDefault="00DD6DCC" w:rsidP="00DD6DCC">
      <w:pPr>
        <w:spacing w:before="100" w:beforeAutospacing="1" w:after="100" w:afterAutospacing="1" w:line="240" w:lineRule="auto"/>
        <w:jc w:val="left"/>
        <w:rPr>
          <w:rFonts w:eastAsia="Times New Roman" w:cs="Times New Roman"/>
          <w:szCs w:val="24"/>
          <w:lang w:val="en-GB" w:eastAsia="en-GB"/>
        </w:rPr>
      </w:pPr>
      <w:r w:rsidRPr="003E1C1C">
        <w:rPr>
          <w:rFonts w:eastAsia="Times New Roman" w:cs="Times New Roman"/>
          <w:szCs w:val="24"/>
          <w:lang w:val="en-GB" w:eastAsia="en-GB"/>
        </w:rPr>
        <w:t>SOLIDWORKS Premium builds on SOLIDWORKS Professional by adding structural and motion analysis capabilities, advanced surface flattening, reverse engineering, and electrical cable and pipe routing functionality.</w:t>
      </w:r>
    </w:p>
    <w:p w:rsidR="00DD6DCC" w:rsidRPr="00674781" w:rsidRDefault="00DD6DCC" w:rsidP="00DD6DCC">
      <w:pPr>
        <w:spacing w:before="100" w:beforeAutospacing="1" w:after="100" w:afterAutospacing="1" w:line="240" w:lineRule="auto"/>
        <w:jc w:val="left"/>
        <w:rPr>
          <w:rFonts w:eastAsia="Times New Roman" w:cs="Times New Roman"/>
          <w:szCs w:val="24"/>
          <w:lang w:val="en-GB" w:eastAsia="en-GB"/>
        </w:rPr>
      </w:pPr>
      <w:r w:rsidRPr="002C42AD">
        <w:rPr>
          <w:rFonts w:cs="Times New Roman"/>
          <w:bCs/>
          <w:szCs w:val="24"/>
        </w:rPr>
        <w:t>The software</w:t>
      </w:r>
      <w:r>
        <w:rPr>
          <w:rFonts w:cs="Times New Roman"/>
          <w:bCs/>
          <w:szCs w:val="24"/>
        </w:rPr>
        <w:t xml:space="preserve"> has the following features.</w:t>
      </w:r>
      <w:r w:rsidRPr="002C42AD">
        <w:rPr>
          <w:rFonts w:cs="Times New Roman"/>
          <w:bCs/>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02"/>
      </w:tblGrid>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Part &amp; Assembly Modelling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Solid Modelling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Feature Manager design tree in Assembly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Large Assembly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Sheet Metal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Plastic Part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Direct Model Geometry Modification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Advanced Surface Design</w:t>
            </w:r>
          </w:p>
        </w:tc>
      </w:tr>
      <w:tr w:rsidR="00DD6DCC" w:rsidRPr="002C42AD" w:rsidTr="0047132A">
        <w:trPr>
          <w:trHeight w:val="170"/>
          <w:jc w:val="center"/>
        </w:trPr>
        <w:tc>
          <w:tcPr>
            <w:tcW w:w="8802" w:type="dxa"/>
          </w:tcPr>
          <w:p w:rsidR="00DD6DCC" w:rsidRPr="002C42AD" w:rsidRDefault="00DD6DCC" w:rsidP="0047132A">
            <w:pPr>
              <w:pStyle w:val="Default"/>
            </w:pPr>
            <w:r w:rsidRPr="002C42AD">
              <w:t>Weldments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Mould Design</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2D Drawing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Drawing View Creation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Drafting Standards ISO, DIN, ANSI, JIS, BSI, GOST, GB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Annotations &amp; Symbols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Hole Tables, Pipe Bend Tables, Weld Tables &amp;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Automated Creation of Exploded Views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Drawing View Updates</w:t>
            </w:r>
          </w:p>
        </w:tc>
      </w:tr>
      <w:tr w:rsidR="00DD6DCC" w:rsidRPr="002C42AD" w:rsidTr="0047132A">
        <w:trPr>
          <w:trHeight w:val="170"/>
          <w:jc w:val="center"/>
        </w:trPr>
        <w:tc>
          <w:tcPr>
            <w:tcW w:w="8802" w:type="dxa"/>
          </w:tcPr>
          <w:p w:rsidR="00DD6DCC" w:rsidRPr="002C42AD" w:rsidRDefault="00DD6DCC" w:rsidP="0047132A">
            <w:pPr>
              <w:pStyle w:val="Default"/>
            </w:pPr>
            <w:r w:rsidRPr="002C42AD">
              <w:t>Manual and Automated Dimensioning &amp; Tolerancing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Bill of Materials (BOM), Exploded Views, Balloons &amp;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Bend Notes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Reuse &amp; Automation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SOLIDWORKS Search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Part &amp; Assembly Configurations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CAD Models from other sources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Design Automation (DriveWorksXpress)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Re-use 2D and 3D CAD Data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Animation &amp; Visualization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Move Assembly by Dragging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Videos </w:t>
            </w:r>
          </w:p>
        </w:tc>
      </w:tr>
      <w:tr w:rsidR="00DD6DCC" w:rsidRPr="002C42AD" w:rsidTr="0047132A">
        <w:trPr>
          <w:trHeight w:val="170"/>
          <w:jc w:val="center"/>
        </w:trPr>
        <w:tc>
          <w:tcPr>
            <w:tcW w:w="8802" w:type="dxa"/>
          </w:tcPr>
          <w:p w:rsidR="00DD6DCC" w:rsidRPr="002C42AD" w:rsidRDefault="00DD6DCC" w:rsidP="0047132A">
            <w:pPr>
              <w:pStyle w:val="Default"/>
            </w:pPr>
            <w:r w:rsidRPr="002C42AD">
              <w:t>3D Walkthrough</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Collision &amp; Interference Detection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Move Assembly with Motors</w:t>
            </w:r>
          </w:p>
        </w:tc>
      </w:tr>
      <w:tr w:rsidR="00DD6DCC" w:rsidRPr="002C42AD" w:rsidTr="0047132A">
        <w:trPr>
          <w:trHeight w:val="170"/>
          <w:jc w:val="center"/>
        </w:trPr>
        <w:tc>
          <w:tcPr>
            <w:tcW w:w="8802" w:type="dxa"/>
          </w:tcPr>
          <w:p w:rsidR="00DD6DCC" w:rsidRPr="002C42AD" w:rsidRDefault="00DD6DCC" w:rsidP="0047132A">
            <w:pPr>
              <w:pStyle w:val="Default"/>
            </w:pPr>
            <w:r w:rsidRPr="002C42AD">
              <w:t>Basic CAD Rendering (RealView)</w:t>
            </w:r>
          </w:p>
        </w:tc>
      </w:tr>
      <w:tr w:rsidR="00DD6DCC" w:rsidRPr="002C42AD" w:rsidTr="0047132A">
        <w:trPr>
          <w:trHeight w:val="170"/>
          <w:jc w:val="center"/>
        </w:trPr>
        <w:tc>
          <w:tcPr>
            <w:tcW w:w="8802" w:type="dxa"/>
          </w:tcPr>
          <w:p w:rsidR="00DD6DCC" w:rsidRPr="002C42AD" w:rsidRDefault="00DD6DCC" w:rsidP="0047132A">
            <w:pPr>
              <w:pStyle w:val="Default"/>
            </w:pPr>
            <w:r w:rsidRPr="002C42AD">
              <w:t>Hole Alignment and Thread Checks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Collaborate and Share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Interconnect for Associative Import of 3D Models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Import/Export Over 30 CAD Formats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MCAD to AEC: Prepare and export to AEC applications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View eDrawings Files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DXF/DWG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to 3D CAD Conversion Tools </w:t>
            </w:r>
          </w:p>
          <w:p w:rsidR="00DD6DCC" w:rsidRPr="002C42AD" w:rsidRDefault="00DD6DCC" w:rsidP="0047132A">
            <w:pPr>
              <w:pStyle w:val="Default"/>
            </w:pPr>
            <w:r w:rsidRPr="002C42AD">
              <w:t xml:space="preserve">Intellectual Property Protection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Read Printed Circuit Board Data as 3D Parts (IFC)</w:t>
            </w:r>
          </w:p>
        </w:tc>
      </w:tr>
      <w:tr w:rsidR="00DD6DCC" w:rsidRPr="002C42AD" w:rsidTr="0047132A">
        <w:trPr>
          <w:trHeight w:val="170"/>
          <w:jc w:val="center"/>
        </w:trPr>
        <w:tc>
          <w:tcPr>
            <w:tcW w:w="8802" w:type="dxa"/>
          </w:tcPr>
          <w:p w:rsidR="00DD6DCC" w:rsidRPr="002C42AD" w:rsidRDefault="00DD6DCC" w:rsidP="0047132A">
            <w:pPr>
              <w:pStyle w:val="Default"/>
            </w:pPr>
            <w:r w:rsidRPr="002C42AD">
              <w:t>Print directly to 3D printers: AMF and 3MF formats</w:t>
            </w:r>
          </w:p>
        </w:tc>
      </w:tr>
      <w:tr w:rsidR="00DD6DCC" w:rsidRPr="002C42AD" w:rsidTr="0047132A">
        <w:trPr>
          <w:trHeight w:val="170"/>
          <w:jc w:val="center"/>
        </w:trPr>
        <w:tc>
          <w:tcPr>
            <w:tcW w:w="8802" w:type="dxa"/>
          </w:tcPr>
          <w:p w:rsidR="00DD6DCC" w:rsidRPr="002C42AD" w:rsidRDefault="00DD6DCC" w:rsidP="0047132A">
            <w:pPr>
              <w:pStyle w:val="Default"/>
            </w:pPr>
            <w:r w:rsidRPr="002C42AD">
              <w:t>3D Models for CAD/CAM Integration with CAM Partners</w:t>
            </w:r>
          </w:p>
        </w:tc>
      </w:tr>
      <w:tr w:rsidR="00DD6DCC" w:rsidRPr="002C42AD" w:rsidTr="0047132A">
        <w:trPr>
          <w:trHeight w:val="170"/>
          <w:jc w:val="center"/>
        </w:trPr>
        <w:tc>
          <w:tcPr>
            <w:tcW w:w="8802" w:type="dxa"/>
          </w:tcPr>
          <w:p w:rsidR="00DD6DCC" w:rsidRPr="002C42AD" w:rsidRDefault="00DD6DCC" w:rsidP="0047132A">
            <w:pPr>
              <w:pStyle w:val="Default"/>
            </w:pPr>
            <w:r w:rsidRPr="002C42AD">
              <w:t>3D Dimensioning and Tolerancing (Model Based Definition)</w:t>
            </w:r>
          </w:p>
        </w:tc>
      </w:tr>
      <w:tr w:rsidR="00DD6DCC" w:rsidRPr="002C42AD" w:rsidTr="0047132A">
        <w:trPr>
          <w:trHeight w:val="170"/>
          <w:jc w:val="center"/>
        </w:trPr>
        <w:tc>
          <w:tcPr>
            <w:tcW w:w="8802" w:type="dxa"/>
          </w:tcPr>
          <w:p w:rsidR="00DD6DCC" w:rsidRPr="002C42AD" w:rsidRDefault="00DD6DCC" w:rsidP="0047132A">
            <w:pPr>
              <w:pStyle w:val="Default"/>
            </w:pPr>
            <w:r w:rsidRPr="002C42AD">
              <w:t>Maintain and Update Existing 2D Drawings – edit and view DWG files in Draft Sight</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Convert 3D Solid Parts to Sheet Metal </w:t>
            </w:r>
          </w:p>
          <w:p w:rsidR="00DD6DCC" w:rsidRPr="002C42AD" w:rsidRDefault="00DD6DCC" w:rsidP="0047132A">
            <w:pPr>
              <w:pStyle w:val="Default"/>
            </w:pPr>
            <w:r w:rsidRPr="002C42AD">
              <w:t xml:space="preserve">Design Review Markup and Viewing (Large Design Review)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Interference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rPr>
                <w:bCs/>
              </w:rPr>
              <w:t>Check for interferences, collisions and clearances between components in the design</w:t>
            </w:r>
          </w:p>
        </w:tc>
      </w:tr>
      <w:tr w:rsidR="00DD6DCC" w:rsidRPr="002C42AD" w:rsidTr="0047132A">
        <w:trPr>
          <w:trHeight w:val="170"/>
          <w:jc w:val="center"/>
        </w:trPr>
        <w:tc>
          <w:tcPr>
            <w:tcW w:w="8802" w:type="dxa"/>
          </w:tcPr>
          <w:p w:rsidR="00DD6DCC" w:rsidRPr="002C42AD" w:rsidRDefault="00DD6DCC" w:rsidP="0047132A">
            <w:pPr>
              <w:pStyle w:val="Default"/>
              <w:rPr>
                <w:bCs/>
              </w:rPr>
            </w:pPr>
            <w:r w:rsidRPr="002C42AD">
              <w:rPr>
                <w:bCs/>
              </w:rPr>
              <w:t>Available both in 2D &amp; 3D</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First-Pass Analysis</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SimulationXpress for performing basic stress analysis on individual parts</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CAM Programming (Solidworks CAM)</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Integrated 2.5-axis milling programming solution powered by CAMworks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Full simulation of machining operations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t>Automatically create optimum tool path based on Machine, Material, Cutting Tools and 3D Model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Thickness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Parts and Drawings for Changes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 and Undercut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Libraries (Standard Fasteners and Components (Toolbox)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Assembly of Fasteners and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Geometry Check for CAM</w:t>
            </w:r>
          </w:p>
        </w:tc>
      </w:tr>
      <w:tr w:rsidR="00DD6DCC" w:rsidRPr="002C42AD" w:rsidTr="0047132A">
        <w:trPr>
          <w:trHeight w:val="170"/>
          <w:jc w:val="center"/>
        </w:trPr>
        <w:tc>
          <w:tcPr>
            <w:tcW w:w="8802" w:type="dxa"/>
          </w:tcPr>
          <w:p w:rsidR="00DD6DCC" w:rsidRPr="002C42AD" w:rsidRDefault="00DD6DCC" w:rsidP="0047132A">
            <w:pPr>
              <w:pStyle w:val="Default"/>
            </w:pPr>
            <w:r w:rsidRPr="002C42AD">
              <w:t>Rules-based Manufacturability Checks (DFMXpress)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Checks and Flat Pattern</w:t>
            </w:r>
          </w:p>
        </w:tc>
      </w:tr>
      <w:tr w:rsidR="00DD6DCC" w:rsidRPr="002C42AD" w:rsidTr="0047132A">
        <w:trPr>
          <w:trHeight w:val="170"/>
          <w:jc w:val="center"/>
        </w:trPr>
        <w:tc>
          <w:tcPr>
            <w:tcW w:w="8802" w:type="dxa"/>
          </w:tcPr>
          <w:p w:rsidR="00DD6DCC" w:rsidRPr="002C42AD" w:rsidRDefault="00DD6DCC" w:rsidP="0047132A">
            <w:pPr>
              <w:pStyle w:val="Default"/>
            </w:pPr>
            <w:r w:rsidRPr="002C42AD">
              <w:t>Beam, Bearing, and Cam Design Wizard</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Task Scheduling and Batch Processing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Productivity Tools</w:t>
            </w:r>
          </w:p>
        </w:tc>
      </w:tr>
      <w:tr w:rsidR="00DD6DCC" w:rsidRPr="002C42AD" w:rsidTr="0047132A">
        <w:trPr>
          <w:trHeight w:val="170"/>
          <w:jc w:val="center"/>
        </w:trPr>
        <w:tc>
          <w:tcPr>
            <w:tcW w:w="8802" w:type="dxa"/>
          </w:tcPr>
          <w:p w:rsidR="00DD6DCC" w:rsidRPr="002C42AD" w:rsidRDefault="00DD6DCC" w:rsidP="0047132A">
            <w:pPr>
              <w:pStyle w:val="Default"/>
            </w:pPr>
            <w:r w:rsidRPr="002C42AD">
              <w:t>Power Selection Tool</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Copy Feature Info into Other Features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Symmetry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t>Find and Replace in Drawing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CAD File Import/Export and 3D Interconnect</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 xml:space="preserve">Interactive Feature Recognition and Conversion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Feature Recognition and Conversion</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Xtended reality exporter</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Libraries (Solidworks Toolbox)</w:t>
            </w:r>
          </w:p>
        </w:tc>
      </w:tr>
      <w:tr w:rsidR="00DD6DCC" w:rsidRPr="002C42AD" w:rsidTr="0047132A">
        <w:trPr>
          <w:trHeight w:val="170"/>
          <w:jc w:val="center"/>
        </w:trPr>
        <w:tc>
          <w:tcPr>
            <w:tcW w:w="8802" w:type="dxa"/>
          </w:tcPr>
          <w:p w:rsidR="00DD6DCC" w:rsidRPr="002C42AD" w:rsidRDefault="00DD6DCC" w:rsidP="0047132A">
            <w:pPr>
              <w:pStyle w:val="Default"/>
            </w:pPr>
            <w:r w:rsidRPr="002C42AD">
              <w:t>Easy accessing, locating, downloading, customizing, saving, and sharing prebuilt 3D CAD models, standard components and commonly reused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Standard components in library shall conform to ANSI, BIS, DIN, ISO &amp; JIS etc </w:t>
            </w:r>
          </w:p>
        </w:tc>
      </w:tr>
      <w:tr w:rsidR="00DD6DCC" w:rsidRPr="002C42AD" w:rsidTr="0047132A">
        <w:trPr>
          <w:trHeight w:val="170"/>
          <w:jc w:val="center"/>
        </w:trPr>
        <w:tc>
          <w:tcPr>
            <w:tcW w:w="8802" w:type="dxa"/>
          </w:tcPr>
          <w:p w:rsidR="00DD6DCC" w:rsidRPr="002C42AD" w:rsidRDefault="00DD6DCC" w:rsidP="0047132A">
            <w:pPr>
              <w:pStyle w:val="Default"/>
            </w:pPr>
            <w:r w:rsidRPr="002C42AD">
              <w:t>Standard components include bearings, bolts, screws, jig, bushings, nuts, o-rings, keys, pins, washers, retaining rings, structural sections, power transmission members etc</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lang w:val="en-GB"/>
              </w:rPr>
              <w:t>Design for Cost (SOLIDWORKS Costing)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Manufacturing Cost Estimation</w:t>
            </w:r>
            <w:r>
              <w:t xml:space="preserve"> for parts &amp; assemblies</w:t>
            </w:r>
            <w:r w:rsidRPr="002C42AD">
              <w:t xml:space="preserve">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Manufacturing Costs </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Customizable Manufacturing Settings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 Cost Report</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ECAD/MCAD Collaboration (CircuitWorks)</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Import/Export of Printed Circuit Board (PCB) Designs</w:t>
            </w:r>
          </w:p>
        </w:tc>
      </w:tr>
      <w:tr w:rsidR="00DD6DCC" w:rsidRPr="002C42AD" w:rsidTr="0047132A">
        <w:trPr>
          <w:trHeight w:val="170"/>
          <w:jc w:val="center"/>
        </w:trPr>
        <w:tc>
          <w:tcPr>
            <w:tcW w:w="8802" w:type="dxa"/>
          </w:tcPr>
          <w:p w:rsidR="00DD6DCC" w:rsidRPr="002C42AD" w:rsidRDefault="00DD6DCC" w:rsidP="0047132A">
            <w:pPr>
              <w:pStyle w:val="Default"/>
            </w:pPr>
            <w:r w:rsidRPr="002C42AD">
              <w:t>Two-Way Data Exchange: ECAD to MCAD - MCAD to ECAD IDF, ProStep (IDX) or PADS (*.ASC)</w:t>
            </w:r>
          </w:p>
        </w:tc>
      </w:tr>
      <w:tr w:rsidR="00DD6DCC" w:rsidRPr="002C42AD" w:rsidTr="0047132A">
        <w:trPr>
          <w:trHeight w:val="170"/>
          <w:jc w:val="center"/>
        </w:trPr>
        <w:tc>
          <w:tcPr>
            <w:tcW w:w="8802" w:type="dxa"/>
          </w:tcPr>
          <w:p w:rsidR="00DD6DCC" w:rsidRPr="002C42AD" w:rsidRDefault="00DD6DCC" w:rsidP="0047132A">
            <w:pPr>
              <w:pStyle w:val="Default"/>
            </w:pPr>
            <w:r w:rsidRPr="002C42AD">
              <w:t>Filter Display for Clarification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Design Change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Electrical Component Assembly</w:t>
            </w:r>
          </w:p>
        </w:tc>
      </w:tr>
      <w:tr w:rsidR="00DD6DCC" w:rsidRPr="002C42AD" w:rsidTr="0047132A">
        <w:trPr>
          <w:trHeight w:val="170"/>
          <w:jc w:val="center"/>
        </w:trPr>
        <w:tc>
          <w:tcPr>
            <w:tcW w:w="8802" w:type="dxa"/>
          </w:tcPr>
          <w:p w:rsidR="00DD6DCC" w:rsidRPr="002C42AD" w:rsidRDefault="00DD6DCC" w:rsidP="0047132A">
            <w:pPr>
              <w:pStyle w:val="Default"/>
            </w:pPr>
            <w:r w:rsidRPr="002C42AD">
              <w:t>PCB Outlines, Keep-Out Areas, Maximum Heights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Board Designs for Differences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Standards Checking (Design Checker)</w:t>
            </w:r>
          </w:p>
        </w:tc>
      </w:tr>
      <w:tr w:rsidR="00DD6DCC" w:rsidRPr="002C42AD" w:rsidTr="0047132A">
        <w:trPr>
          <w:trHeight w:val="170"/>
          <w:jc w:val="center"/>
        </w:trPr>
        <w:tc>
          <w:tcPr>
            <w:tcW w:w="8802" w:type="dxa"/>
          </w:tcPr>
          <w:p w:rsidR="00DD6DCC" w:rsidRPr="002C42AD" w:rsidRDefault="00DD6DCC" w:rsidP="0047132A">
            <w:pPr>
              <w:pStyle w:val="Default"/>
            </w:pPr>
            <w:r w:rsidRPr="002C42AD">
              <w:t>Verify Designs against Company Standards</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Customize Design Check Rules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Automatically Correct Non-Conforming Issues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Collaboration with eDrawings Professional</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and Publish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Enable Markup of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 Assembly Animations</w:t>
            </w:r>
          </w:p>
        </w:tc>
      </w:tr>
      <w:tr w:rsidR="00DD6DCC" w:rsidRPr="002C42AD" w:rsidTr="0047132A">
        <w:trPr>
          <w:trHeight w:val="170"/>
          <w:jc w:val="center"/>
        </w:trPr>
        <w:tc>
          <w:tcPr>
            <w:tcW w:w="8802" w:type="dxa"/>
          </w:tcPr>
          <w:p w:rsidR="00DD6DCC" w:rsidRPr="002C42AD" w:rsidRDefault="00DD6DCC" w:rsidP="0047132A">
            <w:pPr>
              <w:pStyle w:val="Default"/>
            </w:pPr>
            <w:r w:rsidRPr="002C42AD">
              <w:t>Allow Measurement in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Exploded Views Support for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Password Protect Intellectual Property</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Automated Tolerance Stack-Up Analysis (TolAnalyst)</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Worst Case and RSS Maximum/Minimum</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Automatic Update of Analysis when Design Changes</w:t>
            </w:r>
          </w:p>
        </w:tc>
      </w:tr>
      <w:tr w:rsidR="00DD6DCC" w:rsidRPr="002C42AD" w:rsidTr="0047132A">
        <w:trPr>
          <w:trHeight w:val="170"/>
          <w:jc w:val="center"/>
        </w:trPr>
        <w:tc>
          <w:tcPr>
            <w:tcW w:w="8802" w:type="dxa"/>
          </w:tcPr>
          <w:p w:rsidR="00DD6DCC" w:rsidRPr="002C42AD" w:rsidRDefault="00DD6DCC" w:rsidP="0047132A">
            <w:pPr>
              <w:pStyle w:val="Default"/>
              <w:jc w:val="both"/>
              <w:rPr>
                <w:b/>
                <w:bCs/>
              </w:rPr>
            </w:pPr>
            <w:r w:rsidRPr="002C42AD">
              <w:t>Identify Highest Contributing Tolerances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Photorealistic Rendering (Solidworks Visualize)</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Advanced Photorealistic Rendering (PhotoView 360)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Control Camera View, Lighting, Materials, Textures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Photo Quality Images and Animations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SOLIDWORKS File Management</w:t>
            </w:r>
          </w:p>
        </w:tc>
      </w:tr>
      <w:tr w:rsidR="00DD6DCC" w:rsidRPr="002C42AD" w:rsidTr="0047132A">
        <w:trPr>
          <w:trHeight w:val="170"/>
          <w:jc w:val="center"/>
        </w:trPr>
        <w:tc>
          <w:tcPr>
            <w:tcW w:w="8802" w:type="dxa"/>
          </w:tcPr>
          <w:p w:rsidR="00DD6DCC" w:rsidRPr="002C42AD" w:rsidRDefault="00DD6DCC" w:rsidP="0047132A">
            <w:pPr>
              <w:pStyle w:val="Default"/>
            </w:pPr>
            <w:r w:rsidRPr="002C42AD">
              <w:t>User and Group Access Rights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File Vaulting</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Secure Check-in and Check-out</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Revision Control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Reverse Engineering (ScanTo3D)</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Edit, Evaluate, and Create Solid Geometry from Point Cloud and Mesh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Image Files and Convert Raster to Vector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 Adobe Illustrator Files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Time-based Motion Analysis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Kinematic and Dynamic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Inputs: Forces, Springs, Dampers, Gravity, Contact, Bushings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Displacement, Velocities,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Accelerations, Body Loads, Joint Forces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 xml:space="preserve">Linear Static Analysis for Parts and Assemblies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Inputs: Variable Forces/Pressures, Full Restraint Sets, Connectors, Gravity, Contact, Materials </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Factor of Safety, Stress, Displacement, Strain</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jc w:val="center"/>
            </w:pPr>
            <w:r>
              <w:rPr>
                <w:b/>
                <w:bCs/>
              </w:rPr>
              <w:t>Pipe &amp;</w:t>
            </w:r>
            <w:r w:rsidRPr="002C42AD">
              <w:rPr>
                <w:b/>
                <w:bCs/>
              </w:rPr>
              <w:t xml:space="preserve"> Tube Routing</w:t>
            </w:r>
            <w:r>
              <w:rPr>
                <w:b/>
                <w:bCs/>
              </w:rPr>
              <w:t xml:space="preserve"> and </w:t>
            </w:r>
            <w:r w:rsidRPr="00671469">
              <w:rPr>
                <w:b/>
                <w:bCs/>
              </w:rPr>
              <w:t>Electrical Cable and Wiring Harness Routing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Piping Systems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Customizable Library of Piping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Output Tube Bend Data for Manufacturing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Routing Option for Pipes and Tubes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Electrical Cable and Wiring Harnesses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Conduit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Wire Lengths Automatically Calculated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BOM and Wire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Mounting Hardware, Splices, Connectors, Insulation, Looms, Heat-Shrink Tubing, Cable Ties </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Flexible or Rigid Tubing Lines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Assembly of Hangers and Supports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Cut Length Calculations Automated for BOM</w:t>
            </w:r>
          </w:p>
        </w:tc>
      </w:tr>
      <w:tr w:rsidR="00DD6DCC" w:rsidRPr="002C42AD" w:rsidTr="0047132A">
        <w:trPr>
          <w:trHeight w:val="170"/>
          <w:jc w:val="center"/>
        </w:trPr>
        <w:tc>
          <w:tcPr>
            <w:tcW w:w="8802" w:type="dxa"/>
          </w:tcPr>
          <w:p w:rsidR="00DD6DCC" w:rsidRPr="002C42AD" w:rsidRDefault="00DD6DCC" w:rsidP="0047132A">
            <w:pPr>
              <w:pStyle w:val="Default"/>
            </w:pPr>
            <w:r w:rsidRPr="002C42AD">
              <w:t>Minimum Bend Radius Check for Tubes</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Electrical Cabling and Wiring Harnesses</w:t>
            </w:r>
          </w:p>
        </w:tc>
      </w:tr>
      <w:tr w:rsidR="00DD6DCC" w:rsidRPr="002C42AD" w:rsidTr="0047132A">
        <w:trPr>
          <w:trHeight w:val="170"/>
          <w:jc w:val="center"/>
        </w:trPr>
        <w:tc>
          <w:tcPr>
            <w:tcW w:w="8802" w:type="dxa"/>
          </w:tcPr>
          <w:p w:rsidR="00DD6DCC" w:rsidRPr="002C42AD" w:rsidRDefault="00DD6DCC" w:rsidP="0047132A">
            <w:pPr>
              <w:pStyle w:val="Default"/>
            </w:pPr>
            <w:r w:rsidRPr="002C42AD">
              <w:t>Run Rigid or Flexible Electrical Conduit Segments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Harness Flattening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Routing Using Imported "From-To" Connection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Rectangular and Other Sections</w:t>
            </w:r>
          </w:p>
        </w:tc>
      </w:tr>
    </w:tbl>
    <w:p w:rsidR="00DD6DCC" w:rsidRPr="00674781" w:rsidRDefault="00F521DC" w:rsidP="00DD6DCC">
      <w:pPr>
        <w:spacing w:before="100" w:beforeAutospacing="1" w:after="100" w:afterAutospacing="1" w:line="240" w:lineRule="auto"/>
        <w:jc w:val="left"/>
        <w:rPr>
          <w:rFonts w:eastAsia="Times New Roman" w:cs="Times New Roman"/>
          <w:szCs w:val="24"/>
          <w:lang w:val="en-GB" w:eastAsia="en-GB"/>
        </w:rPr>
      </w:pPr>
      <w:r>
        <w:rPr>
          <w:rFonts w:eastAsia="Times New Roman" w:cs="Times New Roman"/>
          <w:szCs w:val="24"/>
          <w:lang w:val="en-GB" w:eastAsia="en-GB"/>
        </w:rPr>
        <w:t>Solid Works</w:t>
      </w:r>
      <w:r w:rsidR="00DD6DCC">
        <w:rPr>
          <w:rFonts w:eastAsia="Times New Roman" w:cs="Times New Roman"/>
          <w:szCs w:val="24"/>
          <w:lang w:val="en-GB" w:eastAsia="en-GB"/>
        </w:rPr>
        <w:t xml:space="preserve"> </w:t>
      </w:r>
      <w:r w:rsidR="00DD6DCC" w:rsidRPr="00674781">
        <w:rPr>
          <w:rFonts w:eastAsia="Times New Roman" w:cs="Times New Roman"/>
          <w:szCs w:val="24"/>
          <w:lang w:val="en-GB" w:eastAsia="en-GB"/>
        </w:rPr>
        <w:t>introduces some of the most advanced (and impressive) tools in the SOLIDWORKS suite of products. With this license level, we have access to SOLIDWORKS legendary simulation tools at a level similar to purchasing SOLIDWORKS Simulation Standard. </w:t>
      </w:r>
    </w:p>
    <w:p w:rsidR="00DD6DCC" w:rsidRDefault="00DD6DCC" w:rsidP="00DD6DCC">
      <w:pPr>
        <w:pStyle w:val="NormalWeb"/>
        <w:spacing w:line="360" w:lineRule="auto"/>
      </w:pPr>
      <w:r w:rsidRPr="00674781">
        <w:rPr>
          <w:lang w:val="en-GB" w:eastAsia="en-GB"/>
        </w:rPr>
        <w:t xml:space="preserve">We can also animate how an assembly will move and even collide using Motion Study. When preparing to prototype a product, these tools are especially helpful because they can determine if a design will fail; </w:t>
      </w:r>
      <w:r w:rsidRPr="00674781">
        <w:rPr>
          <w:lang w:val="en-GB" w:eastAsia="en-GB"/>
        </w:rPr>
        <w:lastRenderedPageBreak/>
        <w:t>ultimately elimin</w:t>
      </w:r>
      <w:r>
        <w:rPr>
          <w:lang w:val="en-GB" w:eastAsia="en-GB"/>
        </w:rPr>
        <w:t>ating the cost of creating sever</w:t>
      </w:r>
      <w:r w:rsidRPr="00674781">
        <w:rPr>
          <w:lang w:val="en-GB" w:eastAsia="en-GB"/>
        </w:rPr>
        <w:t xml:space="preserve"> first prototypes.</w:t>
      </w:r>
      <w:r>
        <w:rPr>
          <w:lang w:val="en-GB" w:eastAsia="en-GB"/>
        </w:rPr>
        <w:t xml:space="preserve"> </w:t>
      </w:r>
      <w:r w:rsidRPr="00674781">
        <w:rPr>
          <w:lang w:val="en-GB" w:eastAsia="en-GB"/>
        </w:rPr>
        <w:t>There are also features that allow us to route our electrical and plumbing within SOLIDWORKS so we can manage their space effectively, optimize their le</w:t>
      </w:r>
      <w:r>
        <w:rPr>
          <w:lang w:val="en-GB" w:eastAsia="en-GB"/>
        </w:rPr>
        <w:t>ngth, and eliminate waste/cost.</w:t>
      </w:r>
    </w:p>
    <w:p w:rsidR="008F62CA" w:rsidRDefault="008F62CA" w:rsidP="008F62CA">
      <w:pPr>
        <w:pStyle w:val="NormalWeb"/>
        <w:rPr>
          <w:b/>
          <w:sz w:val="28"/>
          <w:szCs w:val="28"/>
        </w:rPr>
      </w:pPr>
      <w:r w:rsidRPr="00C436D0">
        <w:rPr>
          <w:b/>
          <w:sz w:val="28"/>
          <w:szCs w:val="28"/>
        </w:rPr>
        <w:t>AutoCA</w:t>
      </w:r>
      <w:r>
        <w:rPr>
          <w:b/>
          <w:sz w:val="28"/>
          <w:szCs w:val="28"/>
        </w:rPr>
        <w:t>D</w:t>
      </w:r>
      <w:r w:rsidRPr="00C436D0">
        <w:rPr>
          <w:b/>
          <w:sz w:val="28"/>
          <w:szCs w:val="28"/>
        </w:rPr>
        <w:t>:</w:t>
      </w:r>
    </w:p>
    <w:p w:rsidR="008F62CA" w:rsidRDefault="008F62CA" w:rsidP="00BB19E3">
      <w:pPr>
        <w:pStyle w:val="NormalWeb"/>
        <w:spacing w:line="360" w:lineRule="auto"/>
      </w:pPr>
      <w:r>
        <w:rPr>
          <w:b/>
          <w:bCs/>
        </w:rPr>
        <w:t>AutoCAD</w:t>
      </w:r>
      <w:r>
        <w:t xml:space="preserve"> is a </w:t>
      </w:r>
      <w:r w:rsidRPr="00A64FF6">
        <w:t>computer-aided design</w:t>
      </w:r>
      <w:r>
        <w:t xml:space="preserve"> (CAD) and </w:t>
      </w:r>
      <w:r w:rsidRPr="00A64FF6">
        <w:t>drafting</w:t>
      </w:r>
      <w:r>
        <w:t xml:space="preserve"> software application. Developed and marketed by </w:t>
      </w:r>
      <w:r w:rsidRPr="00A64FF6">
        <w:t>Autodesk</w:t>
      </w:r>
      <w:r>
        <w:t xml:space="preserve">, AutoCAD was first released in December 1982 as a desktop app running on </w:t>
      </w:r>
      <w:r w:rsidRPr="00A64FF6">
        <w:t>microcomputers</w:t>
      </w:r>
      <w:r>
        <w:t xml:space="preserve"> with internal </w:t>
      </w:r>
      <w:r w:rsidRPr="00A64FF6">
        <w:t>graphics controllers</w:t>
      </w:r>
      <w:r>
        <w:t xml:space="preserve">. Before AutoCAD was introduced, most commercial CAD programs ran on </w:t>
      </w:r>
      <w:r w:rsidRPr="00A64FF6">
        <w:t>mainframe computers</w:t>
      </w:r>
      <w:r>
        <w:t xml:space="preserve"> or </w:t>
      </w:r>
      <w:r w:rsidRPr="00A64FF6">
        <w:t>minicomputers</w:t>
      </w:r>
      <w:r>
        <w:t xml:space="preserve">, with each CAD operator (user) working at a separate </w:t>
      </w:r>
      <w:r w:rsidRPr="00C436D0">
        <w:t>graphics terminal</w:t>
      </w:r>
      <w:r>
        <w:t xml:space="preserve">. AutoCAD is also available as </w:t>
      </w:r>
      <w:r w:rsidRPr="00C436D0">
        <w:t>mobile</w:t>
      </w:r>
      <w:r>
        <w:t xml:space="preserve"> and </w:t>
      </w:r>
      <w:r w:rsidRPr="00C436D0">
        <w:t>web apps</w:t>
      </w:r>
      <w:r>
        <w:t xml:space="preserve">. AutoCAD is primarily used for 2 Dimensional drawings, and even though 3D modeling is available in AutoCAD other </w:t>
      </w:r>
      <w:r w:rsidRPr="00C436D0">
        <w:t>computer-aided design</w:t>
      </w:r>
      <w:r>
        <w:t xml:space="preserve"> software like </w:t>
      </w:r>
      <w:r w:rsidRPr="00C436D0">
        <w:t>Fusion 360</w:t>
      </w:r>
      <w:r>
        <w:t xml:space="preserve">, </w:t>
      </w:r>
      <w:r w:rsidRPr="00C436D0">
        <w:t>Inventor</w:t>
      </w:r>
      <w:r>
        <w:t xml:space="preserve"> and </w:t>
      </w:r>
      <w:r w:rsidRPr="00C436D0">
        <w:t>Solidworks</w:t>
      </w:r>
      <w:r>
        <w:t xml:space="preserve"> are preferred in 3D modeling. AutoCAD is used in industry, by architects, project managers, engineers, graphic designers, </w:t>
      </w:r>
      <w:r w:rsidR="00BB19E3">
        <w:t>city planners and other professionals.</w:t>
      </w:r>
      <w:r>
        <w:t xml:space="preserve">     </w:t>
      </w:r>
    </w:p>
    <w:p w:rsidR="00DD6DCC" w:rsidRPr="00DD6DCC" w:rsidRDefault="00791E21" w:rsidP="00F521DC">
      <w:pPr>
        <w:pStyle w:val="Heading2"/>
      </w:pPr>
      <w:bookmarkStart w:id="12" w:name="_Toc170403655"/>
      <w:r w:rsidRPr="00DD6DCC">
        <w:t>2.</w:t>
      </w:r>
      <w:r>
        <w:t>2</w:t>
      </w:r>
      <w:r w:rsidRPr="00DD6DCC">
        <w:t xml:space="preserve"> SERVO MOTORS</w:t>
      </w:r>
      <w:bookmarkEnd w:id="12"/>
    </w:p>
    <w:p w:rsidR="009C0A78" w:rsidRDefault="009C0A78" w:rsidP="00DD6DCC">
      <w:pPr>
        <w:spacing w:line="360" w:lineRule="auto"/>
        <w:rPr>
          <w:szCs w:val="24"/>
        </w:rPr>
      </w:pPr>
      <w:r>
        <w:rPr>
          <w:szCs w:val="24"/>
        </w:rPr>
        <w:t xml:space="preserve">A servo motor is a type of a motor that is used in various applications like robotics, automation and control systems. It is a rotary actuator that allows for precise control of angular position. Servo motor operates based on feedback control of angular position .servo motors operates based on the feedback control where they receive a signal input to move to a specific position and they adjust their position based on feedback control position and then adjust their position based on feedback from an encoder to reach and maintain that position accurately. This feedback loop enables servo motors to have high </w:t>
      </w:r>
      <w:r w:rsidR="00DD6DCC">
        <w:rPr>
          <w:szCs w:val="24"/>
        </w:rPr>
        <w:t>precision, accuracy and</w:t>
      </w:r>
      <w:r>
        <w:rPr>
          <w:szCs w:val="24"/>
        </w:rPr>
        <w:t xml:space="preserve"> repeated ability in their movements. They are commonly used in applications where precise control of </w:t>
      </w:r>
      <w:r w:rsidR="00DD6DCC">
        <w:rPr>
          <w:szCs w:val="24"/>
        </w:rPr>
        <w:t>position, speed and acceleration a</w:t>
      </w:r>
      <w:r>
        <w:rPr>
          <w:szCs w:val="24"/>
        </w:rPr>
        <w:t xml:space="preserve">s </w:t>
      </w:r>
      <w:r w:rsidR="00DD6DCC">
        <w:rPr>
          <w:szCs w:val="24"/>
        </w:rPr>
        <w:t>required</w:t>
      </w:r>
      <w:r>
        <w:rPr>
          <w:szCs w:val="24"/>
        </w:rPr>
        <w:t>.</w:t>
      </w:r>
    </w:p>
    <w:p w:rsidR="009C0A78" w:rsidRDefault="009C0A78" w:rsidP="00DD6DCC">
      <w:pPr>
        <w:spacing w:line="360" w:lineRule="auto"/>
        <w:rPr>
          <w:szCs w:val="24"/>
        </w:rPr>
      </w:pPr>
      <w:r>
        <w:rPr>
          <w:szCs w:val="24"/>
        </w:rPr>
        <w:t xml:space="preserve">Servo motors after classified into two main types AC and DC servo motors. Ac servo motors are typically used in high power applications which DC servo motors are commonly in smaller, 20w power </w:t>
      </w:r>
      <w:r w:rsidR="00DD6DCC">
        <w:rPr>
          <w:szCs w:val="24"/>
        </w:rPr>
        <w:t>applications, servo</w:t>
      </w:r>
      <w:r>
        <w:rPr>
          <w:szCs w:val="24"/>
        </w:rPr>
        <w:t xml:space="preserve"> motors are known for their ability to provide precise control over position speed and torque.</w:t>
      </w:r>
    </w:p>
    <w:p w:rsidR="009C0A78" w:rsidRDefault="009C0A78" w:rsidP="00DD6DCC">
      <w:pPr>
        <w:spacing w:line="360" w:lineRule="auto"/>
        <w:rPr>
          <w:szCs w:val="24"/>
        </w:rPr>
      </w:pPr>
      <w:r>
        <w:rPr>
          <w:szCs w:val="24"/>
        </w:rPr>
        <w:t xml:space="preserve">They are widely used in robotics, </w:t>
      </w:r>
      <w:r w:rsidR="00DD6DCC">
        <w:rPr>
          <w:szCs w:val="24"/>
        </w:rPr>
        <w:t>CNC</w:t>
      </w:r>
      <w:r>
        <w:rPr>
          <w:szCs w:val="24"/>
        </w:rPr>
        <w:t xml:space="preserve"> machine, 3d printers, and other automated systems where accuracy and control are crucial. Additionally </w:t>
      </w:r>
      <w:r w:rsidR="00DD6DCC">
        <w:rPr>
          <w:szCs w:val="24"/>
        </w:rPr>
        <w:t>servo is</w:t>
      </w:r>
      <w:r>
        <w:rPr>
          <w:szCs w:val="24"/>
        </w:rPr>
        <w:t xml:space="preserve"> known for their quick response times and ability to maintain a specific position even under varying loads.</w:t>
      </w:r>
    </w:p>
    <w:p w:rsidR="009C0A78" w:rsidRPr="00814D50" w:rsidRDefault="009C0A78" w:rsidP="003D0788">
      <w:pPr>
        <w:rPr>
          <w:b/>
          <w:szCs w:val="32"/>
        </w:rPr>
      </w:pPr>
      <w:r w:rsidRPr="00814D50">
        <w:rPr>
          <w:b/>
          <w:szCs w:val="32"/>
        </w:rPr>
        <w:lastRenderedPageBreak/>
        <w:t>AC SERVO MOTORS:</w:t>
      </w:r>
    </w:p>
    <w:p w:rsidR="009C0A78" w:rsidRDefault="009C0A78" w:rsidP="00814D50">
      <w:pPr>
        <w:spacing w:line="360" w:lineRule="auto"/>
        <w:rPr>
          <w:szCs w:val="24"/>
        </w:rPr>
      </w:pPr>
      <w:r>
        <w:rPr>
          <w:szCs w:val="24"/>
        </w:rPr>
        <w:t>A</w:t>
      </w:r>
      <w:r w:rsidR="00814D50">
        <w:rPr>
          <w:szCs w:val="24"/>
        </w:rPr>
        <w:t>C</w:t>
      </w:r>
      <w:r>
        <w:rPr>
          <w:szCs w:val="24"/>
        </w:rPr>
        <w:t xml:space="preserve"> servo motors are driven by alternative current and are known for their high performance in terms of speed torque and precision control such as in </w:t>
      </w:r>
      <w:r w:rsidR="00814D50">
        <w:rPr>
          <w:szCs w:val="24"/>
        </w:rPr>
        <w:t>CNC</w:t>
      </w:r>
      <w:r>
        <w:rPr>
          <w:szCs w:val="24"/>
        </w:rPr>
        <w:t xml:space="preserve"> machines, robotics and industrial automation. Ac servo motors typically have </w:t>
      </w:r>
      <w:r w:rsidR="00814D50">
        <w:rPr>
          <w:szCs w:val="24"/>
        </w:rPr>
        <w:t>closed-loop control systems</w:t>
      </w:r>
      <w:r>
        <w:rPr>
          <w:szCs w:val="24"/>
        </w:rPr>
        <w:t xml:space="preserve"> that continuously monitors feedback signals to adjust the motors performance accurately.</w:t>
      </w:r>
    </w:p>
    <w:p w:rsidR="00814D50" w:rsidRPr="00814D50" w:rsidRDefault="009C0A78" w:rsidP="003D0788">
      <w:pPr>
        <w:rPr>
          <w:b/>
          <w:szCs w:val="32"/>
        </w:rPr>
      </w:pPr>
      <w:r w:rsidRPr="00814D50">
        <w:rPr>
          <w:b/>
          <w:szCs w:val="32"/>
        </w:rPr>
        <w:t>DC SERVO MOTORS:</w:t>
      </w:r>
    </w:p>
    <w:p w:rsidR="009C0A78" w:rsidRPr="00814D50" w:rsidRDefault="00814D50" w:rsidP="00814D50">
      <w:pPr>
        <w:spacing w:line="360" w:lineRule="auto"/>
        <w:rPr>
          <w:sz w:val="28"/>
          <w:szCs w:val="32"/>
        </w:rPr>
      </w:pPr>
      <w:r>
        <w:rPr>
          <w:szCs w:val="24"/>
        </w:rPr>
        <w:t>DC</w:t>
      </w:r>
      <w:r w:rsidR="009C0A78">
        <w:rPr>
          <w:szCs w:val="24"/>
        </w:rPr>
        <w:t xml:space="preserve"> servo motors are powered by direct current (DC) and are also. Widely used in various </w:t>
      </w:r>
      <w:r>
        <w:rPr>
          <w:szCs w:val="24"/>
        </w:rPr>
        <w:t>applications</w:t>
      </w:r>
      <w:r w:rsidR="009C0A78">
        <w:rPr>
          <w:szCs w:val="24"/>
        </w:rPr>
        <w:t xml:space="preserve"> </w:t>
      </w:r>
      <w:r>
        <w:rPr>
          <w:szCs w:val="24"/>
        </w:rPr>
        <w:t>DC</w:t>
      </w:r>
      <w:r w:rsidR="009C0A78">
        <w:rPr>
          <w:szCs w:val="24"/>
        </w:rPr>
        <w:t xml:space="preserve"> servo motors are known as for their simplicity ease of control and cost-effectiveness. They are commonly used in smaller scale applications like robotics conveyor systems and positioning systems. D</w:t>
      </w:r>
      <w:r>
        <w:rPr>
          <w:szCs w:val="24"/>
        </w:rPr>
        <w:t>C</w:t>
      </w:r>
      <w:r w:rsidR="009C0A78">
        <w:rPr>
          <w:szCs w:val="24"/>
        </w:rPr>
        <w:t xml:space="preserve"> servo motors also often utilize a closed loop control systems for accurate position and speed control</w:t>
      </w:r>
    </w:p>
    <w:p w:rsidR="009C0A78" w:rsidRDefault="009C0A78" w:rsidP="00814D50">
      <w:pPr>
        <w:spacing w:line="360" w:lineRule="auto"/>
        <w:rPr>
          <w:szCs w:val="24"/>
        </w:rPr>
      </w:pPr>
      <w:r>
        <w:rPr>
          <w:szCs w:val="24"/>
        </w:rPr>
        <w:t>Servo motors consists of a regular motor coupled with a sensor for feedback control .the sensor for feedback control. The sensor provides information about the motors current position allowing the desired position accurately. This closed loop control systems is what enables servo motors to be so precise and reliable in various applications.</w:t>
      </w:r>
    </w:p>
    <w:p w:rsidR="009C0A78" w:rsidRDefault="009C0A78" w:rsidP="00814D50">
      <w:pPr>
        <w:spacing w:line="360" w:lineRule="auto"/>
        <w:rPr>
          <w:szCs w:val="24"/>
        </w:rPr>
      </w:pPr>
      <w:r>
        <w:rPr>
          <w:szCs w:val="24"/>
        </w:rPr>
        <w:t>Additionally servo motors can be controlled using different types of signals such as PWM (pulse width modulation)</w:t>
      </w:r>
      <w:r w:rsidR="00814D50">
        <w:rPr>
          <w:szCs w:val="24"/>
        </w:rPr>
        <w:t>, which</w:t>
      </w:r>
      <w:r>
        <w:rPr>
          <w:szCs w:val="24"/>
        </w:rPr>
        <w:t xml:space="preserve"> helps in controlling the speed and position of the motor effectively.</w:t>
      </w:r>
    </w:p>
    <w:p w:rsidR="009C0A78" w:rsidRPr="00814D50" w:rsidRDefault="009C0A78" w:rsidP="003D0788">
      <w:pPr>
        <w:rPr>
          <w:b/>
          <w:szCs w:val="36"/>
        </w:rPr>
      </w:pPr>
      <w:r w:rsidRPr="00814D50">
        <w:rPr>
          <w:b/>
          <w:szCs w:val="36"/>
        </w:rPr>
        <w:t>Construction of servo motors:</w:t>
      </w:r>
    </w:p>
    <w:p w:rsidR="009C0A78" w:rsidRDefault="009C0A78" w:rsidP="003D0788">
      <w:pPr>
        <w:rPr>
          <w:szCs w:val="24"/>
        </w:rPr>
      </w:pPr>
      <w:r>
        <w:rPr>
          <w:szCs w:val="24"/>
        </w:rPr>
        <w:t>Servo motors typically have a rotor, stator and control circuitry the. The rotor part of the motor, while the station is the stationary part that generates the magnetic field the control circuitry is responsible for interpreting the input signals and adjusting the motors position ratinhto suir differernt applications.</w:t>
      </w:r>
    </w:p>
    <w:p w:rsidR="009C0A78" w:rsidRPr="00814D50" w:rsidRDefault="009C0A78" w:rsidP="003D0788">
      <w:pPr>
        <w:rPr>
          <w:b/>
          <w:szCs w:val="36"/>
        </w:rPr>
      </w:pPr>
      <w:r w:rsidRPr="00814D50">
        <w:rPr>
          <w:b/>
          <w:szCs w:val="36"/>
        </w:rPr>
        <w:t>Models of servo motors:</w:t>
      </w:r>
    </w:p>
    <w:p w:rsidR="009C0A78" w:rsidRDefault="009C0A78" w:rsidP="003D0788">
      <w:pPr>
        <w:rPr>
          <w:szCs w:val="24"/>
        </w:rPr>
      </w:pPr>
      <w:r>
        <w:rPr>
          <w:szCs w:val="24"/>
        </w:rPr>
        <w:t>1. Simens SIMOTICS-1FK7:- This servo motor series from siemens is known for its high performance, precision and reliability making it suitable for various industrial applications.</w:t>
      </w:r>
    </w:p>
    <w:p w:rsidR="009C0A78" w:rsidRDefault="009C0A78" w:rsidP="003D0788">
      <w:pPr>
        <w:rPr>
          <w:szCs w:val="24"/>
        </w:rPr>
      </w:pPr>
      <w:r>
        <w:rPr>
          <w:szCs w:val="24"/>
        </w:rPr>
        <w:t>2. Allen-bradley kinetix 600:- The kinetix 600 series from allen. Bradely offers advances motion control capabilities and is commonly used in industrial automation systems</w:t>
      </w:r>
    </w:p>
    <w:p w:rsidR="009C0A78" w:rsidRDefault="009C0A78" w:rsidP="003D0788">
      <w:pPr>
        <w:rPr>
          <w:szCs w:val="24"/>
        </w:rPr>
      </w:pPr>
      <w:r>
        <w:rPr>
          <w:szCs w:val="24"/>
        </w:rPr>
        <w:t>3. Yas kawa sigma-7: vas kawa sigma -7 servo motors are re owned for their high-speed performance, accuracy and durability making them a popular choice for industrial applications requiring precision control.</w:t>
      </w:r>
    </w:p>
    <w:p w:rsidR="009C0A78" w:rsidRDefault="009C0A78" w:rsidP="003D0788">
      <w:pPr>
        <w:rPr>
          <w:szCs w:val="24"/>
        </w:rPr>
      </w:pPr>
      <w:r>
        <w:rPr>
          <w:szCs w:val="24"/>
        </w:rPr>
        <w:t xml:space="preserve">4. mitsubishi Electric MR-J4: Servo motors are known for their high speed performance ,precision control and reliability making them a popular choice industrial applications. These motors are designed </w:t>
      </w:r>
      <w:r>
        <w:rPr>
          <w:szCs w:val="24"/>
        </w:rPr>
        <w:lastRenderedPageBreak/>
        <w:t>to provide excellent motion control capabilities offering fast and accurate movements in various industrial automation tasks.</w:t>
      </w:r>
    </w:p>
    <w:p w:rsidR="009C0A78" w:rsidRDefault="009C0A78" w:rsidP="003D0788">
      <w:pPr>
        <w:rPr>
          <w:szCs w:val="24"/>
        </w:rPr>
      </w:pPr>
      <w:r>
        <w:rPr>
          <w:szCs w:val="24"/>
        </w:rPr>
        <w:t>5. schneider electric lexium 32: the lexium 32 series from schneider electric provides advanced motion control capabilities , reliability and flexibility making it a popular choice for industrial automation systems.</w:t>
      </w:r>
    </w:p>
    <w:p w:rsidR="009C0A78" w:rsidRPr="00814D50" w:rsidRDefault="00791E21" w:rsidP="00F521DC">
      <w:pPr>
        <w:pStyle w:val="Heading2"/>
      </w:pPr>
      <w:bookmarkStart w:id="13" w:name="_Toc170403656"/>
      <w:r>
        <w:t xml:space="preserve">2.3 </w:t>
      </w:r>
      <w:r w:rsidRPr="00814D50">
        <w:t>PNEUMATIC GRIPPERS</w:t>
      </w:r>
      <w:bookmarkEnd w:id="13"/>
    </w:p>
    <w:p w:rsidR="009C0A78" w:rsidRDefault="009C0A78" w:rsidP="003D0788">
      <w:pPr>
        <w:rPr>
          <w:szCs w:val="24"/>
        </w:rPr>
      </w:pPr>
      <w:r>
        <w:rPr>
          <w:szCs w:val="24"/>
        </w:rPr>
        <w:t xml:space="preserve">Pneumatic grippers are mechanical devices used to grasp and hold objects in place, powered by compressed air they are commonly used in industrial automation robotics and manufacturing processes. Here is </w:t>
      </w:r>
      <w:r w:rsidR="00814D50">
        <w:rPr>
          <w:szCs w:val="24"/>
        </w:rPr>
        <w:t>a detailed</w:t>
      </w:r>
      <w:r>
        <w:rPr>
          <w:szCs w:val="24"/>
        </w:rPr>
        <w:t xml:space="preserve"> over view of pneumatic grippers.</w:t>
      </w:r>
    </w:p>
    <w:p w:rsidR="009C0A78" w:rsidRDefault="009C0A78" w:rsidP="003D0788">
      <w:pPr>
        <w:rPr>
          <w:szCs w:val="24"/>
        </w:rPr>
      </w:pPr>
      <w:r>
        <w:rPr>
          <w:szCs w:val="24"/>
        </w:rPr>
        <w:t>Types of pneumatics grippers:</w:t>
      </w:r>
    </w:p>
    <w:p w:rsidR="009C0A78" w:rsidRDefault="009C0A78" w:rsidP="003D0788">
      <w:pPr>
        <w:rPr>
          <w:szCs w:val="24"/>
        </w:rPr>
      </w:pPr>
      <w:r>
        <w:rPr>
          <w:szCs w:val="24"/>
        </w:rPr>
        <w:t>1. Parallel pneumatic grippers</w:t>
      </w:r>
    </w:p>
    <w:p w:rsidR="009C0A78" w:rsidRDefault="009C0A78" w:rsidP="003D0788">
      <w:pPr>
        <w:rPr>
          <w:szCs w:val="24"/>
        </w:rPr>
      </w:pPr>
      <w:r>
        <w:rPr>
          <w:szCs w:val="24"/>
        </w:rPr>
        <w:t>2. Angular pneumatic grippers</w:t>
      </w:r>
    </w:p>
    <w:p w:rsidR="009C0A78" w:rsidRDefault="009C0A78" w:rsidP="003D0788">
      <w:pPr>
        <w:rPr>
          <w:szCs w:val="24"/>
        </w:rPr>
      </w:pPr>
      <w:r>
        <w:rPr>
          <w:szCs w:val="24"/>
        </w:rPr>
        <w:t xml:space="preserve">3. Radial grippers </w:t>
      </w:r>
    </w:p>
    <w:p w:rsidR="009C0A78" w:rsidRDefault="009C0A78" w:rsidP="003D0788">
      <w:pPr>
        <w:rPr>
          <w:szCs w:val="24"/>
        </w:rPr>
      </w:pPr>
      <w:r>
        <w:rPr>
          <w:szCs w:val="24"/>
        </w:rPr>
        <w:t xml:space="preserve">4. </w:t>
      </w:r>
      <w:r w:rsidR="00814D50">
        <w:rPr>
          <w:szCs w:val="24"/>
        </w:rPr>
        <w:t>Vacuum</w:t>
      </w:r>
      <w:r>
        <w:rPr>
          <w:szCs w:val="24"/>
        </w:rPr>
        <w:t xml:space="preserve"> grippers</w:t>
      </w:r>
    </w:p>
    <w:p w:rsidR="009C0A78" w:rsidRPr="009C0A78" w:rsidRDefault="009C0A78" w:rsidP="003D0788">
      <w:pPr>
        <w:rPr>
          <w:szCs w:val="24"/>
        </w:rPr>
      </w:pPr>
      <w:r>
        <w:rPr>
          <w:szCs w:val="24"/>
        </w:rPr>
        <w:t>5. Magnetic grippers.</w:t>
      </w:r>
    </w:p>
    <w:p w:rsidR="009C0A78" w:rsidRPr="009C0A78" w:rsidRDefault="009C0A78" w:rsidP="009C0A78">
      <w:pPr>
        <w:pStyle w:val="ListParagraph"/>
        <w:numPr>
          <w:ilvl w:val="0"/>
          <w:numId w:val="35"/>
        </w:numPr>
        <w:rPr>
          <w:sz w:val="36"/>
          <w:szCs w:val="36"/>
        </w:rPr>
      </w:pPr>
      <w:r w:rsidRPr="00814D50">
        <w:rPr>
          <w:b/>
          <w:szCs w:val="32"/>
        </w:rPr>
        <w:t>Par</w:t>
      </w:r>
      <w:r w:rsidR="00814D50" w:rsidRPr="00814D50">
        <w:rPr>
          <w:b/>
          <w:szCs w:val="32"/>
        </w:rPr>
        <w:t>a</w:t>
      </w:r>
      <w:r w:rsidRPr="00814D50">
        <w:rPr>
          <w:b/>
          <w:szCs w:val="32"/>
        </w:rPr>
        <w:t>llel pneumatic gripper</w:t>
      </w:r>
      <w:r w:rsidRPr="009C0A78">
        <w:rPr>
          <w:sz w:val="36"/>
          <w:szCs w:val="36"/>
        </w:rPr>
        <w:t>:</w:t>
      </w:r>
    </w:p>
    <w:p w:rsidR="009C0A78" w:rsidRDefault="009C0A78" w:rsidP="00814D50">
      <w:pPr>
        <w:rPr>
          <w:szCs w:val="24"/>
        </w:rPr>
      </w:pPr>
      <w:r>
        <w:rPr>
          <w:szCs w:val="24"/>
        </w:rPr>
        <w:t>In the Parallel pneumatic gripper jaws moves parallel to each other suitable for gripping flat or rectangular object.</w:t>
      </w:r>
    </w:p>
    <w:p w:rsidR="009C0A78" w:rsidRPr="00814D50" w:rsidRDefault="009C0A78" w:rsidP="00814D50">
      <w:pPr>
        <w:pStyle w:val="ListParagraph"/>
        <w:numPr>
          <w:ilvl w:val="0"/>
          <w:numId w:val="35"/>
        </w:numPr>
        <w:rPr>
          <w:b/>
          <w:szCs w:val="32"/>
        </w:rPr>
      </w:pPr>
      <w:r w:rsidRPr="00814D50">
        <w:rPr>
          <w:b/>
          <w:szCs w:val="32"/>
        </w:rPr>
        <w:t>Angular grippers:</w:t>
      </w:r>
    </w:p>
    <w:p w:rsidR="009C0A78" w:rsidRDefault="009C0A78" w:rsidP="00814D50">
      <w:pPr>
        <w:rPr>
          <w:szCs w:val="24"/>
        </w:rPr>
      </w:pPr>
      <w:r>
        <w:rPr>
          <w:szCs w:val="24"/>
        </w:rPr>
        <w:t>In this type of grippers jaw move at an angle, ideal for gripping cylindrical and irregular shaped objects</w:t>
      </w:r>
    </w:p>
    <w:p w:rsidR="009C0A78" w:rsidRPr="00814D50" w:rsidRDefault="009C0A78" w:rsidP="00814D50">
      <w:pPr>
        <w:pStyle w:val="ListParagraph"/>
        <w:numPr>
          <w:ilvl w:val="0"/>
          <w:numId w:val="35"/>
        </w:numPr>
        <w:rPr>
          <w:b/>
          <w:szCs w:val="32"/>
        </w:rPr>
      </w:pPr>
      <w:r w:rsidRPr="00814D50">
        <w:rPr>
          <w:b/>
          <w:szCs w:val="32"/>
        </w:rPr>
        <w:t>Radial grippers:</w:t>
      </w:r>
    </w:p>
    <w:p w:rsidR="009C0A78" w:rsidRDefault="009C0A78" w:rsidP="003D0788">
      <w:pPr>
        <w:rPr>
          <w:szCs w:val="24"/>
        </w:rPr>
      </w:pPr>
      <w:r>
        <w:rPr>
          <w:sz w:val="36"/>
          <w:szCs w:val="36"/>
        </w:rPr>
        <w:tab/>
      </w:r>
      <w:r>
        <w:rPr>
          <w:szCs w:val="24"/>
        </w:rPr>
        <w:t>In this gripper jaw moves radially used for gripping small or delicate objects</w:t>
      </w:r>
    </w:p>
    <w:p w:rsidR="009C0A78" w:rsidRPr="00814D50" w:rsidRDefault="009C0A78" w:rsidP="00814D50">
      <w:pPr>
        <w:pStyle w:val="ListParagraph"/>
        <w:numPr>
          <w:ilvl w:val="0"/>
          <w:numId w:val="35"/>
        </w:numPr>
        <w:rPr>
          <w:b/>
          <w:szCs w:val="32"/>
        </w:rPr>
      </w:pPr>
      <w:r w:rsidRPr="00814D50">
        <w:rPr>
          <w:b/>
          <w:szCs w:val="32"/>
        </w:rPr>
        <w:t>Vaccum grippers:</w:t>
      </w:r>
    </w:p>
    <w:p w:rsidR="009C0A78" w:rsidRDefault="009C0A78" w:rsidP="003D0788">
      <w:pPr>
        <w:rPr>
          <w:szCs w:val="24"/>
        </w:rPr>
      </w:pPr>
      <w:r>
        <w:rPr>
          <w:sz w:val="36"/>
          <w:szCs w:val="36"/>
        </w:rPr>
        <w:tab/>
      </w:r>
      <w:r>
        <w:rPr>
          <w:szCs w:val="24"/>
        </w:rPr>
        <w:t>Using of vaccum suction to grip to object suitable for handling fragile or smooth surface</w:t>
      </w:r>
    </w:p>
    <w:p w:rsidR="009C0A78" w:rsidRPr="00814D50" w:rsidRDefault="009C0A78" w:rsidP="00814D50">
      <w:pPr>
        <w:pStyle w:val="ListParagraph"/>
        <w:numPr>
          <w:ilvl w:val="0"/>
          <w:numId w:val="35"/>
        </w:numPr>
        <w:rPr>
          <w:b/>
          <w:szCs w:val="32"/>
        </w:rPr>
      </w:pPr>
      <w:r w:rsidRPr="00814D50">
        <w:rPr>
          <w:b/>
          <w:szCs w:val="32"/>
        </w:rPr>
        <w:t>Magnetic grippers:</w:t>
      </w:r>
    </w:p>
    <w:p w:rsidR="009C0A78" w:rsidRDefault="009C0A78" w:rsidP="003D0788">
      <w:pPr>
        <w:rPr>
          <w:szCs w:val="24"/>
        </w:rPr>
      </w:pPr>
      <w:r>
        <w:rPr>
          <w:sz w:val="36"/>
          <w:szCs w:val="36"/>
        </w:rPr>
        <w:tab/>
      </w:r>
      <w:r>
        <w:rPr>
          <w:szCs w:val="24"/>
        </w:rPr>
        <w:t>Use magnetic fields to grip ferrous objects.</w:t>
      </w:r>
    </w:p>
    <w:p w:rsidR="009C0A78" w:rsidRPr="00B60758" w:rsidRDefault="009C0A78" w:rsidP="009C0A78">
      <w:pPr>
        <w:rPr>
          <w:b/>
          <w:sz w:val="36"/>
          <w:szCs w:val="36"/>
        </w:rPr>
      </w:pPr>
      <w:r>
        <w:rPr>
          <w:szCs w:val="24"/>
        </w:rPr>
        <w:t xml:space="preserve">  </w:t>
      </w:r>
      <w:r w:rsidR="00B60758" w:rsidRPr="00B60758">
        <w:rPr>
          <w:b/>
          <w:szCs w:val="36"/>
        </w:rPr>
        <w:t>Operating</w:t>
      </w:r>
      <w:r w:rsidRPr="00B60758">
        <w:rPr>
          <w:b/>
          <w:szCs w:val="36"/>
        </w:rPr>
        <w:t xml:space="preserve"> principle:</w:t>
      </w:r>
    </w:p>
    <w:p w:rsidR="009C0A78" w:rsidRDefault="009C0A78" w:rsidP="00B60758">
      <w:pPr>
        <w:pStyle w:val="ListParagraph"/>
        <w:numPr>
          <w:ilvl w:val="0"/>
          <w:numId w:val="31"/>
        </w:numPr>
        <w:ind w:left="1134" w:hanging="425"/>
        <w:rPr>
          <w:szCs w:val="24"/>
        </w:rPr>
      </w:pPr>
      <w:r>
        <w:rPr>
          <w:szCs w:val="24"/>
        </w:rPr>
        <w:t>Compressed air is supplied to the gripper</w:t>
      </w:r>
    </w:p>
    <w:p w:rsidR="009C0A78" w:rsidRDefault="009C0A78" w:rsidP="00B60758">
      <w:pPr>
        <w:pStyle w:val="ListParagraph"/>
        <w:numPr>
          <w:ilvl w:val="0"/>
          <w:numId w:val="31"/>
        </w:numPr>
        <w:ind w:left="1134" w:hanging="425"/>
        <w:rPr>
          <w:szCs w:val="24"/>
        </w:rPr>
      </w:pPr>
      <w:r>
        <w:rPr>
          <w:szCs w:val="24"/>
        </w:rPr>
        <w:t xml:space="preserve">The air pressure moves the piston which actuates the jaws </w:t>
      </w:r>
    </w:p>
    <w:p w:rsidR="009C0A78" w:rsidRDefault="009C0A78" w:rsidP="00B60758">
      <w:pPr>
        <w:pStyle w:val="ListParagraph"/>
        <w:numPr>
          <w:ilvl w:val="0"/>
          <w:numId w:val="31"/>
        </w:numPr>
        <w:ind w:left="1134" w:hanging="425"/>
        <w:rPr>
          <w:szCs w:val="24"/>
        </w:rPr>
      </w:pPr>
      <w:r>
        <w:rPr>
          <w:szCs w:val="24"/>
        </w:rPr>
        <w:t>The jaws open or close gripping or releasing the object</w:t>
      </w:r>
    </w:p>
    <w:p w:rsidR="009C0A78" w:rsidRDefault="009C0A78" w:rsidP="00B60758">
      <w:pPr>
        <w:pStyle w:val="ListParagraph"/>
        <w:numPr>
          <w:ilvl w:val="0"/>
          <w:numId w:val="31"/>
        </w:numPr>
        <w:ind w:left="1134" w:hanging="425"/>
        <w:rPr>
          <w:szCs w:val="24"/>
        </w:rPr>
      </w:pPr>
      <w:r>
        <w:rPr>
          <w:szCs w:val="24"/>
        </w:rPr>
        <w:t xml:space="preserve">The air supply is reversed and the jaws return to their original piston </w:t>
      </w:r>
    </w:p>
    <w:p w:rsidR="009C0A78" w:rsidRPr="00B60758" w:rsidRDefault="009C0A78" w:rsidP="009C0A78">
      <w:pPr>
        <w:rPr>
          <w:b/>
          <w:szCs w:val="36"/>
        </w:rPr>
      </w:pPr>
      <w:r w:rsidRPr="00B60758">
        <w:rPr>
          <w:b/>
          <w:szCs w:val="36"/>
        </w:rPr>
        <w:lastRenderedPageBreak/>
        <w:t>Specifications and consideration:</w:t>
      </w:r>
    </w:p>
    <w:p w:rsidR="009C0A78" w:rsidRDefault="009C0A78" w:rsidP="009C0A78">
      <w:pPr>
        <w:rPr>
          <w:szCs w:val="24"/>
        </w:rPr>
      </w:pPr>
      <w:r>
        <w:rPr>
          <w:sz w:val="36"/>
          <w:szCs w:val="36"/>
        </w:rPr>
        <w:tab/>
      </w:r>
      <w:r>
        <w:rPr>
          <w:sz w:val="36"/>
          <w:szCs w:val="36"/>
        </w:rPr>
        <w:tab/>
      </w:r>
      <w:r>
        <w:rPr>
          <w:szCs w:val="24"/>
        </w:rPr>
        <w:t>Gripping force: The amount of force exerted by the jaws</w:t>
      </w:r>
    </w:p>
    <w:p w:rsidR="009C0A78" w:rsidRDefault="009C0A78" w:rsidP="009C0A78">
      <w:pPr>
        <w:rPr>
          <w:szCs w:val="24"/>
        </w:rPr>
      </w:pPr>
      <w:r>
        <w:rPr>
          <w:szCs w:val="24"/>
        </w:rPr>
        <w:tab/>
      </w:r>
      <w:r>
        <w:rPr>
          <w:szCs w:val="24"/>
        </w:rPr>
        <w:tab/>
        <w:t xml:space="preserve">Stroke </w:t>
      </w:r>
      <w:r w:rsidR="00B60758">
        <w:rPr>
          <w:szCs w:val="24"/>
        </w:rPr>
        <w:t>length:</w:t>
      </w:r>
      <w:r>
        <w:rPr>
          <w:szCs w:val="24"/>
        </w:rPr>
        <w:t xml:space="preserve"> The distance jaws will travel.</w:t>
      </w:r>
    </w:p>
    <w:p w:rsidR="009C0A78" w:rsidRDefault="009C0A78" w:rsidP="009C0A78">
      <w:pPr>
        <w:rPr>
          <w:szCs w:val="24"/>
        </w:rPr>
      </w:pPr>
      <w:r>
        <w:rPr>
          <w:szCs w:val="24"/>
        </w:rPr>
        <w:tab/>
      </w:r>
      <w:r>
        <w:rPr>
          <w:szCs w:val="24"/>
        </w:rPr>
        <w:tab/>
        <w:t>Gripping diameter: The maximum objects size that can be gripped</w:t>
      </w:r>
    </w:p>
    <w:p w:rsidR="009C0A78" w:rsidRDefault="009C0A78" w:rsidP="009C0A78">
      <w:pPr>
        <w:rPr>
          <w:szCs w:val="24"/>
        </w:rPr>
      </w:pPr>
      <w:r>
        <w:rPr>
          <w:szCs w:val="24"/>
        </w:rPr>
        <w:tab/>
      </w:r>
      <w:r>
        <w:rPr>
          <w:szCs w:val="24"/>
        </w:rPr>
        <w:tab/>
        <w:t>Cycle life</w:t>
      </w:r>
      <w:r>
        <w:rPr>
          <w:szCs w:val="24"/>
        </w:rPr>
        <w:tab/>
        <w:t xml:space="preserve">     :  The number of grip release cycles the gripper can perform</w:t>
      </w:r>
    </w:p>
    <w:p w:rsidR="009C0A78" w:rsidRPr="00B60758" w:rsidRDefault="009C0A78" w:rsidP="009C0A78">
      <w:pPr>
        <w:rPr>
          <w:b/>
          <w:szCs w:val="36"/>
        </w:rPr>
      </w:pPr>
      <w:r w:rsidRPr="00B60758">
        <w:rPr>
          <w:b/>
          <w:szCs w:val="36"/>
        </w:rPr>
        <w:t>Applications:</w:t>
      </w:r>
    </w:p>
    <w:p w:rsidR="0099096D" w:rsidRDefault="009C0A78" w:rsidP="009C0A78">
      <w:pPr>
        <w:rPr>
          <w:szCs w:val="24"/>
        </w:rPr>
      </w:pPr>
      <w:r>
        <w:rPr>
          <w:szCs w:val="24"/>
        </w:rPr>
        <w:tab/>
        <w:t>1. Industrial automation</w:t>
      </w:r>
    </w:p>
    <w:p w:rsidR="009C0A78" w:rsidRDefault="009C0A78" w:rsidP="009C0A78">
      <w:pPr>
        <w:rPr>
          <w:szCs w:val="24"/>
        </w:rPr>
      </w:pPr>
      <w:r>
        <w:rPr>
          <w:szCs w:val="24"/>
        </w:rPr>
        <w:tab/>
        <w:t>2. Robotics</w:t>
      </w:r>
    </w:p>
    <w:p w:rsidR="009C0A78" w:rsidRDefault="009C0A78" w:rsidP="009C0A78">
      <w:pPr>
        <w:rPr>
          <w:szCs w:val="24"/>
        </w:rPr>
      </w:pPr>
      <w:r>
        <w:rPr>
          <w:szCs w:val="24"/>
        </w:rPr>
        <w:tab/>
        <w:t>3. Manufacturing process</w:t>
      </w:r>
    </w:p>
    <w:p w:rsidR="009C0A78" w:rsidRDefault="009C0A78" w:rsidP="009C0A78">
      <w:pPr>
        <w:rPr>
          <w:szCs w:val="24"/>
        </w:rPr>
      </w:pPr>
      <w:r>
        <w:rPr>
          <w:szCs w:val="24"/>
        </w:rPr>
        <w:tab/>
        <w:t>4. Assembly lines</w:t>
      </w:r>
    </w:p>
    <w:p w:rsidR="009C0A78" w:rsidRDefault="009C0A78" w:rsidP="009C0A78">
      <w:pPr>
        <w:rPr>
          <w:szCs w:val="24"/>
        </w:rPr>
      </w:pPr>
      <w:r>
        <w:rPr>
          <w:szCs w:val="24"/>
        </w:rPr>
        <w:tab/>
        <w:t>5. Material handling</w:t>
      </w:r>
    </w:p>
    <w:p w:rsidR="009C0A78" w:rsidRDefault="009C0A78" w:rsidP="009C0A78">
      <w:pPr>
        <w:rPr>
          <w:szCs w:val="24"/>
        </w:rPr>
      </w:pPr>
      <w:r>
        <w:rPr>
          <w:szCs w:val="24"/>
        </w:rPr>
        <w:tab/>
        <w:t>6. Packing machinery</w:t>
      </w:r>
    </w:p>
    <w:p w:rsidR="009C0A78" w:rsidRDefault="009C0A78" w:rsidP="009C0A78">
      <w:pPr>
        <w:rPr>
          <w:szCs w:val="24"/>
        </w:rPr>
      </w:pPr>
      <w:r>
        <w:rPr>
          <w:szCs w:val="24"/>
        </w:rPr>
        <w:tab/>
        <w:t>7. Food processing</w:t>
      </w:r>
    </w:p>
    <w:p w:rsidR="009C0A78" w:rsidRPr="009C0A78" w:rsidRDefault="009C0A78" w:rsidP="009C0A78">
      <w:pPr>
        <w:rPr>
          <w:szCs w:val="24"/>
        </w:rPr>
      </w:pPr>
    </w:p>
    <w:p w:rsidR="0099096D" w:rsidRPr="00FC439C" w:rsidRDefault="00791E21" w:rsidP="00F521DC">
      <w:pPr>
        <w:pStyle w:val="Heading2"/>
      </w:pPr>
      <w:bookmarkStart w:id="14" w:name="_Toc170403657"/>
      <w:r>
        <w:t xml:space="preserve">2.4 </w:t>
      </w:r>
      <w:r w:rsidRPr="00FC439C">
        <w:t>PNEUMATIC CYLINDERS</w:t>
      </w:r>
      <w:bookmarkEnd w:id="14"/>
    </w:p>
    <w:p w:rsidR="009C0A78" w:rsidRDefault="009C0A78" w:rsidP="003D0788">
      <w:pPr>
        <w:rPr>
          <w:szCs w:val="24"/>
        </w:rPr>
      </w:pPr>
      <w:r>
        <w:rPr>
          <w:szCs w:val="24"/>
        </w:rPr>
        <w:t>Pneumatic cylinders also known as pneumatic actuators, it is a mechanical device that uses compressed air to generate force and motion. It is a fundamental component in pneumatic systems which are widely used in industrial automation, robotics, and process control.</w:t>
      </w:r>
    </w:p>
    <w:p w:rsidR="009C0A78" w:rsidRDefault="009C0A78" w:rsidP="003D0788">
      <w:pPr>
        <w:rPr>
          <w:sz w:val="36"/>
          <w:szCs w:val="36"/>
        </w:rPr>
      </w:pPr>
      <w:r>
        <w:rPr>
          <w:szCs w:val="24"/>
        </w:rPr>
        <w:t xml:space="preserve"> </w:t>
      </w:r>
      <w:r w:rsidRPr="00FC439C">
        <w:rPr>
          <w:b/>
          <w:szCs w:val="36"/>
        </w:rPr>
        <w:t>Construction:</w:t>
      </w:r>
    </w:p>
    <w:p w:rsidR="009C0A78" w:rsidRDefault="009C0A78" w:rsidP="009C0A78">
      <w:pPr>
        <w:rPr>
          <w:szCs w:val="24"/>
        </w:rPr>
      </w:pPr>
      <w:r>
        <w:rPr>
          <w:szCs w:val="24"/>
        </w:rPr>
        <w:t>A cylindrical body made of metal or plastic</w:t>
      </w:r>
      <w:r w:rsidR="00FC439C">
        <w:rPr>
          <w:szCs w:val="24"/>
        </w:rPr>
        <w:t xml:space="preserve"> </w:t>
      </w:r>
      <w:r>
        <w:rPr>
          <w:szCs w:val="24"/>
        </w:rPr>
        <w:t>piston that moves back and forth inside the cylinder</w:t>
      </w:r>
      <w:r w:rsidR="00FC439C">
        <w:rPr>
          <w:szCs w:val="24"/>
        </w:rPr>
        <w:t xml:space="preserve">. </w:t>
      </w:r>
      <w:r>
        <w:rPr>
          <w:szCs w:val="24"/>
        </w:rPr>
        <w:tab/>
        <w:t>A rod attached to the piston that extends out of the cylinder</w:t>
      </w:r>
      <w:r w:rsidR="00FC439C">
        <w:rPr>
          <w:szCs w:val="24"/>
        </w:rPr>
        <w:t xml:space="preserve"> e</w:t>
      </w:r>
      <w:r>
        <w:rPr>
          <w:szCs w:val="24"/>
        </w:rPr>
        <w:t xml:space="preserve">nd caps or mounts that secure the cylinder in place </w:t>
      </w:r>
      <w:r w:rsidR="00FC439C">
        <w:rPr>
          <w:szCs w:val="24"/>
        </w:rPr>
        <w:t>v</w:t>
      </w:r>
      <w:r>
        <w:rPr>
          <w:szCs w:val="24"/>
        </w:rPr>
        <w:t xml:space="preserve">alves or ports for air supply and exhaust </w:t>
      </w:r>
    </w:p>
    <w:p w:rsidR="009C0A78" w:rsidRPr="00FC439C" w:rsidRDefault="009C0A78" w:rsidP="009C0A78">
      <w:pPr>
        <w:rPr>
          <w:b/>
          <w:szCs w:val="36"/>
        </w:rPr>
      </w:pPr>
      <w:r w:rsidRPr="00FC439C">
        <w:rPr>
          <w:b/>
          <w:szCs w:val="36"/>
        </w:rPr>
        <w:t>Operating principle:</w:t>
      </w:r>
    </w:p>
    <w:p w:rsidR="009C0A78" w:rsidRDefault="009C0A78" w:rsidP="009C0A78">
      <w:pPr>
        <w:rPr>
          <w:szCs w:val="24"/>
        </w:rPr>
      </w:pPr>
      <w:r>
        <w:rPr>
          <w:szCs w:val="24"/>
        </w:rPr>
        <w:t>Compressed air is supplied to the cylinde</w:t>
      </w:r>
      <w:r w:rsidR="00FC439C">
        <w:rPr>
          <w:szCs w:val="24"/>
        </w:rPr>
        <w:t xml:space="preserve">r through a valve or port. </w:t>
      </w:r>
      <w:r>
        <w:rPr>
          <w:szCs w:val="24"/>
        </w:rPr>
        <w:t>The air pressure pushes the piston which moves the rod out of the cylinder (extension –stroke)</w:t>
      </w:r>
      <w:r w:rsidR="00FC439C">
        <w:rPr>
          <w:szCs w:val="24"/>
        </w:rPr>
        <w:t xml:space="preserve"> </w:t>
      </w:r>
      <w:r>
        <w:rPr>
          <w:szCs w:val="24"/>
        </w:rPr>
        <w:t xml:space="preserve">When the air supply is reversed the piston returns to its original position and the rod retracts into the cylinder (retraction stroke) </w:t>
      </w:r>
    </w:p>
    <w:p w:rsidR="009C0A78" w:rsidRPr="00FC439C" w:rsidRDefault="009C0A78" w:rsidP="009C0A78">
      <w:pPr>
        <w:rPr>
          <w:b/>
          <w:szCs w:val="36"/>
        </w:rPr>
      </w:pPr>
      <w:r w:rsidRPr="00FC439C">
        <w:rPr>
          <w:b/>
          <w:szCs w:val="36"/>
        </w:rPr>
        <w:t>Types of pneumatic cylinders</w:t>
      </w:r>
    </w:p>
    <w:p w:rsidR="009C0A78" w:rsidRDefault="009C0A78" w:rsidP="009C0A78">
      <w:pPr>
        <w:rPr>
          <w:szCs w:val="24"/>
        </w:rPr>
      </w:pPr>
      <w:r>
        <w:rPr>
          <w:sz w:val="36"/>
          <w:szCs w:val="36"/>
        </w:rPr>
        <w:tab/>
      </w:r>
      <w:r>
        <w:rPr>
          <w:sz w:val="36"/>
          <w:szCs w:val="36"/>
        </w:rPr>
        <w:tab/>
      </w:r>
      <w:r>
        <w:rPr>
          <w:szCs w:val="24"/>
        </w:rPr>
        <w:t>Single-acting:</w:t>
      </w:r>
    </w:p>
    <w:p w:rsidR="009C0A78" w:rsidRDefault="009C0A78" w:rsidP="009C0A78">
      <w:pPr>
        <w:rPr>
          <w:szCs w:val="24"/>
        </w:rPr>
      </w:pPr>
      <w:r>
        <w:rPr>
          <w:szCs w:val="24"/>
        </w:rPr>
        <w:tab/>
      </w:r>
      <w:r>
        <w:rPr>
          <w:szCs w:val="24"/>
        </w:rPr>
        <w:tab/>
        <w:t>Double acting:</w:t>
      </w:r>
    </w:p>
    <w:p w:rsidR="009C0A78" w:rsidRDefault="009C0A78" w:rsidP="009C0A78">
      <w:pPr>
        <w:rPr>
          <w:szCs w:val="24"/>
        </w:rPr>
      </w:pPr>
      <w:r>
        <w:rPr>
          <w:szCs w:val="24"/>
        </w:rPr>
        <w:tab/>
      </w:r>
      <w:r>
        <w:rPr>
          <w:szCs w:val="24"/>
        </w:rPr>
        <w:tab/>
        <w:t>Rod less:</w:t>
      </w:r>
    </w:p>
    <w:p w:rsidR="009C0A78" w:rsidRDefault="009C0A78" w:rsidP="009C0A78">
      <w:pPr>
        <w:rPr>
          <w:szCs w:val="24"/>
        </w:rPr>
      </w:pPr>
      <w:r>
        <w:rPr>
          <w:szCs w:val="24"/>
        </w:rPr>
        <w:tab/>
      </w:r>
      <w:r>
        <w:rPr>
          <w:szCs w:val="24"/>
        </w:rPr>
        <w:tab/>
        <w:t>Tie-rod cylinders:</w:t>
      </w:r>
    </w:p>
    <w:p w:rsidR="009C0A78" w:rsidRDefault="009C0A78" w:rsidP="009C0A78">
      <w:pPr>
        <w:rPr>
          <w:szCs w:val="24"/>
        </w:rPr>
      </w:pPr>
      <w:r>
        <w:rPr>
          <w:szCs w:val="24"/>
        </w:rPr>
        <w:lastRenderedPageBreak/>
        <w:tab/>
      </w:r>
      <w:r>
        <w:rPr>
          <w:szCs w:val="24"/>
        </w:rPr>
        <w:tab/>
        <w:t>Compact cylinders:</w:t>
      </w:r>
    </w:p>
    <w:p w:rsidR="009C0A78" w:rsidRDefault="009C0A78" w:rsidP="009C0A78">
      <w:pPr>
        <w:rPr>
          <w:szCs w:val="24"/>
        </w:rPr>
      </w:pPr>
    </w:p>
    <w:p w:rsidR="009C0A78" w:rsidRPr="00FC439C" w:rsidRDefault="009C0A78" w:rsidP="009C0A78">
      <w:pPr>
        <w:rPr>
          <w:b/>
          <w:szCs w:val="36"/>
        </w:rPr>
      </w:pPr>
      <w:r w:rsidRPr="00FC439C">
        <w:rPr>
          <w:b/>
          <w:szCs w:val="36"/>
        </w:rPr>
        <w:t>Single-acting:</w:t>
      </w:r>
    </w:p>
    <w:p w:rsidR="009C0A78" w:rsidRDefault="009C0A78" w:rsidP="009C0A78">
      <w:pPr>
        <w:rPr>
          <w:szCs w:val="24"/>
        </w:rPr>
      </w:pPr>
      <w:r>
        <w:rPr>
          <w:szCs w:val="24"/>
        </w:rPr>
        <w:tab/>
        <w:t>This type of cylinders acts in only single direction (extension or retraction)</w:t>
      </w:r>
    </w:p>
    <w:p w:rsidR="009C0A78" w:rsidRPr="00FC439C" w:rsidRDefault="009C0A78" w:rsidP="009C0A78">
      <w:pPr>
        <w:rPr>
          <w:b/>
          <w:szCs w:val="36"/>
        </w:rPr>
      </w:pPr>
      <w:r w:rsidRPr="00FC439C">
        <w:rPr>
          <w:b/>
          <w:szCs w:val="36"/>
        </w:rPr>
        <w:t>Double acting:</w:t>
      </w:r>
    </w:p>
    <w:p w:rsidR="009C0A78" w:rsidRDefault="009C0A78" w:rsidP="009C0A78">
      <w:pPr>
        <w:rPr>
          <w:szCs w:val="24"/>
        </w:rPr>
      </w:pPr>
      <w:r>
        <w:rPr>
          <w:szCs w:val="24"/>
        </w:rPr>
        <w:tab/>
        <w:t>This cylinders will move in both direction (extension and retraction)</w:t>
      </w:r>
    </w:p>
    <w:p w:rsidR="009C0A78" w:rsidRPr="00FC439C" w:rsidRDefault="009C0A78" w:rsidP="009C0A78">
      <w:pPr>
        <w:rPr>
          <w:b/>
          <w:szCs w:val="36"/>
        </w:rPr>
      </w:pPr>
      <w:r w:rsidRPr="00FC439C">
        <w:rPr>
          <w:b/>
          <w:szCs w:val="36"/>
        </w:rPr>
        <w:t>Rod less:</w:t>
      </w:r>
    </w:p>
    <w:p w:rsidR="009C0A78" w:rsidRDefault="009C0A78" w:rsidP="009C0A78">
      <w:pPr>
        <w:rPr>
          <w:szCs w:val="24"/>
        </w:rPr>
      </w:pPr>
      <w:r>
        <w:rPr>
          <w:szCs w:val="24"/>
        </w:rPr>
        <w:tab/>
        <w:t>Don’t have a rod, instead the piston attached to the carriage or slide</w:t>
      </w:r>
    </w:p>
    <w:p w:rsidR="009C0A78" w:rsidRPr="009C0A78" w:rsidRDefault="009C0A78" w:rsidP="009C0A78">
      <w:pPr>
        <w:rPr>
          <w:sz w:val="32"/>
          <w:szCs w:val="32"/>
        </w:rPr>
      </w:pPr>
      <w:r w:rsidRPr="00FC439C">
        <w:rPr>
          <w:b/>
          <w:szCs w:val="36"/>
        </w:rPr>
        <w:t>Tie-rod cylinders:</w:t>
      </w:r>
    </w:p>
    <w:p w:rsidR="009C0A78" w:rsidRDefault="009C0A78" w:rsidP="009C0A78">
      <w:pPr>
        <w:rPr>
          <w:szCs w:val="24"/>
        </w:rPr>
      </w:pPr>
      <w:r>
        <w:rPr>
          <w:szCs w:val="24"/>
        </w:rPr>
        <w:tab/>
        <w:t>This cylinders having a rod and a tie rod that connects the piston to the cylinder body</w:t>
      </w:r>
    </w:p>
    <w:p w:rsidR="009C0A78" w:rsidRPr="00FC439C" w:rsidRDefault="009C0A78" w:rsidP="009C0A78">
      <w:pPr>
        <w:rPr>
          <w:b/>
          <w:szCs w:val="36"/>
        </w:rPr>
      </w:pPr>
      <w:r w:rsidRPr="00FC439C">
        <w:rPr>
          <w:b/>
          <w:szCs w:val="36"/>
        </w:rPr>
        <w:t>Compact cylinders:</w:t>
      </w:r>
    </w:p>
    <w:p w:rsidR="009C0A78" w:rsidRDefault="009C0A78" w:rsidP="009C0A78">
      <w:pPr>
        <w:rPr>
          <w:szCs w:val="24"/>
        </w:rPr>
      </w:pPr>
      <w:r>
        <w:rPr>
          <w:szCs w:val="24"/>
        </w:rPr>
        <w:tab/>
        <w:t>Smaller and lighter, often used in tight space.</w:t>
      </w:r>
    </w:p>
    <w:p w:rsidR="009C0A78" w:rsidRPr="00FC439C" w:rsidRDefault="009C0A78" w:rsidP="009C0A78">
      <w:pPr>
        <w:rPr>
          <w:b/>
          <w:szCs w:val="36"/>
        </w:rPr>
      </w:pPr>
      <w:r w:rsidRPr="00FC439C">
        <w:rPr>
          <w:b/>
          <w:szCs w:val="36"/>
        </w:rPr>
        <w:t>Specifications and considerations:</w:t>
      </w:r>
    </w:p>
    <w:p w:rsidR="009C0A78" w:rsidRDefault="009C0A78" w:rsidP="009C0A78">
      <w:pPr>
        <w:rPr>
          <w:szCs w:val="24"/>
        </w:rPr>
      </w:pPr>
      <w:r>
        <w:rPr>
          <w:szCs w:val="24"/>
        </w:rPr>
        <w:tab/>
        <w:t>Bore size</w:t>
      </w:r>
    </w:p>
    <w:p w:rsidR="009C0A78" w:rsidRDefault="009C0A78" w:rsidP="009C0A78">
      <w:pPr>
        <w:rPr>
          <w:szCs w:val="24"/>
        </w:rPr>
      </w:pPr>
      <w:r>
        <w:rPr>
          <w:szCs w:val="24"/>
        </w:rPr>
        <w:tab/>
        <w:t>Stroke length</w:t>
      </w:r>
    </w:p>
    <w:p w:rsidR="009C0A78" w:rsidRDefault="009C0A78" w:rsidP="009C0A78">
      <w:pPr>
        <w:rPr>
          <w:szCs w:val="24"/>
        </w:rPr>
      </w:pPr>
      <w:r>
        <w:rPr>
          <w:szCs w:val="24"/>
        </w:rPr>
        <w:tab/>
        <w:t>Operating pressure</w:t>
      </w:r>
    </w:p>
    <w:p w:rsidR="009C0A78" w:rsidRDefault="009C0A78" w:rsidP="009C0A78">
      <w:pPr>
        <w:rPr>
          <w:szCs w:val="24"/>
        </w:rPr>
      </w:pPr>
      <w:r>
        <w:rPr>
          <w:szCs w:val="24"/>
        </w:rPr>
        <w:tab/>
        <w:t>Force and speed</w:t>
      </w:r>
    </w:p>
    <w:p w:rsidR="009C0A78" w:rsidRDefault="009C0A78" w:rsidP="009C0A78">
      <w:pPr>
        <w:rPr>
          <w:szCs w:val="24"/>
        </w:rPr>
      </w:pPr>
      <w:r>
        <w:rPr>
          <w:szCs w:val="24"/>
        </w:rPr>
        <w:tab/>
        <w:t>Mounting styles</w:t>
      </w:r>
    </w:p>
    <w:p w:rsidR="009C0A78" w:rsidRDefault="009C0A78" w:rsidP="009C0A78">
      <w:pPr>
        <w:rPr>
          <w:szCs w:val="24"/>
        </w:rPr>
      </w:pPr>
      <w:r>
        <w:rPr>
          <w:szCs w:val="24"/>
        </w:rPr>
        <w:tab/>
        <w:t>Accessories</w:t>
      </w:r>
    </w:p>
    <w:p w:rsidR="009C0A78" w:rsidRPr="00FC439C" w:rsidRDefault="009C0A78" w:rsidP="009C0A78">
      <w:pPr>
        <w:rPr>
          <w:b/>
          <w:szCs w:val="36"/>
        </w:rPr>
      </w:pPr>
      <w:r w:rsidRPr="00FC439C">
        <w:rPr>
          <w:b/>
          <w:szCs w:val="36"/>
        </w:rPr>
        <w:t>Applications:-</w:t>
      </w:r>
    </w:p>
    <w:p w:rsidR="009C0A78" w:rsidRDefault="009C0A78" w:rsidP="009C0A78">
      <w:pPr>
        <w:rPr>
          <w:szCs w:val="24"/>
        </w:rPr>
      </w:pPr>
      <w:r>
        <w:rPr>
          <w:szCs w:val="24"/>
        </w:rPr>
        <w:tab/>
        <w:t xml:space="preserve">Industrial automation </w:t>
      </w:r>
    </w:p>
    <w:p w:rsidR="009C0A78" w:rsidRDefault="009C0A78" w:rsidP="009C0A78">
      <w:pPr>
        <w:rPr>
          <w:szCs w:val="24"/>
        </w:rPr>
      </w:pPr>
      <w:r>
        <w:rPr>
          <w:szCs w:val="24"/>
        </w:rPr>
        <w:tab/>
        <w:t>Robotics</w:t>
      </w:r>
    </w:p>
    <w:p w:rsidR="009C0A78" w:rsidRDefault="009C0A78" w:rsidP="009C0A78">
      <w:pPr>
        <w:rPr>
          <w:szCs w:val="24"/>
        </w:rPr>
      </w:pPr>
      <w:r>
        <w:rPr>
          <w:szCs w:val="24"/>
        </w:rPr>
        <w:tab/>
        <w:t xml:space="preserve">Process control </w:t>
      </w:r>
    </w:p>
    <w:p w:rsidR="009C0A78" w:rsidRDefault="009C0A78" w:rsidP="009C0A78">
      <w:pPr>
        <w:rPr>
          <w:szCs w:val="24"/>
        </w:rPr>
      </w:pPr>
      <w:r>
        <w:rPr>
          <w:szCs w:val="24"/>
        </w:rPr>
        <w:tab/>
        <w:t xml:space="preserve">Material handling </w:t>
      </w:r>
    </w:p>
    <w:p w:rsidR="009C0A78" w:rsidRDefault="009C0A78" w:rsidP="009C0A78">
      <w:pPr>
        <w:rPr>
          <w:szCs w:val="24"/>
        </w:rPr>
      </w:pPr>
      <w:r>
        <w:rPr>
          <w:szCs w:val="24"/>
        </w:rPr>
        <w:tab/>
        <w:t>Packaging machinery</w:t>
      </w:r>
    </w:p>
    <w:p w:rsidR="009C0A78" w:rsidRDefault="009C0A78" w:rsidP="009C0A78">
      <w:pPr>
        <w:rPr>
          <w:szCs w:val="24"/>
        </w:rPr>
      </w:pPr>
      <w:r>
        <w:rPr>
          <w:szCs w:val="24"/>
        </w:rPr>
        <w:tab/>
        <w:t>Medical devices</w:t>
      </w:r>
    </w:p>
    <w:p w:rsidR="009C0A78" w:rsidRDefault="009C0A78" w:rsidP="009C0A78">
      <w:pPr>
        <w:rPr>
          <w:szCs w:val="24"/>
        </w:rPr>
      </w:pPr>
      <w:r>
        <w:rPr>
          <w:szCs w:val="24"/>
        </w:rPr>
        <w:tab/>
        <w:t xml:space="preserve">Aerospace </w:t>
      </w:r>
    </w:p>
    <w:p w:rsidR="009C0A78" w:rsidRPr="00FC439C" w:rsidRDefault="00791E21" w:rsidP="00F521DC">
      <w:pPr>
        <w:pStyle w:val="Heading2"/>
        <w:rPr>
          <w:sz w:val="36"/>
        </w:rPr>
      </w:pPr>
      <w:bookmarkStart w:id="15" w:name="_Toc170403658"/>
      <w:r>
        <w:rPr>
          <w:szCs w:val="24"/>
        </w:rPr>
        <w:lastRenderedPageBreak/>
        <w:t xml:space="preserve">2.5 </w:t>
      </w:r>
      <w:r w:rsidRPr="00FC439C">
        <w:t>BEARINGS</w:t>
      </w:r>
      <w:bookmarkEnd w:id="15"/>
    </w:p>
    <w:p w:rsidR="0021361E" w:rsidRDefault="0021361E" w:rsidP="00FC439C">
      <w:pPr>
        <w:spacing w:line="360" w:lineRule="auto"/>
        <w:rPr>
          <w:szCs w:val="24"/>
        </w:rPr>
      </w:pPr>
      <w:r>
        <w:rPr>
          <w:szCs w:val="24"/>
        </w:rPr>
        <w:t xml:space="preserve">Bearings are the mechanical devices that contain rolling elements such as balls or rollers, that rotates to reduce friction </w:t>
      </w:r>
      <w:r w:rsidR="002D6F62">
        <w:rPr>
          <w:szCs w:val="24"/>
        </w:rPr>
        <w:t>and support loads.</w:t>
      </w:r>
    </w:p>
    <w:p w:rsidR="002D6F62" w:rsidRPr="00FC439C" w:rsidRDefault="002D6F62" w:rsidP="009C0A78">
      <w:pPr>
        <w:rPr>
          <w:b/>
          <w:sz w:val="32"/>
          <w:szCs w:val="32"/>
        </w:rPr>
      </w:pPr>
      <w:r w:rsidRPr="00FC439C">
        <w:rPr>
          <w:b/>
          <w:szCs w:val="32"/>
        </w:rPr>
        <w:t>Types of bearings:</w:t>
      </w:r>
    </w:p>
    <w:p w:rsidR="002D6F62" w:rsidRDefault="002D6F62" w:rsidP="009C0A78">
      <w:pPr>
        <w:rPr>
          <w:szCs w:val="24"/>
        </w:rPr>
      </w:pPr>
      <w:r>
        <w:rPr>
          <w:szCs w:val="24"/>
        </w:rPr>
        <w:tab/>
      </w:r>
      <w:r>
        <w:rPr>
          <w:szCs w:val="24"/>
        </w:rPr>
        <w:tab/>
        <w:t>Ball bearings</w:t>
      </w:r>
    </w:p>
    <w:p w:rsidR="002D6F62" w:rsidRDefault="002D6F62" w:rsidP="009C0A78">
      <w:pPr>
        <w:rPr>
          <w:szCs w:val="24"/>
        </w:rPr>
      </w:pPr>
      <w:r>
        <w:rPr>
          <w:szCs w:val="24"/>
        </w:rPr>
        <w:tab/>
      </w:r>
      <w:r>
        <w:rPr>
          <w:szCs w:val="24"/>
        </w:rPr>
        <w:tab/>
        <w:t>Angular contact bearings</w:t>
      </w:r>
    </w:p>
    <w:p w:rsidR="002D6F62" w:rsidRDefault="002D6F62" w:rsidP="009C0A78">
      <w:pPr>
        <w:rPr>
          <w:szCs w:val="24"/>
        </w:rPr>
      </w:pPr>
      <w:r>
        <w:rPr>
          <w:szCs w:val="24"/>
        </w:rPr>
        <w:tab/>
      </w:r>
      <w:r>
        <w:rPr>
          <w:szCs w:val="24"/>
        </w:rPr>
        <w:tab/>
        <w:t>Axial or thrust bearings</w:t>
      </w:r>
    </w:p>
    <w:p w:rsidR="002D6F62" w:rsidRDefault="002D6F62" w:rsidP="009C0A78">
      <w:pPr>
        <w:rPr>
          <w:szCs w:val="24"/>
        </w:rPr>
      </w:pPr>
      <w:r>
        <w:rPr>
          <w:szCs w:val="24"/>
        </w:rPr>
        <w:tab/>
      </w:r>
      <w:r>
        <w:rPr>
          <w:szCs w:val="24"/>
        </w:rPr>
        <w:tab/>
        <w:t>Deep-groove bearings</w:t>
      </w:r>
    </w:p>
    <w:p w:rsidR="009E1543" w:rsidRDefault="009E1543" w:rsidP="009C0A78">
      <w:pPr>
        <w:rPr>
          <w:szCs w:val="24"/>
        </w:rPr>
      </w:pPr>
    </w:p>
    <w:p w:rsidR="009E1543" w:rsidRPr="00FC439C" w:rsidRDefault="009E1543" w:rsidP="009C0A78">
      <w:pPr>
        <w:rPr>
          <w:b/>
          <w:szCs w:val="32"/>
        </w:rPr>
      </w:pPr>
      <w:r w:rsidRPr="00FC439C">
        <w:rPr>
          <w:b/>
          <w:szCs w:val="32"/>
        </w:rPr>
        <w:t>The purpose of bearings:</w:t>
      </w:r>
    </w:p>
    <w:p w:rsidR="009E1543" w:rsidRDefault="009E1543" w:rsidP="00FC439C">
      <w:pPr>
        <w:spacing w:line="360" w:lineRule="auto"/>
        <w:rPr>
          <w:szCs w:val="24"/>
        </w:rPr>
      </w:pPr>
      <w:r>
        <w:rPr>
          <w:szCs w:val="24"/>
        </w:rPr>
        <w:t>The purpose of bearings is to reduce rotational friction and support radial and axial loads.</w:t>
      </w:r>
      <w:r w:rsidR="00DB70A8">
        <w:rPr>
          <w:szCs w:val="24"/>
        </w:rPr>
        <w:t xml:space="preserve"> </w:t>
      </w:r>
      <w:r>
        <w:rPr>
          <w:szCs w:val="24"/>
        </w:rPr>
        <w:t>it achieve</w:t>
      </w:r>
      <w:r w:rsidR="00DB70A8">
        <w:rPr>
          <w:szCs w:val="24"/>
        </w:rPr>
        <w:t>s</w:t>
      </w:r>
      <w:r>
        <w:rPr>
          <w:szCs w:val="24"/>
        </w:rPr>
        <w:t xml:space="preserve"> this by using at least two races to contain the balls and transmit the loads through the balls. In most applications one race is stationary and the other is attached to the rotating assembly (eg.hub or shaft). As one of the bearing races rotates it causes the ball to rotate as well. because the bearing rotates it causes the ball to rotate as well. Because</w:t>
      </w:r>
      <w:r w:rsidR="00DB70A8">
        <w:rPr>
          <w:szCs w:val="24"/>
        </w:rPr>
        <w:t xml:space="preserve"> the balls</w:t>
      </w:r>
      <w:r>
        <w:rPr>
          <w:szCs w:val="24"/>
        </w:rPr>
        <w:t xml:space="preserve"> are rolling they have </w:t>
      </w:r>
      <w:r w:rsidR="00DB70A8">
        <w:rPr>
          <w:szCs w:val="24"/>
        </w:rPr>
        <w:t>a much lower coefficient of friction than if two flat surfaces were sliding against each other</w:t>
      </w:r>
    </w:p>
    <w:p w:rsidR="00DB70A8" w:rsidRDefault="00DB70A8" w:rsidP="00FC439C">
      <w:pPr>
        <w:spacing w:line="360" w:lineRule="auto"/>
        <w:rPr>
          <w:szCs w:val="24"/>
        </w:rPr>
      </w:pPr>
      <w:r>
        <w:rPr>
          <w:szCs w:val="24"/>
        </w:rPr>
        <w:t>Ball bearings tend to have lower load capacity for their size than other kind of rolling element bearings due to smaller contact area between the races. However they can tolerate some misalignment of the inner and outer races</w:t>
      </w:r>
    </w:p>
    <w:p w:rsidR="002D6F62" w:rsidRPr="00FC439C" w:rsidRDefault="002D6F62" w:rsidP="009C0A78">
      <w:pPr>
        <w:rPr>
          <w:b/>
          <w:szCs w:val="32"/>
        </w:rPr>
      </w:pPr>
      <w:r w:rsidRPr="00FC439C">
        <w:rPr>
          <w:b/>
          <w:szCs w:val="32"/>
        </w:rPr>
        <w:t>Construction types:</w:t>
      </w:r>
    </w:p>
    <w:p w:rsidR="002D6F62" w:rsidRDefault="002D6F62" w:rsidP="009C0A78">
      <w:pPr>
        <w:rPr>
          <w:szCs w:val="24"/>
        </w:rPr>
      </w:pPr>
      <w:r>
        <w:rPr>
          <w:szCs w:val="24"/>
        </w:rPr>
        <w:tab/>
      </w:r>
      <w:r>
        <w:rPr>
          <w:szCs w:val="24"/>
        </w:rPr>
        <w:tab/>
        <w:t>Conrad: assembly by placing inner ring eccentrically with balls inserted through</w:t>
      </w:r>
      <w:r w:rsidR="009E1543">
        <w:rPr>
          <w:szCs w:val="24"/>
        </w:rPr>
        <w:t xml:space="preserve"> a </w:t>
      </w:r>
      <w:r>
        <w:rPr>
          <w:szCs w:val="24"/>
        </w:rPr>
        <w:t>gap</w:t>
      </w:r>
    </w:p>
    <w:p w:rsidR="002D6F62" w:rsidRDefault="002D6F62" w:rsidP="009C0A78">
      <w:pPr>
        <w:rPr>
          <w:szCs w:val="24"/>
        </w:rPr>
      </w:pPr>
      <w:r>
        <w:rPr>
          <w:szCs w:val="24"/>
        </w:rPr>
        <w:tab/>
      </w:r>
      <w:r>
        <w:rPr>
          <w:szCs w:val="24"/>
        </w:rPr>
        <w:tab/>
        <w:t>Slot-fill: notched races allows balls to be slipped in for assembly</w:t>
      </w:r>
    </w:p>
    <w:p w:rsidR="002D6F62" w:rsidRDefault="002D6F62" w:rsidP="009C0A78">
      <w:pPr>
        <w:rPr>
          <w:szCs w:val="24"/>
        </w:rPr>
      </w:pPr>
      <w:r>
        <w:rPr>
          <w:szCs w:val="24"/>
        </w:rPr>
        <w:tab/>
      </w:r>
      <w:r>
        <w:rPr>
          <w:szCs w:val="24"/>
        </w:rPr>
        <w:tab/>
        <w:t>Reliev</w:t>
      </w:r>
      <w:r w:rsidR="00E10FFB">
        <w:rPr>
          <w:szCs w:val="24"/>
        </w:rPr>
        <w:t>ed race: reduced OD or increased ID allows more balls to be assembled.</w:t>
      </w:r>
    </w:p>
    <w:p w:rsidR="00E10FFB" w:rsidRDefault="00E10FFB" w:rsidP="009C0A78">
      <w:pPr>
        <w:rPr>
          <w:szCs w:val="24"/>
        </w:rPr>
      </w:pPr>
      <w:r>
        <w:rPr>
          <w:szCs w:val="24"/>
        </w:rPr>
        <w:tab/>
      </w:r>
      <w:r>
        <w:rPr>
          <w:szCs w:val="24"/>
        </w:rPr>
        <w:tab/>
        <w:t>Fracture race: radially sliced ring allows more balls and support axial loading.</w:t>
      </w:r>
    </w:p>
    <w:p w:rsidR="00E10FFB" w:rsidRDefault="00E10FFB" w:rsidP="009C0A78">
      <w:pPr>
        <w:rPr>
          <w:szCs w:val="24"/>
        </w:rPr>
      </w:pPr>
      <w:r>
        <w:rPr>
          <w:szCs w:val="24"/>
        </w:rPr>
        <w:tab/>
      </w:r>
      <w:r>
        <w:rPr>
          <w:szCs w:val="24"/>
        </w:rPr>
        <w:tab/>
        <w:t xml:space="preserve">Rows: single row or double-row designs with varying advantages </w:t>
      </w:r>
    </w:p>
    <w:p w:rsidR="00E10FFB" w:rsidRDefault="00E10FFB" w:rsidP="009C0A78">
      <w:pPr>
        <w:rPr>
          <w:szCs w:val="24"/>
        </w:rPr>
      </w:pPr>
      <w:r>
        <w:rPr>
          <w:szCs w:val="24"/>
        </w:rPr>
        <w:tab/>
      </w:r>
      <w:r>
        <w:rPr>
          <w:szCs w:val="24"/>
        </w:rPr>
        <w:tab/>
        <w:t>Flanged: simplifies axial location with flange on the outer ring</w:t>
      </w:r>
    </w:p>
    <w:p w:rsidR="00E10FFB" w:rsidRDefault="00E10FFB" w:rsidP="009C0A78">
      <w:pPr>
        <w:rPr>
          <w:szCs w:val="24"/>
        </w:rPr>
      </w:pPr>
      <w:r>
        <w:rPr>
          <w:szCs w:val="24"/>
        </w:rPr>
        <w:tab/>
      </w:r>
      <w:r>
        <w:rPr>
          <w:szCs w:val="24"/>
        </w:rPr>
        <w:tab/>
        <w:t>Caged: secures balls in conard-style bearings</w:t>
      </w:r>
    </w:p>
    <w:p w:rsidR="00E10FFB" w:rsidRPr="00FC439C" w:rsidRDefault="00E10FFB" w:rsidP="009C0A78">
      <w:pPr>
        <w:rPr>
          <w:b/>
          <w:szCs w:val="32"/>
        </w:rPr>
      </w:pPr>
      <w:r w:rsidRPr="00FC439C">
        <w:rPr>
          <w:b/>
          <w:szCs w:val="32"/>
        </w:rPr>
        <w:t>Operating conditions:</w:t>
      </w:r>
    </w:p>
    <w:p w:rsidR="00E10FFB" w:rsidRDefault="00E10FFB" w:rsidP="009C0A78">
      <w:pPr>
        <w:rPr>
          <w:szCs w:val="24"/>
        </w:rPr>
      </w:pPr>
      <w:r>
        <w:rPr>
          <w:szCs w:val="24"/>
        </w:rPr>
        <w:tab/>
      </w:r>
      <w:r>
        <w:rPr>
          <w:szCs w:val="24"/>
        </w:rPr>
        <w:tab/>
        <w:t>Life span: calculated based on load and speed, with industry standards and formulas.</w:t>
      </w:r>
    </w:p>
    <w:p w:rsidR="00E10FFB" w:rsidRDefault="00E10FFB" w:rsidP="009C0A78">
      <w:pPr>
        <w:rPr>
          <w:szCs w:val="24"/>
        </w:rPr>
      </w:pPr>
      <w:r>
        <w:rPr>
          <w:szCs w:val="24"/>
        </w:rPr>
        <w:lastRenderedPageBreak/>
        <w:tab/>
      </w:r>
      <w:r>
        <w:rPr>
          <w:szCs w:val="24"/>
        </w:rPr>
        <w:tab/>
        <w:t>Failures modes: includes plastic deformation, brinelling, and structural collapse.</w:t>
      </w:r>
    </w:p>
    <w:p w:rsidR="00E10FFB" w:rsidRDefault="00E10FFB" w:rsidP="009C0A78">
      <w:pPr>
        <w:rPr>
          <w:szCs w:val="24"/>
        </w:rPr>
      </w:pPr>
      <w:r>
        <w:rPr>
          <w:szCs w:val="24"/>
        </w:rPr>
        <w:tab/>
      </w:r>
      <w:r>
        <w:rPr>
          <w:szCs w:val="24"/>
        </w:rPr>
        <w:tab/>
        <w:t>Maximum load: proportional to outer diameter and width with static load ratings.</w:t>
      </w:r>
    </w:p>
    <w:p w:rsidR="00E10FFB" w:rsidRDefault="00E10FFB" w:rsidP="009C0A78">
      <w:pPr>
        <w:rPr>
          <w:szCs w:val="24"/>
        </w:rPr>
      </w:pPr>
      <w:r>
        <w:rPr>
          <w:szCs w:val="24"/>
        </w:rPr>
        <w:tab/>
      </w:r>
      <w:r>
        <w:rPr>
          <w:szCs w:val="24"/>
        </w:rPr>
        <w:tab/>
        <w:t>Lubrication: essential for operation with recommendation for dynamics viscosity.</w:t>
      </w:r>
    </w:p>
    <w:p w:rsidR="00E10FFB" w:rsidRPr="00FC439C" w:rsidRDefault="009E1543" w:rsidP="009C0A78">
      <w:pPr>
        <w:rPr>
          <w:b/>
          <w:szCs w:val="32"/>
        </w:rPr>
      </w:pPr>
      <w:r w:rsidRPr="00FC439C">
        <w:rPr>
          <w:b/>
          <w:szCs w:val="32"/>
        </w:rPr>
        <w:t>Materials used for bearings:</w:t>
      </w:r>
    </w:p>
    <w:p w:rsidR="009E1543" w:rsidRDefault="009E1543" w:rsidP="009C0A78">
      <w:pPr>
        <w:rPr>
          <w:szCs w:val="24"/>
        </w:rPr>
      </w:pPr>
      <w:r>
        <w:rPr>
          <w:szCs w:val="24"/>
        </w:rPr>
        <w:tab/>
      </w:r>
      <w:r>
        <w:rPr>
          <w:szCs w:val="24"/>
        </w:rPr>
        <w:tab/>
        <w:t>Stain less steel</w:t>
      </w:r>
    </w:p>
    <w:p w:rsidR="009E1543" w:rsidRDefault="009E1543" w:rsidP="009C0A78">
      <w:pPr>
        <w:rPr>
          <w:szCs w:val="24"/>
        </w:rPr>
      </w:pPr>
      <w:r>
        <w:rPr>
          <w:szCs w:val="24"/>
        </w:rPr>
        <w:tab/>
      </w:r>
      <w:r>
        <w:rPr>
          <w:szCs w:val="24"/>
        </w:rPr>
        <w:tab/>
        <w:t>Chrome steel</w:t>
      </w:r>
    </w:p>
    <w:p w:rsidR="009E1543" w:rsidRDefault="009E1543" w:rsidP="009C0A78">
      <w:pPr>
        <w:rPr>
          <w:szCs w:val="24"/>
        </w:rPr>
      </w:pPr>
      <w:r>
        <w:rPr>
          <w:szCs w:val="24"/>
        </w:rPr>
        <w:tab/>
      </w:r>
      <w:r>
        <w:rPr>
          <w:szCs w:val="24"/>
        </w:rPr>
        <w:tab/>
      </w:r>
      <w:r w:rsidR="00FC439C">
        <w:rPr>
          <w:szCs w:val="24"/>
        </w:rPr>
        <w:t>Ceramics (</w:t>
      </w:r>
      <w:r>
        <w:rPr>
          <w:szCs w:val="24"/>
        </w:rPr>
        <w:t>silicon nitride)</w:t>
      </w:r>
    </w:p>
    <w:p w:rsidR="009E1543" w:rsidRDefault="009E1543" w:rsidP="009C0A78">
      <w:pPr>
        <w:rPr>
          <w:szCs w:val="24"/>
        </w:rPr>
      </w:pPr>
      <w:r>
        <w:rPr>
          <w:szCs w:val="24"/>
        </w:rPr>
        <w:tab/>
      </w:r>
      <w:r>
        <w:rPr>
          <w:szCs w:val="24"/>
        </w:rPr>
        <w:tab/>
      </w:r>
      <w:r w:rsidR="00FC439C">
        <w:rPr>
          <w:szCs w:val="24"/>
        </w:rPr>
        <w:t>Hybrid (</w:t>
      </w:r>
      <w:r>
        <w:rPr>
          <w:szCs w:val="24"/>
        </w:rPr>
        <w:t>ceramics balls with metal races)</w:t>
      </w:r>
    </w:p>
    <w:p w:rsidR="002D6F62" w:rsidRPr="00FC439C" w:rsidRDefault="009E1543" w:rsidP="009C0A78">
      <w:pPr>
        <w:rPr>
          <w:b/>
          <w:szCs w:val="32"/>
        </w:rPr>
      </w:pPr>
      <w:r w:rsidRPr="00FC439C">
        <w:rPr>
          <w:b/>
          <w:szCs w:val="32"/>
        </w:rPr>
        <w:t>Applications:</w:t>
      </w:r>
    </w:p>
    <w:p w:rsidR="009E1543" w:rsidRDefault="009E1543" w:rsidP="009C0A78">
      <w:pPr>
        <w:rPr>
          <w:szCs w:val="24"/>
        </w:rPr>
      </w:pPr>
      <w:r>
        <w:rPr>
          <w:szCs w:val="24"/>
        </w:rPr>
        <w:tab/>
      </w:r>
      <w:r>
        <w:rPr>
          <w:szCs w:val="24"/>
        </w:rPr>
        <w:tab/>
        <w:t xml:space="preserve">Industrial automation </w:t>
      </w:r>
    </w:p>
    <w:p w:rsidR="009E1543" w:rsidRDefault="009E1543" w:rsidP="009C0A78">
      <w:pPr>
        <w:rPr>
          <w:szCs w:val="24"/>
        </w:rPr>
      </w:pPr>
      <w:r>
        <w:rPr>
          <w:szCs w:val="24"/>
        </w:rPr>
        <w:tab/>
      </w:r>
      <w:r>
        <w:rPr>
          <w:szCs w:val="24"/>
        </w:rPr>
        <w:tab/>
        <w:t xml:space="preserve">Robotics </w:t>
      </w:r>
    </w:p>
    <w:p w:rsidR="009E1543" w:rsidRDefault="009E1543" w:rsidP="009C0A78">
      <w:pPr>
        <w:rPr>
          <w:szCs w:val="24"/>
        </w:rPr>
      </w:pPr>
      <w:r>
        <w:rPr>
          <w:szCs w:val="24"/>
        </w:rPr>
        <w:tab/>
      </w:r>
      <w:r>
        <w:rPr>
          <w:szCs w:val="24"/>
        </w:rPr>
        <w:tab/>
        <w:t>Manufacturing process</w:t>
      </w:r>
    </w:p>
    <w:p w:rsidR="009E1543" w:rsidRDefault="009E1543" w:rsidP="009C0A78">
      <w:pPr>
        <w:rPr>
          <w:szCs w:val="24"/>
        </w:rPr>
      </w:pPr>
      <w:r>
        <w:rPr>
          <w:szCs w:val="24"/>
        </w:rPr>
        <w:tab/>
      </w:r>
      <w:r>
        <w:rPr>
          <w:szCs w:val="24"/>
        </w:rPr>
        <w:tab/>
        <w:t>Aerospace</w:t>
      </w:r>
    </w:p>
    <w:p w:rsidR="009E1543" w:rsidRDefault="00FC439C" w:rsidP="009C0A78">
      <w:pPr>
        <w:rPr>
          <w:szCs w:val="24"/>
        </w:rPr>
      </w:pPr>
      <w:r>
        <w:rPr>
          <w:szCs w:val="24"/>
        </w:rPr>
        <w:tab/>
      </w:r>
      <w:r>
        <w:rPr>
          <w:szCs w:val="24"/>
        </w:rPr>
        <w:tab/>
        <w:t>Medical devices</w:t>
      </w:r>
    </w:p>
    <w:p w:rsidR="00DB70A8" w:rsidRDefault="00DB70A8" w:rsidP="009C0A78">
      <w:pPr>
        <w:rPr>
          <w:szCs w:val="24"/>
        </w:rPr>
      </w:pPr>
      <w:r>
        <w:rPr>
          <w:szCs w:val="24"/>
        </w:rPr>
        <w:tab/>
      </w:r>
      <w:r>
        <w:rPr>
          <w:szCs w:val="24"/>
        </w:rPr>
        <w:tab/>
        <w:t>Skate boards</w:t>
      </w:r>
    </w:p>
    <w:p w:rsidR="00DB70A8" w:rsidRPr="00FC439C" w:rsidRDefault="00791E21" w:rsidP="00F521DC">
      <w:pPr>
        <w:pStyle w:val="Heading2"/>
      </w:pPr>
      <w:bookmarkStart w:id="16" w:name="_Toc170403659"/>
      <w:r>
        <w:t xml:space="preserve">2.6 </w:t>
      </w:r>
      <w:r w:rsidRPr="00FC439C">
        <w:t>SHAFTS</w:t>
      </w:r>
      <w:bookmarkEnd w:id="16"/>
    </w:p>
    <w:p w:rsidR="00DB70A8" w:rsidRDefault="00DB70A8" w:rsidP="009C0A78">
      <w:pPr>
        <w:rPr>
          <w:szCs w:val="24"/>
        </w:rPr>
      </w:pPr>
      <w:r>
        <w:rPr>
          <w:szCs w:val="24"/>
        </w:rPr>
        <w:t>Shafts are mechanical components that transmit power,motion or torque through rotation.here’s comprehensive overview of shafts</w:t>
      </w:r>
    </w:p>
    <w:p w:rsidR="00DB70A8" w:rsidRPr="00FC439C" w:rsidRDefault="00DB70A8" w:rsidP="009C0A78">
      <w:pPr>
        <w:rPr>
          <w:b/>
          <w:szCs w:val="24"/>
        </w:rPr>
      </w:pPr>
      <w:r w:rsidRPr="00FC439C">
        <w:rPr>
          <w:b/>
          <w:szCs w:val="24"/>
        </w:rPr>
        <w:t>Types of shafts:</w:t>
      </w:r>
    </w:p>
    <w:p w:rsidR="00DB70A8" w:rsidRDefault="00DB70A8" w:rsidP="009C0A78">
      <w:pPr>
        <w:rPr>
          <w:szCs w:val="24"/>
        </w:rPr>
      </w:pPr>
      <w:r>
        <w:rPr>
          <w:szCs w:val="24"/>
        </w:rPr>
        <w:tab/>
      </w:r>
      <w:r w:rsidR="00260F1A">
        <w:rPr>
          <w:szCs w:val="24"/>
        </w:rPr>
        <w:t xml:space="preserve">Transmission shafts </w:t>
      </w:r>
    </w:p>
    <w:p w:rsidR="00260F1A" w:rsidRDefault="00260F1A" w:rsidP="009C0A78">
      <w:pPr>
        <w:rPr>
          <w:szCs w:val="24"/>
        </w:rPr>
      </w:pPr>
      <w:r>
        <w:rPr>
          <w:szCs w:val="24"/>
        </w:rPr>
        <w:tab/>
        <w:t>Line shafts</w:t>
      </w:r>
    </w:p>
    <w:p w:rsidR="00260F1A" w:rsidRDefault="00260F1A" w:rsidP="009C0A78">
      <w:pPr>
        <w:rPr>
          <w:szCs w:val="24"/>
        </w:rPr>
      </w:pPr>
      <w:r>
        <w:rPr>
          <w:szCs w:val="24"/>
        </w:rPr>
        <w:tab/>
        <w:t>Torsion shafts</w:t>
      </w:r>
    </w:p>
    <w:p w:rsidR="00260F1A" w:rsidRDefault="00260F1A" w:rsidP="009C0A78">
      <w:pPr>
        <w:rPr>
          <w:szCs w:val="24"/>
        </w:rPr>
      </w:pPr>
      <w:r>
        <w:rPr>
          <w:szCs w:val="24"/>
        </w:rPr>
        <w:tab/>
        <w:t xml:space="preserve">Axles </w:t>
      </w:r>
    </w:p>
    <w:p w:rsidR="00260F1A" w:rsidRDefault="00260F1A" w:rsidP="009C0A78">
      <w:pPr>
        <w:rPr>
          <w:szCs w:val="24"/>
        </w:rPr>
      </w:pPr>
      <w:r>
        <w:rPr>
          <w:szCs w:val="24"/>
        </w:rPr>
        <w:tab/>
        <w:t xml:space="preserve">Spindles </w:t>
      </w:r>
    </w:p>
    <w:p w:rsidR="00260F1A" w:rsidRPr="00FC439C" w:rsidRDefault="00FC439C" w:rsidP="009C0A78">
      <w:pPr>
        <w:rPr>
          <w:b/>
          <w:szCs w:val="32"/>
        </w:rPr>
      </w:pPr>
      <w:r w:rsidRPr="00FC439C">
        <w:rPr>
          <w:b/>
          <w:szCs w:val="32"/>
        </w:rPr>
        <w:t>Transmission</w:t>
      </w:r>
      <w:r w:rsidR="00260F1A" w:rsidRPr="00FC439C">
        <w:rPr>
          <w:b/>
          <w:szCs w:val="32"/>
        </w:rPr>
        <w:t xml:space="preserve"> shafts:</w:t>
      </w:r>
    </w:p>
    <w:p w:rsidR="00260F1A" w:rsidRDefault="00260F1A" w:rsidP="009C0A78">
      <w:pPr>
        <w:rPr>
          <w:szCs w:val="24"/>
        </w:rPr>
      </w:pPr>
      <w:r>
        <w:rPr>
          <w:szCs w:val="24"/>
        </w:rPr>
        <w:tab/>
        <w:t>Connects gears, pulleys, or other components to transmit power.</w:t>
      </w:r>
    </w:p>
    <w:p w:rsidR="00260F1A" w:rsidRPr="0042230F" w:rsidRDefault="00260F1A" w:rsidP="009C0A78">
      <w:pPr>
        <w:rPr>
          <w:sz w:val="32"/>
          <w:szCs w:val="32"/>
        </w:rPr>
      </w:pPr>
      <w:r w:rsidRPr="00FC439C">
        <w:rPr>
          <w:b/>
          <w:szCs w:val="32"/>
        </w:rPr>
        <w:t>Line shafts</w:t>
      </w:r>
      <w:r w:rsidRPr="0042230F">
        <w:rPr>
          <w:sz w:val="32"/>
          <w:szCs w:val="32"/>
        </w:rPr>
        <w:t>:</w:t>
      </w:r>
    </w:p>
    <w:p w:rsidR="00260F1A" w:rsidRDefault="00260F1A" w:rsidP="009C0A78">
      <w:pPr>
        <w:rPr>
          <w:szCs w:val="24"/>
        </w:rPr>
      </w:pPr>
      <w:r>
        <w:rPr>
          <w:szCs w:val="24"/>
        </w:rPr>
        <w:tab/>
        <w:t>Support multiple pulleys or gears to distribute power.</w:t>
      </w:r>
    </w:p>
    <w:p w:rsidR="00260F1A" w:rsidRPr="00FC439C" w:rsidRDefault="00260F1A" w:rsidP="009C0A78">
      <w:pPr>
        <w:rPr>
          <w:b/>
          <w:szCs w:val="32"/>
        </w:rPr>
      </w:pPr>
      <w:r w:rsidRPr="00FC439C">
        <w:rPr>
          <w:b/>
          <w:szCs w:val="32"/>
        </w:rPr>
        <w:t>Torsion shafts:</w:t>
      </w:r>
    </w:p>
    <w:p w:rsidR="00260F1A" w:rsidRDefault="00260F1A" w:rsidP="009C0A78">
      <w:pPr>
        <w:rPr>
          <w:szCs w:val="24"/>
        </w:rPr>
      </w:pPr>
      <w:r>
        <w:rPr>
          <w:szCs w:val="24"/>
        </w:rPr>
        <w:lastRenderedPageBreak/>
        <w:tab/>
        <w:t>Twists to transmit torque, often in precision applications.</w:t>
      </w:r>
    </w:p>
    <w:p w:rsidR="00260F1A" w:rsidRPr="00FC439C" w:rsidRDefault="00260F1A" w:rsidP="009C0A78">
      <w:pPr>
        <w:rPr>
          <w:b/>
          <w:szCs w:val="32"/>
        </w:rPr>
      </w:pPr>
      <w:r w:rsidRPr="00FC439C">
        <w:rPr>
          <w:b/>
          <w:szCs w:val="32"/>
        </w:rPr>
        <w:t>Axles:</w:t>
      </w:r>
    </w:p>
    <w:p w:rsidR="00260F1A" w:rsidRDefault="00260F1A" w:rsidP="009C0A78">
      <w:pPr>
        <w:rPr>
          <w:szCs w:val="24"/>
        </w:rPr>
      </w:pPr>
      <w:r>
        <w:rPr>
          <w:szCs w:val="24"/>
        </w:rPr>
        <w:tab/>
        <w:t>Stationary or rotating shafts that support wheels or gears.</w:t>
      </w:r>
    </w:p>
    <w:p w:rsidR="00260F1A" w:rsidRPr="00FC439C" w:rsidRDefault="00260F1A" w:rsidP="009C0A78">
      <w:pPr>
        <w:rPr>
          <w:b/>
          <w:szCs w:val="32"/>
        </w:rPr>
      </w:pPr>
      <w:r w:rsidRPr="00FC439C">
        <w:rPr>
          <w:b/>
          <w:szCs w:val="32"/>
        </w:rPr>
        <w:t xml:space="preserve">Spindles </w:t>
      </w:r>
    </w:p>
    <w:p w:rsidR="00260F1A" w:rsidRDefault="00260F1A" w:rsidP="009C0A78">
      <w:pPr>
        <w:rPr>
          <w:szCs w:val="24"/>
        </w:rPr>
      </w:pPr>
      <w:r>
        <w:rPr>
          <w:szCs w:val="24"/>
        </w:rPr>
        <w:tab/>
        <w:t>High- speed shafts for machine tools,grinders or drills.</w:t>
      </w:r>
    </w:p>
    <w:p w:rsidR="00260F1A" w:rsidRPr="00FC439C" w:rsidRDefault="00260F1A" w:rsidP="009C0A78">
      <w:pPr>
        <w:rPr>
          <w:b/>
          <w:szCs w:val="32"/>
        </w:rPr>
      </w:pPr>
      <w:r w:rsidRPr="00FC439C">
        <w:rPr>
          <w:b/>
          <w:szCs w:val="32"/>
        </w:rPr>
        <w:t>Construction:</w:t>
      </w:r>
    </w:p>
    <w:p w:rsidR="00260F1A" w:rsidRPr="0042230F" w:rsidRDefault="00260F1A" w:rsidP="009C0A78">
      <w:pPr>
        <w:rPr>
          <w:sz w:val="28"/>
          <w:szCs w:val="28"/>
        </w:rPr>
      </w:pPr>
      <w:r>
        <w:rPr>
          <w:szCs w:val="24"/>
        </w:rPr>
        <w:tab/>
      </w:r>
      <w:r w:rsidRPr="0042230F">
        <w:rPr>
          <w:sz w:val="28"/>
          <w:szCs w:val="28"/>
        </w:rPr>
        <w:t>Materials:</w:t>
      </w:r>
    </w:p>
    <w:p w:rsidR="00260F1A" w:rsidRDefault="00260F1A" w:rsidP="009C0A78">
      <w:pPr>
        <w:rPr>
          <w:szCs w:val="24"/>
        </w:rPr>
      </w:pPr>
      <w:r>
        <w:rPr>
          <w:szCs w:val="24"/>
        </w:rPr>
        <w:tab/>
      </w:r>
      <w:r>
        <w:rPr>
          <w:szCs w:val="24"/>
        </w:rPr>
        <w:tab/>
      </w:r>
      <w:r w:rsidR="00FC439C">
        <w:rPr>
          <w:szCs w:val="24"/>
        </w:rPr>
        <w:t xml:space="preserve">Steel </w:t>
      </w:r>
      <w:r>
        <w:rPr>
          <w:szCs w:val="24"/>
        </w:rPr>
        <w:t>(</w:t>
      </w:r>
      <w:r w:rsidR="00FC439C">
        <w:rPr>
          <w:szCs w:val="24"/>
        </w:rPr>
        <w:t>carbon, alloy</w:t>
      </w:r>
      <w:r>
        <w:rPr>
          <w:szCs w:val="24"/>
        </w:rPr>
        <w:t>,</w:t>
      </w:r>
      <w:r w:rsidR="00CD0E42">
        <w:rPr>
          <w:szCs w:val="24"/>
        </w:rPr>
        <w:t xml:space="preserve"> </w:t>
      </w:r>
      <w:r>
        <w:rPr>
          <w:szCs w:val="24"/>
        </w:rPr>
        <w:t>or stainless), aluminum,</w:t>
      </w:r>
      <w:r w:rsidR="00CD0E42">
        <w:rPr>
          <w:szCs w:val="24"/>
        </w:rPr>
        <w:t xml:space="preserve"> </w:t>
      </w:r>
      <w:r>
        <w:rPr>
          <w:szCs w:val="24"/>
        </w:rPr>
        <w:t xml:space="preserve">or specialty materials </w:t>
      </w:r>
    </w:p>
    <w:p w:rsidR="00260F1A" w:rsidRPr="0042230F" w:rsidRDefault="00FC439C" w:rsidP="00CD0E42">
      <w:pPr>
        <w:ind w:firstLine="720"/>
        <w:rPr>
          <w:sz w:val="28"/>
          <w:szCs w:val="28"/>
        </w:rPr>
      </w:pPr>
      <w:r>
        <w:rPr>
          <w:sz w:val="28"/>
          <w:szCs w:val="28"/>
        </w:rPr>
        <w:t>S</w:t>
      </w:r>
      <w:r w:rsidR="00260F1A" w:rsidRPr="0042230F">
        <w:rPr>
          <w:sz w:val="28"/>
          <w:szCs w:val="28"/>
        </w:rPr>
        <w:t>hapes:</w:t>
      </w:r>
    </w:p>
    <w:p w:rsidR="00CD0E42" w:rsidRDefault="00260F1A" w:rsidP="009C0A78">
      <w:pPr>
        <w:rPr>
          <w:szCs w:val="24"/>
        </w:rPr>
      </w:pPr>
      <w:r>
        <w:rPr>
          <w:szCs w:val="24"/>
        </w:rPr>
        <w:tab/>
      </w:r>
      <w:r>
        <w:rPr>
          <w:szCs w:val="24"/>
        </w:rPr>
        <w:tab/>
        <w:t>Cylindrical,</w:t>
      </w:r>
      <w:r w:rsidR="00CD0E42">
        <w:rPr>
          <w:szCs w:val="24"/>
        </w:rPr>
        <w:t xml:space="preserve"> </w:t>
      </w:r>
      <w:r w:rsidR="00FC439C">
        <w:rPr>
          <w:szCs w:val="24"/>
        </w:rPr>
        <w:t>tapered,</w:t>
      </w:r>
      <w:r w:rsidR="00CD0E42">
        <w:rPr>
          <w:szCs w:val="24"/>
        </w:rPr>
        <w:t xml:space="preserve"> or stepped</w:t>
      </w:r>
    </w:p>
    <w:p w:rsidR="00260F1A" w:rsidRPr="0042230F" w:rsidRDefault="00CD0E42" w:rsidP="00CD0E42">
      <w:pPr>
        <w:ind w:firstLine="720"/>
        <w:rPr>
          <w:sz w:val="28"/>
          <w:szCs w:val="28"/>
        </w:rPr>
      </w:pPr>
      <w:r w:rsidRPr="0042230F">
        <w:rPr>
          <w:sz w:val="28"/>
          <w:szCs w:val="28"/>
        </w:rPr>
        <w:t>Surface finish:</w:t>
      </w:r>
    </w:p>
    <w:p w:rsidR="00CD0E42" w:rsidRDefault="00CD0E42" w:rsidP="009C0A78">
      <w:pPr>
        <w:rPr>
          <w:szCs w:val="24"/>
        </w:rPr>
      </w:pPr>
      <w:r>
        <w:rPr>
          <w:szCs w:val="24"/>
        </w:rPr>
        <w:tab/>
      </w:r>
      <w:r>
        <w:rPr>
          <w:szCs w:val="24"/>
        </w:rPr>
        <w:tab/>
        <w:t xml:space="preserve">Varies from rough to precision ground or polished </w:t>
      </w:r>
    </w:p>
    <w:p w:rsidR="00CD0E42" w:rsidRDefault="00CD0E42" w:rsidP="009C0A78">
      <w:pPr>
        <w:rPr>
          <w:szCs w:val="24"/>
        </w:rPr>
      </w:pPr>
    </w:p>
    <w:p w:rsidR="00CD0E42" w:rsidRPr="0042230F" w:rsidRDefault="00CD0E42" w:rsidP="009C0A78">
      <w:pPr>
        <w:rPr>
          <w:sz w:val="28"/>
          <w:szCs w:val="28"/>
        </w:rPr>
      </w:pPr>
      <w:r>
        <w:rPr>
          <w:szCs w:val="24"/>
        </w:rPr>
        <w:tab/>
      </w:r>
      <w:r w:rsidRPr="0042230F">
        <w:rPr>
          <w:sz w:val="28"/>
          <w:szCs w:val="28"/>
        </w:rPr>
        <w:t xml:space="preserve">End </w:t>
      </w:r>
      <w:r w:rsidR="00FC439C" w:rsidRPr="0042230F">
        <w:rPr>
          <w:sz w:val="28"/>
          <w:szCs w:val="28"/>
        </w:rPr>
        <w:t>configuration:</w:t>
      </w:r>
    </w:p>
    <w:p w:rsidR="00CD0E42" w:rsidRDefault="00CD0E42" w:rsidP="009C0A78">
      <w:pPr>
        <w:rPr>
          <w:szCs w:val="24"/>
        </w:rPr>
      </w:pPr>
      <w:r>
        <w:rPr>
          <w:szCs w:val="24"/>
        </w:rPr>
        <w:tab/>
      </w:r>
      <w:r>
        <w:rPr>
          <w:szCs w:val="24"/>
        </w:rPr>
        <w:tab/>
        <w:t>Keyed splined</w:t>
      </w:r>
      <w:r w:rsidR="0042230F">
        <w:rPr>
          <w:szCs w:val="24"/>
        </w:rPr>
        <w:t xml:space="preserve"> </w:t>
      </w:r>
      <w:r>
        <w:rPr>
          <w:szCs w:val="24"/>
        </w:rPr>
        <w:t>or threaded ends for connections.</w:t>
      </w:r>
    </w:p>
    <w:p w:rsidR="00CD0E42" w:rsidRPr="0042230F" w:rsidRDefault="00CD0E42" w:rsidP="009C0A78">
      <w:pPr>
        <w:rPr>
          <w:sz w:val="32"/>
          <w:szCs w:val="32"/>
        </w:rPr>
      </w:pPr>
      <w:r>
        <w:rPr>
          <w:szCs w:val="24"/>
        </w:rPr>
        <w:t xml:space="preserve"> </w:t>
      </w:r>
      <w:r w:rsidRPr="00FC439C">
        <w:rPr>
          <w:b/>
          <w:szCs w:val="32"/>
        </w:rPr>
        <w:t>Designing consideration:</w:t>
      </w:r>
    </w:p>
    <w:p w:rsidR="0042230F" w:rsidRDefault="00CD0E42" w:rsidP="009C0A78">
      <w:pPr>
        <w:rPr>
          <w:szCs w:val="24"/>
        </w:rPr>
      </w:pPr>
      <w:r>
        <w:rPr>
          <w:szCs w:val="24"/>
        </w:rPr>
        <w:tab/>
        <w:t xml:space="preserve">Length: affects shafts shaft stiffness and critical </w:t>
      </w:r>
      <w:r w:rsidR="00FC439C">
        <w:rPr>
          <w:szCs w:val="24"/>
        </w:rPr>
        <w:t>speed.</w:t>
      </w:r>
    </w:p>
    <w:p w:rsidR="0042230F" w:rsidRDefault="0042230F" w:rsidP="009C0A78">
      <w:pPr>
        <w:rPr>
          <w:szCs w:val="24"/>
        </w:rPr>
      </w:pPr>
      <w:r>
        <w:rPr>
          <w:szCs w:val="24"/>
        </w:rPr>
        <w:tab/>
        <w:t xml:space="preserve">Diameter: influence </w:t>
      </w:r>
      <w:r w:rsidR="00FC439C">
        <w:rPr>
          <w:szCs w:val="24"/>
        </w:rPr>
        <w:t>strength,</w:t>
      </w:r>
      <w:r>
        <w:rPr>
          <w:szCs w:val="24"/>
        </w:rPr>
        <w:t xml:space="preserve"> stiffness, and bearings selections</w:t>
      </w:r>
    </w:p>
    <w:p w:rsidR="0042230F" w:rsidRDefault="0042230F" w:rsidP="009C0A78">
      <w:pPr>
        <w:rPr>
          <w:szCs w:val="24"/>
        </w:rPr>
      </w:pPr>
      <w:r>
        <w:rPr>
          <w:szCs w:val="24"/>
        </w:rPr>
        <w:tab/>
        <w:t xml:space="preserve">Straightness: impact performances and bearing life </w:t>
      </w:r>
    </w:p>
    <w:p w:rsidR="0042230F" w:rsidRDefault="0042230F" w:rsidP="009C0A78">
      <w:pPr>
        <w:rPr>
          <w:szCs w:val="24"/>
        </w:rPr>
      </w:pPr>
      <w:r>
        <w:rPr>
          <w:szCs w:val="24"/>
        </w:rPr>
        <w:tab/>
        <w:t>Balance: ensure even weight distribution for smooth operation.</w:t>
      </w:r>
    </w:p>
    <w:p w:rsidR="0042230F" w:rsidRDefault="0042230F" w:rsidP="009C0A78">
      <w:pPr>
        <w:rPr>
          <w:szCs w:val="24"/>
        </w:rPr>
      </w:pPr>
      <w:r>
        <w:rPr>
          <w:szCs w:val="24"/>
        </w:rPr>
        <w:tab/>
      </w:r>
    </w:p>
    <w:p w:rsidR="00F521DC" w:rsidRDefault="00F521DC" w:rsidP="008873A3">
      <w:pPr>
        <w:pStyle w:val="NormalWeb"/>
        <w:jc w:val="center"/>
        <w:rPr>
          <w:b/>
          <w:sz w:val="36"/>
          <w:szCs w:val="36"/>
        </w:rPr>
      </w:pPr>
      <w:bookmarkStart w:id="17" w:name="_GoBack"/>
      <w:bookmarkEnd w:id="17"/>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DD6DCC" w:rsidRPr="00144797" w:rsidRDefault="0036443B" w:rsidP="00F521DC">
      <w:pPr>
        <w:pStyle w:val="Heading1"/>
      </w:pPr>
      <w:bookmarkStart w:id="18" w:name="_Toc170403660"/>
      <w:r w:rsidRPr="00144797">
        <w:lastRenderedPageBreak/>
        <w:t>3. CAD</w:t>
      </w:r>
      <w:r w:rsidR="00DD6DCC" w:rsidRPr="00144797">
        <w:t xml:space="preserve"> MODELING</w:t>
      </w:r>
      <w:bookmarkEnd w:id="18"/>
    </w:p>
    <w:p w:rsidR="00DD6DCC" w:rsidRPr="00E5455B" w:rsidRDefault="00791E21" w:rsidP="00F521DC">
      <w:pPr>
        <w:pStyle w:val="Heading2"/>
      </w:pPr>
      <w:bookmarkStart w:id="19" w:name="_Toc170403661"/>
      <w:r w:rsidRPr="00E5455B">
        <w:t xml:space="preserve">3. </w:t>
      </w:r>
      <w:r>
        <w:t>1</w:t>
      </w:r>
      <w:r w:rsidRPr="00E5455B">
        <w:t xml:space="preserve"> DESIGN:</w:t>
      </w:r>
      <w:bookmarkEnd w:id="19"/>
      <w:r w:rsidRPr="00E5455B">
        <w:t xml:space="preserve"> </w:t>
      </w:r>
    </w:p>
    <w:p w:rsidR="003B53A0" w:rsidRDefault="00DD6DCC" w:rsidP="00872D9C">
      <w:pPr>
        <w:rPr>
          <w:szCs w:val="24"/>
        </w:rPr>
      </w:pPr>
      <w:r w:rsidRPr="00321D51">
        <w:rPr>
          <w:szCs w:val="24"/>
        </w:rPr>
        <w:t xml:space="preserve">The project focuses </w:t>
      </w:r>
      <w:r w:rsidR="004F60D9">
        <w:rPr>
          <w:szCs w:val="24"/>
        </w:rPr>
        <w:t>on</w:t>
      </w:r>
      <w:r w:rsidR="004F60D9" w:rsidRPr="004F60D9">
        <w:rPr>
          <w:szCs w:val="24"/>
        </w:rPr>
        <w:t xml:space="preserve"> transferring the Sintered</w:t>
      </w:r>
      <w:r w:rsidR="000E71F2">
        <w:rPr>
          <w:szCs w:val="24"/>
        </w:rPr>
        <w:t xml:space="preserve"> </w:t>
      </w:r>
      <w:r w:rsidR="004F60D9" w:rsidRPr="004F60D9">
        <w:rPr>
          <w:szCs w:val="24"/>
        </w:rPr>
        <w:t xml:space="preserve">Pellets from Molybdenum Boat to SS Box at Ceramic Fuel Fabrication Plant (Pelletizing). </w:t>
      </w:r>
      <w:r w:rsidR="003B53A0">
        <w:rPr>
          <w:szCs w:val="24"/>
        </w:rPr>
        <w:t>Sintering is the process of increasing density of the pellets by heating them under controlled atmosphere in a furnace to about 1700</w:t>
      </w:r>
      <w:r w:rsidR="003B53A0">
        <w:rPr>
          <w:szCs w:val="24"/>
          <w:vertAlign w:val="superscript"/>
        </w:rPr>
        <w:t>o</w:t>
      </w:r>
      <w:r w:rsidR="003B53A0">
        <w:rPr>
          <w:szCs w:val="24"/>
        </w:rPr>
        <w:t xml:space="preserve"> C. </w:t>
      </w:r>
    </w:p>
    <w:p w:rsidR="00DD6DCC" w:rsidRPr="00321D51" w:rsidRDefault="00872D9C" w:rsidP="00872D9C">
      <w:pPr>
        <w:rPr>
          <w:szCs w:val="24"/>
        </w:rPr>
      </w:pPr>
      <w:r w:rsidRPr="00872D9C">
        <w:rPr>
          <w:szCs w:val="24"/>
        </w:rPr>
        <w:t>The operation of the unit is based on actuation of four guided cylinders, two each for</w:t>
      </w:r>
      <w:r w:rsidR="000E71F2">
        <w:rPr>
          <w:szCs w:val="24"/>
        </w:rPr>
        <w:t xml:space="preserve"> </w:t>
      </w:r>
      <w:r w:rsidRPr="00872D9C">
        <w:rPr>
          <w:szCs w:val="24"/>
        </w:rPr>
        <w:t xml:space="preserve">Moly. Boat &amp; SS box and rotation of the system using geared motor, </w:t>
      </w:r>
      <w:r w:rsidR="000E71F2" w:rsidRPr="00872D9C">
        <w:rPr>
          <w:szCs w:val="24"/>
        </w:rPr>
        <w:t>affecting</w:t>
      </w:r>
      <w:r w:rsidRPr="00872D9C">
        <w:rPr>
          <w:szCs w:val="24"/>
        </w:rPr>
        <w:t xml:space="preserve"> the transfer of</w:t>
      </w:r>
      <w:r w:rsidR="000E71F2">
        <w:rPr>
          <w:szCs w:val="24"/>
        </w:rPr>
        <w:t xml:space="preserve"> </w:t>
      </w:r>
      <w:r w:rsidRPr="00872D9C">
        <w:rPr>
          <w:szCs w:val="24"/>
        </w:rPr>
        <w:t>pellets</w:t>
      </w:r>
      <w:r w:rsidR="000E71F2">
        <w:rPr>
          <w:szCs w:val="24"/>
        </w:rPr>
        <w:t>.</w:t>
      </w:r>
      <w:r w:rsidRPr="00872D9C">
        <w:rPr>
          <w:szCs w:val="24"/>
        </w:rPr>
        <w:t xml:space="preserve"> </w:t>
      </w:r>
      <w:r w:rsidR="00DD6DCC" w:rsidRPr="00321D51">
        <w:rPr>
          <w:szCs w:val="24"/>
        </w:rPr>
        <w:t>This machine reduce</w:t>
      </w:r>
      <w:r w:rsidR="000E71F2">
        <w:rPr>
          <w:szCs w:val="24"/>
        </w:rPr>
        <w:t>s</w:t>
      </w:r>
      <w:r w:rsidR="00DD6DCC" w:rsidRPr="00321D51">
        <w:rPr>
          <w:szCs w:val="24"/>
        </w:rPr>
        <w:t xml:space="preserve"> human efforts and saves a lot of time. Damaging of equipment is also less compared to human handling.</w:t>
      </w:r>
    </w:p>
    <w:p w:rsidR="008873A3" w:rsidRDefault="003E0290" w:rsidP="00F521DC">
      <w:pPr>
        <w:pStyle w:val="Heading2"/>
      </w:pPr>
      <w:bookmarkStart w:id="20" w:name="_Toc170403662"/>
      <w:r>
        <w:t>3</w:t>
      </w:r>
      <w:r w:rsidR="00791E21">
        <w:t>.2</w:t>
      </w:r>
      <w:r>
        <w:t xml:space="preserve"> PROBLEMS</w:t>
      </w:r>
      <w:r w:rsidR="008873A3">
        <w:t xml:space="preserve"> FACED</w:t>
      </w:r>
      <w:bookmarkEnd w:id="20"/>
    </w:p>
    <w:p w:rsidR="008873A3" w:rsidRDefault="008873A3" w:rsidP="008873A3">
      <w:pPr>
        <w:rPr>
          <w:szCs w:val="24"/>
          <w:lang w:val="en-IN"/>
        </w:rPr>
      </w:pPr>
      <w:r>
        <w:rPr>
          <w:szCs w:val="24"/>
          <w:lang w:val="en-IN"/>
        </w:rPr>
        <w:t xml:space="preserve">The weight of the box is 2.5kgs, weight of the boat is 16kgs, weight of the pellets </w:t>
      </w:r>
      <w:r w:rsidR="003E0290">
        <w:rPr>
          <w:szCs w:val="24"/>
          <w:lang w:val="en-IN"/>
        </w:rPr>
        <w:t>is</w:t>
      </w:r>
      <w:r>
        <w:rPr>
          <w:szCs w:val="24"/>
          <w:lang w:val="en-IN"/>
        </w:rPr>
        <w:t xml:space="preserve"> 34kgs</w:t>
      </w:r>
      <w:r w:rsidR="003E0290">
        <w:rPr>
          <w:szCs w:val="24"/>
          <w:lang w:val="en-IN"/>
        </w:rPr>
        <w:t>. W</w:t>
      </w:r>
      <w:r>
        <w:rPr>
          <w:szCs w:val="24"/>
          <w:lang w:val="en-IN"/>
        </w:rPr>
        <w:t>eight of boat with pellets are 50kgs. The total weight of boat,</w:t>
      </w:r>
      <w:r w:rsidR="003E0290">
        <w:rPr>
          <w:szCs w:val="24"/>
          <w:lang w:val="en-IN"/>
        </w:rPr>
        <w:t xml:space="preserve"> </w:t>
      </w:r>
      <w:r>
        <w:rPr>
          <w:szCs w:val="24"/>
          <w:lang w:val="en-IN"/>
        </w:rPr>
        <w:t>box and pellets are 52.5kgs.</w:t>
      </w:r>
    </w:p>
    <w:p w:rsidR="008873A3" w:rsidRDefault="008D7242" w:rsidP="008873A3">
      <w:pPr>
        <w:rPr>
          <w:szCs w:val="24"/>
          <w:lang w:val="en-IN"/>
        </w:rPr>
      </w:pPr>
      <w:r w:rsidRPr="008D7242">
        <w:rPr>
          <w:bCs/>
          <w:szCs w:val="24"/>
          <w:lang w:val="en-IN"/>
        </w:rPr>
        <w:t>To use a pneumatic gripper,</w:t>
      </w:r>
      <w:r>
        <w:rPr>
          <w:b/>
          <w:bCs/>
          <w:szCs w:val="24"/>
          <w:lang w:val="en-IN"/>
        </w:rPr>
        <w:t xml:space="preserve"> </w:t>
      </w:r>
      <w:r w:rsidR="008873A3">
        <w:rPr>
          <w:b/>
          <w:bCs/>
          <w:szCs w:val="24"/>
          <w:lang w:val="en-IN"/>
        </w:rPr>
        <w:tab/>
      </w:r>
      <w:r w:rsidRPr="008D7242">
        <w:rPr>
          <w:bCs/>
          <w:szCs w:val="24"/>
          <w:lang w:val="en-IN"/>
        </w:rPr>
        <w:t>it has</w:t>
      </w:r>
      <w:r w:rsidR="008873A3">
        <w:rPr>
          <w:szCs w:val="24"/>
          <w:lang w:val="en-IN"/>
        </w:rPr>
        <w:t xml:space="preserve"> to hold and lift the total weight of 52.5kgs. To select the gripper we need the gripping force. To calculate gripping force the formula is, </w:t>
      </w:r>
    </w:p>
    <w:p w:rsidR="008873A3" w:rsidRDefault="008873A3" w:rsidP="008873A3">
      <w:pPr>
        <w:rPr>
          <w:szCs w:val="24"/>
          <w:lang w:val="en-IN"/>
        </w:rPr>
      </w:pPr>
      <w:r>
        <w:rPr>
          <w:szCs w:val="24"/>
          <w:lang w:val="en-IN"/>
        </w:rPr>
        <w:t xml:space="preserve">From free body diagram, </w:t>
      </w:r>
    </w:p>
    <w:p w:rsidR="008873A3" w:rsidRDefault="008873A3" w:rsidP="008873A3">
      <w:pPr>
        <w:rPr>
          <w:szCs w:val="24"/>
          <w:lang w:val="en-IN"/>
        </w:rPr>
      </w:pPr>
      <w:r>
        <w:rPr>
          <w:szCs w:val="24"/>
          <w:lang w:val="en-IN"/>
        </w:rPr>
        <w:t>2uF=mg</w:t>
      </w:r>
    </w:p>
    <w:p w:rsidR="008873A3" w:rsidRDefault="008873A3" w:rsidP="008873A3">
      <w:pPr>
        <w:rPr>
          <w:szCs w:val="24"/>
          <w:lang w:val="en-IN"/>
        </w:rPr>
      </w:pPr>
      <w:r>
        <w:rPr>
          <w:szCs w:val="24"/>
          <w:lang w:val="en-IN"/>
        </w:rPr>
        <w:t>F=mg/2u</w:t>
      </w:r>
    </w:p>
    <w:p w:rsidR="008873A3" w:rsidRDefault="008873A3" w:rsidP="008873A3">
      <w:pPr>
        <w:rPr>
          <w:szCs w:val="24"/>
          <w:lang w:val="en-IN"/>
        </w:rPr>
      </w:pPr>
      <w:r>
        <w:rPr>
          <w:szCs w:val="24"/>
          <w:lang w:val="en-IN"/>
        </w:rPr>
        <w:t>F</w:t>
      </w:r>
      <w:r w:rsidR="00CB263A">
        <w:rPr>
          <w:szCs w:val="24"/>
          <w:lang w:val="en-IN"/>
        </w:rPr>
        <w:t>= (</w:t>
      </w:r>
      <w:r>
        <w:rPr>
          <w:szCs w:val="24"/>
          <w:lang w:val="en-IN"/>
        </w:rPr>
        <w:t>52.5)x1.5x9.81/2x0.3</w:t>
      </w:r>
    </w:p>
    <w:p w:rsidR="008873A3" w:rsidRDefault="008873A3" w:rsidP="008873A3">
      <w:pPr>
        <w:rPr>
          <w:szCs w:val="24"/>
          <w:lang w:val="en-IN"/>
        </w:rPr>
      </w:pPr>
      <w:r>
        <w:rPr>
          <w:szCs w:val="24"/>
          <w:lang w:val="en-IN"/>
        </w:rPr>
        <w:t>F=772.5375/0.6</w:t>
      </w:r>
    </w:p>
    <w:p w:rsidR="008873A3" w:rsidRDefault="008873A3" w:rsidP="008873A3">
      <w:pPr>
        <w:rPr>
          <w:szCs w:val="24"/>
          <w:lang w:val="en-IN"/>
        </w:rPr>
      </w:pPr>
      <w:r>
        <w:rPr>
          <w:szCs w:val="24"/>
          <w:lang w:val="en-IN"/>
        </w:rPr>
        <w:t xml:space="preserve">F=1287.56 N </w:t>
      </w:r>
    </w:p>
    <w:p w:rsidR="008873A3" w:rsidRDefault="008873A3" w:rsidP="008873A3">
      <w:pPr>
        <w:rPr>
          <w:szCs w:val="24"/>
          <w:lang w:val="en-IN"/>
        </w:rPr>
      </w:pPr>
      <w:r>
        <w:rPr>
          <w:szCs w:val="24"/>
          <w:lang w:val="en-IN"/>
        </w:rPr>
        <w:t>Therefore the gripping force required to hold total weight is 1287.56 N. We gone through few gripper models some of them are,</w:t>
      </w:r>
    </w:p>
    <w:p w:rsidR="008873A3" w:rsidRDefault="008873A3" w:rsidP="008873A3">
      <w:pPr>
        <w:numPr>
          <w:ilvl w:val="0"/>
          <w:numId w:val="36"/>
        </w:numPr>
        <w:rPr>
          <w:szCs w:val="24"/>
          <w:lang w:val="en-IN"/>
        </w:rPr>
      </w:pPr>
      <w:r>
        <w:rPr>
          <w:szCs w:val="24"/>
          <w:lang w:val="en-IN"/>
        </w:rPr>
        <w:t>Parallel gripper DHPC</w:t>
      </w:r>
    </w:p>
    <w:p w:rsidR="008873A3" w:rsidRDefault="008873A3" w:rsidP="008873A3">
      <w:pPr>
        <w:numPr>
          <w:ilvl w:val="0"/>
          <w:numId w:val="36"/>
        </w:numPr>
        <w:rPr>
          <w:szCs w:val="24"/>
          <w:lang w:val="en-IN"/>
        </w:rPr>
      </w:pPr>
      <w:r>
        <w:rPr>
          <w:szCs w:val="24"/>
          <w:lang w:val="en-IN"/>
        </w:rPr>
        <w:t>Parallel gripper DHPS</w:t>
      </w:r>
    </w:p>
    <w:p w:rsidR="008873A3" w:rsidRDefault="008873A3" w:rsidP="008873A3">
      <w:pPr>
        <w:numPr>
          <w:ilvl w:val="0"/>
          <w:numId w:val="36"/>
        </w:numPr>
        <w:rPr>
          <w:szCs w:val="24"/>
          <w:lang w:val="en-IN"/>
        </w:rPr>
      </w:pPr>
      <w:r>
        <w:rPr>
          <w:szCs w:val="24"/>
          <w:lang w:val="en-IN"/>
        </w:rPr>
        <w:t>Radial gripper DHRC</w:t>
      </w:r>
    </w:p>
    <w:p w:rsidR="008873A3" w:rsidRDefault="008873A3" w:rsidP="008873A3">
      <w:pPr>
        <w:numPr>
          <w:ilvl w:val="0"/>
          <w:numId w:val="36"/>
        </w:numPr>
        <w:rPr>
          <w:szCs w:val="24"/>
          <w:lang w:val="en-IN"/>
        </w:rPr>
      </w:pPr>
      <w:r>
        <w:rPr>
          <w:szCs w:val="24"/>
          <w:lang w:val="en-IN"/>
        </w:rPr>
        <w:t>Electrical Parallel gripper HEPP</w:t>
      </w:r>
    </w:p>
    <w:p w:rsidR="008873A3" w:rsidRDefault="008873A3" w:rsidP="008873A3">
      <w:pPr>
        <w:numPr>
          <w:ilvl w:val="0"/>
          <w:numId w:val="36"/>
        </w:numPr>
        <w:rPr>
          <w:szCs w:val="24"/>
          <w:lang w:val="en-IN"/>
        </w:rPr>
      </w:pPr>
      <w:r>
        <w:rPr>
          <w:szCs w:val="24"/>
          <w:lang w:val="en-IN"/>
        </w:rPr>
        <w:t>Radial gripper DHRS</w:t>
      </w:r>
    </w:p>
    <w:p w:rsidR="008873A3" w:rsidRDefault="008873A3" w:rsidP="008873A3">
      <w:pPr>
        <w:numPr>
          <w:ilvl w:val="0"/>
          <w:numId w:val="36"/>
        </w:numPr>
        <w:rPr>
          <w:szCs w:val="24"/>
          <w:lang w:val="en-IN"/>
        </w:rPr>
      </w:pPr>
      <w:r>
        <w:rPr>
          <w:szCs w:val="24"/>
          <w:lang w:val="en-IN"/>
        </w:rPr>
        <w:t>Radial gripper HGRT-32-A</w:t>
      </w:r>
    </w:p>
    <w:p w:rsidR="008873A3" w:rsidRDefault="008873A3" w:rsidP="008873A3">
      <w:pPr>
        <w:numPr>
          <w:ilvl w:val="0"/>
          <w:numId w:val="36"/>
        </w:numPr>
        <w:rPr>
          <w:szCs w:val="24"/>
          <w:lang w:val="en-IN"/>
        </w:rPr>
      </w:pPr>
      <w:r>
        <w:rPr>
          <w:szCs w:val="24"/>
          <w:lang w:val="en-IN"/>
        </w:rPr>
        <w:t xml:space="preserve">Parallel gripper HGP </w:t>
      </w:r>
    </w:p>
    <w:p w:rsidR="008873A3" w:rsidRDefault="008873A3" w:rsidP="008873A3">
      <w:pPr>
        <w:numPr>
          <w:ilvl w:val="0"/>
          <w:numId w:val="36"/>
        </w:numPr>
        <w:rPr>
          <w:szCs w:val="24"/>
          <w:lang w:val="en-IN"/>
        </w:rPr>
      </w:pPr>
      <w:r>
        <w:rPr>
          <w:szCs w:val="24"/>
          <w:lang w:val="en-IN"/>
        </w:rPr>
        <w:t>SMC MHZ2 gripper</w:t>
      </w:r>
    </w:p>
    <w:p w:rsidR="00333F57" w:rsidRDefault="008873A3" w:rsidP="008873A3">
      <w:pPr>
        <w:rPr>
          <w:sz w:val="36"/>
          <w:szCs w:val="36"/>
          <w:lang w:val="en-IN"/>
        </w:rPr>
      </w:pPr>
      <w:r>
        <w:rPr>
          <w:szCs w:val="24"/>
          <w:lang w:val="en-IN"/>
        </w:rPr>
        <w:lastRenderedPageBreak/>
        <w:t xml:space="preserve">After </w:t>
      </w:r>
      <w:r w:rsidR="00CB263A">
        <w:rPr>
          <w:szCs w:val="24"/>
          <w:lang w:val="en-IN"/>
        </w:rPr>
        <w:t xml:space="preserve">going through </w:t>
      </w:r>
      <w:r>
        <w:rPr>
          <w:szCs w:val="24"/>
          <w:lang w:val="en-IN"/>
        </w:rPr>
        <w:t xml:space="preserve">many specifications in above mentioned grippers catalogue we realised that the gripping force is less than </w:t>
      </w:r>
      <w:r w:rsidR="00CB263A">
        <w:rPr>
          <w:szCs w:val="24"/>
          <w:lang w:val="en-IN"/>
        </w:rPr>
        <w:t xml:space="preserve">that is </w:t>
      </w:r>
      <w:r>
        <w:rPr>
          <w:szCs w:val="24"/>
          <w:lang w:val="en-IN"/>
        </w:rPr>
        <w:t xml:space="preserve">required for the application. </w:t>
      </w:r>
      <w:r w:rsidR="00E5455B">
        <w:rPr>
          <w:szCs w:val="24"/>
          <w:lang w:val="en-IN"/>
        </w:rPr>
        <w:t>So, guided cylinders are used for holding &amp; tilting the boat and box as shown.</w:t>
      </w:r>
    </w:p>
    <w:p w:rsidR="00D1131A" w:rsidRDefault="00077FA3" w:rsidP="00077FA3">
      <w:pPr>
        <w:jc w:val="center"/>
        <w:rPr>
          <w:sz w:val="36"/>
          <w:szCs w:val="36"/>
          <w:lang w:val="en-IN"/>
        </w:rPr>
      </w:pPr>
      <w:r>
        <w:rPr>
          <w:noProof/>
          <w:sz w:val="36"/>
          <w:szCs w:val="36"/>
        </w:rPr>
        <w:drawing>
          <wp:inline distT="0" distB="0" distL="0" distR="0">
            <wp:extent cx="5076825" cy="6772275"/>
            <wp:effectExtent l="19050" t="0" r="9525" b="0"/>
            <wp:docPr id="1" name="Picture 0" descr="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png"/>
                    <pic:cNvPicPr/>
                  </pic:nvPicPr>
                  <pic:blipFill>
                    <a:blip r:embed="rId10"/>
                    <a:stretch>
                      <a:fillRect/>
                    </a:stretch>
                  </pic:blipFill>
                  <pic:spPr>
                    <a:xfrm>
                      <a:off x="0" y="0"/>
                      <a:ext cx="5076825" cy="6772275"/>
                    </a:xfrm>
                    <a:prstGeom prst="rect">
                      <a:avLst/>
                    </a:prstGeom>
                  </pic:spPr>
                </pic:pic>
              </a:graphicData>
            </a:graphic>
          </wp:inline>
        </w:drawing>
      </w:r>
    </w:p>
    <w:p w:rsidR="00DF01CE" w:rsidRDefault="00077FA3" w:rsidP="00077FA3">
      <w:pPr>
        <w:jc w:val="center"/>
        <w:rPr>
          <w:szCs w:val="36"/>
          <w:lang w:val="en-IN"/>
        </w:rPr>
      </w:pPr>
      <w:r w:rsidRPr="00077FA3">
        <w:rPr>
          <w:szCs w:val="36"/>
          <w:lang w:val="en-IN"/>
        </w:rPr>
        <w:t xml:space="preserve">Fig. 3.1: Isometric view of </w:t>
      </w:r>
      <w:r>
        <w:rPr>
          <w:szCs w:val="36"/>
          <w:lang w:val="en-IN"/>
        </w:rPr>
        <w:t xml:space="preserve">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lastRenderedPageBreak/>
        <w:drawing>
          <wp:inline distT="0" distB="0" distL="0" distR="0">
            <wp:extent cx="6400800" cy="4550410"/>
            <wp:effectExtent l="19050" t="0" r="0" b="0"/>
            <wp:docPr id="3" name="Picture 2" descr="Assembly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Plan.png"/>
                    <pic:cNvPicPr/>
                  </pic:nvPicPr>
                  <pic:blipFill>
                    <a:blip r:embed="rId11"/>
                    <a:stretch>
                      <a:fillRect/>
                    </a:stretch>
                  </pic:blipFill>
                  <pic:spPr>
                    <a:xfrm>
                      <a:off x="0" y="0"/>
                      <a:ext cx="6400800" cy="4550410"/>
                    </a:xfrm>
                    <a:prstGeom prst="rect">
                      <a:avLst/>
                    </a:prstGeom>
                  </pic:spPr>
                </pic:pic>
              </a:graphicData>
            </a:graphic>
          </wp:inline>
        </w:drawing>
      </w:r>
    </w:p>
    <w:p w:rsidR="00077FA3" w:rsidRDefault="00077FA3" w:rsidP="00077FA3">
      <w:pPr>
        <w:jc w:val="center"/>
        <w:rPr>
          <w:szCs w:val="36"/>
          <w:lang w:val="en-IN"/>
        </w:rPr>
      </w:pPr>
      <w:r>
        <w:rPr>
          <w:szCs w:val="36"/>
          <w:lang w:val="en-IN"/>
        </w:rPr>
        <w:t xml:space="preserve">Fig. 3.2: Plan view of 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drawing>
          <wp:inline distT="0" distB="0" distL="0" distR="0">
            <wp:extent cx="3591049" cy="2618829"/>
            <wp:effectExtent l="19050" t="0" r="9401" b="0"/>
            <wp:docPr id="4" name="Picture 3" descr="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t.png"/>
                    <pic:cNvPicPr/>
                  </pic:nvPicPr>
                  <pic:blipFill>
                    <a:blip r:embed="rId12" cstate="print"/>
                    <a:stretch>
                      <a:fillRect/>
                    </a:stretch>
                  </pic:blipFill>
                  <pic:spPr>
                    <a:xfrm>
                      <a:off x="0" y="0"/>
                      <a:ext cx="3594911" cy="2621646"/>
                    </a:xfrm>
                    <a:prstGeom prst="rect">
                      <a:avLst/>
                    </a:prstGeom>
                  </pic:spPr>
                </pic:pic>
              </a:graphicData>
            </a:graphic>
          </wp:inline>
        </w:drawing>
      </w:r>
    </w:p>
    <w:p w:rsidR="00077FA3" w:rsidRDefault="00077FA3" w:rsidP="00077FA3">
      <w:pPr>
        <w:jc w:val="center"/>
        <w:rPr>
          <w:szCs w:val="36"/>
          <w:lang w:val="en-IN"/>
        </w:rPr>
      </w:pPr>
      <w:r>
        <w:rPr>
          <w:szCs w:val="36"/>
          <w:lang w:val="en-IN"/>
        </w:rPr>
        <w:t>Fig. 3.3: Isometric View of Molybdenum Boat</w:t>
      </w:r>
    </w:p>
    <w:p w:rsidR="00D1131A" w:rsidRPr="00D1131A" w:rsidRDefault="00D1131A" w:rsidP="00F521DC">
      <w:pPr>
        <w:pStyle w:val="Heading1"/>
      </w:pPr>
      <w:bookmarkStart w:id="21" w:name="_Toc170403663"/>
      <w:r w:rsidRPr="00D1131A">
        <w:lastRenderedPageBreak/>
        <w:t>4. Conclusion</w:t>
      </w:r>
      <w:bookmarkEnd w:id="21"/>
    </w:p>
    <w:p w:rsidR="00D1131A" w:rsidRPr="00D1131A" w:rsidRDefault="00D1131A" w:rsidP="00333F57">
      <w:pPr>
        <w:rPr>
          <w:szCs w:val="36"/>
          <w:lang w:val="en-IN"/>
        </w:rPr>
      </w:pPr>
      <w:r w:rsidRPr="00D1131A">
        <w:rPr>
          <w:szCs w:val="36"/>
          <w:lang w:val="en-IN"/>
        </w:rPr>
        <w:t>- Learnt Solid works software.</w:t>
      </w:r>
    </w:p>
    <w:p w:rsidR="00D1131A" w:rsidRPr="00D1131A" w:rsidRDefault="00D1131A" w:rsidP="00333F57">
      <w:pPr>
        <w:rPr>
          <w:szCs w:val="36"/>
          <w:lang w:val="en-IN"/>
        </w:rPr>
      </w:pPr>
      <w:r w:rsidRPr="00D1131A">
        <w:rPr>
          <w:szCs w:val="36"/>
          <w:lang w:val="en-IN"/>
        </w:rPr>
        <w:t>- Modelled Special Purpsoe Boat Discharging Machine</w:t>
      </w:r>
    </w:p>
    <w:p w:rsidR="00D1131A" w:rsidRPr="00D1131A" w:rsidRDefault="00D1131A" w:rsidP="00333F57">
      <w:pPr>
        <w:rPr>
          <w:szCs w:val="36"/>
          <w:lang w:val="en-IN"/>
        </w:rPr>
      </w:pPr>
      <w:r w:rsidRPr="00D1131A">
        <w:rPr>
          <w:szCs w:val="36"/>
          <w:lang w:val="en-IN"/>
        </w:rPr>
        <w:t xml:space="preserve">-Learnt about design principles and different automation products. </w:t>
      </w:r>
    </w:p>
    <w:p w:rsidR="00333F57" w:rsidRPr="00D1131A" w:rsidRDefault="00F521DC" w:rsidP="00F521DC">
      <w:pPr>
        <w:pStyle w:val="Heading1"/>
      </w:pPr>
      <w:bookmarkStart w:id="22" w:name="_Toc170403664"/>
      <w:r>
        <w:t xml:space="preserve">5. </w:t>
      </w:r>
      <w:r w:rsidR="00D1131A" w:rsidRPr="00D1131A">
        <w:t>References</w:t>
      </w:r>
      <w:bookmarkEnd w:id="22"/>
    </w:p>
    <w:p w:rsidR="00333F57" w:rsidRDefault="00F52A5B" w:rsidP="00333F57">
      <w:pPr>
        <w:rPr>
          <w:szCs w:val="24"/>
        </w:rPr>
      </w:pPr>
      <w:hyperlink r:id="rId13" w:history="1">
        <w:r w:rsidR="00333F57" w:rsidRPr="009669BE">
          <w:rPr>
            <w:rStyle w:val="Hyperlink"/>
            <w:szCs w:val="24"/>
          </w:rPr>
          <w:t>https://schunk.com/us/en/search/documents?text=gripperss</w:t>
        </w:r>
      </w:hyperlink>
    </w:p>
    <w:p w:rsidR="00333F57" w:rsidRDefault="00F52A5B" w:rsidP="00333F57">
      <w:pPr>
        <w:rPr>
          <w:szCs w:val="24"/>
        </w:rPr>
      </w:pPr>
      <w:hyperlink r:id="rId14" w:history="1">
        <w:r w:rsidR="00333F57" w:rsidRPr="009669BE">
          <w:rPr>
            <w:rStyle w:val="Hyperlink"/>
            <w:szCs w:val="24"/>
          </w:rPr>
          <w:t>https://www.pneumatictips.com/what-are-single-acting-pneumatic-cylinders/</w:t>
        </w:r>
      </w:hyperlink>
    </w:p>
    <w:p w:rsidR="00333F57" w:rsidRDefault="00333F57" w:rsidP="00333F57">
      <w:pPr>
        <w:rPr>
          <w:szCs w:val="24"/>
        </w:rPr>
      </w:pPr>
      <w:r w:rsidRPr="00BF4701">
        <w:rPr>
          <w:szCs w:val="24"/>
        </w:rPr>
        <w:t>https://www.festo.com/in/en/search/?text=actuators</w:t>
      </w:r>
    </w:p>
    <w:p w:rsidR="00333F57" w:rsidRDefault="00F52A5B" w:rsidP="00333F57">
      <w:pPr>
        <w:rPr>
          <w:szCs w:val="24"/>
        </w:rPr>
      </w:pPr>
      <w:hyperlink r:id="rId15" w:history="1">
        <w:r w:rsidR="00333F57" w:rsidRPr="009669BE">
          <w:rPr>
            <w:rStyle w:val="Hyperlink"/>
            <w:szCs w:val="24"/>
          </w:rPr>
          <w:t>https://www.festo.com/in/en/</w:t>
        </w:r>
      </w:hyperlink>
    </w:p>
    <w:p w:rsidR="00333F57" w:rsidRDefault="00F52A5B" w:rsidP="00333F57">
      <w:pPr>
        <w:rPr>
          <w:szCs w:val="24"/>
        </w:rPr>
      </w:pPr>
      <w:hyperlink r:id="rId16" w:history="1">
        <w:r w:rsidR="00333F57" w:rsidRPr="009669BE">
          <w:rPr>
            <w:rStyle w:val="Hyperlink"/>
            <w:szCs w:val="24"/>
          </w:rPr>
          <w:t>https://www.smcusa.com/search?q=grippers</w:t>
        </w:r>
      </w:hyperlink>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7"/>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545" w:rsidRDefault="00034545" w:rsidP="00C83D60">
      <w:pPr>
        <w:spacing w:after="0" w:line="240" w:lineRule="auto"/>
      </w:pPr>
      <w:r>
        <w:separator/>
      </w:r>
    </w:p>
  </w:endnote>
  <w:endnote w:type="continuationSeparator" w:id="1">
    <w:p w:rsidR="00034545" w:rsidRDefault="00034545"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47132A" w:rsidRDefault="00F52A5B">
        <w:pPr>
          <w:pStyle w:val="Footer"/>
          <w:jc w:val="right"/>
        </w:pPr>
        <w:fldSimple w:instr=" PAGE   \* MERGEFORMAT ">
          <w:r w:rsidR="00BB63D4">
            <w:rPr>
              <w:noProof/>
            </w:rPr>
            <w:t>3</w:t>
          </w:r>
        </w:fldSimple>
      </w:p>
    </w:sdtContent>
  </w:sdt>
  <w:p w:rsidR="0047132A" w:rsidRDefault="00471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545" w:rsidRDefault="00034545" w:rsidP="00C83D60">
      <w:pPr>
        <w:spacing w:after="0" w:line="240" w:lineRule="auto"/>
      </w:pPr>
      <w:r>
        <w:separator/>
      </w:r>
    </w:p>
  </w:footnote>
  <w:footnote w:type="continuationSeparator" w:id="1">
    <w:p w:rsidR="00034545" w:rsidRDefault="00034545"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EAD58C"/>
    <w:multiLevelType w:val="singleLevel"/>
    <w:tmpl w:val="BDEAD58C"/>
    <w:lvl w:ilvl="0">
      <w:start w:val="1"/>
      <w:numFmt w:val="bullet"/>
      <w:lvlText w:val=""/>
      <w:lvlJc w:val="left"/>
      <w:pPr>
        <w:tabs>
          <w:tab w:val="left" w:pos="420"/>
        </w:tabs>
        <w:ind w:left="420" w:hanging="420"/>
      </w:pPr>
      <w:rPr>
        <w:rFonts w:ascii="Wingdings" w:hAnsi="Wingdings" w:hint="default"/>
      </w:rPr>
    </w:lvl>
  </w:abstractNum>
  <w:abstractNum w:abstractNumId="1">
    <w:nsid w:val="00EAB16C"/>
    <w:multiLevelType w:val="singleLevel"/>
    <w:tmpl w:val="00EAB16C"/>
    <w:lvl w:ilvl="0">
      <w:start w:val="2"/>
      <w:numFmt w:val="decimal"/>
      <w:lvlText w:val="%1."/>
      <w:lvlJc w:val="left"/>
      <w:pPr>
        <w:tabs>
          <w:tab w:val="left" w:pos="312"/>
        </w:tabs>
      </w:pPr>
    </w:lvl>
  </w:abstractNum>
  <w:abstractNum w:abstractNumId="2">
    <w:nsid w:val="02CD2E1D"/>
    <w:multiLevelType w:val="hybridMultilevel"/>
    <w:tmpl w:val="93A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92B72"/>
    <w:multiLevelType w:val="hybridMultilevel"/>
    <w:tmpl w:val="D98EDA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0C188711"/>
    <w:multiLevelType w:val="singleLevel"/>
    <w:tmpl w:val="0C188711"/>
    <w:lvl w:ilvl="0">
      <w:start w:val="1"/>
      <w:numFmt w:val="bullet"/>
      <w:lvlText w:val=""/>
      <w:lvlJc w:val="left"/>
      <w:pPr>
        <w:tabs>
          <w:tab w:val="left" w:pos="420"/>
        </w:tabs>
        <w:ind w:left="420" w:hanging="420"/>
      </w:pPr>
      <w:rPr>
        <w:rFonts w:ascii="Wingdings" w:hAnsi="Wingdings" w:hint="default"/>
      </w:rPr>
    </w:lvl>
  </w:abstractNum>
  <w:abstractNum w:abstractNumId="5">
    <w:nsid w:val="0F590650"/>
    <w:multiLevelType w:val="hybridMultilevel"/>
    <w:tmpl w:val="BF7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7909"/>
    <w:multiLevelType w:val="multilevel"/>
    <w:tmpl w:val="E7E01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FA7204C"/>
    <w:multiLevelType w:val="hybridMultilevel"/>
    <w:tmpl w:val="559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5215E"/>
    <w:multiLevelType w:val="hybridMultilevel"/>
    <w:tmpl w:val="78A2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7E29"/>
    <w:multiLevelType w:val="multilevel"/>
    <w:tmpl w:val="93B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D14E4A"/>
    <w:multiLevelType w:val="multilevel"/>
    <w:tmpl w:val="7AA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73C35"/>
    <w:multiLevelType w:val="hybridMultilevel"/>
    <w:tmpl w:val="102E16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7D03F77"/>
    <w:multiLevelType w:val="hybridMultilevel"/>
    <w:tmpl w:val="48A690DC"/>
    <w:lvl w:ilvl="0" w:tplc="CA6870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810EC"/>
    <w:multiLevelType w:val="hybridMultilevel"/>
    <w:tmpl w:val="514A14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033FC"/>
    <w:multiLevelType w:val="hybridMultilevel"/>
    <w:tmpl w:val="D0D03BA4"/>
    <w:lvl w:ilvl="0" w:tplc="1AF0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4A67E3"/>
    <w:multiLevelType w:val="hybridMultilevel"/>
    <w:tmpl w:val="771E2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A42F3"/>
    <w:multiLevelType w:val="hybridMultilevel"/>
    <w:tmpl w:val="57FA8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ED2434"/>
    <w:multiLevelType w:val="hybridMultilevel"/>
    <w:tmpl w:val="318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3673E"/>
    <w:multiLevelType w:val="hybridMultilevel"/>
    <w:tmpl w:val="4852E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C96200"/>
    <w:multiLevelType w:val="hybridMultilevel"/>
    <w:tmpl w:val="C254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D52E3"/>
    <w:multiLevelType w:val="hybridMultilevel"/>
    <w:tmpl w:val="355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D581C"/>
    <w:multiLevelType w:val="hybridMultilevel"/>
    <w:tmpl w:val="034A9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410A33"/>
    <w:multiLevelType w:val="hybridMultilevel"/>
    <w:tmpl w:val="E992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4A1F8A"/>
    <w:multiLevelType w:val="hybridMultilevel"/>
    <w:tmpl w:val="57C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A2367"/>
    <w:multiLevelType w:val="hybridMultilevel"/>
    <w:tmpl w:val="C0E6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32DD"/>
    <w:multiLevelType w:val="hybridMultilevel"/>
    <w:tmpl w:val="00F6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E3655"/>
    <w:multiLevelType w:val="hybridMultilevel"/>
    <w:tmpl w:val="4688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B09"/>
    <w:multiLevelType w:val="hybridMultilevel"/>
    <w:tmpl w:val="AF4C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42658B"/>
    <w:multiLevelType w:val="hybridMultilevel"/>
    <w:tmpl w:val="8DB8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5C5C7C"/>
    <w:multiLevelType w:val="multilevel"/>
    <w:tmpl w:val="8D404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32B2543"/>
    <w:multiLevelType w:val="hybridMultilevel"/>
    <w:tmpl w:val="4E1C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6119B1"/>
    <w:multiLevelType w:val="hybridMultilevel"/>
    <w:tmpl w:val="72DA8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B4795E"/>
    <w:multiLevelType w:val="hybridMultilevel"/>
    <w:tmpl w:val="E50A6E0A"/>
    <w:lvl w:ilvl="0" w:tplc="23642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6E4738B"/>
    <w:multiLevelType w:val="hybridMultilevel"/>
    <w:tmpl w:val="2E3E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94196"/>
    <w:multiLevelType w:val="hybridMultilevel"/>
    <w:tmpl w:val="5A8630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B1061D"/>
    <w:multiLevelType w:val="multilevel"/>
    <w:tmpl w:val="EA4CE7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42E6074"/>
    <w:multiLevelType w:val="hybridMultilevel"/>
    <w:tmpl w:val="FAD41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B61EB"/>
    <w:multiLevelType w:val="hybridMultilevel"/>
    <w:tmpl w:val="23CCCE5A"/>
    <w:lvl w:ilvl="0" w:tplc="F1609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342B5B"/>
    <w:multiLevelType w:val="hybridMultilevel"/>
    <w:tmpl w:val="45204D10"/>
    <w:lvl w:ilvl="0" w:tplc="FEC2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6"/>
  </w:num>
  <w:num w:numId="3">
    <w:abstractNumId w:val="24"/>
  </w:num>
  <w:num w:numId="4">
    <w:abstractNumId w:val="29"/>
  </w:num>
  <w:num w:numId="5">
    <w:abstractNumId w:val="16"/>
  </w:num>
  <w:num w:numId="6">
    <w:abstractNumId w:val="19"/>
  </w:num>
  <w:num w:numId="7">
    <w:abstractNumId w:val="2"/>
  </w:num>
  <w:num w:numId="8">
    <w:abstractNumId w:val="26"/>
  </w:num>
  <w:num w:numId="9">
    <w:abstractNumId w:val="25"/>
  </w:num>
  <w:num w:numId="10">
    <w:abstractNumId w:val="8"/>
  </w:num>
  <w:num w:numId="11">
    <w:abstractNumId w:val="22"/>
  </w:num>
  <w:num w:numId="12">
    <w:abstractNumId w:val="15"/>
  </w:num>
  <w:num w:numId="13">
    <w:abstractNumId w:val="23"/>
  </w:num>
  <w:num w:numId="14">
    <w:abstractNumId w:val="27"/>
  </w:num>
  <w:num w:numId="15">
    <w:abstractNumId w:val="5"/>
  </w:num>
  <w:num w:numId="16">
    <w:abstractNumId w:val="21"/>
  </w:num>
  <w:num w:numId="17">
    <w:abstractNumId w:val="10"/>
  </w:num>
  <w:num w:numId="18">
    <w:abstractNumId w:val="33"/>
  </w:num>
  <w:num w:numId="19">
    <w:abstractNumId w:val="18"/>
  </w:num>
  <w:num w:numId="20">
    <w:abstractNumId w:val="7"/>
  </w:num>
  <w:num w:numId="21">
    <w:abstractNumId w:val="20"/>
  </w:num>
  <w:num w:numId="22">
    <w:abstractNumId w:val="30"/>
  </w:num>
  <w:num w:numId="23">
    <w:abstractNumId w:val="17"/>
  </w:num>
  <w:num w:numId="24">
    <w:abstractNumId w:val="9"/>
  </w:num>
  <w:num w:numId="25">
    <w:abstractNumId w:val="3"/>
  </w:num>
  <w:num w:numId="26">
    <w:abstractNumId w:val="31"/>
  </w:num>
  <w:num w:numId="27">
    <w:abstractNumId w:val="34"/>
  </w:num>
  <w:num w:numId="28">
    <w:abstractNumId w:val="28"/>
  </w:num>
  <w:num w:numId="29">
    <w:abstractNumId w:val="37"/>
  </w:num>
  <w:num w:numId="30">
    <w:abstractNumId w:val="14"/>
  </w:num>
  <w:num w:numId="31">
    <w:abstractNumId w:val="11"/>
  </w:num>
  <w:num w:numId="32">
    <w:abstractNumId w:val="36"/>
  </w:num>
  <w:num w:numId="33">
    <w:abstractNumId w:val="38"/>
  </w:num>
  <w:num w:numId="34">
    <w:abstractNumId w:val="32"/>
  </w:num>
  <w:num w:numId="35">
    <w:abstractNumId w:val="12"/>
  </w:num>
  <w:num w:numId="36">
    <w:abstractNumId w:val="0"/>
  </w:num>
  <w:num w:numId="37">
    <w:abstractNumId w:val="1"/>
  </w:num>
  <w:num w:numId="38">
    <w:abstractNumId w:val="4"/>
  </w:num>
  <w:num w:numId="39">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3324C"/>
    <w:rsid w:val="00034545"/>
    <w:rsid w:val="0004316F"/>
    <w:rsid w:val="00052DCF"/>
    <w:rsid w:val="00053176"/>
    <w:rsid w:val="00054071"/>
    <w:rsid w:val="000646E0"/>
    <w:rsid w:val="000746BA"/>
    <w:rsid w:val="00077D42"/>
    <w:rsid w:val="00077FA3"/>
    <w:rsid w:val="00095C93"/>
    <w:rsid w:val="000A4095"/>
    <w:rsid w:val="000A6A74"/>
    <w:rsid w:val="000B07C3"/>
    <w:rsid w:val="000C016F"/>
    <w:rsid w:val="000C4B83"/>
    <w:rsid w:val="000C4C1A"/>
    <w:rsid w:val="000D3729"/>
    <w:rsid w:val="000E71F2"/>
    <w:rsid w:val="000F5ADD"/>
    <w:rsid w:val="00103715"/>
    <w:rsid w:val="00104080"/>
    <w:rsid w:val="0010472B"/>
    <w:rsid w:val="00117574"/>
    <w:rsid w:val="00117FF5"/>
    <w:rsid w:val="001214D3"/>
    <w:rsid w:val="00122907"/>
    <w:rsid w:val="00131332"/>
    <w:rsid w:val="00131F2C"/>
    <w:rsid w:val="001411B3"/>
    <w:rsid w:val="00144797"/>
    <w:rsid w:val="00157FC2"/>
    <w:rsid w:val="001731DF"/>
    <w:rsid w:val="00177B4D"/>
    <w:rsid w:val="00187373"/>
    <w:rsid w:val="00187940"/>
    <w:rsid w:val="0019149C"/>
    <w:rsid w:val="001A0F3C"/>
    <w:rsid w:val="001A4B25"/>
    <w:rsid w:val="001B3C7A"/>
    <w:rsid w:val="001C2BC2"/>
    <w:rsid w:val="001E3245"/>
    <w:rsid w:val="001E6BC1"/>
    <w:rsid w:val="001F4070"/>
    <w:rsid w:val="0020439B"/>
    <w:rsid w:val="0021361E"/>
    <w:rsid w:val="00217F2E"/>
    <w:rsid w:val="00222E0D"/>
    <w:rsid w:val="0023062D"/>
    <w:rsid w:val="00237B85"/>
    <w:rsid w:val="002514CD"/>
    <w:rsid w:val="00260F1A"/>
    <w:rsid w:val="00262528"/>
    <w:rsid w:val="00263ADC"/>
    <w:rsid w:val="00265C43"/>
    <w:rsid w:val="00267192"/>
    <w:rsid w:val="0028247C"/>
    <w:rsid w:val="00285C6E"/>
    <w:rsid w:val="00291230"/>
    <w:rsid w:val="002A23BD"/>
    <w:rsid w:val="002A303E"/>
    <w:rsid w:val="002B14E2"/>
    <w:rsid w:val="002C2F18"/>
    <w:rsid w:val="002D2C63"/>
    <w:rsid w:val="002D6F62"/>
    <w:rsid w:val="002D711A"/>
    <w:rsid w:val="002E1460"/>
    <w:rsid w:val="00301375"/>
    <w:rsid w:val="00302E42"/>
    <w:rsid w:val="003062EB"/>
    <w:rsid w:val="003203A3"/>
    <w:rsid w:val="00321D51"/>
    <w:rsid w:val="00333F57"/>
    <w:rsid w:val="0035122D"/>
    <w:rsid w:val="0036443B"/>
    <w:rsid w:val="00373A01"/>
    <w:rsid w:val="00391024"/>
    <w:rsid w:val="003A3428"/>
    <w:rsid w:val="003B4F86"/>
    <w:rsid w:val="003B53A0"/>
    <w:rsid w:val="003D0788"/>
    <w:rsid w:val="003E0290"/>
    <w:rsid w:val="003E1C1C"/>
    <w:rsid w:val="003E51D3"/>
    <w:rsid w:val="00420202"/>
    <w:rsid w:val="0042230F"/>
    <w:rsid w:val="00426E1E"/>
    <w:rsid w:val="004336BD"/>
    <w:rsid w:val="00434629"/>
    <w:rsid w:val="004346C9"/>
    <w:rsid w:val="004404D3"/>
    <w:rsid w:val="00442997"/>
    <w:rsid w:val="00443053"/>
    <w:rsid w:val="0047132A"/>
    <w:rsid w:val="0047176F"/>
    <w:rsid w:val="004720DE"/>
    <w:rsid w:val="00480B5F"/>
    <w:rsid w:val="004819A3"/>
    <w:rsid w:val="00490A26"/>
    <w:rsid w:val="004919F0"/>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4781"/>
    <w:rsid w:val="00677638"/>
    <w:rsid w:val="00691690"/>
    <w:rsid w:val="006928F9"/>
    <w:rsid w:val="006A2529"/>
    <w:rsid w:val="006A3467"/>
    <w:rsid w:val="006B3635"/>
    <w:rsid w:val="006B6573"/>
    <w:rsid w:val="006D2058"/>
    <w:rsid w:val="006D7561"/>
    <w:rsid w:val="006E1FE9"/>
    <w:rsid w:val="006F3E8E"/>
    <w:rsid w:val="006F5C7D"/>
    <w:rsid w:val="00713111"/>
    <w:rsid w:val="00724C96"/>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6294"/>
    <w:rsid w:val="007D02D3"/>
    <w:rsid w:val="007D28F2"/>
    <w:rsid w:val="007E2C24"/>
    <w:rsid w:val="00806299"/>
    <w:rsid w:val="00814D50"/>
    <w:rsid w:val="008150E7"/>
    <w:rsid w:val="008277DD"/>
    <w:rsid w:val="00836DE7"/>
    <w:rsid w:val="00844F99"/>
    <w:rsid w:val="0084637A"/>
    <w:rsid w:val="00852020"/>
    <w:rsid w:val="00872D9C"/>
    <w:rsid w:val="00872F96"/>
    <w:rsid w:val="008758F6"/>
    <w:rsid w:val="008873A3"/>
    <w:rsid w:val="0089038D"/>
    <w:rsid w:val="00892AF8"/>
    <w:rsid w:val="008B1469"/>
    <w:rsid w:val="008C5CF0"/>
    <w:rsid w:val="008C71C7"/>
    <w:rsid w:val="008C7A78"/>
    <w:rsid w:val="008D6B3A"/>
    <w:rsid w:val="008D7242"/>
    <w:rsid w:val="008E1B5B"/>
    <w:rsid w:val="008F62CA"/>
    <w:rsid w:val="00922567"/>
    <w:rsid w:val="0092628D"/>
    <w:rsid w:val="00943688"/>
    <w:rsid w:val="0095256C"/>
    <w:rsid w:val="00962FC8"/>
    <w:rsid w:val="0099096D"/>
    <w:rsid w:val="00992783"/>
    <w:rsid w:val="009A2FBA"/>
    <w:rsid w:val="009A515D"/>
    <w:rsid w:val="009A7F32"/>
    <w:rsid w:val="009B0AE3"/>
    <w:rsid w:val="009C0A78"/>
    <w:rsid w:val="009C0D5A"/>
    <w:rsid w:val="009C28B3"/>
    <w:rsid w:val="009E0278"/>
    <w:rsid w:val="009E0D75"/>
    <w:rsid w:val="009E1543"/>
    <w:rsid w:val="009E2112"/>
    <w:rsid w:val="009E35E7"/>
    <w:rsid w:val="00A03CB5"/>
    <w:rsid w:val="00A1210E"/>
    <w:rsid w:val="00A159E8"/>
    <w:rsid w:val="00A25B7C"/>
    <w:rsid w:val="00A30A58"/>
    <w:rsid w:val="00A378FF"/>
    <w:rsid w:val="00A41E23"/>
    <w:rsid w:val="00A42690"/>
    <w:rsid w:val="00A43E2F"/>
    <w:rsid w:val="00A4793E"/>
    <w:rsid w:val="00A601CA"/>
    <w:rsid w:val="00A64FF6"/>
    <w:rsid w:val="00A65A98"/>
    <w:rsid w:val="00A67B92"/>
    <w:rsid w:val="00A74269"/>
    <w:rsid w:val="00A75BAD"/>
    <w:rsid w:val="00A825E1"/>
    <w:rsid w:val="00A949C6"/>
    <w:rsid w:val="00A95C31"/>
    <w:rsid w:val="00AA3492"/>
    <w:rsid w:val="00AA7E30"/>
    <w:rsid w:val="00AF3B7F"/>
    <w:rsid w:val="00AF72F5"/>
    <w:rsid w:val="00AF7F6A"/>
    <w:rsid w:val="00B33AA2"/>
    <w:rsid w:val="00B43E85"/>
    <w:rsid w:val="00B553E8"/>
    <w:rsid w:val="00B60758"/>
    <w:rsid w:val="00B92150"/>
    <w:rsid w:val="00B96190"/>
    <w:rsid w:val="00BA5616"/>
    <w:rsid w:val="00BB0DF8"/>
    <w:rsid w:val="00BB116C"/>
    <w:rsid w:val="00BB19E3"/>
    <w:rsid w:val="00BB2EA8"/>
    <w:rsid w:val="00BB63D4"/>
    <w:rsid w:val="00BC60D8"/>
    <w:rsid w:val="00BE7115"/>
    <w:rsid w:val="00BF4701"/>
    <w:rsid w:val="00BF4785"/>
    <w:rsid w:val="00C151F6"/>
    <w:rsid w:val="00C15C9F"/>
    <w:rsid w:val="00C212CB"/>
    <w:rsid w:val="00C26C97"/>
    <w:rsid w:val="00C436D0"/>
    <w:rsid w:val="00C44FD5"/>
    <w:rsid w:val="00C46BAB"/>
    <w:rsid w:val="00C61851"/>
    <w:rsid w:val="00C724FE"/>
    <w:rsid w:val="00C83D60"/>
    <w:rsid w:val="00C902C6"/>
    <w:rsid w:val="00C94277"/>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652F"/>
    <w:rsid w:val="00E379C8"/>
    <w:rsid w:val="00E53873"/>
    <w:rsid w:val="00E5455B"/>
    <w:rsid w:val="00E60C81"/>
    <w:rsid w:val="00E6422B"/>
    <w:rsid w:val="00E928F4"/>
    <w:rsid w:val="00E95F3D"/>
    <w:rsid w:val="00EA7778"/>
    <w:rsid w:val="00EA7B02"/>
    <w:rsid w:val="00EF0D45"/>
    <w:rsid w:val="00F0065E"/>
    <w:rsid w:val="00F07BCD"/>
    <w:rsid w:val="00F20D6B"/>
    <w:rsid w:val="00F26BCD"/>
    <w:rsid w:val="00F3562C"/>
    <w:rsid w:val="00F521DC"/>
    <w:rsid w:val="00F52A5B"/>
    <w:rsid w:val="00F758B3"/>
    <w:rsid w:val="00F800E5"/>
    <w:rsid w:val="00F90CB8"/>
    <w:rsid w:val="00F96DD5"/>
    <w:rsid w:val="00FC439C"/>
    <w:rsid w:val="00FC6B27"/>
    <w:rsid w:val="00FD2BBC"/>
    <w:rsid w:val="00FD47B0"/>
    <w:rsid w:val="00FD54B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E95F3D"/>
    <w:pPr>
      <w:keepNext/>
      <w:keepLines/>
      <w:spacing w:before="40" w:after="0" w:line="276" w:lineRule="auto"/>
      <w:outlineLvl w:val="1"/>
    </w:pPr>
    <w:rPr>
      <w:rFonts w:eastAsiaTheme="majorEastAsia" w:cstheme="majorBidi"/>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E95F3D"/>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rsid w:val="00740B4D"/>
    <w:pPr>
      <w:spacing w:after="100"/>
      <w:ind w:left="220"/>
    </w:pPr>
  </w:style>
  <w:style w:type="paragraph" w:styleId="TOC1">
    <w:name w:val="toc 1"/>
    <w:basedOn w:val="Normal"/>
    <w:next w:val="Normal"/>
    <w:autoRedefine/>
    <w:uiPriority w:val="39"/>
    <w:unhideWhenUsed/>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 w:id="528489031">
          <w:marLeft w:val="0"/>
          <w:marRight w:val="0"/>
          <w:marTop w:val="0"/>
          <w:marBottom w:val="0"/>
          <w:divBdr>
            <w:top w:val="none" w:sz="0" w:space="0" w:color="auto"/>
            <w:left w:val="none" w:sz="0" w:space="0" w:color="auto"/>
            <w:bottom w:val="none" w:sz="0" w:space="0" w:color="auto"/>
            <w:right w:val="none" w:sz="0" w:space="0" w:color="auto"/>
          </w:divBdr>
        </w:div>
      </w:divsChild>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1289820600">
          <w:marLeft w:val="0"/>
          <w:marRight w:val="0"/>
          <w:marTop w:val="0"/>
          <w:marBottom w:val="0"/>
          <w:divBdr>
            <w:top w:val="none" w:sz="0" w:space="0" w:color="auto"/>
            <w:left w:val="none" w:sz="0" w:space="0" w:color="auto"/>
            <w:bottom w:val="none" w:sz="0" w:space="0" w:color="auto"/>
            <w:right w:val="none" w:sz="0" w:space="0" w:color="auto"/>
          </w:divBdr>
        </w:div>
        <w:div w:id="97395161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1701204665">
          <w:marLeft w:val="0"/>
          <w:marRight w:val="0"/>
          <w:marTop w:val="0"/>
          <w:marBottom w:val="0"/>
          <w:divBdr>
            <w:top w:val="none" w:sz="0" w:space="0" w:color="auto"/>
            <w:left w:val="none" w:sz="0" w:space="0" w:color="auto"/>
            <w:bottom w:val="none" w:sz="0" w:space="0" w:color="auto"/>
            <w:right w:val="none" w:sz="0" w:space="0" w:color="auto"/>
          </w:divBdr>
        </w:div>
        <w:div w:id="442769657">
          <w:marLeft w:val="0"/>
          <w:marRight w:val="0"/>
          <w:marTop w:val="0"/>
          <w:marBottom w:val="0"/>
          <w:divBdr>
            <w:top w:val="none" w:sz="0" w:space="0" w:color="auto"/>
            <w:left w:val="none" w:sz="0" w:space="0" w:color="auto"/>
            <w:bottom w:val="none" w:sz="0" w:space="0" w:color="auto"/>
            <w:right w:val="none" w:sz="0" w:space="0" w:color="auto"/>
          </w:divBdr>
        </w:div>
      </w:divsChild>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unk.com/us/en/search/documents?text=gripper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mcusa.com/search?q=grip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esto.com/in/e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neumatictips.com/what-are-single-acting-pneumatic-cyli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0B04-2226-4E9A-A91F-89D2A379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26</Pages>
  <Words>5669</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Maroof Ziyauddin</dc:creator>
  <cp:lastModifiedBy>NFC Project</cp:lastModifiedBy>
  <cp:revision>125</cp:revision>
  <cp:lastPrinted>2024-06-28T04:36:00Z</cp:lastPrinted>
  <dcterms:created xsi:type="dcterms:W3CDTF">2023-06-10T06:23:00Z</dcterms:created>
  <dcterms:modified xsi:type="dcterms:W3CDTF">2025-03-12T05:00:00Z</dcterms:modified>
</cp:coreProperties>
</file>