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4.webp" ContentType="image/webp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E6FAC">
      <w:pPr>
        <w:spacing w:after="0" w:line="458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</w:t>
      </w:r>
    </w:p>
    <w:p w14:paraId="07CEF9B2">
      <w:pPr>
        <w:spacing w:after="0" w:line="274" w:lineRule="auto"/>
        <w:ind w:left="505" w:right="81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2A4DDDD5">
      <w:pPr>
        <w:spacing w:before="9" w:after="0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18"/>
        <w:tblW w:w="8943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0"/>
        <w:gridCol w:w="1233"/>
        <w:gridCol w:w="4592"/>
        <w:gridCol w:w="849"/>
        <w:gridCol w:w="1519"/>
      </w:tblGrid>
      <w:tr w14:paraId="3BB52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3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4408C0">
            <w:pPr>
              <w:spacing w:before="169" w:after="0" w:line="240" w:lineRule="auto"/>
              <w:ind w:left="14" w:right="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107575">
            <w:pPr>
              <w:spacing w:before="169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76DCD3">
            <w:pPr>
              <w:spacing w:before="169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0263E5">
            <w:pPr>
              <w:spacing w:before="169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BF087C">
            <w:pPr>
              <w:spacing w:before="30" w:after="0" w:line="242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237C97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9E2C1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0EA24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              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739C64">
            <w:pPr>
              <w:spacing w:after="0" w:line="240" w:lineRule="auto"/>
            </w:pPr>
            <w:r>
              <w:t xml:space="preserve">(a) Define NFA with example?                        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4356B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62484E">
            <w:pPr>
              <w:spacing w:after="0" w:line="268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91A9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BBA8D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348EEC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 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FD7527">
            <w:pPr>
              <w:spacing w:after="0" w:line="240" w:lineRule="auto"/>
            </w:pPr>
            <w:r>
              <w:t xml:space="preserve">(b) What is Finite Automata with ε -Move.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8434BA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E7C26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0DA43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1FDF2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C184B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0CF8FC">
            <w:pPr>
              <w:spacing w:after="0" w:line="240" w:lineRule="auto"/>
            </w:pPr>
            <w:r>
              <w:t xml:space="preserve"> (c) Explain any finite automata with output?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B89E3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9B309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0622A0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FA4FE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D7448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6BD3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 (d) </w:t>
            </w:r>
            <w:r>
              <w:rPr>
                <w:rFonts w:hint="default"/>
                <w:lang w:val="en-US"/>
              </w:rPr>
              <w:t>Applications of FA?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A5FEEF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31B61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0CD574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76995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E48C9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F19647">
            <w:pPr>
              <w:spacing w:after="0" w:line="240" w:lineRule="auto"/>
            </w:pPr>
            <w:r>
              <w:t>(e) Define DFA with example?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1F0872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93D16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09CFD5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DE486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8DC80E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409322">
            <w:pPr>
              <w:spacing w:after="0" w:line="240" w:lineRule="auto"/>
            </w:pPr>
            <w:r>
              <w:t>(f)what is Kleene closure Language?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595537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27255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3D5F61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3386A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C2AA0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01F987">
            <w:pPr>
              <w:spacing w:after="0" w:line="240" w:lineRule="auto"/>
            </w:pPr>
            <w:r>
              <w:t>(g)Describe Mealy machine?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CE9D3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72136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2477C3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1D515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C5DB6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7F0118">
            <w:pPr>
              <w:spacing w:after="0" w:line="240" w:lineRule="auto"/>
            </w:pPr>
            <w:r>
              <w:t>(h)Describe Moore machine?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259C72A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3A811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40BC4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8FEAAF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2B121E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62DADE">
            <w:pPr>
              <w:spacing w:after="0" w:line="240" w:lineRule="auto"/>
            </w:pPr>
            <w:r>
              <w:t xml:space="preserve"> (i) Explain any finite automata with</w:t>
            </w:r>
            <w:r>
              <w:rPr>
                <w:rFonts w:hint="default"/>
                <w:lang w:val="en-US"/>
              </w:rPr>
              <w:t>out</w:t>
            </w:r>
            <w:r>
              <w:t xml:space="preserve"> output?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736BEA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FFADD3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E1548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7BC625">
            <w:pPr>
              <w:spacing w:after="0" w:line="268" w:lineRule="auto"/>
              <w:ind w:left="14" w:righ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291079">
            <w:pPr>
              <w:spacing w:after="0" w:line="268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  <w:p w14:paraId="286D815D">
            <w:pPr>
              <w:spacing w:after="0" w:line="268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08937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(j) </w:t>
            </w:r>
            <w:r>
              <w:rPr>
                <w:rFonts w:hint="default"/>
                <w:lang w:val="en-US"/>
              </w:rPr>
              <w:t>Write different types of Automata?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00D3AE8">
            <w:pPr>
              <w:spacing w:after="0" w:line="268" w:lineRule="auto"/>
              <w:ind w:lef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999C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263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89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B78A26">
            <w:pPr>
              <w:spacing w:before="270" w:after="0" w:line="261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7CD30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03C3DA">
            <w:pPr>
              <w:spacing w:before="131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7D6FE5">
            <w:pPr>
              <w:spacing w:before="131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3A54AC">
            <w:pPr>
              <w:spacing w:before="131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CF11F8">
            <w:pPr>
              <w:spacing w:before="131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F11583">
            <w:pPr>
              <w:spacing w:after="0" w:line="274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298A8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FA078B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003E2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A792C9">
            <w:pPr>
              <w:tabs>
                <w:tab w:val="left" w:pos="821"/>
              </w:tabs>
              <w:spacing w:before="90"/>
              <w:rPr>
                <w:sz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3023870</wp:posOffset>
                  </wp:positionH>
                  <wp:positionV relativeFrom="paragraph">
                    <wp:posOffset>259715</wp:posOffset>
                  </wp:positionV>
                  <wp:extent cx="2243455" cy="1202690"/>
                  <wp:effectExtent l="0" t="0" r="0" b="0"/>
                  <wp:wrapTopAndBottom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537" cy="120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</w:p>
          <w:p w14:paraId="4CB6F093">
            <w:pPr>
              <w:pStyle w:val="10"/>
              <w:tabs>
                <w:tab w:val="left" w:pos="3328"/>
                <w:tab w:val="left" w:pos="4756"/>
                <w:tab w:val="left" w:pos="8743"/>
              </w:tabs>
              <w:spacing w:before="5"/>
            </w:pPr>
            <w:r>
              <w:t>(i)</w:t>
            </w:r>
            <w:r>
              <w:rPr>
                <w:spacing w:val="1"/>
              </w:rPr>
              <w:t xml:space="preserve"> </w:t>
            </w:r>
            <w:r>
              <w:t>1110 (ii)</w:t>
            </w:r>
            <w:r>
              <w:rPr>
                <w:spacing w:val="-1"/>
              </w:rPr>
              <w:t xml:space="preserve"> </w:t>
            </w:r>
            <w:r>
              <w:t>0001 (iii) 1010</w:t>
            </w:r>
            <w:r>
              <w:tab/>
            </w:r>
          </w:p>
          <w:p w14:paraId="20C42684">
            <w:pPr>
              <w:spacing w:after="0" w:line="240" w:lineRule="auto"/>
            </w:pPr>
          </w:p>
          <w:p w14:paraId="385C61A3">
            <w:pPr>
              <w:spacing w:after="0" w:line="240" w:lineRule="auto"/>
            </w:pPr>
            <w:r>
              <w:t>b) Define</w:t>
            </w:r>
            <w:r>
              <w:rPr>
                <w:spacing w:val="-1"/>
              </w:rPr>
              <w:t xml:space="preserve"> </w:t>
            </w:r>
            <w:r>
              <w:t>NFA.</w:t>
            </w:r>
            <w:r>
              <w:rPr>
                <w:spacing w:val="2"/>
              </w:rPr>
              <w:t xml:space="preserve"> </w:t>
            </w:r>
            <w:r>
              <w:t>What</w:t>
            </w:r>
            <w:r>
              <w:rPr>
                <w:spacing w:val="5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differences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DFA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NFA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6C27BB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46E60E33">
            <w:pPr>
              <w:spacing w:after="0" w:line="268" w:lineRule="auto"/>
              <w:ind w:left="5" w:right="4"/>
              <w:jc w:val="center"/>
            </w:pPr>
          </w:p>
          <w:p w14:paraId="740EEB19">
            <w:pPr>
              <w:spacing w:after="0" w:line="268" w:lineRule="auto"/>
              <w:ind w:left="5" w:right="4"/>
              <w:jc w:val="center"/>
            </w:pPr>
          </w:p>
          <w:p w14:paraId="63A5EBD0">
            <w:pPr>
              <w:spacing w:after="0" w:line="268" w:lineRule="auto"/>
              <w:ind w:left="5" w:right="4"/>
              <w:jc w:val="center"/>
            </w:pPr>
          </w:p>
          <w:p w14:paraId="15A7BD8E">
            <w:pPr>
              <w:spacing w:after="0" w:line="268" w:lineRule="auto"/>
              <w:ind w:left="5" w:right="4"/>
              <w:jc w:val="center"/>
            </w:pPr>
          </w:p>
          <w:p w14:paraId="5E69AE84">
            <w:pPr>
              <w:spacing w:after="0" w:line="268" w:lineRule="auto"/>
              <w:ind w:left="5" w:right="4"/>
              <w:jc w:val="center"/>
            </w:pPr>
          </w:p>
          <w:p w14:paraId="45EE1D55">
            <w:pPr>
              <w:spacing w:after="0" w:line="268" w:lineRule="auto"/>
              <w:ind w:left="5" w:right="4"/>
              <w:jc w:val="center"/>
            </w:pPr>
          </w:p>
          <w:p w14:paraId="167D22DD">
            <w:pPr>
              <w:spacing w:after="0" w:line="268" w:lineRule="auto"/>
              <w:ind w:left="5" w:right="4"/>
              <w:jc w:val="center"/>
            </w:pPr>
          </w:p>
          <w:p w14:paraId="30E0E17F">
            <w:pPr>
              <w:spacing w:after="0" w:line="268" w:lineRule="auto"/>
              <w:ind w:left="5" w:right="4"/>
              <w:jc w:val="center"/>
            </w:pPr>
          </w:p>
          <w:p w14:paraId="72FDDAFA">
            <w:pPr>
              <w:spacing w:after="0" w:line="268" w:lineRule="auto"/>
              <w:ind w:left="5" w:right="4"/>
              <w:jc w:val="center"/>
            </w:pPr>
          </w:p>
          <w:p w14:paraId="52F8E0CE">
            <w:pPr>
              <w:spacing w:after="0" w:line="268" w:lineRule="auto"/>
              <w:ind w:left="5" w:right="4"/>
              <w:jc w:val="center"/>
            </w:pPr>
          </w:p>
          <w:p w14:paraId="7C623C86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4B1A8866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E66518">
            <w:pPr>
              <w:spacing w:after="0" w:line="268" w:lineRule="auto"/>
              <w:ind w:left="10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  <w:p w14:paraId="7FF34EC9">
            <w:pPr>
              <w:spacing w:after="0" w:line="268" w:lineRule="auto"/>
              <w:ind w:left="10" w:right="4"/>
              <w:jc w:val="center"/>
            </w:pPr>
          </w:p>
          <w:p w14:paraId="286823EC">
            <w:pPr>
              <w:spacing w:after="0" w:line="268" w:lineRule="auto"/>
              <w:ind w:left="10" w:right="4"/>
              <w:jc w:val="center"/>
            </w:pPr>
          </w:p>
          <w:p w14:paraId="59C7CD77">
            <w:pPr>
              <w:spacing w:after="0" w:line="268" w:lineRule="auto"/>
              <w:ind w:left="10" w:right="4"/>
              <w:jc w:val="center"/>
            </w:pPr>
          </w:p>
          <w:p w14:paraId="77BE1CD1">
            <w:pPr>
              <w:spacing w:after="0" w:line="268" w:lineRule="auto"/>
              <w:ind w:left="10" w:right="4"/>
              <w:jc w:val="center"/>
            </w:pPr>
          </w:p>
          <w:p w14:paraId="52755C15">
            <w:pPr>
              <w:spacing w:after="0" w:line="268" w:lineRule="auto"/>
              <w:ind w:left="10" w:right="4"/>
              <w:jc w:val="center"/>
            </w:pPr>
          </w:p>
          <w:p w14:paraId="552D5F89">
            <w:pPr>
              <w:spacing w:after="0" w:line="268" w:lineRule="auto"/>
              <w:ind w:left="10" w:right="4"/>
              <w:jc w:val="center"/>
            </w:pPr>
          </w:p>
          <w:p w14:paraId="2B67469B">
            <w:pPr>
              <w:spacing w:after="0" w:line="268" w:lineRule="auto"/>
              <w:ind w:left="10" w:right="4"/>
              <w:jc w:val="center"/>
            </w:pPr>
          </w:p>
          <w:p w14:paraId="5A54F23D">
            <w:pPr>
              <w:spacing w:after="0" w:line="268" w:lineRule="auto"/>
              <w:ind w:left="10" w:right="4"/>
              <w:jc w:val="center"/>
            </w:pPr>
          </w:p>
          <w:p w14:paraId="6BCBA39C">
            <w:pPr>
              <w:spacing w:after="0" w:line="268" w:lineRule="auto"/>
              <w:ind w:left="10" w:right="4"/>
              <w:jc w:val="center"/>
            </w:pPr>
          </w:p>
          <w:p w14:paraId="755DB86E">
            <w:pPr>
              <w:spacing w:after="0" w:line="268" w:lineRule="auto"/>
              <w:ind w:left="10" w:right="4"/>
              <w:jc w:val="center"/>
            </w:pPr>
          </w:p>
          <w:p w14:paraId="53EF9742">
            <w:pPr>
              <w:spacing w:after="0" w:line="268" w:lineRule="auto"/>
              <w:ind w:left="10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14:paraId="290DB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B0EBA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4C8B8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C0B276">
            <w:pPr>
              <w:numPr>
                <w:ilvl w:val="0"/>
                <w:numId w:val="1"/>
              </w:numPr>
              <w:tabs>
                <w:tab w:val="left" w:pos="259"/>
                <w:tab w:val="left" w:pos="8360"/>
              </w:tabs>
              <w:ind w:left="0" w:leftChars="0" w:right="664" w:firstLine="0" w:firstLineChars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Grammar.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tuples?      </w:t>
            </w:r>
          </w:p>
          <w:p w14:paraId="2E7C0EF5">
            <w:pPr>
              <w:numPr>
                <w:ilvl w:val="0"/>
                <w:numId w:val="1"/>
              </w:numPr>
              <w:tabs>
                <w:tab w:val="left" w:pos="259"/>
                <w:tab w:val="left" w:pos="8360"/>
              </w:tabs>
              <w:ind w:left="0" w:leftChars="0" w:right="664" w:firstLine="0" w:firstLineChars="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Convert NFA to DFA</w:t>
            </w:r>
            <w:r>
              <w:rPr>
                <w:sz w:val="24"/>
              </w:rPr>
              <w:t xml:space="preserve">                               </w:t>
            </w:r>
            <w:r>
              <w:rPr>
                <w:sz w:val="24"/>
              </w:rPr>
              <w:tab/>
            </w:r>
          </w:p>
          <w:p w14:paraId="1491A68B">
            <w:pPr>
              <w:spacing w:after="0" w:line="240" w:lineRule="auto"/>
              <w:ind w:left="9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pacing w:val="-3"/>
              </w:rPr>
              <w:t xml:space="preserve"> 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252980" cy="836930"/>
                  <wp:effectExtent l="0" t="0" r="13970" b="127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980" cy="83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3620A5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22C81D3">
            <w:pPr>
              <w:spacing w:after="0" w:line="268" w:lineRule="auto"/>
              <w:ind w:left="5" w:right="4"/>
              <w:jc w:val="center"/>
            </w:pPr>
          </w:p>
          <w:p w14:paraId="574AA638">
            <w:pPr>
              <w:spacing w:after="0" w:line="268" w:lineRule="auto"/>
              <w:ind w:left="5" w:right="4"/>
              <w:jc w:val="center"/>
            </w:pPr>
          </w:p>
          <w:p w14:paraId="1D42E98B">
            <w:pPr>
              <w:spacing w:after="0" w:line="268" w:lineRule="auto"/>
              <w:ind w:left="5" w:right="4"/>
              <w:jc w:val="center"/>
            </w:pPr>
          </w:p>
          <w:p w14:paraId="2B730A88">
            <w:pPr>
              <w:spacing w:after="0" w:line="268" w:lineRule="auto"/>
              <w:ind w:left="5" w:right="4"/>
            </w:pPr>
          </w:p>
          <w:p w14:paraId="208F44CB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32AED693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7A633F">
            <w:pPr>
              <w:spacing w:after="0" w:line="268" w:lineRule="auto"/>
              <w:ind w:left="10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3B9BDBAA">
            <w:pPr>
              <w:spacing w:after="0" w:line="268" w:lineRule="auto"/>
              <w:ind w:left="10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905746B">
            <w:pPr>
              <w:spacing w:after="0" w:line="268" w:lineRule="auto"/>
              <w:ind w:right="4"/>
            </w:pPr>
          </w:p>
          <w:p w14:paraId="1235F2CC">
            <w:pPr>
              <w:spacing w:after="0" w:line="268" w:lineRule="auto"/>
              <w:ind w:right="4"/>
            </w:pPr>
          </w:p>
          <w:p w14:paraId="3BFA44CA">
            <w:pPr>
              <w:spacing w:after="0" w:line="268" w:lineRule="auto"/>
              <w:ind w:right="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</w:t>
            </w:r>
          </w:p>
          <w:p w14:paraId="16408698">
            <w:pPr>
              <w:spacing w:after="0" w:line="268" w:lineRule="auto"/>
              <w:ind w:right="4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L4</w:t>
            </w:r>
          </w:p>
          <w:p w14:paraId="786A8217">
            <w:pPr>
              <w:spacing w:after="0" w:line="268" w:lineRule="auto"/>
              <w:ind w:right="4"/>
            </w:pPr>
          </w:p>
        </w:tc>
      </w:tr>
      <w:tr w14:paraId="6867D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5F732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D1C8C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AF99BB">
            <w:pPr>
              <w:tabs>
                <w:tab w:val="left" w:pos="245"/>
                <w:tab w:val="left" w:pos="8360"/>
              </w:tabs>
              <w:ind w:right="664"/>
              <w:rPr>
                <w:sz w:val="24"/>
              </w:rPr>
            </w:pPr>
            <w:r>
              <w:rPr>
                <w:sz w:val="24"/>
              </w:rPr>
              <w:t xml:space="preserve"> a)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hint="default"/>
                <w:spacing w:val="-5"/>
                <w:sz w:val="24"/>
                <w:lang w:val="en-US"/>
              </w:rPr>
              <w:t>Convert NFA to DFA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696210" cy="666750"/>
                  <wp:effectExtent l="0" t="0" r="0" b="0"/>
                  <wp:docPr id="4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7866" r="7333" b="35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1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</w:t>
            </w:r>
          </w:p>
          <w:p w14:paraId="081169AC">
            <w:pPr>
              <w:tabs>
                <w:tab w:val="left" w:pos="245"/>
                <w:tab w:val="left" w:pos="8360"/>
              </w:tabs>
              <w:ind w:right="664"/>
              <w:rPr>
                <w:sz w:val="24"/>
              </w:rPr>
            </w:pPr>
            <w:r>
              <w:t>b) Explain briefly</w:t>
            </w:r>
            <w:r>
              <w:rPr>
                <w:spacing w:val="-5"/>
              </w:rPr>
              <w:t xml:space="preserve"> </w:t>
            </w:r>
            <w:r>
              <w:t>about DFA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NFA?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BD1876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04BEA3F6">
            <w:pPr>
              <w:spacing w:after="0" w:line="268" w:lineRule="auto"/>
              <w:ind w:right="4"/>
            </w:pPr>
          </w:p>
          <w:p w14:paraId="6EE3A07F">
            <w:pPr>
              <w:spacing w:after="0" w:line="268" w:lineRule="auto"/>
              <w:ind w:right="4"/>
            </w:pPr>
          </w:p>
          <w:p w14:paraId="57603C22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F0F8F01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A23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200EB48D">
            <w:pPr>
              <w:spacing w:after="0" w:line="240" w:lineRule="auto"/>
              <w:jc w:val="center"/>
            </w:pPr>
          </w:p>
          <w:p w14:paraId="2F66E75B">
            <w:pPr>
              <w:spacing w:after="0" w:line="240" w:lineRule="auto"/>
              <w:jc w:val="center"/>
            </w:pPr>
          </w:p>
          <w:p w14:paraId="32EDD09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73D0BA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EECB3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F6DDF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0E460A">
            <w:pPr>
              <w:spacing w:after="0" w:line="268" w:lineRule="auto"/>
              <w:rPr>
                <w:b/>
                <w:sz w:val="24"/>
              </w:rPr>
            </w:pPr>
            <w:r>
              <w:t xml:space="preserve"> a) </w:t>
            </w:r>
            <w:r>
              <w:rPr>
                <w:rFonts w:hint="default"/>
                <w:lang w:val="en-US"/>
              </w:rPr>
              <w:t>Convert NFA to DFA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C9C2B7"/>
                <w:spacing w:val="0"/>
                <w:sz w:val="22"/>
                <w:szCs w:val="22"/>
                <w:shd w:val="clear" w:fill="242525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380365</wp:posOffset>
                  </wp:positionV>
                  <wp:extent cx="2908935" cy="1828800"/>
                  <wp:effectExtent l="0" t="0" r="0" b="0"/>
                  <wp:wrapSquare wrapText="bothSides"/>
                  <wp:docPr id="6" name="Picture 4" descr="NFA to DFA Conversion | Problem-02 | N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NFA to DFA Conversion | Problem-02 | NF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AD1BD3">
            <w:r>
              <w:t xml:space="preserve">b) </w:t>
            </w:r>
            <w:r>
              <w:rPr>
                <w:sz w:val="24"/>
              </w:rPr>
              <w:t>Obtain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C31AF9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1EEB266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B114D1D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ED6B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1B1D9CE4">
            <w:pPr>
              <w:spacing w:after="0" w:line="240" w:lineRule="auto"/>
              <w:jc w:val="center"/>
            </w:pPr>
          </w:p>
          <w:p w14:paraId="01C814C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3B258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93904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128E3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3A3EE4">
            <w:pPr>
              <w:pStyle w:val="25"/>
              <w:numPr>
                <w:ilvl w:val="0"/>
                <w:numId w:val="2"/>
              </w:numPr>
            </w:pPr>
            <w:r>
              <w:rPr>
                <w:sz w:val="24"/>
              </w:rPr>
              <w:t>Obtain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</w:t>
            </w:r>
            <w:r>
              <w:rPr>
                <w:b/>
                <w:sz w:val="24"/>
              </w:rPr>
              <w:t xml:space="preserve">.  </w:t>
            </w:r>
          </w:p>
          <w:p w14:paraId="12C537AB">
            <w:pPr>
              <w:pStyle w:val="25"/>
              <w:numPr>
                <w:ilvl w:val="0"/>
                <w:numId w:val="2"/>
              </w:num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Convert NFA to DFA</w:t>
            </w:r>
            <w:r>
              <w:rPr>
                <w:b w:val="0"/>
                <w:bCs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   </w:t>
            </w:r>
          </w:p>
          <w:p w14:paraId="6BE7BEEE">
            <w:pPr>
              <w:pStyle w:val="15"/>
              <w:keepNext w:val="0"/>
              <w:keepLines w:val="0"/>
              <w:widowControl/>
              <w:suppressLineNumbers w:val="0"/>
              <w:shd w:val="clear" w:fill="242525"/>
              <w:spacing w:before="60" w:beforeAutospacing="0" w:after="180" w:afterAutospacing="0"/>
              <w:ind w:left="0" w:right="0" w:firstLine="0"/>
              <w:rPr>
                <w:color w:val="C9C2B7"/>
                <w14:textFill>
                  <w14:noFill/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C9C2B7"/>
                <w:spacing w:val="0"/>
                <w:sz w:val="22"/>
                <w:szCs w:val="22"/>
                <w:shd w:val="clear" w:fill="242525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38100</wp:posOffset>
                  </wp:positionV>
                  <wp:extent cx="2424430" cy="1652270"/>
                  <wp:effectExtent l="0" t="0" r="13970" b="5080"/>
                  <wp:wrapSquare wrapText="bothSides"/>
                  <wp:docPr id="7" name="Picture 5" descr="NFA to DFA Conversion | Problem-03 | N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NFA to DFA Conversion | Problem-03 | NF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-2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30" cy="165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8C3239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16FAE2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3494AB92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317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  <w:p w14:paraId="1C3FF5B8">
            <w:pPr>
              <w:spacing w:after="0" w:line="240" w:lineRule="auto"/>
              <w:jc w:val="center"/>
            </w:pPr>
          </w:p>
          <w:p w14:paraId="4686C4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36605C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389B0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A00A9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3A17D4">
            <w:pPr>
              <w:pStyle w:val="25"/>
              <w:numPr>
                <w:ilvl w:val="0"/>
                <w:numId w:val="3"/>
              </w:numPr>
              <w:tabs>
                <w:tab w:val="left" w:pos="821"/>
                <w:tab w:val="left" w:pos="8743"/>
              </w:tabs>
              <w:ind w:left="90" w:leftChars="0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NFA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moves.         </w:t>
            </w:r>
          </w:p>
          <w:p w14:paraId="45C36C1E"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384175</wp:posOffset>
                  </wp:positionV>
                  <wp:extent cx="2834005" cy="536575"/>
                  <wp:effectExtent l="0" t="0" r="4445" b="0"/>
                  <wp:wrapTopAndBottom/>
                  <wp:docPr id="3" name="image3.jpeg" descr="C:\Users\Raju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eg" descr="C:\Users\Raju\Desktop\1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182D42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  <w:p w14:paraId="198D1B17">
            <w:pPr>
              <w:spacing w:after="0" w:line="268" w:lineRule="auto"/>
              <w:ind w:left="5" w:right="4"/>
              <w:jc w:val="center"/>
            </w:pPr>
          </w:p>
          <w:p w14:paraId="7517A153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C2ED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11A77307">
            <w:pPr>
              <w:spacing w:after="0" w:line="240" w:lineRule="auto"/>
              <w:jc w:val="center"/>
            </w:pPr>
          </w:p>
          <w:p w14:paraId="2694D29B">
            <w:pPr>
              <w:spacing w:after="0" w:line="240" w:lineRule="auto"/>
              <w:jc w:val="both"/>
            </w:pPr>
          </w:p>
        </w:tc>
      </w:tr>
      <w:tr w14:paraId="033415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B82D19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A6F1C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3B830F">
            <w:pPr>
              <w:pStyle w:val="25"/>
              <w:numPr>
                <w:ilvl w:val="0"/>
                <w:numId w:val="4"/>
              </w:numPr>
            </w:pPr>
            <w:r>
              <w:rPr>
                <w:sz w:val="24"/>
              </w:rPr>
              <w:t>Obtain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DFAs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 xml:space="preserve">a           </w:t>
            </w:r>
          </w:p>
          <w:p w14:paraId="3495FCAA">
            <w:pPr>
              <w:pStyle w:val="25"/>
              <w:numPr>
                <w:ilvl w:val="0"/>
                <w:numId w:val="4"/>
              </w:numPr>
            </w:pPr>
            <w:r>
              <w:t xml:space="preserve">Explain in detail about NFA </w:t>
            </w:r>
            <w:r>
              <w:rPr>
                <w:rFonts w:hint="default"/>
                <w:lang w:val="en-US"/>
              </w:rPr>
              <w:t>and DFA.</w:t>
            </w:r>
          </w:p>
          <w:p w14:paraId="1617D9AF">
            <w:pPr>
              <w:pStyle w:val="25"/>
              <w:numPr>
                <w:ilvl w:val="0"/>
                <w:numId w:val="4"/>
              </w:numPr>
            </w:pPr>
            <w:r>
              <w:rPr>
                <w:rFonts w:hint="default"/>
                <w:lang w:val="en-US"/>
              </w:rPr>
              <w:t>Explain in detail about mealay and moore.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00A33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AF829DC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2682E43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  <w:p w14:paraId="0420EC5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FDC2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  <w:p w14:paraId="3008A69D">
            <w:pPr>
              <w:spacing w:after="0" w:line="240" w:lineRule="auto"/>
              <w:jc w:val="center"/>
            </w:pPr>
          </w:p>
          <w:p w14:paraId="565725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25BB4CE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242FCE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34766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AFBBC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C33753">
            <w:pPr>
              <w:spacing w:after="0" w:line="240" w:lineRule="auto"/>
            </w:pPr>
            <w:r>
              <w:rPr>
                <w:sz w:val="24"/>
              </w:rPr>
              <w:t>Convert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NFA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908935" cy="1147445"/>
                  <wp:effectExtent l="0" t="0" r="5715" b="14605"/>
                  <wp:docPr id="8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14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2E2ECF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C6BC3A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796844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1E0848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30A29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8B03F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 finite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automata.   </w:t>
            </w:r>
          </w:p>
          <w:p w14:paraId="14DBA041">
            <w:pPr>
              <w:spacing w:after="0" w:line="240" w:lineRule="auto"/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212725</wp:posOffset>
                  </wp:positionV>
                  <wp:extent cx="3150235" cy="1328420"/>
                  <wp:effectExtent l="0" t="0" r="0" b="5080"/>
                  <wp:wrapTopAndBottom/>
                  <wp:docPr id="5" name="image4.jpeg" descr="C:\Users\Raju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jpeg" descr="C:\Users\Raju\Desktop\2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23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                   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89FA612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B2CCD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2C7A1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8610B62">
            <w:pPr>
              <w:spacing w:after="0" w:line="268" w:lineRule="auto"/>
              <w:ind w:left="1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FE946E">
            <w:pPr>
              <w:spacing w:after="0" w:line="268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91141A">
            <w:pPr>
              <w:tabs>
                <w:tab w:val="left" w:pos="937"/>
                <w:tab w:val="left" w:pos="8772"/>
              </w:tabs>
              <w:spacing w:before="228"/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Mealy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machine?</w:t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474345</wp:posOffset>
                  </wp:positionV>
                  <wp:extent cx="2614930" cy="1076325"/>
                  <wp:effectExtent l="0" t="0" r="0" b="0"/>
                  <wp:wrapTopAndBottom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718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BD28F9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D9B8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</w:tbl>
    <w:p w14:paraId="3011C1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A140ADB">
      <w:pPr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DF1223F">
      <w:pPr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0EAF1EB">
      <w:pPr>
        <w:spacing w:before="82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2D74F587">
      <w:pPr>
        <w:spacing w:before="82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14E100D3">
      <w:pPr>
        <w:spacing w:before="82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53FD82D0">
      <w:pPr>
        <w:spacing w:before="82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0629F63C">
      <w:pPr>
        <w:spacing w:before="82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UNIT-II</w:t>
      </w:r>
    </w:p>
    <w:p w14:paraId="12D822AF">
      <w:pPr>
        <w:spacing w:before="82" w:after="0" w:line="240" w:lineRule="auto"/>
        <w:ind w:left="220"/>
        <w:rPr>
          <w:rFonts w:ascii="Times New Roman" w:hAnsi="Times New Roman" w:eastAsia="Times New Roman" w:cs="Times New Roman"/>
        </w:rPr>
      </w:pPr>
    </w:p>
    <w:p w14:paraId="08B7409C">
      <w:pPr>
        <w:spacing w:before="263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9365A83">
      <w:pPr>
        <w:spacing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353B5C7C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4157D57E">
      <w:pPr>
        <w:spacing w:before="8" w:after="1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20"/>
        <w:tblW w:w="9085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0"/>
        <w:gridCol w:w="1233"/>
        <w:gridCol w:w="4592"/>
        <w:gridCol w:w="849"/>
        <w:gridCol w:w="1661"/>
      </w:tblGrid>
      <w:tr w14:paraId="6D58C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A61172">
            <w:pPr>
              <w:spacing w:before="174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AF837FA">
            <w:pPr>
              <w:spacing w:before="174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884B6F">
            <w:pPr>
              <w:spacing w:before="174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C2C475">
            <w:pPr>
              <w:spacing w:before="174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F77BE4">
            <w:pPr>
              <w:spacing w:before="37" w:after="0" w:line="240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027F4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C88CA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C833B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73C50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Draw Series FA with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5B5399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A2E030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56C2E7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18E47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00BD2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66A7C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Draw Parallel FA with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3ECF11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9A6FE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4C5F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298F0B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61595B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ADF96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Draw Kleen Closure FA with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45123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D8E49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275D9C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29F11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126D25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F21F5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Arden’s Theorem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DA888C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94C5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DFD7B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46E13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3A7F6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3661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Closure Properties of Regular Languages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43246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D84C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21D26F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77421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2EC0A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A2644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Decision Properties of Regular Languages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EE7AF9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F0615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1C72D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19580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53FFD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8A53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Applications of Pumping Lemma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B96174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DC62CD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BBB9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1B695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A3F47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3E70B65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Draw Series FA without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ACED12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0F9B0A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2E71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9FEE1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7F028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C90411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hint="default"/>
                <w:lang w:val="en-US"/>
              </w:rPr>
              <w:t>Draw Parallel FA without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1EFA75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7B3D2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766C55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526D11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32EF94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C1CB81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hint="default"/>
                <w:lang w:val="en-US"/>
              </w:rPr>
              <w:t>Draw Kleen Closure FA without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CEE16F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AB371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27363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90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1ADBEA">
            <w:pPr>
              <w:spacing w:before="275" w:after="0" w:line="257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102363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C93186">
            <w:pPr>
              <w:spacing w:before="135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7DD165">
            <w:pPr>
              <w:spacing w:before="135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9D7094D">
            <w:pPr>
              <w:spacing w:before="135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8CA13E">
            <w:pPr>
              <w:spacing w:before="135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12B24D">
            <w:pPr>
              <w:spacing w:after="0" w:line="273" w:lineRule="auto"/>
              <w:ind w:left="328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</w:t>
            </w:r>
          </w:p>
          <w:p w14:paraId="7F4EE13A">
            <w:pPr>
              <w:spacing w:before="2" w:after="0" w:line="257" w:lineRule="auto"/>
              <w:ind w:left="457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Level</w:t>
            </w:r>
          </w:p>
        </w:tc>
      </w:tr>
      <w:tr w14:paraId="37CBB3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A0EF3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107105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9354F8">
            <w:pPr>
              <w:spacing w:after="0" w:line="240" w:lineRule="auto"/>
              <w:rPr>
                <w:spacing w:val="-10"/>
                <w:sz w:val="24"/>
              </w:rPr>
            </w:pPr>
            <w: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547370</wp:posOffset>
                  </wp:positionV>
                  <wp:extent cx="2600325" cy="1150620"/>
                  <wp:effectExtent l="0" t="0" r="9525" b="0"/>
                  <wp:wrapTopAndBottom/>
                  <wp:docPr id="164118916" name="Imag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8916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Convert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0"/>
                <w:sz w:val="24"/>
              </w:rPr>
              <w:t xml:space="preserve">  </w:t>
            </w:r>
          </w:p>
          <w:p w14:paraId="247C0BF1">
            <w:pPr>
              <w:spacing w:after="0" w:line="240" w:lineRule="auto"/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E2D280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B249F3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2090BB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BC1A6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4EB89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2B5C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 w:firstLine="0"/>
              <w:jc w:val="center"/>
              <w:rPr>
                <w:rFonts w:ascii="var(--ff-lato)" w:hAnsi="var(--ff-lato)" w:eastAsia="var(--ff-lato)" w:cs="var(--ff-lato)"/>
                <w:b/>
                <w:bCs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hint="default" w:ascii="Times New Roman" w:hAnsi="Times New Roman" w:eastAsia="var(--ff-lato)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</w:rPr>
              <w:t>Convert RE 1(0+1)*0 into equivalent DFA</w:t>
            </w:r>
          </w:p>
          <w:p w14:paraId="4D4ECE1A">
            <w:pPr>
              <w:spacing w:after="0" w:line="240" w:lineRule="auto"/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459150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E48A0B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L6</w:t>
            </w:r>
          </w:p>
        </w:tc>
      </w:tr>
      <w:tr w14:paraId="39C7B6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88934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86F7B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2664F7">
            <w:pPr>
              <w:pStyle w:val="25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out the</w:t>
            </w:r>
            <w:r>
              <w:rPr>
                <w:spacing w:val="-7"/>
              </w:rPr>
              <w:t xml:space="preserve"> </w:t>
            </w:r>
            <w:r>
              <w:t>identities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2"/>
              </w:rPr>
              <w:t xml:space="preserve"> </w:t>
            </w:r>
            <w:r>
              <w:t>expression.</w:t>
            </w:r>
          </w:p>
          <w:p w14:paraId="20DA2B76">
            <w:pPr>
              <w:pStyle w:val="25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page">
                    <wp:posOffset>304800</wp:posOffset>
                  </wp:positionH>
                  <wp:positionV relativeFrom="paragraph">
                    <wp:posOffset>600075</wp:posOffset>
                  </wp:positionV>
                  <wp:extent cx="2433320" cy="831215"/>
                  <wp:effectExtent l="0" t="0" r="5080" b="6985"/>
                  <wp:wrapTopAndBottom/>
                  <wp:docPr id="21" name="image11.jpeg" descr="C:\Users\ADMIN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jpeg" descr="C:\Users\ADMIN\Desktop\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Write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equivalence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FA’s?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1"/>
              </w:rPr>
              <w:t xml:space="preserve"> </w:t>
            </w:r>
            <w:r>
              <w:t>whether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equivalence</w:t>
            </w:r>
            <w:r>
              <w:rPr>
                <w:spacing w:val="-7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FA’s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not</w:t>
            </w:r>
          </w:p>
          <w:p w14:paraId="61DAEBB2">
            <w:pPr>
              <w:pStyle w:val="25"/>
              <w:ind w:left="720" w:firstLine="0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E69C2A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6BA66517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4F08EE3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2690E402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87DA2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4EF3D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AB3B1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05C0A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17B6FF">
            <w:pPr>
              <w:pStyle w:val="25"/>
              <w:numPr>
                <w:ilvl w:val="0"/>
                <w:numId w:val="6"/>
              </w:numPr>
            </w:pPr>
            <w:r>
              <w:t>Construct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equivalent</w:t>
            </w:r>
            <w:r>
              <w:rPr>
                <w:spacing w:val="1"/>
              </w:rPr>
              <w:t xml:space="preserve"> </w:t>
            </w:r>
            <w:r>
              <w:t>FA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50"/>
              </w:rPr>
              <w:t xml:space="preserve"> </w:t>
            </w:r>
            <w:r>
              <w:t>regular</w:t>
            </w:r>
            <w:r>
              <w:rPr>
                <w:spacing w:val="-2"/>
              </w:rPr>
              <w:t xml:space="preserve"> </w:t>
            </w:r>
            <w:r>
              <w:t>expression</w:t>
            </w:r>
            <w:r>
              <w:rPr>
                <w:spacing w:val="-5"/>
              </w:rPr>
              <w:t xml:space="preserve"> </w:t>
            </w:r>
            <w:r>
              <w:t>(0+1)*(00+11)(0+1)*</w:t>
            </w:r>
          </w:p>
          <w:p w14:paraId="10BBEF4E">
            <w:pPr>
              <w:pStyle w:val="25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identities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2"/>
              </w:rPr>
              <w:t xml:space="preserve"> </w:t>
            </w:r>
            <w:r>
              <w:t>expression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DA7395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0A90E96F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457F3AE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14D83EE8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F20D4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2A87B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DAA38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C19A5D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29708D">
            <w:pPr>
              <w:pStyle w:val="25"/>
              <w:numPr>
                <w:ilvl w:val="0"/>
                <w:numId w:val="0"/>
              </w:numPr>
              <w:ind w:left="360" w:leftChars="0"/>
            </w:pPr>
            <w:r>
              <w:t>Construct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equivalent</w:t>
            </w:r>
            <w:r>
              <w:rPr>
                <w:spacing w:val="1"/>
              </w:rPr>
              <w:t xml:space="preserve"> </w:t>
            </w:r>
            <w:r>
              <w:t>FA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50"/>
              </w:rPr>
              <w:t xml:space="preserve"> </w:t>
            </w:r>
            <w:r>
              <w:t>regular</w:t>
            </w:r>
            <w:r>
              <w:rPr>
                <w:spacing w:val="4"/>
              </w:rPr>
              <w:t xml:space="preserve"> </w:t>
            </w:r>
            <w:r>
              <w:t>expression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rFonts w:hint="default"/>
                <w:lang w:val="en-US"/>
              </w:rPr>
              <w:t>a</w:t>
            </w:r>
            <w:r>
              <w:t>+</w:t>
            </w:r>
            <w:r>
              <w:rPr>
                <w:rFonts w:hint="default"/>
                <w:lang w:val="en-US"/>
              </w:rPr>
              <w:t>b</w:t>
            </w:r>
            <w:r>
              <w:t>)*(</w:t>
            </w:r>
            <w:r>
              <w:rPr>
                <w:rFonts w:hint="default"/>
                <w:lang w:val="en-US"/>
              </w:rPr>
              <w:t>ab</w:t>
            </w:r>
            <w:r>
              <w:t>+</w:t>
            </w:r>
            <w:r>
              <w:rPr>
                <w:rFonts w:hint="default"/>
                <w:lang w:val="en-US"/>
              </w:rPr>
              <w:t>ba</w:t>
            </w:r>
            <w:r>
              <w:t>)(</w:t>
            </w:r>
            <w:r>
              <w:rPr>
                <w:rFonts w:hint="default"/>
                <w:lang w:val="en-US"/>
              </w:rPr>
              <w:t>b</w:t>
            </w:r>
            <w:r>
              <w:t>+</w:t>
            </w:r>
            <w:r>
              <w:rPr>
                <w:rFonts w:hint="default"/>
                <w:lang w:val="en-US"/>
              </w:rPr>
              <w:t>a</w:t>
            </w:r>
            <w:r>
              <w:t xml:space="preserve">)*  </w:t>
            </w:r>
          </w:p>
          <w:p w14:paraId="084D531D">
            <w:pPr>
              <w:pStyle w:val="25"/>
              <w:ind w:left="720" w:firstLine="0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D6FB6A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  <w:p w14:paraId="0277FE15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197A3A0F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11FF9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3895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E905B9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8D495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43302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Convert FA to Regular Expression</w:t>
            </w:r>
          </w:p>
          <w:p w14:paraId="7021AB05"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619375" cy="1104900"/>
                  <wp:effectExtent l="0" t="0" r="9525" b="0"/>
                  <wp:docPr id="11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9A8047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37DF9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0EA55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9D6CF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6AFE5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771363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textAlignment w:val="baseline"/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  <w:u w:val="single"/>
                <w:shd w:val="clear" w:fill="FFFFFF"/>
                <w:vertAlign w:val="baseline"/>
              </w:rPr>
              <w:t>Consider Two Different Automaton shown below in Figure 1.</w:t>
            </w:r>
          </w:p>
          <w:p w14:paraId="5F5960B8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908935" cy="1457325"/>
                  <wp:effectExtent l="0" t="0" r="5715" b="9525"/>
                  <wp:docPr id="12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B9CE2">
            <w:pPr>
              <w:spacing w:after="0" w:line="240" w:lineRule="auto"/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9AE3EB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A8467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01127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24C28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47BF1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E05553">
            <w:pPr>
              <w:numPr>
                <w:ilvl w:val="0"/>
                <w:numId w:val="0"/>
              </w:numPr>
              <w:spacing w:after="0" w:line="240" w:lineRule="auto"/>
              <w:ind w:firstLine="220" w:firstLineChars="1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a)</w:t>
            </w:r>
            <w:r>
              <w:t xml:space="preserve"> </w:t>
            </w:r>
            <w:r>
              <w:rPr>
                <w:rFonts w:hint="default"/>
                <w:lang w:val="en-US"/>
              </w:rPr>
              <w:t>Construct an equivalent FA(with and without episilon movies) for given Regular Expression</w:t>
            </w:r>
          </w:p>
          <w:p w14:paraId="5BE0B6D8">
            <w:pPr>
              <w:numPr>
                <w:ilvl w:val="0"/>
                <w:numId w:val="0"/>
              </w:numPr>
              <w:spacing w:after="0" w:line="240" w:lineRule="auto"/>
              <w:ind w:firstLine="330" w:firstLineChars="150"/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1 (0 + 1)* 0</w:t>
            </w:r>
          </w:p>
          <w:p w14:paraId="5178B64D">
            <w:pPr>
              <w:numPr>
                <w:ilvl w:val="0"/>
                <w:numId w:val="0"/>
              </w:numPr>
              <w:spacing w:after="0" w:line="240" w:lineRule="auto"/>
              <w:ind w:firstLine="200" w:firstLineChars="10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b) Convert FA to Regular Expression</w:t>
            </w:r>
          </w:p>
          <w:p w14:paraId="7931F64A">
            <w:pPr>
              <w:numPr>
                <w:ilvl w:val="0"/>
                <w:numId w:val="0"/>
              </w:numPr>
              <w:spacing w:after="0" w:line="240" w:lineRule="auto"/>
              <w:ind w:firstLine="330" w:firstLineChars="150"/>
            </w:pPr>
            <w:r>
              <w:t xml:space="preserve">     </w:t>
            </w:r>
          </w:p>
          <w:p w14:paraId="4BE22A5D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 w:firstLine="0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/>
                <w:lang w:val="en-US"/>
              </w:rPr>
              <w:t xml:space="preserve">  </w:t>
            </w:r>
          </w:p>
          <w:p w14:paraId="657992C4">
            <w:pPr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drawing>
                <wp:inline distT="0" distB="0" distL="114300" distR="114300">
                  <wp:extent cx="2908935" cy="1650365"/>
                  <wp:effectExtent l="0" t="0" r="5715" b="6985"/>
                  <wp:docPr id="13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65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004DC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AB3DC2D">
            <w:pPr>
              <w:spacing w:after="0"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4AE88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40EFD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3CC57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58A69F">
            <w:pPr>
              <w:numPr>
                <w:ilvl w:val="0"/>
                <w:numId w:val="7"/>
              </w:numPr>
              <w:spacing w:after="0" w:line="240" w:lineRule="auto"/>
              <w:ind w:firstLine="100" w:firstLineChars="5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Explain in detail about Pumping lemma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and Regular Language.</w:t>
            </w:r>
          </w:p>
          <w:p w14:paraId="7F426AC2">
            <w:pPr>
              <w:numPr>
                <w:ilvl w:val="0"/>
                <w:numId w:val="0"/>
              </w:numPr>
              <w:spacing w:after="0" w:line="240" w:lineRule="auto"/>
              <w:ind w:firstLine="11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/>
                <w:lang w:val="en-US"/>
              </w:rPr>
              <w:t>b)</w:t>
            </w:r>
            <w: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Construct an equivalent FA(with and without episilon movies) for given Regular Expression</w:t>
            </w:r>
          </w:p>
          <w:p w14:paraId="505EC4D5">
            <w:pPr>
              <w:numPr>
                <w:ilvl w:val="0"/>
                <w:numId w:val="0"/>
              </w:numPr>
              <w:spacing w:after="0" w:line="240" w:lineRule="auto"/>
              <w:ind w:firstLine="300" w:firstLineChars="15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 (0 + 1)* 0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FCF395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19827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4DB924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B6EFEA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1EA8F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4A69C3">
            <w:pPr>
              <w:numPr>
                <w:ilvl w:val="0"/>
                <w:numId w:val="8"/>
              </w:numPr>
              <w:spacing w:after="0" w:line="240" w:lineRule="auto"/>
              <w:ind w:firstLine="100" w:firstLineChars="5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Explain the algebraic laws of regular expressions</w:t>
            </w:r>
          </w:p>
          <w:p w14:paraId="2D9A232C">
            <w:pPr>
              <w:numPr>
                <w:ilvl w:val="0"/>
                <w:numId w:val="8"/>
              </w:numPr>
              <w:spacing w:after="0" w:line="240" w:lineRule="auto"/>
              <w:ind w:left="0" w:leftChars="0" w:firstLine="100" w:firstLineChars="5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Convert FA to Regular Expression</w:t>
            </w:r>
          </w:p>
          <w:p w14:paraId="46ADC8AD">
            <w:pPr>
              <w:numPr>
                <w:ilvl w:val="0"/>
                <w:numId w:val="0"/>
              </w:numPr>
              <w:spacing w:after="0" w:line="240" w:lineRule="auto"/>
              <w:ind w:leftChars="5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  <w:p w14:paraId="77046F9E">
            <w:pPr>
              <w:numPr>
                <w:ilvl w:val="0"/>
                <w:numId w:val="0"/>
              </w:numPr>
              <w:spacing w:after="0" w:line="240" w:lineRule="auto"/>
              <w:ind w:leftChars="5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drawing>
                <wp:inline distT="0" distB="0" distL="114300" distR="114300">
                  <wp:extent cx="2489835" cy="1402715"/>
                  <wp:effectExtent l="0" t="0" r="5715" b="6985"/>
                  <wp:docPr id="15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0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C8274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975C3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</w:tbl>
    <w:p w14:paraId="4035E8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0DB2FE5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48851F78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70FEAF68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24329B4E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0380D17A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46074E0A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4C6D2E15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49C1FA8F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11D76324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04624341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6D5BE425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56559392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589EF1D5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UNIT-III</w:t>
      </w:r>
    </w:p>
    <w:p w14:paraId="64B05CC8">
      <w:pPr>
        <w:spacing w:before="70" w:after="0" w:line="240" w:lineRule="auto"/>
        <w:ind w:left="220"/>
        <w:rPr>
          <w:rFonts w:ascii="Times New Roman" w:hAnsi="Times New Roman" w:eastAsia="Times New Roman" w:cs="Times New Roman"/>
        </w:rPr>
      </w:pPr>
    </w:p>
    <w:p w14:paraId="5CE44DC7">
      <w:pPr>
        <w:spacing w:before="25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D88C56D">
      <w:pPr>
        <w:spacing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430AC349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EF29573">
      <w:pPr>
        <w:spacing w:before="9" w:after="1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21"/>
        <w:tblW w:w="9085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2"/>
        <w:gridCol w:w="1224"/>
        <w:gridCol w:w="4634"/>
        <w:gridCol w:w="835"/>
        <w:gridCol w:w="1660"/>
      </w:tblGrid>
      <w:tr w14:paraId="778831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5C0CA9">
            <w:pPr>
              <w:spacing w:before="170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5E657E">
            <w:pPr>
              <w:spacing w:before="170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687228">
            <w:pPr>
              <w:spacing w:before="170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F04B23">
            <w:pPr>
              <w:spacing w:before="170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7F590D">
            <w:pPr>
              <w:spacing w:before="30" w:after="0" w:line="242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190E0D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E6675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16E53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FCDAAE">
            <w:pPr>
              <w:pStyle w:val="25"/>
              <w:numPr>
                <w:ilvl w:val="0"/>
                <w:numId w:val="0"/>
              </w:numPr>
              <w:spacing w:line="268" w:lineRule="auto"/>
              <w:ind w:leftChars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Ambiguous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</w:p>
          <w:p w14:paraId="71ED2EA7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EC8FE3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58F725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01BC88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305BE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42788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166AB9">
            <w:pPr>
              <w:spacing w:after="0" w:line="240" w:lineRule="auto"/>
            </w:pPr>
            <w:r>
              <w:rPr>
                <w:rFonts w:hint="default"/>
                <w:spacing w:val="-5"/>
                <w:lang w:val="en-US"/>
              </w:rPr>
              <w:t>Define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recursion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08FDF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03E6DE">
            <w:pPr>
              <w:spacing w:after="0" w:line="268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5AB53F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DF866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3333D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58D8EF">
            <w:pPr>
              <w:spacing w:after="0" w:line="240" w:lineRule="auto"/>
            </w:pPr>
            <w:r>
              <w:rPr>
                <w:rFonts w:hint="default"/>
                <w:spacing w:val="-5"/>
                <w:lang w:val="en-US"/>
              </w:rPr>
              <w:t>Define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factoring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871F3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C56B6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5FC06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64D4F9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F34E8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17DEC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Applications of CFG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C9E39D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2DD2C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8271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9F4B2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14253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E3777B">
            <w:pPr>
              <w:spacing w:after="0" w:line="240" w:lineRule="auto"/>
            </w:pPr>
            <w:r>
              <w:t>How do we show the acceptance of CFL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6B89BD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90129E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B6DAC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3A5DEB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31D69D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625E7C">
            <w:pPr>
              <w:pStyle w:val="25"/>
              <w:numPr>
                <w:ilvl w:val="0"/>
                <w:numId w:val="0"/>
              </w:numPr>
            </w:pPr>
            <w:r>
              <w:t>Define Instantaneous description (ID) in</w:t>
            </w:r>
            <w:r>
              <w:rPr>
                <w:spacing w:val="-1"/>
              </w:rPr>
              <w:t xml:space="preserve"> </w:t>
            </w:r>
            <w:r>
              <w:t>PDA.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28E485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D3A4F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556E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907F6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73806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1108C4">
            <w:pPr>
              <w:spacing w:after="0" w:line="240" w:lineRule="auto"/>
            </w:pPr>
            <w:r>
              <w:t>Define CFG?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8A26E4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02AA9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37EEB8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01E8A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46547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2302E3">
            <w:pPr>
              <w:spacing w:after="0" w:line="240" w:lineRule="auto"/>
            </w:pPr>
            <w:r>
              <w:t>What are Productions in CFG?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32BE5E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BDF86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0AE40B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26B60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21B80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C9DD9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Define PDA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9CD93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46A2E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35D33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A1AA11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06386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AF76CD">
            <w:pPr>
              <w:spacing w:after="0" w:line="240" w:lineRule="auto"/>
            </w:pPr>
            <w:r>
              <w:t>What is a Parse tree?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6D8224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269FF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2656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90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F17D6D">
            <w:pPr>
              <w:spacing w:before="270" w:after="0" w:line="261" w:lineRule="auto"/>
              <w:ind w:left="71"/>
              <w:jc w:val="center"/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395F22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99E2CC">
            <w:pPr>
              <w:spacing w:before="135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9EA4D2">
            <w:pPr>
              <w:spacing w:before="135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25D7AC">
            <w:pPr>
              <w:spacing w:before="135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CF8AA0">
            <w:pPr>
              <w:spacing w:before="135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05C4E4">
            <w:pPr>
              <w:spacing w:after="0" w:line="274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0FB590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1AC573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9A9C45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1FBAD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</w:p>
          <w:p w14:paraId="014FEC0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E+T/T</w:t>
            </w:r>
          </w:p>
          <w:p w14:paraId="721E902C">
            <w:pPr>
              <w:spacing w:after="0" w:line="240" w:lineRule="auto"/>
            </w:pPr>
            <w:r>
              <w:t>T</w:t>
            </w:r>
            <w:r>
              <w:rPr>
                <w:rFonts w:ascii="Wingdings" w:hAnsi="Wingdings"/>
              </w:rPr>
              <w:t></w:t>
            </w:r>
            <w:r>
              <w:t>T*F/F</w:t>
            </w:r>
          </w:p>
          <w:p w14:paraId="1569BAE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t>F</w:t>
            </w:r>
            <w:r>
              <w:rPr>
                <w:rFonts w:ascii="Wingdings" w:hAnsi="Wingdings"/>
              </w:rPr>
              <w:t></w:t>
            </w:r>
            <w:r>
              <w:t>(E)/id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337CA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427CAC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3A2452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650E9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ED304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B386E6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/>
                <w:sz w:val="24"/>
                <w:lang w:val="en-US"/>
              </w:rPr>
              <w:t>Write CFG for Palindrome.</w:t>
            </w:r>
          </w:p>
          <w:p w14:paraId="246154C8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/>
                <w:sz w:val="24"/>
                <w:lang w:val="en-US"/>
              </w:rPr>
              <w:t>Solve the string “bbaabb” for the given Production rules S-&gt;ss/bsb/a/b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FE3959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EAEA1D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42614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6F453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DBEC2D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4DC0F0">
            <w:pPr>
              <w:tabs>
                <w:tab w:val="left" w:pos="1181"/>
              </w:tabs>
              <w:ind w:right="190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derivation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trees?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0100110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Leftmost 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Rightmost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derivation.</w:t>
            </w:r>
          </w:p>
          <w:p w14:paraId="62C68448">
            <w:pPr>
              <w:tabs>
                <w:tab w:val="left" w:pos="1181"/>
              </w:tabs>
              <w:ind w:right="190"/>
            </w:pPr>
            <w:r>
              <w:t>S</w:t>
            </w:r>
            <w:r>
              <w:rPr>
                <w:rFonts w:ascii="Wingdings" w:hAnsi="Wingdings"/>
              </w:rPr>
              <w:t></w:t>
            </w:r>
            <w:r>
              <w:t>0S/1AA</w:t>
            </w:r>
          </w:p>
          <w:p w14:paraId="238A1079">
            <w:pPr>
              <w:tabs>
                <w:tab w:val="left" w:pos="1181"/>
              </w:tabs>
              <w:ind w:right="190"/>
              <w:rPr>
                <w:sz w:val="24"/>
              </w:rPr>
            </w:pPr>
            <w:r>
              <w:t>A</w:t>
            </w:r>
            <w:r>
              <w:rPr>
                <w:rFonts w:ascii="Wingdings" w:hAnsi="Wingdings"/>
              </w:rPr>
              <w:t></w:t>
            </w:r>
            <w:r>
              <w:t>0/1A/0B</w:t>
            </w:r>
          </w:p>
          <w:p w14:paraId="2C63AE9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t>B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1/0BB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2CB3BE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F822F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2CE4DD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71128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E1004B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988C2D">
            <w:pPr>
              <w:pStyle w:val="25"/>
              <w:numPr>
                <w:ilvl w:val="0"/>
                <w:numId w:val="10"/>
              </w:numPr>
              <w:spacing w:line="268" w:lineRule="auto"/>
              <w:ind w:left="360" w:leftChars="0" w:firstLineChars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Ambiguous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</w:p>
          <w:p w14:paraId="6B95B9F0">
            <w:pPr>
              <w:pStyle w:val="10"/>
              <w:numPr>
                <w:ilvl w:val="0"/>
                <w:numId w:val="10"/>
              </w:numPr>
              <w:spacing w:before="40"/>
              <w:ind w:left="360" w:leftChars="0" w:firstLineChars="0"/>
            </w:pPr>
            <w:r>
              <w:t>Remove</w:t>
            </w:r>
            <w:r>
              <w:rPr>
                <w:spacing w:val="-2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recursion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grammar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rFonts w:ascii="Wingdings" w:hAnsi="Wingdings"/>
              </w:rPr>
              <w:t></w:t>
            </w:r>
            <w:r>
              <w:t xml:space="preserve">Sab/T  </w:t>
            </w:r>
          </w:p>
          <w:p w14:paraId="78F5BF3E">
            <w:pPr>
              <w:pStyle w:val="10"/>
              <w:spacing w:before="40"/>
              <w:ind w:left="720"/>
            </w:pPr>
            <w:r>
              <w:t>T</w:t>
            </w:r>
            <w:r>
              <w:rPr>
                <w:rFonts w:ascii="Wingdings" w:hAnsi="Wingdings"/>
              </w:rPr>
              <w:t></w:t>
            </w:r>
            <w:r>
              <w:t>Tcd/F</w:t>
            </w:r>
          </w:p>
          <w:p w14:paraId="6248E500">
            <w:pPr>
              <w:pStyle w:val="10"/>
              <w:spacing w:before="40"/>
              <w:ind w:left="720"/>
            </w:pPr>
            <w:r>
              <w:t xml:space="preserve">  F</w:t>
            </w:r>
            <w:r>
              <w:rPr>
                <w:rFonts w:ascii="Wingdings" w:hAnsi="Wingdings"/>
              </w:rPr>
              <w:t></w:t>
            </w:r>
            <w:r>
              <w:t>Fa/G</w:t>
            </w:r>
          </w:p>
          <w:p w14:paraId="01ADE02F">
            <w:pPr>
              <w:pStyle w:val="25"/>
              <w:spacing w:line="268" w:lineRule="auto"/>
              <w:ind w:left="720" w:firstLine="0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99AFF1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067E2D9D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A89EE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8B619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16116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A79F29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CBBE48">
            <w:pPr>
              <w:pStyle w:val="25"/>
              <w:numPr>
                <w:ilvl w:val="0"/>
                <w:numId w:val="11"/>
              </w:numPr>
            </w:pP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recursion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factoring</w:t>
            </w:r>
          </w:p>
          <w:p w14:paraId="07F8B884">
            <w:pPr>
              <w:pStyle w:val="25"/>
              <w:numPr>
                <w:ilvl w:val="0"/>
                <w:numId w:val="11"/>
              </w:numPr>
            </w:pP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left factor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grammar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 xml:space="preserve">abB/aB/cdg/cdeB/cdfB     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810A49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6BCB5167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FED81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4C3BD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F43738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F7404E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12EE0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sz w:val="24"/>
              </w:rPr>
              <w:t>Construct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CFG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PDA.  </w:t>
            </w:r>
            <w:r>
              <w:rPr>
                <w:rFonts w:ascii="MathJax_Math-italic" w:hAnsi="MathJax_Math-italic" w:eastAsia="MathJax_Math-italic" w:cs="MathJax_Math-italic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(q0,a,z0)→(q0,z1z0)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δ(q0,a,z0)→(q0,z1z0)</w:t>
            </w:r>
          </w:p>
          <w:p w14:paraId="31204666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(q0,a,z1)→(q0,z1z1)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δ(q0,a,z1)→(q0,z1z1)</w:t>
            </w:r>
          </w:p>
          <w:p w14:paraId="761A607B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(q0,b,z1)→(q1,</w:t>
            </w: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δ(q0,b,z1)→(q1,λ)</w:t>
            </w:r>
          </w:p>
          <w:p w14:paraId="2E605CF5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(q1,b,z1)→(q1,</w:t>
            </w: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δ(q1,b,z1)→(q1,λ)</w:t>
            </w:r>
          </w:p>
          <w:p w14:paraId="5BCB8FFA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(q1,b,z0)→(q1,z2z0)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δ(q1,b,z0)→(q1,z2z0)</w:t>
            </w:r>
          </w:p>
          <w:p w14:paraId="0DD1C691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(q1,c,z2)→(q2,</w:t>
            </w: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δ(q1,c,z2)→(q2,λ)</w:t>
            </w:r>
          </w:p>
          <w:p w14:paraId="52EDCF7F"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0" w:beforeAutospacing="0" w:after="210" w:afterAutospacing="0" w:line="240" w:lineRule="auto"/>
              <w:ind w:left="0" w:right="0" w:firstLine="0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(q2,</w:t>
            </w: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,z0)→(q2,</w:t>
            </w: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λ</w:t>
            </w: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)</w:t>
            </w:r>
          </w:p>
          <w:p w14:paraId="6B6AA575">
            <w:pPr>
              <w:pStyle w:val="25"/>
              <w:numPr>
                <w:numId w:val="0"/>
              </w:numPr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F95679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55A716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BCD4C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FDA3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78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221D8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D2866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054CB1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Define derivation</w:t>
            </w:r>
            <w:r>
              <w:rPr>
                <w:rFonts w:ascii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 types</w:t>
            </w:r>
            <w:r>
              <w:rPr>
                <w:rFonts w:ascii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derivation</w:t>
            </w:r>
            <w:r>
              <w:rPr>
                <w:rFonts w:ascii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 Derivation tree</w:t>
            </w:r>
            <w:r>
              <w:rPr>
                <w:rFonts w:ascii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&amp; ambiguous</w:t>
            </w:r>
            <w:r>
              <w:rPr>
                <w:rFonts w:ascii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grammar. Give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</w:rPr>
              <w:t xml:space="preserve">example for </w:t>
            </w:r>
            <w:r>
              <w:rPr>
                <w:rFonts w:ascii="Times New Roman" w:hAnsi="Times New Roman" w:cs="Times New Roman"/>
              </w:rPr>
              <w:t>each</w:t>
            </w:r>
            <w:r>
              <w:t xml:space="preserve">.   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5C23D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D83E4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1AB40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E5BDA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A9D5D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2E67B3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7F7F7F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Create a PDA for the provided CFG, and check if 010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  <w:vertAlign w:val="superscript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  <w:shd w:val="clear" w:fill="FFFFFF"/>
              </w:rPr>
              <w:t> is supported by it.</w:t>
            </w:r>
          </w:p>
          <w:p w14:paraId="7FD3526E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EFFA"/>
              <w:spacing w:before="0" w:beforeAutospacing="0" w:after="0" w:afterAutospacing="0"/>
              <w:ind w:left="0" w:right="0" w:firstLine="0"/>
              <w:rPr>
                <w:rStyle w:val="13"/>
                <w:rFonts w:hint="default" w:ascii="Times New Roman" w:hAnsi="Times New Roman" w:eastAsia="var(--app-font)" w:cs="Times New Roman"/>
                <w:i w:val="0"/>
                <w:iCs w:val="0"/>
                <w:caps w:val="0"/>
                <w:color w:val="343434"/>
                <w:spacing w:val="0"/>
                <w:sz w:val="22"/>
                <w:szCs w:val="22"/>
                <w:bdr w:val="none" w:color="auto" w:sz="0" w:space="0"/>
                <w:shd w:val="clear" w:fill="ECEFFA"/>
              </w:rPr>
            </w:pPr>
            <w:r>
              <w:rPr>
                <w:rStyle w:val="13"/>
                <w:rFonts w:hint="default" w:ascii="Times New Roman" w:hAnsi="Times New Roman" w:eastAsia="var(--app-font)" w:cs="Times New Roman"/>
                <w:i w:val="0"/>
                <w:iCs w:val="0"/>
                <w:caps w:val="0"/>
                <w:color w:val="343434"/>
                <w:spacing w:val="0"/>
                <w:sz w:val="22"/>
                <w:szCs w:val="22"/>
                <w:bdr w:val="none" w:color="auto" w:sz="0" w:space="0"/>
                <w:shd w:val="clear" w:fill="ECEFFA"/>
              </w:rPr>
              <w:t xml:space="preserve">S → 0BB  </w:t>
            </w:r>
          </w:p>
          <w:p w14:paraId="792A6E6D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EFFA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343434"/>
                <w:spacing w:val="0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var(--app-font)" w:cs="Times New Roman"/>
                <w:i w:val="0"/>
                <w:iCs w:val="0"/>
                <w:caps w:val="0"/>
                <w:color w:val="343434"/>
                <w:spacing w:val="0"/>
                <w:sz w:val="22"/>
                <w:szCs w:val="22"/>
                <w:bdr w:val="none" w:color="auto" w:sz="0" w:space="0"/>
                <w:shd w:val="clear" w:fill="ECEFFA"/>
              </w:rPr>
              <w:t xml:space="preserve">B → 0S | 1S | 0  </w:t>
            </w:r>
          </w:p>
          <w:p w14:paraId="31BBFC88">
            <w:pPr>
              <w:pStyle w:val="25"/>
              <w:numPr>
                <w:numId w:val="0"/>
              </w:numPr>
              <w:ind w:left="360" w:leftChars="0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E0AEE2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3D3B9C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8A24D6"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A3D40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3DF35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ACE3B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3FA790">
            <w:pPr>
              <w:pStyle w:val="25"/>
              <w:numPr>
                <w:ilvl w:val="0"/>
                <w:numId w:val="12"/>
              </w:numPr>
            </w:pPr>
            <w:r>
              <w:t>Define Instantaneous description (ID) in</w:t>
            </w:r>
            <w:r>
              <w:rPr>
                <w:spacing w:val="-1"/>
              </w:rPr>
              <w:t xml:space="preserve"> </w:t>
            </w:r>
            <w:r>
              <w:t>PDA.</w:t>
            </w:r>
          </w:p>
          <w:p w14:paraId="5A889198">
            <w:pPr>
              <w:pStyle w:val="25"/>
              <w:numPr>
                <w:ilvl w:val="0"/>
                <w:numId w:val="12"/>
              </w:numPr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graphical</w:t>
            </w:r>
            <w:r>
              <w:rPr>
                <w:spacing w:val="-1"/>
              </w:rPr>
              <w:t xml:space="preserve"> </w:t>
            </w:r>
            <w:r>
              <w:t>notation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PDA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CDF70B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4446606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EDA76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510B0A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EE3B92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702F59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2A127C">
            <w:pPr>
              <w:pStyle w:val="25"/>
              <w:tabs>
                <w:tab w:val="left" w:pos="821"/>
                <w:tab w:val="left" w:pos="8743"/>
              </w:tabs>
              <w:ind w:firstLine="0"/>
            </w:pPr>
            <w:r>
              <w:rPr>
                <w:sz w:val="24"/>
              </w:rPr>
              <w:t>Construct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CFG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PDA.    </w:t>
            </w:r>
          </w:p>
          <w:p w14:paraId="49339C91">
            <w:pPr>
              <w:pStyle w:val="25"/>
              <w:tabs>
                <w:tab w:val="left" w:pos="821"/>
                <w:tab w:val="left" w:pos="8743"/>
              </w:tabs>
              <w:ind w:firstLine="0"/>
            </w:pPr>
            <w:r>
              <w:t>PDA={(p,</w:t>
            </w:r>
            <w:r>
              <w:rPr>
                <w:spacing w:val="1"/>
              </w:rPr>
              <w:t xml:space="preserve"> </w:t>
            </w:r>
            <w:r>
              <w:t>q),</w:t>
            </w:r>
            <w:r>
              <w:rPr>
                <w:spacing w:val="-3"/>
              </w:rPr>
              <w:t xml:space="preserve"> </w:t>
            </w:r>
            <w:r>
              <w:t>(0,</w:t>
            </w:r>
            <w:r>
              <w:rPr>
                <w:spacing w:val="-2"/>
              </w:rPr>
              <w:t xml:space="preserve"> </w:t>
            </w:r>
            <w:r>
              <w:t>1),</w:t>
            </w:r>
            <w:r>
              <w:rPr>
                <w:spacing w:val="-3"/>
              </w:rPr>
              <w:t xml:space="preserve"> </w:t>
            </w:r>
            <w:r>
              <w:t>δ,</w:t>
            </w:r>
            <w:r>
              <w:rPr>
                <w:spacing w:val="-3"/>
              </w:rPr>
              <w:t xml:space="preserve"> </w:t>
            </w:r>
            <w:r>
              <w:t>p,</w:t>
            </w:r>
            <w:r>
              <w:rPr>
                <w:spacing w:val="-3"/>
              </w:rPr>
              <w:t xml:space="preserve"> </w:t>
            </w:r>
            <w:r>
              <w:t>q,</w:t>
            </w:r>
            <w:r>
              <w:rPr>
                <w:spacing w:val="-3"/>
              </w:rPr>
              <w:t xml:space="preserve"> </w:t>
            </w:r>
            <w:r>
              <w:t>(Z,</w:t>
            </w:r>
            <w:r>
              <w:rPr>
                <w:spacing w:val="-3"/>
              </w:rPr>
              <w:t xml:space="preserve"> </w:t>
            </w:r>
            <w:r>
              <w:t>X)},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p is</w:t>
            </w:r>
            <w:r>
              <w:rPr>
                <w:spacing w:val="2"/>
              </w:rPr>
              <w:t xml:space="preserve"> </w:t>
            </w:r>
            <w:r>
              <w:t>initial</w:t>
            </w:r>
            <w:r>
              <w:rPr>
                <w:spacing w:val="-5"/>
              </w:rPr>
              <w:t xml:space="preserve"> </w:t>
            </w:r>
            <w:r>
              <w:t>state,</w:t>
            </w:r>
            <w:r>
              <w:rPr>
                <w:spacing w:val="2"/>
              </w:rPr>
              <w:t xml:space="preserve"> </w:t>
            </w:r>
            <w:r>
              <w:t>q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state.</w:t>
            </w:r>
          </w:p>
          <w:p w14:paraId="5C0A4E3A">
            <w:pPr>
              <w:pStyle w:val="10"/>
              <w:spacing w:before="41"/>
              <w:ind w:left="820"/>
            </w:pPr>
            <w:r>
              <w:t>δ is</w:t>
            </w:r>
            <w:r>
              <w:rPr>
                <w:spacing w:val="-4"/>
              </w:rPr>
              <w:t xml:space="preserve"> </w:t>
            </w:r>
            <w:r>
              <w:t>defined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δ(p,0,Z)=(p,XZ),</w:t>
            </w:r>
            <w:r>
              <w:rPr>
                <w:spacing w:val="-4"/>
              </w:rPr>
              <w:t xml:space="preserve"> </w:t>
            </w:r>
            <w:r>
              <w:t>δ(p,0,X)=(p,XX),</w:t>
            </w:r>
            <w:r>
              <w:rPr>
                <w:spacing w:val="-4"/>
              </w:rPr>
              <w:t xml:space="preserve"> </w:t>
            </w:r>
            <w:r>
              <w:t>δ(p,1,X)=(q,ϵ),</w:t>
            </w:r>
            <w:r>
              <w:rPr>
                <w:spacing w:val="-4"/>
              </w:rPr>
              <w:t xml:space="preserve"> </w:t>
            </w:r>
            <w:r>
              <w:t>δ(p,1,X)=(p,ϵ),</w:t>
            </w:r>
            <w:r>
              <w:rPr>
                <w:spacing w:val="-4"/>
              </w:rPr>
              <w:t xml:space="preserve"> </w:t>
            </w:r>
            <w:r>
              <w:t>δ(p,ϵ,Z)=(p,ϵ).</w:t>
            </w:r>
          </w:p>
          <w:p w14:paraId="42C3BD8D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4BB3CB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3D7053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</w:tbl>
    <w:p w14:paraId="4DA776FB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0376BB36">
      <w:pPr>
        <w:spacing w:after="0" w:line="240" w:lineRule="auto"/>
        <w:ind w:left="316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f-lat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app-fon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BF5E9"/>
    <w:multiLevelType w:val="singleLevel"/>
    <w:tmpl w:val="95BBF5E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F553977"/>
    <w:multiLevelType w:val="multilevel"/>
    <w:tmpl w:val="1F553977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017CD"/>
    <w:multiLevelType w:val="singleLevel"/>
    <w:tmpl w:val="204017CD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28810F67"/>
    <w:multiLevelType w:val="multilevel"/>
    <w:tmpl w:val="28810F67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D6192"/>
    <w:multiLevelType w:val="multilevel"/>
    <w:tmpl w:val="3AED6192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 w:ascii="Calibri" w:hAnsi="Calibri" w:eastAsia="Calibri" w:cs="Calibri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A2BFF"/>
    <w:multiLevelType w:val="multilevel"/>
    <w:tmpl w:val="3C8A2BF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D3CFF"/>
    <w:multiLevelType w:val="singleLevel"/>
    <w:tmpl w:val="3F1D3CFF"/>
    <w:lvl w:ilvl="0" w:tentative="0">
      <w:start w:val="1"/>
      <w:numFmt w:val="lowerLetter"/>
      <w:suff w:val="space"/>
      <w:lvlText w:val="%1)"/>
      <w:lvlJc w:val="left"/>
      <w:pPr>
        <w:ind w:left="0" w:leftChars="0" w:firstLine="0" w:firstLineChars="0"/>
      </w:pPr>
    </w:lvl>
  </w:abstractNum>
  <w:abstractNum w:abstractNumId="7">
    <w:nsid w:val="42B8CD87"/>
    <w:multiLevelType w:val="singleLevel"/>
    <w:tmpl w:val="42B8CD87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692A37A9"/>
    <w:multiLevelType w:val="multilevel"/>
    <w:tmpl w:val="692A37A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F5524C"/>
    <w:multiLevelType w:val="multilevel"/>
    <w:tmpl w:val="6FF5524C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E70DCC"/>
    <w:multiLevelType w:val="multilevel"/>
    <w:tmpl w:val="74E70DC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70DC7"/>
    <w:multiLevelType w:val="singleLevel"/>
    <w:tmpl w:val="7F670DC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76"/>
    <w:rsid w:val="00012D10"/>
    <w:rsid w:val="00021521"/>
    <w:rsid w:val="00027987"/>
    <w:rsid w:val="000D5323"/>
    <w:rsid w:val="00107E3F"/>
    <w:rsid w:val="001173BF"/>
    <w:rsid w:val="0012203D"/>
    <w:rsid w:val="00147A26"/>
    <w:rsid w:val="001B276A"/>
    <w:rsid w:val="001B3798"/>
    <w:rsid w:val="001B6AF6"/>
    <w:rsid w:val="001C7D7B"/>
    <w:rsid w:val="001E220E"/>
    <w:rsid w:val="001E5D1B"/>
    <w:rsid w:val="0021754A"/>
    <w:rsid w:val="00231177"/>
    <w:rsid w:val="00235E20"/>
    <w:rsid w:val="00244C75"/>
    <w:rsid w:val="00274CB6"/>
    <w:rsid w:val="002F6C72"/>
    <w:rsid w:val="00366B71"/>
    <w:rsid w:val="00384313"/>
    <w:rsid w:val="003F728B"/>
    <w:rsid w:val="0040285F"/>
    <w:rsid w:val="00450915"/>
    <w:rsid w:val="00494B07"/>
    <w:rsid w:val="004D1BA5"/>
    <w:rsid w:val="004E786D"/>
    <w:rsid w:val="00535CB0"/>
    <w:rsid w:val="0055104F"/>
    <w:rsid w:val="00586B1C"/>
    <w:rsid w:val="005B0D2B"/>
    <w:rsid w:val="005D1037"/>
    <w:rsid w:val="0064472A"/>
    <w:rsid w:val="0067737F"/>
    <w:rsid w:val="00691485"/>
    <w:rsid w:val="006D6676"/>
    <w:rsid w:val="006F288D"/>
    <w:rsid w:val="006F4A76"/>
    <w:rsid w:val="00703FBF"/>
    <w:rsid w:val="007639C4"/>
    <w:rsid w:val="007A2BA1"/>
    <w:rsid w:val="007C72C9"/>
    <w:rsid w:val="007E039E"/>
    <w:rsid w:val="007F3917"/>
    <w:rsid w:val="008008A4"/>
    <w:rsid w:val="00837FBF"/>
    <w:rsid w:val="0089535C"/>
    <w:rsid w:val="008D5159"/>
    <w:rsid w:val="009D771B"/>
    <w:rsid w:val="00A06FD6"/>
    <w:rsid w:val="00A22F57"/>
    <w:rsid w:val="00A66022"/>
    <w:rsid w:val="00AF6B44"/>
    <w:rsid w:val="00B12EAF"/>
    <w:rsid w:val="00B2581D"/>
    <w:rsid w:val="00B27B3E"/>
    <w:rsid w:val="00B3760A"/>
    <w:rsid w:val="00BE7EA4"/>
    <w:rsid w:val="00C15C8B"/>
    <w:rsid w:val="00C44DC1"/>
    <w:rsid w:val="00C65CBC"/>
    <w:rsid w:val="00C94752"/>
    <w:rsid w:val="00CA6F87"/>
    <w:rsid w:val="00D2541E"/>
    <w:rsid w:val="00D3715D"/>
    <w:rsid w:val="00D82D66"/>
    <w:rsid w:val="00D95FAE"/>
    <w:rsid w:val="00E109B7"/>
    <w:rsid w:val="00E1327A"/>
    <w:rsid w:val="00E211D4"/>
    <w:rsid w:val="00E26047"/>
    <w:rsid w:val="00E44BA5"/>
    <w:rsid w:val="00E65C69"/>
    <w:rsid w:val="00E84364"/>
    <w:rsid w:val="00EC4764"/>
    <w:rsid w:val="00EC69B1"/>
    <w:rsid w:val="00F05253"/>
    <w:rsid w:val="00F12854"/>
    <w:rsid w:val="02AC7FF1"/>
    <w:rsid w:val="058D5F78"/>
    <w:rsid w:val="067E1528"/>
    <w:rsid w:val="082A41F5"/>
    <w:rsid w:val="0C3E33A6"/>
    <w:rsid w:val="18DB1BD5"/>
    <w:rsid w:val="18DE31E0"/>
    <w:rsid w:val="1D7015D6"/>
    <w:rsid w:val="1E192DF2"/>
    <w:rsid w:val="1FD17E59"/>
    <w:rsid w:val="203159E0"/>
    <w:rsid w:val="20FA2CE7"/>
    <w:rsid w:val="28E65D4E"/>
    <w:rsid w:val="2BC479A3"/>
    <w:rsid w:val="2E0A546F"/>
    <w:rsid w:val="2E88226D"/>
    <w:rsid w:val="30D72E30"/>
    <w:rsid w:val="366A3757"/>
    <w:rsid w:val="3EBF5DFF"/>
    <w:rsid w:val="40807950"/>
    <w:rsid w:val="40B414F2"/>
    <w:rsid w:val="41462326"/>
    <w:rsid w:val="42BA1E87"/>
    <w:rsid w:val="48FA39B0"/>
    <w:rsid w:val="49431DC1"/>
    <w:rsid w:val="5D3F3BDE"/>
    <w:rsid w:val="646060BC"/>
    <w:rsid w:val="67DA7CAC"/>
    <w:rsid w:val="6A4E2493"/>
    <w:rsid w:val="6CCA2908"/>
    <w:rsid w:val="74206713"/>
    <w:rsid w:val="748800CC"/>
    <w:rsid w:val="79C23DD0"/>
    <w:rsid w:val="7CC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4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_Style 11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19">
    <w:name w:val="_Style 12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0">
    <w:name w:val="_Style 13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1">
    <w:name w:val="_Style 14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2">
    <w:name w:val="_Style 15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3">
    <w:name w:val="_Style 16"/>
    <w:basedOn w:val="9"/>
    <w:qFormat/>
    <w:uiPriority w:val="0"/>
    <w:tblPr>
      <w:tblCellMar>
        <w:left w:w="10" w:type="dxa"/>
        <w:right w:w="10" w:type="dxa"/>
      </w:tblCellMar>
    </w:tblPr>
  </w:style>
  <w:style w:type="character" w:customStyle="1" w:styleId="24">
    <w:name w:val="Body Text Char"/>
    <w:basedOn w:val="8"/>
    <w:link w:val="10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25">
    <w:name w:val="List Paragraph"/>
    <w:basedOn w:val="1"/>
    <w:qFormat/>
    <w:uiPriority w:val="1"/>
    <w:pPr>
      <w:widowControl w:val="0"/>
      <w:autoSpaceDE w:val="0"/>
      <w:autoSpaceDN w:val="0"/>
      <w:spacing w:before="41" w:after="0" w:line="240" w:lineRule="auto"/>
      <w:ind w:left="820" w:hanging="361"/>
    </w:pPr>
    <w:rPr>
      <w:rFonts w:ascii="Times New Roman" w:hAnsi="Times New Roman" w:eastAsia="Times New Roman" w:cs="Times New Roman"/>
      <w:lang w:val="en-US" w:eastAsia="en-US"/>
    </w:rPr>
  </w:style>
  <w:style w:type="paragraph" w:customStyle="1" w:styleId="2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 w:eastAsia="en-US"/>
    </w:rPr>
  </w:style>
  <w:style w:type="character" w:customStyle="1" w:styleId="27">
    <w:name w:val="Header Char"/>
    <w:basedOn w:val="8"/>
    <w:link w:val="12"/>
    <w:qFormat/>
    <w:uiPriority w:val="99"/>
  </w:style>
  <w:style w:type="character" w:customStyle="1" w:styleId="28">
    <w:name w:val="Footer Char"/>
    <w:basedOn w:val="8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ebp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1554</Words>
  <Characters>8860</Characters>
  <Lines>73</Lines>
  <Paragraphs>20</Paragraphs>
  <TotalTime>4</TotalTime>
  <ScaleCrop>false</ScaleCrop>
  <LinksUpToDate>false</LinksUpToDate>
  <CharactersWithSpaces>10394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2024-12-16T06:03:00Z</dcterms:created>
  <dc:creator>User</dc:creator>
  <cp:lastModifiedBy>HOD CSE SITS</cp:lastModifiedBy>
  <dcterms:modified xsi:type="dcterms:W3CDTF">2025-03-13T09:04:33Z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E4990BE03EE4405FBF69CF3D3BB6D60B_13</vt:lpwstr>
  </property>
</Properties>
</file>