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problem1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17</w:t>
      </w:r>
    </w:p>
    <w:p>
      <w:pPr>
        <w:pStyle w:val="SourceCode"/>
      </w:pPr>
      <w:r>
        <w:rPr>
          <w:rStyle w:val="CommentTok"/>
        </w:rPr>
        <w:t xml:space="preserve"># Package Loading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(fabletools)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theme_t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Data Loading</w:t>
      </w:r>
      <w:r>
        <w:br/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"gdpq.csv"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gdp_gr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(gdp[,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Growth Rate</w:t>
      </w:r>
    </w:p>
    <w:p>
      <w:pPr>
        <w:pStyle w:val="SourceCode"/>
      </w:pPr>
      <w:r>
        <w:rPr>
          <w:rStyle w:val="CommentTok"/>
        </w:rPr>
        <w:t xml:space="preserve"># Check stationarity of original data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(gdp_gr)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 Growth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theme_t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"전기대비 GDP 성장율 (계절조정, 분기별, 실질)"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(gdp_gr)),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gdp_gr),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(gdp_gr)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"상관도표"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theme_t</w:t>
      </w:r>
      <w:r>
        <w:br/>
      </w:r>
      <w:r>
        <w:rPr>
          <w:rStyle w:val="NormalTok"/>
        </w:rPr>
        <w:t xml:space="preserve">pacf1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ggPacf</w:t>
      </w:r>
      <w:r>
        <w:rPr>
          <w:rStyle w:val="NormalTok"/>
        </w:rPr>
        <w:t xml:space="preserve">(gdp_gr)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"부분상관도표"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theme_t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(acf1, pacf1,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(gdp_gr,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adf.test(gdp_gr, alternative = "stationary", k = 0): p-value smaller</w:t>
      </w:r>
      <w:r>
        <w:br/>
      </w:r>
      <w:r>
        <w:rPr>
          <w:rStyle w:val="VerbatimChar"/>
        </w:rPr>
        <w:t xml:space="preserve">##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gdp_gr</w:t>
      </w:r>
      <w:r>
        <w:br/>
      </w:r>
      <w:r>
        <w:rPr>
          <w:rStyle w:val="VerbatimChar"/>
        </w:rPr>
        <w:t xml:space="preserve">## Dickey-Fuller = -11.27, Lag order = 0,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Check stationarity of differenced data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(gdp_gr))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 Growth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theme_t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"전기대비 GDP 성장율 1차 차분 (계절조정, 분기별, 실질)"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(gdp_gr))),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(gdp_gr)),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(gdp_gr))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"상관도표"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theme_t</w:t>
      </w:r>
      <w:r>
        <w:br/>
      </w:r>
      <w:r>
        <w:rPr>
          <w:rStyle w:val="NormalTok"/>
        </w:rPr>
        <w:t xml:space="preserve">pacf2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(gdp_gr))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"부분상관도표"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theme_t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(acf2, pacf2,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(gdp_gr),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adf.test(diff(gdp_gr), alternative = "stationary", k = 0): p-value</w:t>
      </w:r>
      <w:r>
        <w:br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diff(gdp_gr)</w:t>
      </w:r>
      <w:r>
        <w:br/>
      </w:r>
      <w:r>
        <w:rPr>
          <w:rStyle w:val="VerbatimChar"/>
        </w:rPr>
        <w:t xml:space="preserve">## Dickey-Fuller = -19.882, Lag order = 0,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"(0,1,1)"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(gdp_gr,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"(2,1,0)"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(gdp_gr,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aic)</w:t>
      </w:r>
    </w:p>
    <w:p>
      <w:pPr>
        <w:pStyle w:val="SourceCode"/>
      </w:pPr>
      <w:r>
        <w:rPr>
          <w:rStyle w:val="VerbatimChar"/>
        </w:rPr>
        <w:t xml:space="preserve">##   X.0.1.1. X.2.1.0.</w:t>
      </w:r>
      <w:r>
        <w:br/>
      </w:r>
      <w:r>
        <w:rPr>
          <w:rStyle w:val="VerbatimChar"/>
        </w:rPr>
        <w:t xml:space="preserve">## 1 539.1278 564.2766</w:t>
      </w:r>
    </w:p>
    <w:p>
      <w:pPr>
        <w:pStyle w:val="SourceCode"/>
      </w:pPr>
      <w:r>
        <w:rPr>
          <w:rStyle w:val="CommentTok"/>
        </w:rPr>
        <w:t xml:space="preserve"># ARIMA fitting</w:t>
      </w:r>
      <w:r>
        <w:br/>
      </w:r>
      <w:r>
        <w:rPr>
          <w:rStyle w:val="NormalTok"/>
        </w:rPr>
        <w:t xml:space="preserve">gdpp_fit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(gdp_gr,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gdpp_fit</w:t>
      </w:r>
    </w:p>
    <w:p>
      <w:pPr>
        <w:pStyle w:val="SourceCode"/>
      </w:pPr>
      <w:r>
        <w:rPr>
          <w:rStyle w:val="VerbatimChar"/>
        </w:rPr>
        <w:t xml:space="preserve">## Series: gdp_gr </w:t>
      </w:r>
      <w:r>
        <w:br/>
      </w:r>
      <w:r>
        <w:rPr>
          <w:rStyle w:val="VerbatimChar"/>
        </w:rPr>
        <w:t xml:space="preserve">## ARIMA(0,1,1)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</w:t>
      </w:r>
      <w:r>
        <w:br/>
      </w:r>
      <w:r>
        <w:rPr>
          <w:rStyle w:val="VerbatimChar"/>
        </w:rPr>
        <w:t xml:space="preserve">##       -0.9340</w:t>
      </w:r>
      <w:r>
        <w:br/>
      </w:r>
      <w:r>
        <w:rPr>
          <w:rStyle w:val="VerbatimChar"/>
        </w:rPr>
        <w:t xml:space="preserve">## s.e.   0.0242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1.966:  log likelihood=-267.56</w:t>
      </w:r>
      <w:r>
        <w:br/>
      </w:r>
      <w:r>
        <w:rPr>
          <w:rStyle w:val="VerbatimChar"/>
        </w:rPr>
        <w:t xml:space="preserve">## AIC=539.13   AICc=539.21   BIC=545.18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(gdp_gr,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Series: gdp_gr </w:t>
      </w:r>
      <w:r>
        <w:br/>
      </w:r>
      <w:r>
        <w:rPr>
          <w:rStyle w:val="VerbatimChar"/>
        </w:rPr>
        <w:t xml:space="preserve">## ARIMA(1,1,1)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0.1037  -0.9414</w:t>
      </w:r>
      <w:r>
        <w:br/>
      </w:r>
      <w:r>
        <w:rPr>
          <w:rStyle w:val="VerbatimChar"/>
        </w:rPr>
        <w:t xml:space="preserve">## s.e.  0.0849   0.0224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1.96:  log likelihood=-266.82</w:t>
      </w:r>
      <w:r>
        <w:br/>
      </w:r>
      <w:r>
        <w:rPr>
          <w:rStyle w:val="VerbatimChar"/>
        </w:rPr>
        <w:t xml:space="preserve">## AIC=539.63   AICc=539.8   BIC=548.7</w:t>
      </w:r>
    </w:p>
    <w:p>
      <w:pPr>
        <w:pStyle w:val="SourceCode"/>
      </w:pPr>
      <w:r>
        <w:rPr>
          <w:rStyle w:val="CommentTok"/>
        </w:rPr>
        <w:t xml:space="preserve"># Empty data frame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aicc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과대적합 체크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q,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(gdp_gr,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 d, q))[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aic),]</w:t>
      </w:r>
    </w:p>
    <w:p>
      <w:pPr>
        <w:pStyle w:val="SourceCode"/>
      </w:pPr>
      <w:r>
        <w:rPr>
          <w:rStyle w:val="VerbatimChar"/>
        </w:rPr>
        <w:t xml:space="preserve">##   p d q      aic     aicc      bic</w:t>
      </w:r>
      <w:r>
        <w:br/>
      </w:r>
      <w:r>
        <w:rPr>
          <w:rStyle w:val="VerbatimChar"/>
        </w:rPr>
        <w:t xml:space="preserve">## 5 0 1 1 539.1278 539.2084 545.1756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aicc),]</w:t>
      </w:r>
    </w:p>
    <w:p>
      <w:pPr>
        <w:pStyle w:val="SourceCode"/>
      </w:pPr>
      <w:r>
        <w:rPr>
          <w:rStyle w:val="VerbatimChar"/>
        </w:rPr>
        <w:t xml:space="preserve">##   p d q      aic     aicc      bic</w:t>
      </w:r>
      <w:r>
        <w:br/>
      </w:r>
      <w:r>
        <w:rPr>
          <w:rStyle w:val="VerbatimChar"/>
        </w:rPr>
        <w:t xml:space="preserve">## 5 0 1 1 539.1278 539.2084 545.1756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bic),]</w:t>
      </w:r>
    </w:p>
    <w:p>
      <w:pPr>
        <w:pStyle w:val="SourceCode"/>
      </w:pPr>
      <w:r>
        <w:rPr>
          <w:rStyle w:val="VerbatimChar"/>
        </w:rPr>
        <w:t xml:space="preserve">##   p d q      aic     aicc      bic</w:t>
      </w:r>
      <w:r>
        <w:br/>
      </w:r>
      <w:r>
        <w:rPr>
          <w:rStyle w:val="VerbatimChar"/>
        </w:rPr>
        <w:t xml:space="preserve">## 5 0 1 1 539.1278 539.2084 545.1756</w:t>
      </w:r>
    </w:p>
    <w:p>
      <w:pPr>
        <w:pStyle w:val="SourceCode"/>
      </w:pPr>
      <w:r>
        <w:rPr>
          <w:rStyle w:val="CommentTok"/>
        </w:rPr>
        <w:t xml:space="preserve"># Final Model</w:t>
      </w:r>
      <w:r>
        <w:br/>
      </w:r>
      <w:r>
        <w:rPr>
          <w:rStyle w:val="NormalTok"/>
        </w:rPr>
        <w:t xml:space="preserve">gdpp_fit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(gdp_gr,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Check residuals</w:t>
      </w:r>
      <w:r>
        <w:br/>
      </w:r>
      <w:r>
        <w:rPr>
          <w:rStyle w:val="NormalTok"/>
        </w:rPr>
        <w:t xml:space="preserve">resdiag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ggtsdiag</w:t>
      </w:r>
      <w:r>
        <w:rPr>
          <w:rStyle w:val="NormalTok"/>
        </w:rPr>
        <w:t xml:space="preserve">(gdpp_fit))</w:t>
      </w:r>
    </w:p>
    <w:p>
      <w:pPr>
        <w:pStyle w:val="SourceCode"/>
      </w:pPr>
      <w:r>
        <w:rPr>
          <w:rStyle w:val="VerbatimChar"/>
        </w:rPr>
        <w:t xml:space="preserve">## Warning: `mutate_()` is deprecated as of dplyr 0.7.0.</w:t>
      </w:r>
      <w:r>
        <w:br/>
      </w:r>
      <w:r>
        <w:rPr>
          <w:rStyle w:val="VerbatimChar"/>
        </w:rPr>
        <w:t xml:space="preserve">## Please use `mutate()` instead.</w:t>
      </w:r>
      <w:r>
        <w:br/>
      </w:r>
      <w:r>
        <w:rPr>
          <w:rStyle w:val="VerbatimChar"/>
        </w:rPr>
        <w:t xml:space="preserve">## See vignette('programming') for more help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 Grid</w:t>
      </w:r>
      <w:r>
        <w:br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define_region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(row, col){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layout.pos.row =</w:t>
      </w:r>
      <w:r>
        <w:rPr>
          <w:rStyle w:val="NormalTok"/>
        </w:rPr>
        <w:t xml:space="preserve"> row, </w:t>
      </w:r>
      <w:r>
        <w:rPr>
          <w:rStyle w:val="DataTypeTok"/>
        </w:rPr>
        <w:t xml:space="preserve">layout.pos.col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(resdiag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vp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define_region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(resdiag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vp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define_region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(resdiag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vp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define_region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Forecasting</w:t>
      </w:r>
      <w:r>
        <w:br/>
      </w:r>
      <w:r>
        <w:br/>
      </w: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as.yearqtr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as.yearqtr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(gdpp_fit,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(gdpp_fit,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"확대"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forecast</w:t>
      </w:r>
      <w:r>
        <w:rPr>
          <w:rStyle w:val="NormalTok"/>
        </w:rPr>
        <w:t xml:space="preserve">(gdpp_fit,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Point Forecast     Lo 80    Hi 80     Lo 95    Hi 95</w:t>
      </w:r>
      <w:r>
        <w:br/>
      </w:r>
      <w:r>
        <w:rPr>
          <w:rStyle w:val="VerbatimChar"/>
        </w:rPr>
        <w:t xml:space="preserve">## 2020 Q2      0.6101871 -1.186514 2.406888 -2.137630 3.358004</w:t>
      </w:r>
      <w:r>
        <w:br/>
      </w:r>
      <w:r>
        <w:rPr>
          <w:rStyle w:val="VerbatimChar"/>
        </w:rPr>
        <w:t xml:space="preserve">## 2020 Q3      0.6101871 -1.190426 2.410801 -2.143614 3.363988</w:t>
      </w:r>
      <w:r>
        <w:br/>
      </w:r>
      <w:r>
        <w:rPr>
          <w:rStyle w:val="VerbatimChar"/>
        </w:rPr>
        <w:t xml:space="preserve">## 2020 Q4      0.6101871 -1.194331 2.414705 -2.149584 3.369959</w:t>
      </w:r>
      <w:r>
        <w:br/>
      </w:r>
      <w:r>
        <w:rPr>
          <w:rStyle w:val="VerbatimChar"/>
        </w:rPr>
        <w:t xml:space="preserve">## 2021 Q1      0.6101871 -1.198226 2.418600 -2.155542 3.375916</w:t>
      </w:r>
    </w:p>
    <w:p>
      <w:pPr>
        <w:pStyle w:val="SourceCode"/>
      </w:pPr>
      <w:r>
        <w:rPr>
          <w:rStyle w:val="CommentTok"/>
        </w:rPr>
        <w:t xml:space="preserve"># Subsetting Time Series for further analysis</w:t>
      </w:r>
      <w:r>
        <w:br/>
      </w:r>
      <w:r>
        <w:rPr>
          <w:rStyle w:val="NormalTok"/>
        </w:rPr>
        <w:t xml:space="preserve">gdp_gr2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(gdp_gr,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(gdp_gr2)</w:t>
      </w:r>
    </w:p>
    <w:p>
      <w:pPr>
        <w:pStyle w:val="SourceCode"/>
      </w:pPr>
      <w:r>
        <w:rPr>
          <w:rStyle w:val="VerbatimChar"/>
        </w:rPr>
        <w:t xml:space="preserve">## Series: gdp_gr2 </w:t>
      </w:r>
      <w:r>
        <w:br/>
      </w:r>
      <w:r>
        <w:rPr>
          <w:rStyle w:val="VerbatimChar"/>
        </w:rPr>
        <w:t xml:space="preserve">## ARIMA(0,1,1)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</w:t>
      </w:r>
      <w:r>
        <w:br/>
      </w:r>
      <w:r>
        <w:rPr>
          <w:rStyle w:val="VerbatimChar"/>
        </w:rPr>
        <w:t xml:space="preserve">##       -0.9315</w:t>
      </w:r>
      <w:r>
        <w:br/>
      </w:r>
      <w:r>
        <w:rPr>
          <w:rStyle w:val="VerbatimChar"/>
        </w:rPr>
        <w:t xml:space="preserve">## s.e.   0.0377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0.7686:  log likelihood=-103.5</w:t>
      </w:r>
      <w:r>
        <w:br/>
      </w:r>
      <w:r>
        <w:rPr>
          <w:rStyle w:val="VerbatimChar"/>
        </w:rPr>
        <w:t xml:space="preserve">## AIC=210.99   AICc=211.15   BIC=215.76</w:t>
      </w:r>
    </w:p>
    <w:p>
      <w:pPr>
        <w:pStyle w:val="SourceCode"/>
      </w:pPr>
      <w:r>
        <w:rPr>
          <w:rStyle w:val="NormalTok"/>
        </w:rPr>
        <w:t xml:space="preserve">gdpp_fit2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(gdp_gr2,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(gdpp_fit2,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(gdpp_fit2,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"확대"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forecast</w:t>
      </w:r>
      <w:r>
        <w:rPr>
          <w:rStyle w:val="NormalTok"/>
        </w:rPr>
        <w:t xml:space="preserve">(gdpp_fit2,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Point Forecast      Lo 80    Hi 80     Lo 95    Hi 95</w:t>
      </w:r>
      <w:r>
        <w:br/>
      </w:r>
      <w:r>
        <w:rPr>
          <w:rStyle w:val="VerbatimChar"/>
        </w:rPr>
        <w:t xml:space="preserve">## 2020 Q2        0.60006 -0.5234940 1.723614 -1.118268 2.318388</w:t>
      </w:r>
      <w:r>
        <w:br/>
      </w:r>
      <w:r>
        <w:rPr>
          <w:rStyle w:val="VerbatimChar"/>
        </w:rPr>
        <w:t xml:space="preserve">## 2020 Q3        0.60006 -0.5261293 1.726249 -1.122298 2.322418</w:t>
      </w:r>
      <w:r>
        <w:br/>
      </w:r>
      <w:r>
        <w:rPr>
          <w:rStyle w:val="VerbatimChar"/>
        </w:rPr>
        <w:t xml:space="preserve">## 2020 Q4        0.60006 -0.5287584 1.728878 -1.126319 2.326439</w:t>
      </w:r>
      <w:r>
        <w:br/>
      </w:r>
      <w:r>
        <w:rPr>
          <w:rStyle w:val="VerbatimChar"/>
        </w:rPr>
        <w:t xml:space="preserve">## 2021 Q1        0.60006 -0.5313814 1.731501 -1.130330 2.330450</w:t>
      </w:r>
    </w:p>
    <w:p>
      <w:pPr>
        <w:pStyle w:val="SourceCode"/>
      </w:pPr>
      <w:r>
        <w:rPr>
          <w:rStyle w:val="CommentTok"/>
        </w:rPr>
        <w:t xml:space="preserve"># 주석처리 모음</w:t>
      </w:r>
      <w:r>
        <w:br/>
      </w:r>
      <w:r>
        <w:br/>
      </w:r>
      <w:r>
        <w:rPr>
          <w:rStyle w:val="CommentTok"/>
        </w:rPr>
        <w:t xml:space="preserve"># subsetting?</w:t>
      </w:r>
      <w:r>
        <w:br/>
      </w:r>
      <w:r>
        <w:rPr>
          <w:rStyle w:val="CommentTok"/>
        </w:rPr>
        <w:t xml:space="preserve"># gdp_gr2 &lt;- window(gdp_gr, 2000, 2020)</w:t>
      </w:r>
      <w:r>
        <w:br/>
      </w:r>
      <w:r>
        <w:br/>
      </w:r>
      <w:r>
        <w:rPr>
          <w:rStyle w:val="CommentTok"/>
        </w:rPr>
        <w:t xml:space="preserve"># library(zoo)</w:t>
      </w:r>
      <w:r>
        <w:br/>
      </w:r>
      <w:r>
        <w:rPr>
          <w:rStyle w:val="CommentTok"/>
        </w:rPr>
        <w:t xml:space="preserve"># gr &lt;- as.zoo(gdp_gr)</w:t>
      </w:r>
      <w:r>
        <w:br/>
      </w:r>
      <w:r>
        <w:rPr>
          <w:rStyle w:val="CommentTok"/>
        </w:rPr>
        <w:t xml:space="preserve"># index(gr)</w:t>
      </w:r>
      <w:r>
        <w:br/>
      </w:r>
      <w:r>
        <w:br/>
      </w:r>
      <w:r>
        <w:rPr>
          <w:rStyle w:val="CommentTok"/>
        </w:rPr>
        <w:t xml:space="preserve"># 성장률은 로그변환 후 차분과 근사함. 일종의 차분을 통하여 추세가 제거됨.</w:t>
      </w:r>
      <w:r>
        <w:br/>
      </w:r>
      <w:r>
        <w:rPr>
          <w:rStyle w:val="CommentTok"/>
        </w:rPr>
        <w:t xml:space="preserve"># gghistogram(gdp_gr, add.kde = TRUE)</w:t>
      </w:r>
      <w:r>
        <w:br/>
      </w:r>
      <w:r>
        <w:rPr>
          <w:rStyle w:val="CommentTok"/>
        </w:rPr>
        <w:t xml:space="preserve"># shapiro.test(gdp_gr)</w:t>
      </w:r>
      <w:r>
        <w:br/>
      </w:r>
      <w:r>
        <w:br/>
      </w:r>
      <w:r>
        <w:rPr>
          <w:rStyle w:val="CommentTok"/>
        </w:rPr>
        <w:t xml:space="preserve"># ggseasonplot(gdp_gr, year.labels = TRUE, year.labels.left = TRUE)</w:t>
      </w:r>
      <w:r>
        <w:br/>
      </w:r>
      <w:r>
        <w:rPr>
          <w:rStyle w:val="CommentTok"/>
        </w:rPr>
        <w:t xml:space="preserve"># ggseasonplot(diff(gdp_gr), year.labels = TRUE, year.labels.left = TRUE)</w:t>
      </w:r>
      <w:r>
        <w:br/>
      </w:r>
      <w:r>
        <w:br/>
      </w:r>
      <w:r>
        <w:rPr>
          <w:rStyle w:val="CommentTok"/>
        </w:rPr>
        <w:t xml:space="preserve"># 모든 자기상관도표는 시차 0에서 acf=1</w:t>
      </w:r>
      <w:r>
        <w:br/>
      </w:r>
      <w:r>
        <w:rPr>
          <w:rStyle w:val="CommentTok"/>
        </w:rPr>
        <w:t xml:space="preserve"># 점선이 유의수준에 따른 기각역</w:t>
      </w:r>
      <w:r>
        <w:br/>
      </w:r>
      <w:r>
        <w:rPr>
          <w:rStyle w:val="CommentTok"/>
        </w:rPr>
        <w:t xml:space="preserve"># 륭-박스 검정은 m차까지 자기상관관계가 존재하지 않는다는 귀무가설</w:t>
      </w:r>
      <w:r>
        <w:br/>
      </w:r>
      <w:r>
        <w:br/>
      </w:r>
      <w:r>
        <w:rPr>
          <w:rStyle w:val="CommentTok"/>
        </w:rPr>
        <w:t xml:space="preserve"># spectrum(gdp_sa)</w:t>
      </w:r>
      <w:r>
        <w:br/>
      </w:r>
      <w:r>
        <w:rPr>
          <w:rStyle w:val="CommentTok"/>
        </w:rPr>
        <w:t xml:space="preserve"># spectrum(gdp_gr)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problem1</dc:title>
  <dc:creator>Harry Woo</dc:creator>
  <cp:keywords/>
  <dcterms:created xsi:type="dcterms:W3CDTF">2020-06-17T15:23:23Z</dcterms:created>
  <dcterms:modified xsi:type="dcterms:W3CDTF">2020-06-17T15:23:23Z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2020 6 17</vt:lpwstr>
  </property>
  <property fmtid="{D5CDD505-2E9C-101B-9397-08002B2CF9AE}" pid="3" name="output">
    <vt:lpwstr/>
  </property>
</Properties>
</file>