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Cloud Computing</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1</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benefits of Amazon, Google, and Microsoft Azure cloud (features) and USPs.</w:t>
      </w:r>
    </w:p>
    <w:p w:rsidR="00000000" w:rsidDel="00000000" w:rsidP="00000000" w:rsidRDefault="00000000" w:rsidRPr="00000000" w14:paraId="0000000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 The benefits of Amazon, Google, and Microsoft Azure cloud are listed below :  </w:t>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went7xtmjk0n" w:id="0"/>
      <w:bookmarkEnd w:id="0"/>
      <w:r w:rsidDel="00000000" w:rsidR="00000000" w:rsidRPr="00000000">
        <w:rPr>
          <w:rFonts w:ascii="Times New Roman" w:cs="Times New Roman" w:eastAsia="Times New Roman" w:hAnsi="Times New Roman"/>
          <w:b w:val="1"/>
          <w:color w:val="000000"/>
          <w:sz w:val="22"/>
          <w:szCs w:val="22"/>
          <w:rtl w:val="0"/>
        </w:rPr>
        <w:t xml:space="preserve">Amazon Web Services (AWS):</w:t>
      </w:r>
    </w:p>
    <w:p w:rsidR="00000000" w:rsidDel="00000000" w:rsidP="00000000" w:rsidRDefault="00000000" w:rsidRPr="00000000" w14:paraId="00000008">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gyno62bwql8p" w:id="1"/>
      <w:bookmarkEnd w:id="1"/>
      <w:r w:rsidDel="00000000" w:rsidR="00000000" w:rsidRPr="00000000">
        <w:rPr>
          <w:rFonts w:ascii="Times New Roman" w:cs="Times New Roman" w:eastAsia="Times New Roman" w:hAnsi="Times New Roman"/>
          <w:b w:val="1"/>
          <w:color w:val="000000"/>
          <w:sz w:val="18"/>
          <w:szCs w:val="18"/>
          <w:rtl w:val="0"/>
        </w:rPr>
        <w:t xml:space="preserve">1. Global Powerhouse:</w:t>
      </w:r>
    </w:p>
    <w:p w:rsidR="00000000" w:rsidDel="00000000" w:rsidP="00000000" w:rsidRDefault="00000000" w:rsidRPr="00000000" w14:paraId="00000009">
      <w:pPr>
        <w:numPr>
          <w:ilvl w:val="0"/>
          <w:numId w:val="59"/>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is like the global playground for cloud services. Imagine having a vast network of data centers spread across the world. This means your applications can run closer to your users, providing them with faster and more reliable experiences.</w:t>
      </w:r>
    </w:p>
    <w:p w:rsidR="00000000" w:rsidDel="00000000" w:rsidP="00000000" w:rsidRDefault="00000000" w:rsidRPr="00000000" w14:paraId="0000000A">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dbccczy3d61w" w:id="2"/>
      <w:bookmarkEnd w:id="2"/>
      <w:r w:rsidDel="00000000" w:rsidR="00000000" w:rsidRPr="00000000">
        <w:rPr>
          <w:rFonts w:ascii="Times New Roman" w:cs="Times New Roman" w:eastAsia="Times New Roman" w:hAnsi="Times New Roman"/>
          <w:b w:val="1"/>
          <w:color w:val="000000"/>
          <w:sz w:val="18"/>
          <w:szCs w:val="18"/>
          <w:rtl w:val="0"/>
        </w:rPr>
        <w:t xml:space="preserve">2. Service Variety Beyond Your Imagination:</w:t>
      </w:r>
    </w:p>
    <w:p w:rsidR="00000000" w:rsidDel="00000000" w:rsidP="00000000" w:rsidRDefault="00000000" w:rsidRPr="00000000" w14:paraId="0000000B">
      <w:pPr>
        <w:numPr>
          <w:ilvl w:val="0"/>
          <w:numId w:val="30"/>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doesn’t just stop at basic computing and storage. It’s like a buffet of services, from virtual machines with EC2 to storing your files in S3, and even machine learning with SageMaker. The choices are endless!</w:t>
      </w:r>
    </w:p>
    <w:p w:rsidR="00000000" w:rsidDel="00000000" w:rsidP="00000000" w:rsidRDefault="00000000" w:rsidRPr="00000000" w14:paraId="0000000C">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rj350uh1w2n1" w:id="3"/>
      <w:bookmarkEnd w:id="3"/>
      <w:r w:rsidDel="00000000" w:rsidR="00000000" w:rsidRPr="00000000">
        <w:rPr>
          <w:rFonts w:ascii="Times New Roman" w:cs="Times New Roman" w:eastAsia="Times New Roman" w:hAnsi="Times New Roman"/>
          <w:b w:val="1"/>
          <w:color w:val="000000"/>
          <w:sz w:val="18"/>
          <w:szCs w:val="18"/>
          <w:rtl w:val="0"/>
        </w:rPr>
        <w:t xml:space="preserve">3. Flexibility and Scalability Magic:</w:t>
      </w:r>
    </w:p>
    <w:p w:rsidR="00000000" w:rsidDel="00000000" w:rsidP="00000000" w:rsidRDefault="00000000" w:rsidRPr="00000000" w14:paraId="0000000D">
      <w:pPr>
        <w:numPr>
          <w:ilvl w:val="0"/>
          <w:numId w:val="5"/>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lets you play with the size of your resources based on what you need. You can scale up when your application becomes the next big thing or scale down when things calm down. It’s like having a magical elastic cloud at your command.</w:t>
      </w:r>
    </w:p>
    <w:p w:rsidR="00000000" w:rsidDel="00000000" w:rsidP="00000000" w:rsidRDefault="00000000" w:rsidRPr="00000000" w14:paraId="0000000E">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8g453qif0osl" w:id="4"/>
      <w:bookmarkEnd w:id="4"/>
      <w:r w:rsidDel="00000000" w:rsidR="00000000" w:rsidRPr="00000000">
        <w:rPr>
          <w:rFonts w:ascii="Times New Roman" w:cs="Times New Roman" w:eastAsia="Times New Roman" w:hAnsi="Times New Roman"/>
          <w:b w:val="1"/>
          <w:color w:val="000000"/>
          <w:sz w:val="18"/>
          <w:szCs w:val="18"/>
          <w:rtl w:val="0"/>
        </w:rPr>
        <w:t xml:space="preserve">4. Fort Knox of Security:</w:t>
      </w:r>
    </w:p>
    <w:p w:rsidR="00000000" w:rsidDel="00000000" w:rsidP="00000000" w:rsidRDefault="00000000" w:rsidRPr="00000000" w14:paraId="0000000F">
      <w:pPr>
        <w:numPr>
          <w:ilvl w:val="0"/>
          <w:numId w:val="41"/>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AWS’s superhero cape. With robust features and certifications, your data is like a treasure locked in Fort Knox. AWS takes data protection seriously, ensuring your digital assets are safe and sound.</w:t>
      </w:r>
    </w:p>
    <w:p w:rsidR="00000000" w:rsidDel="00000000" w:rsidP="00000000" w:rsidRDefault="00000000" w:rsidRPr="00000000" w14:paraId="00000010">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imppmyhdmkij" w:id="5"/>
      <w:bookmarkEnd w:id="5"/>
      <w:r w:rsidDel="00000000" w:rsidR="00000000" w:rsidRPr="00000000">
        <w:rPr>
          <w:rFonts w:ascii="Times New Roman" w:cs="Times New Roman" w:eastAsia="Times New Roman" w:hAnsi="Times New Roman"/>
          <w:b w:val="1"/>
          <w:color w:val="000000"/>
          <w:sz w:val="18"/>
          <w:szCs w:val="18"/>
          <w:rtl w:val="0"/>
        </w:rPr>
        <w:t xml:space="preserve">5. Easy Peasy Marketplace:</w:t>
      </w:r>
    </w:p>
    <w:p w:rsidR="00000000" w:rsidDel="00000000" w:rsidP="00000000" w:rsidRDefault="00000000" w:rsidRPr="00000000" w14:paraId="00000011">
      <w:pPr>
        <w:numPr>
          <w:ilvl w:val="0"/>
          <w:numId w:val="78"/>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Marketplace is like a digital mall where you can discover, buy, and deploy software. It’s a one-stop-shop for third-party applications and solutions, making your cloud journey even more exciting.</w:t>
      </w:r>
    </w:p>
    <w:p w:rsidR="00000000" w:rsidDel="00000000" w:rsidP="00000000" w:rsidRDefault="00000000" w:rsidRPr="00000000" w14:paraId="00000012">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sf3lx0fb9464" w:id="6"/>
      <w:bookmarkEnd w:id="6"/>
      <w:r w:rsidDel="00000000" w:rsidR="00000000" w:rsidRPr="00000000">
        <w:rPr>
          <w:rFonts w:ascii="Times New Roman" w:cs="Times New Roman" w:eastAsia="Times New Roman" w:hAnsi="Times New Roman"/>
          <w:b w:val="1"/>
          <w:color w:val="000000"/>
          <w:sz w:val="22"/>
          <w:szCs w:val="22"/>
          <w:rtl w:val="0"/>
        </w:rPr>
        <w:t xml:space="preserve">Google Cloud Platform (GCP):</w:t>
      </w:r>
    </w:p>
    <w:p w:rsidR="00000000" w:rsidDel="00000000" w:rsidP="00000000" w:rsidRDefault="00000000" w:rsidRPr="00000000" w14:paraId="00000013">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jg9kqj9zkle9" w:id="7"/>
      <w:bookmarkEnd w:id="7"/>
      <w:r w:rsidDel="00000000" w:rsidR="00000000" w:rsidRPr="00000000">
        <w:rPr>
          <w:rFonts w:ascii="Times New Roman" w:cs="Times New Roman" w:eastAsia="Times New Roman" w:hAnsi="Times New Roman"/>
          <w:b w:val="1"/>
          <w:color w:val="000000"/>
          <w:sz w:val="18"/>
          <w:szCs w:val="18"/>
          <w:rtl w:val="0"/>
        </w:rPr>
        <w:t xml:space="preserve">1. Data and Machine Learning Wizardry:</w:t>
      </w:r>
    </w:p>
    <w:p w:rsidR="00000000" w:rsidDel="00000000" w:rsidP="00000000" w:rsidRDefault="00000000" w:rsidRPr="00000000" w14:paraId="00000014">
      <w:pPr>
        <w:numPr>
          <w:ilvl w:val="0"/>
          <w:numId w:val="64"/>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GCP is the wizard in the land of data and machine learning. It’s like having a magic wand for analytics and AI. BigQuery, Dataflow, and TensorFlow are your companions in making sense of massive datasets and crafting intelligent applications.</w:t>
      </w:r>
    </w:p>
    <w:p w:rsidR="00000000" w:rsidDel="00000000" w:rsidP="00000000" w:rsidRDefault="00000000" w:rsidRPr="00000000" w14:paraId="00000015">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jy6otk7ceyb" w:id="8"/>
      <w:bookmarkEnd w:id="8"/>
      <w:r w:rsidDel="00000000" w:rsidR="00000000" w:rsidRPr="00000000">
        <w:rPr>
          <w:rFonts w:ascii="Times New Roman" w:cs="Times New Roman" w:eastAsia="Times New Roman" w:hAnsi="Times New Roman"/>
          <w:b w:val="1"/>
          <w:color w:val="000000"/>
          <w:sz w:val="18"/>
          <w:szCs w:val="18"/>
          <w:rtl w:val="0"/>
        </w:rPr>
        <w:t xml:space="preserve">2. Global Balancing Act:</w:t>
      </w:r>
    </w:p>
    <w:p w:rsidR="00000000" w:rsidDel="00000000" w:rsidP="00000000" w:rsidRDefault="00000000" w:rsidRPr="00000000" w14:paraId="00000016">
      <w:pPr>
        <w:numPr>
          <w:ilvl w:val="0"/>
          <w:numId w:val="67"/>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GCP’s global load balancing is like having a superhero that ensures your network traffic is evenly distributed. This means high availability and reliability for your applications, no matter where your users are.</w:t>
      </w:r>
    </w:p>
    <w:p w:rsidR="00000000" w:rsidDel="00000000" w:rsidP="00000000" w:rsidRDefault="00000000" w:rsidRPr="00000000" w14:paraId="00000017">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e5jyp8v9asll" w:id="9"/>
      <w:bookmarkEnd w:id="9"/>
      <w:r w:rsidDel="00000000" w:rsidR="00000000" w:rsidRPr="00000000">
        <w:rPr>
          <w:rFonts w:ascii="Times New Roman" w:cs="Times New Roman" w:eastAsia="Times New Roman" w:hAnsi="Times New Roman"/>
          <w:b w:val="1"/>
          <w:color w:val="000000"/>
          <w:sz w:val="18"/>
          <w:szCs w:val="18"/>
          <w:rtl w:val="0"/>
        </w:rPr>
        <w:t xml:space="preserve">3. Container Kingdom:</w:t>
      </w:r>
    </w:p>
    <w:p w:rsidR="00000000" w:rsidDel="00000000" w:rsidP="00000000" w:rsidRDefault="00000000" w:rsidRPr="00000000" w14:paraId="00000018">
      <w:pPr>
        <w:numPr>
          <w:ilvl w:val="0"/>
          <w:numId w:val="73"/>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GCP is the go-to place for containers and Kubernetes. Think of it as the kingdom where your containerized applications reign supreme. It’s perfect for modern applications that like to travel light and fast.</w:t>
      </w:r>
    </w:p>
    <w:p w:rsidR="00000000" w:rsidDel="00000000" w:rsidP="00000000" w:rsidRDefault="00000000" w:rsidRPr="00000000" w14:paraId="00000019">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ij8d5amz93zg" w:id="10"/>
      <w:bookmarkEnd w:id="10"/>
      <w:r w:rsidDel="00000000" w:rsidR="00000000" w:rsidRPr="00000000">
        <w:rPr>
          <w:rFonts w:ascii="Times New Roman" w:cs="Times New Roman" w:eastAsia="Times New Roman" w:hAnsi="Times New Roman"/>
          <w:b w:val="1"/>
          <w:color w:val="000000"/>
          <w:sz w:val="18"/>
          <w:szCs w:val="18"/>
          <w:rtl w:val="0"/>
        </w:rPr>
        <w:t xml:space="preserve">4. Hybrid Cloud Harmony:</w:t>
      </w:r>
    </w:p>
    <w:p w:rsidR="00000000" w:rsidDel="00000000" w:rsidP="00000000" w:rsidRDefault="00000000" w:rsidRPr="00000000" w14:paraId="0000001A">
      <w:pPr>
        <w:numPr>
          <w:ilvl w:val="0"/>
          <w:numId w:val="25"/>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Anthos, the hybrid and multi-cloud superhero, allows you to build and manage applications across different environments seamlessly. It’s like playing with building blocks – mix and match as you please!</w:t>
      </w:r>
    </w:p>
    <w:p w:rsidR="00000000" w:rsidDel="00000000" w:rsidP="00000000" w:rsidRDefault="00000000" w:rsidRPr="00000000" w14:paraId="0000001B">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fmi1kvghz3tb" w:id="11"/>
      <w:bookmarkEnd w:id="11"/>
      <w:r w:rsidDel="00000000" w:rsidR="00000000" w:rsidRPr="00000000">
        <w:rPr>
          <w:rFonts w:ascii="Times New Roman" w:cs="Times New Roman" w:eastAsia="Times New Roman" w:hAnsi="Times New Roman"/>
          <w:b w:val="1"/>
          <w:color w:val="000000"/>
          <w:sz w:val="18"/>
          <w:szCs w:val="18"/>
          <w:rtl w:val="0"/>
        </w:rPr>
        <w:t xml:space="preserve">5. Green and Sustainable Cloud:</w:t>
      </w:r>
    </w:p>
    <w:p w:rsidR="00000000" w:rsidDel="00000000" w:rsidP="00000000" w:rsidRDefault="00000000" w:rsidRPr="00000000" w14:paraId="0000001C">
      <w:pPr>
        <w:numPr>
          <w:ilvl w:val="0"/>
          <w:numId w:val="72"/>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GCP is not just about bits and bytes; it’s also green. Google is committed to sustainability, operating with renewable energy. Your cloud experience is not just powerful but eco-friendly too!</w:t>
      </w:r>
    </w:p>
    <w:p w:rsidR="00000000" w:rsidDel="00000000" w:rsidP="00000000" w:rsidRDefault="00000000" w:rsidRPr="00000000" w14:paraId="0000001D">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cy0w1i56gv6" w:id="12"/>
      <w:bookmarkEnd w:id="12"/>
      <w:r w:rsidDel="00000000" w:rsidR="00000000" w:rsidRPr="00000000">
        <w:rPr>
          <w:rFonts w:ascii="Times New Roman" w:cs="Times New Roman" w:eastAsia="Times New Roman" w:hAnsi="Times New Roman"/>
          <w:b w:val="1"/>
          <w:color w:val="000000"/>
          <w:sz w:val="22"/>
          <w:szCs w:val="22"/>
          <w:rtl w:val="0"/>
        </w:rPr>
        <w:t xml:space="preserve">Microsoft Azure:</w:t>
      </w:r>
    </w:p>
    <w:p w:rsidR="00000000" w:rsidDel="00000000" w:rsidP="00000000" w:rsidRDefault="00000000" w:rsidRPr="00000000" w14:paraId="0000001E">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lpptax6xwcgd" w:id="13"/>
      <w:bookmarkEnd w:id="13"/>
      <w:r w:rsidDel="00000000" w:rsidR="00000000" w:rsidRPr="00000000">
        <w:rPr>
          <w:rFonts w:ascii="Times New Roman" w:cs="Times New Roman" w:eastAsia="Times New Roman" w:hAnsi="Times New Roman"/>
          <w:b w:val="1"/>
          <w:color w:val="000000"/>
          <w:sz w:val="18"/>
          <w:szCs w:val="18"/>
          <w:rtl w:val="0"/>
        </w:rPr>
        <w:t xml:space="preserve">1. Seamless Microsoft Symphony:</w:t>
      </w:r>
    </w:p>
    <w:p w:rsidR="00000000" w:rsidDel="00000000" w:rsidP="00000000" w:rsidRDefault="00000000" w:rsidRPr="00000000" w14:paraId="0000001F">
      <w:pPr>
        <w:numPr>
          <w:ilvl w:val="0"/>
          <w:numId w:val="10"/>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dances seamlessly with the Microsoft tune. If you’re already in the Microsoft world with Windows Server, Active Directory, and other Microsoft goodies, Azure is like the perfect dance partner. It’s all in sync!</w:t>
      </w:r>
    </w:p>
    <w:p w:rsidR="00000000" w:rsidDel="00000000" w:rsidP="00000000" w:rsidRDefault="00000000" w:rsidRPr="00000000" w14:paraId="00000020">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ni9z539gv4z9" w:id="14"/>
      <w:bookmarkEnd w:id="14"/>
      <w:r w:rsidDel="00000000" w:rsidR="00000000" w:rsidRPr="00000000">
        <w:rPr>
          <w:rFonts w:ascii="Times New Roman" w:cs="Times New Roman" w:eastAsia="Times New Roman" w:hAnsi="Times New Roman"/>
          <w:b w:val="1"/>
          <w:color w:val="000000"/>
          <w:sz w:val="18"/>
          <w:szCs w:val="18"/>
          <w:rtl w:val="0"/>
        </w:rPr>
        <w:t xml:space="preserve">2. Hybrid Cloud Harmony:</w:t>
      </w:r>
    </w:p>
    <w:p w:rsidR="00000000" w:rsidDel="00000000" w:rsidP="00000000" w:rsidRDefault="00000000" w:rsidRPr="00000000" w14:paraId="00000021">
      <w:pPr>
        <w:numPr>
          <w:ilvl w:val="0"/>
          <w:numId w:val="89"/>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is like the maestro of hybrid cloud solutions. It lets you create a beautiful symphony by seamlessly integrating your on-premises data centers with the cloud. It’s the perfect blend of old and new.</w:t>
      </w:r>
    </w:p>
    <w:p w:rsidR="00000000" w:rsidDel="00000000" w:rsidP="00000000" w:rsidRDefault="00000000" w:rsidRPr="00000000" w14:paraId="00000022">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srnc64ka6d82" w:id="15"/>
      <w:bookmarkEnd w:id="15"/>
      <w:r w:rsidDel="00000000" w:rsidR="00000000" w:rsidRPr="00000000">
        <w:rPr>
          <w:rFonts w:ascii="Times New Roman" w:cs="Times New Roman" w:eastAsia="Times New Roman" w:hAnsi="Times New Roman"/>
          <w:b w:val="1"/>
          <w:color w:val="000000"/>
          <w:sz w:val="18"/>
          <w:szCs w:val="18"/>
          <w:rtl w:val="0"/>
        </w:rPr>
        <w:t xml:space="preserve">3. AI Magic and Cognitive Charm:</w:t>
      </w:r>
    </w:p>
    <w:p w:rsidR="00000000" w:rsidDel="00000000" w:rsidP="00000000" w:rsidRDefault="00000000" w:rsidRPr="00000000" w14:paraId="00000023">
      <w:pPr>
        <w:numPr>
          <w:ilvl w:val="0"/>
          <w:numId w:val="80"/>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has a knack for AI and cognitive services. It’s like having a personal assistant with Azure Cognitive Services and Azure Machine Learning, making your applications smart and intuitive.</w:t>
      </w:r>
    </w:p>
    <w:p w:rsidR="00000000" w:rsidDel="00000000" w:rsidP="00000000" w:rsidRDefault="00000000" w:rsidRPr="00000000" w14:paraId="00000024">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biznnefwyj72" w:id="16"/>
      <w:bookmarkEnd w:id="16"/>
      <w:r w:rsidDel="00000000" w:rsidR="00000000" w:rsidRPr="00000000">
        <w:rPr>
          <w:rFonts w:ascii="Times New Roman" w:cs="Times New Roman" w:eastAsia="Times New Roman" w:hAnsi="Times New Roman"/>
          <w:b w:val="1"/>
          <w:color w:val="000000"/>
          <w:sz w:val="18"/>
          <w:szCs w:val="18"/>
          <w:rtl w:val="0"/>
        </w:rPr>
        <w:t xml:space="preserve">4. DevOps Dreamland:</w:t>
      </w:r>
    </w:p>
    <w:p w:rsidR="00000000" w:rsidDel="00000000" w:rsidP="00000000" w:rsidRDefault="00000000" w:rsidRPr="00000000" w14:paraId="00000025">
      <w:pPr>
        <w:numPr>
          <w:ilvl w:val="0"/>
          <w:numId w:val="21"/>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DevOps is your backstage pass to the world of application development. With tools for version control, build automation, and release management, it’s like a dreamland for developers.</w:t>
      </w:r>
    </w:p>
    <w:p w:rsidR="00000000" w:rsidDel="00000000" w:rsidP="00000000" w:rsidRDefault="00000000" w:rsidRPr="00000000" w14:paraId="00000026">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5kbnvgsgel8h" w:id="17"/>
      <w:bookmarkEnd w:id="17"/>
      <w:r w:rsidDel="00000000" w:rsidR="00000000" w:rsidRPr="00000000">
        <w:rPr>
          <w:rFonts w:ascii="Times New Roman" w:cs="Times New Roman" w:eastAsia="Times New Roman" w:hAnsi="Times New Roman"/>
          <w:b w:val="1"/>
          <w:color w:val="000000"/>
          <w:sz w:val="18"/>
          <w:szCs w:val="18"/>
          <w:rtl w:val="0"/>
        </w:rPr>
        <w:t xml:space="preserve">5. Security Fortress and Compliance Castle:</w:t>
      </w:r>
    </w:p>
    <w:p w:rsidR="00000000" w:rsidDel="00000000" w:rsidP="00000000" w:rsidRDefault="00000000" w:rsidRPr="00000000" w14:paraId="00000027">
      <w:pPr>
        <w:numPr>
          <w:ilvl w:val="0"/>
          <w:numId w:val="47"/>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Security Center is the fortress where your data knights guard against threats. Azure complies with a wide range of standards, ensuring your data is treated like royalty.</w:t>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c63x6wyoojpe" w:id="18"/>
      <w:bookmarkEnd w:id="18"/>
      <w:r w:rsidDel="00000000" w:rsidR="00000000" w:rsidRPr="00000000">
        <w:rPr>
          <w:rFonts w:ascii="Times New Roman" w:cs="Times New Roman" w:eastAsia="Times New Roman" w:hAnsi="Times New Roman"/>
          <w:b w:val="1"/>
          <w:color w:val="000000"/>
          <w:sz w:val="22"/>
          <w:szCs w:val="22"/>
          <w:rtl w:val="0"/>
        </w:rPr>
        <w:t xml:space="preserve">Common Benefits Across AWS, GCP, and Azure:</w:t>
      </w:r>
    </w:p>
    <w:p w:rsidR="00000000" w:rsidDel="00000000" w:rsidP="00000000" w:rsidRDefault="00000000" w:rsidRPr="00000000" w14:paraId="00000029">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irxmo6jj6tvl" w:id="19"/>
      <w:bookmarkEnd w:id="19"/>
      <w:r w:rsidDel="00000000" w:rsidR="00000000" w:rsidRPr="00000000">
        <w:rPr>
          <w:rFonts w:ascii="Times New Roman" w:cs="Times New Roman" w:eastAsia="Times New Roman" w:hAnsi="Times New Roman"/>
          <w:b w:val="1"/>
          <w:color w:val="000000"/>
          <w:sz w:val="18"/>
          <w:szCs w:val="18"/>
          <w:rtl w:val="0"/>
        </w:rPr>
        <w:t xml:space="preserve">1. Pay-As-You-Go Extravaganza:</w:t>
      </w:r>
    </w:p>
    <w:p w:rsidR="00000000" w:rsidDel="00000000" w:rsidP="00000000" w:rsidRDefault="00000000" w:rsidRPr="00000000" w14:paraId="0000002A">
      <w:pPr>
        <w:numPr>
          <w:ilvl w:val="0"/>
          <w:numId w:val="34"/>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 world where you only pay for what you use. AWS, GCP, and Azure bring you the pay-as-you-go magic, ensuring your cloud expenses are like a well-managed budget.</w:t>
      </w:r>
    </w:p>
    <w:p w:rsidR="00000000" w:rsidDel="00000000" w:rsidP="00000000" w:rsidRDefault="00000000" w:rsidRPr="00000000" w14:paraId="0000002B">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syx1o0hji7h7" w:id="20"/>
      <w:bookmarkEnd w:id="20"/>
      <w:r w:rsidDel="00000000" w:rsidR="00000000" w:rsidRPr="00000000">
        <w:rPr>
          <w:rFonts w:ascii="Times New Roman" w:cs="Times New Roman" w:eastAsia="Times New Roman" w:hAnsi="Times New Roman"/>
          <w:b w:val="1"/>
          <w:color w:val="000000"/>
          <w:sz w:val="18"/>
          <w:szCs w:val="18"/>
          <w:rtl w:val="0"/>
        </w:rPr>
        <w:t xml:space="preserve">2. Flexibility and Scaling Fun:</w:t>
      </w:r>
    </w:p>
    <w:p w:rsidR="00000000" w:rsidDel="00000000" w:rsidP="00000000" w:rsidRDefault="00000000" w:rsidRPr="00000000" w14:paraId="0000002C">
      <w:pPr>
        <w:numPr>
          <w:ilvl w:val="0"/>
          <w:numId w:val="31"/>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cloud giants offer the freedom to scale your resources up or down based on your needs. It’s like having a volume knob for your IT infrastructure.</w:t>
      </w:r>
    </w:p>
    <w:p w:rsidR="00000000" w:rsidDel="00000000" w:rsidP="00000000" w:rsidRDefault="00000000" w:rsidRPr="00000000" w14:paraId="0000002D">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k6qjp4d030tn" w:id="21"/>
      <w:bookmarkEnd w:id="21"/>
      <w:r w:rsidDel="00000000" w:rsidR="00000000" w:rsidRPr="00000000">
        <w:rPr>
          <w:rFonts w:ascii="Times New Roman" w:cs="Times New Roman" w:eastAsia="Times New Roman" w:hAnsi="Times New Roman"/>
          <w:b w:val="1"/>
          <w:color w:val="000000"/>
          <w:sz w:val="18"/>
          <w:szCs w:val="18"/>
          <w:rtl w:val="0"/>
        </w:rPr>
        <w:t xml:space="preserve">3. Community Carnival and Ecosystem Extravaganza:</w:t>
      </w:r>
    </w:p>
    <w:p w:rsidR="00000000" w:rsidDel="00000000" w:rsidP="00000000" w:rsidRDefault="00000000" w:rsidRPr="00000000" w14:paraId="0000002E">
      <w:pPr>
        <w:numPr>
          <w:ilvl w:val="0"/>
          <w:numId w:val="49"/>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the carnival! AWS, GCP, and Azure have vibrant communities, extensive documentation, and ecosystems filled with partners and tools. It’s a party where everyone’s invited.</w:t>
      </w:r>
    </w:p>
    <w:p w:rsidR="00000000" w:rsidDel="00000000" w:rsidP="00000000" w:rsidRDefault="00000000" w:rsidRPr="00000000" w14:paraId="0000002F">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chfdadsxrc9l" w:id="22"/>
      <w:bookmarkEnd w:id="22"/>
      <w:r w:rsidDel="00000000" w:rsidR="00000000" w:rsidRPr="00000000">
        <w:rPr>
          <w:rFonts w:ascii="Times New Roman" w:cs="Times New Roman" w:eastAsia="Times New Roman" w:hAnsi="Times New Roman"/>
          <w:b w:val="1"/>
          <w:color w:val="000000"/>
          <w:sz w:val="18"/>
          <w:szCs w:val="18"/>
          <w:rtl w:val="0"/>
        </w:rPr>
        <w:t xml:space="preserve">4. Innovation Fiesta and Continuous Improvement Carnival:</w:t>
      </w:r>
    </w:p>
    <w:p w:rsidR="00000000" w:rsidDel="00000000" w:rsidP="00000000" w:rsidRDefault="00000000" w:rsidRPr="00000000" w14:paraId="00000030">
      <w:pPr>
        <w:numPr>
          <w:ilvl w:val="0"/>
          <w:numId w:val="35"/>
        </w:numP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cloud providers are not static; they are like a rolling innovation fiesta. New features and services are introduced regularly, ensuring you stay at the forefront of cloud technology.</w:t>
      </w:r>
    </w:p>
    <w:p w:rsidR="00000000" w:rsidDel="00000000" w:rsidP="00000000" w:rsidRDefault="00000000" w:rsidRPr="00000000" w14:paraId="00000031">
      <w:pPr>
        <w:spacing w:after="80" w:before="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Choosing between AWS, GCP, and Azure is like selecting the flavor of ice cream you love the most. Each has its unique taste, and the decision often depends on your preferences, requirements, and the kind of magic you want to bring to your digital world. Many organizations even go for a swirl, enjoying the best of all three! After all, it’s a cloud carnival – why not have it all?</w:t>
      </w:r>
    </w:p>
    <w:p w:rsidR="00000000" w:rsidDel="00000000" w:rsidP="00000000" w:rsidRDefault="00000000" w:rsidRPr="00000000" w14:paraId="0000003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AWS, Google Cloud, and Microsoft Azure in terms of their IaaS, PaaS, and SaaS capabilities.</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    </w:t>
      </w:r>
    </w:p>
    <w:p w:rsidR="00000000" w:rsidDel="00000000" w:rsidP="00000000" w:rsidRDefault="00000000" w:rsidRPr="00000000" w14:paraId="00000036">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he8c161t6vll" w:id="23"/>
      <w:bookmarkEnd w:id="23"/>
      <w:r w:rsidDel="00000000" w:rsidR="00000000" w:rsidRPr="00000000">
        <w:rPr>
          <w:rFonts w:ascii="Times New Roman" w:cs="Times New Roman" w:eastAsia="Times New Roman" w:hAnsi="Times New Roman"/>
          <w:b w:val="1"/>
          <w:color w:val="000000"/>
          <w:sz w:val="22"/>
          <w:szCs w:val="22"/>
          <w:rtl w:val="0"/>
        </w:rPr>
        <w:t xml:space="preserve">AWS (Amazon Web Services):</w:t>
      </w:r>
    </w:p>
    <w:p w:rsidR="00000000" w:rsidDel="00000000" w:rsidP="00000000" w:rsidRDefault="00000000" w:rsidRPr="00000000" w14:paraId="00000037">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ze0k4wou7j6y" w:id="24"/>
      <w:bookmarkEnd w:id="24"/>
      <w:r w:rsidDel="00000000" w:rsidR="00000000" w:rsidRPr="00000000">
        <w:rPr>
          <w:rFonts w:ascii="Times New Roman" w:cs="Times New Roman" w:eastAsia="Times New Roman" w:hAnsi="Times New Roman"/>
          <w:b w:val="1"/>
          <w:color w:val="000000"/>
          <w:sz w:val="18"/>
          <w:szCs w:val="18"/>
          <w:rtl w:val="0"/>
        </w:rPr>
        <w:t xml:space="preserve">IaaS (Infrastructure-as-a-Service):</w:t>
      </w:r>
    </w:p>
    <w:p w:rsidR="00000000" w:rsidDel="00000000" w:rsidP="00000000" w:rsidRDefault="00000000" w:rsidRPr="00000000" w14:paraId="00000038">
      <w:pPr>
        <w:numPr>
          <w:ilvl w:val="0"/>
          <w:numId w:val="61"/>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Amazon EC2 (Elastic Compute Cloud):</w:t>
      </w:r>
    </w:p>
    <w:p w:rsidR="00000000" w:rsidDel="00000000" w:rsidP="00000000" w:rsidRDefault="00000000" w:rsidRPr="00000000" w14:paraId="00000039">
      <w:pPr>
        <w:numPr>
          <w:ilvl w:val="1"/>
          <w:numId w:val="4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wide range of virtual machines (instances) for computing resources.</w:t>
      </w:r>
    </w:p>
    <w:p w:rsidR="00000000" w:rsidDel="00000000" w:rsidP="00000000" w:rsidRDefault="00000000" w:rsidRPr="00000000" w14:paraId="0000003A">
      <w:pPr>
        <w:numPr>
          <w:ilvl w:val="1"/>
          <w:numId w:val="4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Offers various instance types optimized for different workloads (compute-optimized, memory-optimized, etc.).</w:t>
      </w:r>
    </w:p>
    <w:p w:rsidR="00000000" w:rsidDel="00000000" w:rsidP="00000000" w:rsidRDefault="00000000" w:rsidRPr="00000000" w14:paraId="0000003B">
      <w:pPr>
        <w:numPr>
          <w:ilvl w:val="1"/>
          <w:numId w:val="4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configure virtual machines based on their specific requirements.</w:t>
      </w:r>
    </w:p>
    <w:p w:rsidR="00000000" w:rsidDel="00000000" w:rsidP="00000000" w:rsidRDefault="00000000" w:rsidRPr="00000000" w14:paraId="0000003C">
      <w:pPr>
        <w:numPr>
          <w:ilvl w:val="0"/>
          <w:numId w:val="5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Amazon S3 (Simple Storage Service):</w:t>
      </w:r>
    </w:p>
    <w:p w:rsidR="00000000" w:rsidDel="00000000" w:rsidP="00000000" w:rsidRDefault="00000000" w:rsidRPr="00000000" w14:paraId="0000003D">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storage service designed for scalability, durability, and low-latency access to data.</w:t>
      </w:r>
    </w:p>
    <w:p w:rsidR="00000000" w:rsidDel="00000000" w:rsidP="00000000" w:rsidRDefault="00000000" w:rsidRPr="00000000" w14:paraId="0000003E">
      <w:pPr>
        <w:numPr>
          <w:ilvl w:val="1"/>
          <w:numId w:val="19"/>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Suitable for storing and retrieving any amount of data, including web applications, mobile apps, backup, and archive.</w:t>
      </w:r>
    </w:p>
    <w:p w:rsidR="00000000" w:rsidDel="00000000" w:rsidP="00000000" w:rsidRDefault="00000000" w:rsidRPr="00000000" w14:paraId="0000003F">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ykftx31aolu0" w:id="25"/>
      <w:bookmarkEnd w:id="25"/>
      <w:r w:rsidDel="00000000" w:rsidR="00000000" w:rsidRPr="00000000">
        <w:rPr>
          <w:rFonts w:ascii="Times New Roman" w:cs="Times New Roman" w:eastAsia="Times New Roman" w:hAnsi="Times New Roman"/>
          <w:b w:val="1"/>
          <w:color w:val="000000"/>
          <w:sz w:val="18"/>
          <w:szCs w:val="18"/>
          <w:rtl w:val="0"/>
        </w:rPr>
        <w:t xml:space="preserve">PaaS (Platform-as-a-Service):</w:t>
      </w:r>
    </w:p>
    <w:p w:rsidR="00000000" w:rsidDel="00000000" w:rsidP="00000000" w:rsidRDefault="00000000" w:rsidRPr="00000000" w14:paraId="00000040">
      <w:pPr>
        <w:numPr>
          <w:ilvl w:val="0"/>
          <w:numId w:val="57"/>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AWS Elastic Beanstalk:</w:t>
      </w:r>
    </w:p>
    <w:p w:rsidR="00000000" w:rsidDel="00000000" w:rsidP="00000000" w:rsidRDefault="00000000" w:rsidRPr="00000000" w14:paraId="00000041">
      <w:pPr>
        <w:numPr>
          <w:ilvl w:val="1"/>
          <w:numId w:val="5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Simplifies the deployment and management of applications by abstracting infrastructure details.</w:t>
      </w:r>
    </w:p>
    <w:p w:rsidR="00000000" w:rsidDel="00000000" w:rsidP="00000000" w:rsidRDefault="00000000" w:rsidRPr="00000000" w14:paraId="00000042">
      <w:pPr>
        <w:numPr>
          <w:ilvl w:val="1"/>
          <w:numId w:val="5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multiple programming languages and frameworks, including Java, .NET, Python, and more.</w:t>
      </w:r>
    </w:p>
    <w:p w:rsidR="00000000" w:rsidDel="00000000" w:rsidP="00000000" w:rsidRDefault="00000000" w:rsidRPr="00000000" w14:paraId="00000043">
      <w:pPr>
        <w:numPr>
          <w:ilvl w:val="0"/>
          <w:numId w:val="6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AWS Lambda:</w:t>
      </w:r>
    </w:p>
    <w:p w:rsidR="00000000" w:rsidDel="00000000" w:rsidP="00000000" w:rsidRDefault="00000000" w:rsidRPr="00000000" w14:paraId="00000044">
      <w:pPr>
        <w:numPr>
          <w:ilvl w:val="1"/>
          <w:numId w:val="6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serverless computing, allowing developers to run code in response to events without provisioning or managing servers.</w:t>
      </w:r>
    </w:p>
    <w:p w:rsidR="00000000" w:rsidDel="00000000" w:rsidP="00000000" w:rsidRDefault="00000000" w:rsidRPr="00000000" w14:paraId="00000045">
      <w:pPr>
        <w:numPr>
          <w:ilvl w:val="1"/>
          <w:numId w:val="63"/>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only for the compute time consumed during code execution.</w:t>
      </w:r>
    </w:p>
    <w:p w:rsidR="00000000" w:rsidDel="00000000" w:rsidP="00000000" w:rsidRDefault="00000000" w:rsidRPr="00000000" w14:paraId="00000046">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ku412059simc" w:id="26"/>
      <w:bookmarkEnd w:id="26"/>
      <w:r w:rsidDel="00000000" w:rsidR="00000000" w:rsidRPr="00000000">
        <w:rPr>
          <w:rFonts w:ascii="Times New Roman" w:cs="Times New Roman" w:eastAsia="Times New Roman" w:hAnsi="Times New Roman"/>
          <w:b w:val="1"/>
          <w:color w:val="000000"/>
          <w:sz w:val="18"/>
          <w:szCs w:val="18"/>
          <w:rtl w:val="0"/>
        </w:rPr>
        <w:t xml:space="preserve">SaaS (Software-as-a-Service):</w:t>
      </w:r>
    </w:p>
    <w:p w:rsidR="00000000" w:rsidDel="00000000" w:rsidP="00000000" w:rsidRDefault="00000000" w:rsidRPr="00000000" w14:paraId="00000047">
      <w:pPr>
        <w:numPr>
          <w:ilvl w:val="0"/>
          <w:numId w:val="29"/>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Amazon SaaS Solutions:</w:t>
      </w:r>
    </w:p>
    <w:p w:rsidR="00000000" w:rsidDel="00000000" w:rsidP="00000000" w:rsidRDefault="00000000" w:rsidRPr="00000000" w14:paraId="00000048">
      <w:pPr>
        <w:numPr>
          <w:ilvl w:val="1"/>
          <w:numId w:val="8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Marketplace hosts a wide range of third-party SaaS solutions built on top of AWS infrastructure.</w:t>
      </w:r>
    </w:p>
    <w:p w:rsidR="00000000" w:rsidDel="00000000" w:rsidP="00000000" w:rsidRDefault="00000000" w:rsidRPr="00000000" w14:paraId="00000049">
      <w:pPr>
        <w:numPr>
          <w:ilvl w:val="1"/>
          <w:numId w:val="83"/>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include collaboration tools, cybersecurity solutions, and analytics platforms.</w:t>
      </w:r>
    </w:p>
    <w:p w:rsidR="00000000" w:rsidDel="00000000" w:rsidP="00000000" w:rsidRDefault="00000000" w:rsidRPr="00000000" w14:paraId="0000004A">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svkk02iqe1qv" w:id="27"/>
      <w:bookmarkEnd w:id="27"/>
      <w:r w:rsidDel="00000000" w:rsidR="00000000" w:rsidRPr="00000000">
        <w:rPr>
          <w:rFonts w:ascii="Times New Roman" w:cs="Times New Roman" w:eastAsia="Times New Roman" w:hAnsi="Times New Roman"/>
          <w:b w:val="1"/>
          <w:color w:val="000000"/>
          <w:sz w:val="22"/>
          <w:szCs w:val="22"/>
          <w:rtl w:val="0"/>
        </w:rPr>
        <w:t xml:space="preserve">GCP (Google Cloud Platform):</w:t>
      </w:r>
    </w:p>
    <w:p w:rsidR="00000000" w:rsidDel="00000000" w:rsidP="00000000" w:rsidRDefault="00000000" w:rsidRPr="00000000" w14:paraId="0000004B">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n1u6rvlxytcq" w:id="28"/>
      <w:bookmarkEnd w:id="28"/>
      <w:r w:rsidDel="00000000" w:rsidR="00000000" w:rsidRPr="00000000">
        <w:rPr>
          <w:rFonts w:ascii="Times New Roman" w:cs="Times New Roman" w:eastAsia="Times New Roman" w:hAnsi="Times New Roman"/>
          <w:b w:val="1"/>
          <w:color w:val="000000"/>
          <w:sz w:val="18"/>
          <w:szCs w:val="18"/>
          <w:rtl w:val="0"/>
        </w:rPr>
        <w:t xml:space="preserve">IaaS (Infrastructure-as-a-Service):</w:t>
      </w:r>
    </w:p>
    <w:p w:rsidR="00000000" w:rsidDel="00000000" w:rsidP="00000000" w:rsidRDefault="00000000" w:rsidRPr="00000000" w14:paraId="0000004C">
      <w:pPr>
        <w:numPr>
          <w:ilvl w:val="0"/>
          <w:numId w:val="6"/>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Compute Engine:</w:t>
      </w:r>
    </w:p>
    <w:p w:rsidR="00000000" w:rsidDel="00000000" w:rsidP="00000000" w:rsidRDefault="00000000" w:rsidRPr="00000000" w14:paraId="0000004D">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virtual machines with customizable configurations, suitable for various computational workloads.</w:t>
      </w:r>
    </w:p>
    <w:p w:rsidR="00000000" w:rsidDel="00000000" w:rsidP="00000000" w:rsidRDefault="00000000" w:rsidRPr="00000000" w14:paraId="0000004E">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Offers pre-configured machine images or the ability to create custom images.</w:t>
      </w:r>
    </w:p>
    <w:p w:rsidR="00000000" w:rsidDel="00000000" w:rsidP="00000000" w:rsidRDefault="00000000" w:rsidRPr="00000000" w14:paraId="0000004F">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Google Cloud Storage:</w:t>
      </w:r>
    </w:p>
    <w:p w:rsidR="00000000" w:rsidDel="00000000" w:rsidP="00000000" w:rsidRDefault="00000000" w:rsidRPr="00000000" w14:paraId="00000050">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Scalable and durable object storage service with global availability.</w:t>
      </w:r>
    </w:p>
    <w:p w:rsidR="00000000" w:rsidDel="00000000" w:rsidP="00000000" w:rsidRDefault="00000000" w:rsidRPr="00000000" w14:paraId="00000051">
      <w:pPr>
        <w:numPr>
          <w:ilvl w:val="1"/>
          <w:numId w:val="12"/>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Suitable for storing and retrieving any type of data, including multimedia files, backups, and large datasets.</w:t>
      </w:r>
    </w:p>
    <w:p w:rsidR="00000000" w:rsidDel="00000000" w:rsidP="00000000" w:rsidRDefault="00000000" w:rsidRPr="00000000" w14:paraId="00000052">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9h93bg6wbf6i" w:id="29"/>
      <w:bookmarkEnd w:id="29"/>
      <w:r w:rsidDel="00000000" w:rsidR="00000000" w:rsidRPr="00000000">
        <w:rPr>
          <w:rFonts w:ascii="Times New Roman" w:cs="Times New Roman" w:eastAsia="Times New Roman" w:hAnsi="Times New Roman"/>
          <w:b w:val="1"/>
          <w:color w:val="000000"/>
          <w:sz w:val="18"/>
          <w:szCs w:val="18"/>
          <w:rtl w:val="0"/>
        </w:rPr>
        <w:t xml:space="preserve">PaaS (Platform-as-a-Service):</w:t>
      </w:r>
    </w:p>
    <w:p w:rsidR="00000000" w:rsidDel="00000000" w:rsidP="00000000" w:rsidRDefault="00000000" w:rsidRPr="00000000" w14:paraId="00000053">
      <w:pPr>
        <w:numPr>
          <w:ilvl w:val="0"/>
          <w:numId w:val="17"/>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App Engine:</w:t>
      </w:r>
    </w:p>
    <w:p w:rsidR="00000000" w:rsidDel="00000000" w:rsidP="00000000" w:rsidRDefault="00000000" w:rsidRPr="00000000" w14:paraId="00000054">
      <w:pPr>
        <w:numPr>
          <w:ilvl w:val="1"/>
          <w:numId w:val="5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managed serverless platform for building and deploying applications.</w:t>
      </w:r>
    </w:p>
    <w:p w:rsidR="00000000" w:rsidDel="00000000" w:rsidP="00000000" w:rsidRDefault="00000000" w:rsidRPr="00000000" w14:paraId="00000055">
      <w:pPr>
        <w:numPr>
          <w:ilvl w:val="1"/>
          <w:numId w:val="5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multiple languages and auto-scales based on demand.</w:t>
      </w:r>
    </w:p>
    <w:p w:rsidR="00000000" w:rsidDel="00000000" w:rsidP="00000000" w:rsidRDefault="00000000" w:rsidRPr="00000000" w14:paraId="00000056">
      <w:pPr>
        <w:numPr>
          <w:ilvl w:val="0"/>
          <w:numId w:val="4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Functions:</w:t>
      </w:r>
    </w:p>
    <w:p w:rsidR="00000000" w:rsidDel="00000000" w:rsidP="00000000" w:rsidRDefault="00000000" w:rsidRPr="00000000" w14:paraId="00000057">
      <w:pPr>
        <w:numPr>
          <w:ilvl w:val="1"/>
          <w:numId w:val="3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Serverless compute service for event-driven functions.</w:t>
      </w:r>
    </w:p>
    <w:p w:rsidR="00000000" w:rsidDel="00000000" w:rsidP="00000000" w:rsidRDefault="00000000" w:rsidRPr="00000000" w14:paraId="00000058">
      <w:pPr>
        <w:numPr>
          <w:ilvl w:val="1"/>
          <w:numId w:val="37"/>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Executes functions in response to events emitted by GCP services or external triggers.</w:t>
      </w:r>
    </w:p>
    <w:p w:rsidR="00000000" w:rsidDel="00000000" w:rsidP="00000000" w:rsidRDefault="00000000" w:rsidRPr="00000000" w14:paraId="00000059">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7ks4l0rpv0u9" w:id="30"/>
      <w:bookmarkEnd w:id="30"/>
      <w:r w:rsidDel="00000000" w:rsidR="00000000" w:rsidRPr="00000000">
        <w:rPr>
          <w:rFonts w:ascii="Times New Roman" w:cs="Times New Roman" w:eastAsia="Times New Roman" w:hAnsi="Times New Roman"/>
          <w:b w:val="1"/>
          <w:color w:val="000000"/>
          <w:sz w:val="18"/>
          <w:szCs w:val="18"/>
          <w:rtl w:val="0"/>
        </w:rPr>
        <w:t xml:space="preserve">SaaS (Software-as-a-Service):</w:t>
      </w:r>
    </w:p>
    <w:p w:rsidR="00000000" w:rsidDel="00000000" w:rsidP="00000000" w:rsidRDefault="00000000" w:rsidRPr="00000000" w14:paraId="0000005A">
      <w:pPr>
        <w:numPr>
          <w:ilvl w:val="0"/>
          <w:numId w:val="76"/>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Google Workspace:</w:t>
      </w:r>
    </w:p>
    <w:p w:rsidR="00000000" w:rsidDel="00000000" w:rsidP="00000000" w:rsidRDefault="00000000" w:rsidRPr="00000000" w14:paraId="0000005B">
      <w:pPr>
        <w:numPr>
          <w:ilvl w:val="1"/>
          <w:numId w:val="65"/>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suite of cloud-based collaboration and productivity tools, including Gmail, Google Drive, Docs, Sheets, and more.</w:t>
      </w:r>
    </w:p>
    <w:p w:rsidR="00000000" w:rsidDel="00000000" w:rsidP="00000000" w:rsidRDefault="00000000" w:rsidRPr="00000000" w14:paraId="0000005C">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vmd3ei59a7vw" w:id="31"/>
      <w:bookmarkEnd w:id="31"/>
      <w:r w:rsidDel="00000000" w:rsidR="00000000" w:rsidRPr="00000000">
        <w:rPr>
          <w:rFonts w:ascii="Times New Roman" w:cs="Times New Roman" w:eastAsia="Times New Roman" w:hAnsi="Times New Roman"/>
          <w:b w:val="1"/>
          <w:color w:val="000000"/>
          <w:sz w:val="22"/>
          <w:szCs w:val="22"/>
          <w:rtl w:val="0"/>
        </w:rPr>
        <w:t xml:space="preserve">Azure (Microsoft Azure):</w:t>
      </w:r>
    </w:p>
    <w:p w:rsidR="00000000" w:rsidDel="00000000" w:rsidP="00000000" w:rsidRDefault="00000000" w:rsidRPr="00000000" w14:paraId="0000005D">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j3bu35cw7fet" w:id="32"/>
      <w:bookmarkEnd w:id="32"/>
      <w:r w:rsidDel="00000000" w:rsidR="00000000" w:rsidRPr="00000000">
        <w:rPr>
          <w:rFonts w:ascii="Times New Roman" w:cs="Times New Roman" w:eastAsia="Times New Roman" w:hAnsi="Times New Roman"/>
          <w:b w:val="1"/>
          <w:color w:val="000000"/>
          <w:sz w:val="18"/>
          <w:szCs w:val="18"/>
          <w:rtl w:val="0"/>
        </w:rPr>
        <w:t xml:space="preserve">IaaS (Infrastructure-as-a-Service):</w:t>
      </w:r>
    </w:p>
    <w:p w:rsidR="00000000" w:rsidDel="00000000" w:rsidP="00000000" w:rsidRDefault="00000000" w:rsidRPr="00000000" w14:paraId="0000005E">
      <w:pPr>
        <w:numPr>
          <w:ilvl w:val="0"/>
          <w:numId w:val="74"/>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Azure Virtual Machines:</w:t>
      </w:r>
    </w:p>
    <w:p w:rsidR="00000000" w:rsidDel="00000000" w:rsidP="00000000" w:rsidRDefault="00000000" w:rsidRPr="00000000" w14:paraId="0000005F">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on-demand scalable computing resources with support for Windows and Linux.</w:t>
      </w:r>
    </w:p>
    <w:p w:rsidR="00000000" w:rsidDel="00000000" w:rsidP="00000000" w:rsidRDefault="00000000" w:rsidRPr="00000000" w14:paraId="0000006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Offers a variety of VM sizes and configurations.</w:t>
      </w:r>
    </w:p>
    <w:p w:rsidR="00000000" w:rsidDel="00000000" w:rsidP="00000000" w:rsidRDefault="00000000" w:rsidRPr="00000000" w14:paraId="00000061">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Azure Blob Storage:</w:t>
      </w:r>
    </w:p>
    <w:p w:rsidR="00000000" w:rsidDel="00000000" w:rsidP="00000000" w:rsidRDefault="00000000" w:rsidRPr="00000000" w14:paraId="00000062">
      <w:pPr>
        <w:numPr>
          <w:ilvl w:val="1"/>
          <w:numId w:val="4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storage service for unstructured data, supporting various storage tiers.</w:t>
      </w:r>
    </w:p>
    <w:p w:rsidR="00000000" w:rsidDel="00000000" w:rsidP="00000000" w:rsidRDefault="00000000" w:rsidRPr="00000000" w14:paraId="00000063">
      <w:pPr>
        <w:numPr>
          <w:ilvl w:val="1"/>
          <w:numId w:val="40"/>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Suitable for scenarios such as backup, archive, and serving content to web applications.</w:t>
      </w:r>
    </w:p>
    <w:p w:rsidR="00000000" w:rsidDel="00000000" w:rsidP="00000000" w:rsidRDefault="00000000" w:rsidRPr="00000000" w14:paraId="00000064">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i5o5m4qetcx1" w:id="33"/>
      <w:bookmarkEnd w:id="33"/>
      <w:r w:rsidDel="00000000" w:rsidR="00000000" w:rsidRPr="00000000">
        <w:rPr>
          <w:rFonts w:ascii="Times New Roman" w:cs="Times New Roman" w:eastAsia="Times New Roman" w:hAnsi="Times New Roman"/>
          <w:b w:val="1"/>
          <w:color w:val="000000"/>
          <w:sz w:val="18"/>
          <w:szCs w:val="18"/>
          <w:rtl w:val="0"/>
        </w:rPr>
        <w:t xml:space="preserve">PaaS (Platform-as-a-Service):</w:t>
      </w:r>
    </w:p>
    <w:p w:rsidR="00000000" w:rsidDel="00000000" w:rsidP="00000000" w:rsidRDefault="00000000" w:rsidRPr="00000000" w14:paraId="00000065">
      <w:pPr>
        <w:numPr>
          <w:ilvl w:val="0"/>
          <w:numId w:val="79"/>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Azure App Service:</w:t>
      </w:r>
    </w:p>
    <w:p w:rsidR="00000000" w:rsidDel="00000000" w:rsidP="00000000" w:rsidRDefault="00000000" w:rsidRPr="00000000" w14:paraId="00000066">
      <w:pPr>
        <w:numPr>
          <w:ilvl w:val="1"/>
          <w:numId w:val="5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managed platform for building, deploying, and scaling web apps.</w:t>
      </w:r>
    </w:p>
    <w:p w:rsidR="00000000" w:rsidDel="00000000" w:rsidP="00000000" w:rsidRDefault="00000000" w:rsidRPr="00000000" w14:paraId="00000067">
      <w:pPr>
        <w:numPr>
          <w:ilvl w:val="1"/>
          <w:numId w:val="5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various programming languages and integrates with Azure DevOps.</w:t>
      </w:r>
    </w:p>
    <w:p w:rsidR="00000000" w:rsidDel="00000000" w:rsidP="00000000" w:rsidRDefault="00000000" w:rsidRPr="00000000" w14:paraId="00000068">
      <w:pPr>
        <w:numPr>
          <w:ilvl w:val="0"/>
          <w:numId w:val="7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Azure Functions:</w:t>
      </w:r>
    </w:p>
    <w:p w:rsidR="00000000" w:rsidDel="00000000" w:rsidP="00000000" w:rsidRDefault="00000000" w:rsidRPr="00000000" w14:paraId="00000069">
      <w:pPr>
        <w:numPr>
          <w:ilvl w:val="1"/>
          <w:numId w:val="16"/>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Serverless compute service that allows developers to run event-triggered functions without managing infrastructure.</w:t>
      </w:r>
    </w:p>
    <w:p w:rsidR="00000000" w:rsidDel="00000000" w:rsidP="00000000" w:rsidRDefault="00000000" w:rsidRPr="00000000" w14:paraId="0000006A">
      <w:pPr>
        <w:pStyle w:val="Heading4"/>
        <w:keepNext w:val="0"/>
        <w:keepLines w:val="0"/>
        <w:spacing w:after="40" w:before="240" w:lineRule="auto"/>
        <w:jc w:val="both"/>
        <w:rPr>
          <w:rFonts w:ascii="Times New Roman" w:cs="Times New Roman" w:eastAsia="Times New Roman" w:hAnsi="Times New Roman"/>
          <w:b w:val="1"/>
          <w:color w:val="000000"/>
          <w:sz w:val="18"/>
          <w:szCs w:val="18"/>
        </w:rPr>
      </w:pPr>
      <w:bookmarkStart w:colFirst="0" w:colLast="0" w:name="_hr0tczi2qw3i" w:id="34"/>
      <w:bookmarkEnd w:id="34"/>
      <w:r w:rsidDel="00000000" w:rsidR="00000000" w:rsidRPr="00000000">
        <w:rPr>
          <w:rFonts w:ascii="Times New Roman" w:cs="Times New Roman" w:eastAsia="Times New Roman" w:hAnsi="Times New Roman"/>
          <w:b w:val="1"/>
          <w:color w:val="000000"/>
          <w:sz w:val="18"/>
          <w:szCs w:val="18"/>
          <w:rtl w:val="0"/>
        </w:rPr>
        <w:t xml:space="preserve">SaaS (Software-as-a-Service):</w:t>
      </w:r>
    </w:p>
    <w:p w:rsidR="00000000" w:rsidDel="00000000" w:rsidP="00000000" w:rsidRDefault="00000000" w:rsidRPr="00000000" w14:paraId="0000006B">
      <w:pPr>
        <w:numPr>
          <w:ilvl w:val="0"/>
          <w:numId w:val="26"/>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Microsoft 365:</w:t>
      </w:r>
    </w:p>
    <w:p w:rsidR="00000000" w:rsidDel="00000000" w:rsidP="00000000" w:rsidRDefault="00000000" w:rsidRPr="00000000" w14:paraId="0000006C">
      <w:pPr>
        <w:numPr>
          <w:ilvl w:val="1"/>
          <w:numId w:val="6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suite of cloud-based productivity tools, including Microsoft Office applications, Exchange Online, SharePoint, Teams, and more.</w:t>
      </w:r>
    </w:p>
    <w:p w:rsidR="00000000" w:rsidDel="00000000" w:rsidP="00000000" w:rsidRDefault="00000000" w:rsidRPr="00000000" w14:paraId="0000006D">
      <w:pPr>
        <w:numPr>
          <w:ilvl w:val="0"/>
          <w:numId w:val="4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Dynamics 365:</w:t>
      </w:r>
    </w:p>
    <w:p w:rsidR="00000000" w:rsidDel="00000000" w:rsidP="00000000" w:rsidRDefault="00000000" w:rsidRPr="00000000" w14:paraId="0000006E">
      <w:pPr>
        <w:numPr>
          <w:ilvl w:val="1"/>
          <w:numId w:val="4"/>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suite of business applications for CRM (Customer Relationship Management) and ERP (Enterprise Resource Planning).</w:t>
      </w:r>
    </w:p>
    <w:p w:rsidR="00000000" w:rsidDel="00000000" w:rsidP="00000000" w:rsidRDefault="00000000" w:rsidRPr="00000000" w14:paraId="0000006F">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y7copvsg9wve" w:id="35"/>
      <w:bookmarkEnd w:id="35"/>
      <w:r w:rsidDel="00000000" w:rsidR="00000000" w:rsidRPr="00000000">
        <w:rPr>
          <w:rFonts w:ascii="Times New Roman" w:cs="Times New Roman" w:eastAsia="Times New Roman" w:hAnsi="Times New Roman"/>
          <w:b w:val="1"/>
          <w:color w:val="000000"/>
          <w:sz w:val="22"/>
          <w:szCs w:val="22"/>
          <w:rtl w:val="0"/>
        </w:rPr>
        <w:t xml:space="preserve">Additional Considerations:</w:t>
      </w:r>
    </w:p>
    <w:p w:rsidR="00000000" w:rsidDel="00000000" w:rsidP="00000000" w:rsidRDefault="00000000" w:rsidRPr="00000000" w14:paraId="00000070">
      <w:pPr>
        <w:numPr>
          <w:ilvl w:val="0"/>
          <w:numId w:val="11"/>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w:t>
      </w:r>
    </w:p>
    <w:p w:rsidR="00000000" w:rsidDel="00000000" w:rsidP="00000000" w:rsidRDefault="00000000" w:rsidRPr="00000000" w14:paraId="00000071">
      <w:pPr>
        <w:numPr>
          <w:ilvl w:val="1"/>
          <w:numId w:val="2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cloud provider offers a vast array of services beyond IaaS, PaaS, and SaaS, including databases (AWS RDS, GCP Cloud SQL, Azure SQL Database), machine learning (AWS SageMaker, GCP AI Platform, Azure Machine Learning), networking, and more.</w:t>
      </w:r>
    </w:p>
    <w:p w:rsidR="00000000" w:rsidDel="00000000" w:rsidP="00000000" w:rsidRDefault="00000000" w:rsidRPr="00000000" w14:paraId="00000072">
      <w:pPr>
        <w:numPr>
          <w:ilvl w:val="0"/>
          <w:numId w:val="8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Reach:</w:t>
      </w:r>
    </w:p>
    <w:p w:rsidR="00000000" w:rsidDel="00000000" w:rsidP="00000000" w:rsidRDefault="00000000" w:rsidRPr="00000000" w14:paraId="00000073">
      <w:pPr>
        <w:numPr>
          <w:ilvl w:val="1"/>
          <w:numId w:val="2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GCP, and Azure have a global network of data centers, allowing users to deploy resources in various regions based on their geographical needs.</w:t>
      </w:r>
    </w:p>
    <w:p w:rsidR="00000000" w:rsidDel="00000000" w:rsidP="00000000" w:rsidRDefault="00000000" w:rsidRPr="00000000" w14:paraId="00000074">
      <w:pPr>
        <w:numPr>
          <w:ilvl w:val="0"/>
          <w:numId w:val="7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Pricing Models:</w:t>
      </w:r>
    </w:p>
    <w:p w:rsidR="00000000" w:rsidDel="00000000" w:rsidP="00000000" w:rsidRDefault="00000000" w:rsidRPr="00000000" w14:paraId="00000075">
      <w:pPr>
        <w:numPr>
          <w:ilvl w:val="1"/>
          <w:numId w:val="5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carefully analyze the pricing models of each provider based on their specific usage patterns, data transfer requirements, and storage needs.</w:t>
      </w:r>
    </w:p>
    <w:p w:rsidR="00000000" w:rsidDel="00000000" w:rsidP="00000000" w:rsidRDefault="00000000" w:rsidRPr="00000000" w14:paraId="00000076">
      <w:pPr>
        <w:numPr>
          <w:ilvl w:val="0"/>
          <w:numId w:val="5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Certifications and Support:</w:t>
      </w:r>
    </w:p>
    <w:p w:rsidR="00000000" w:rsidDel="00000000" w:rsidP="00000000" w:rsidRDefault="00000000" w:rsidRPr="00000000" w14:paraId="00000077">
      <w:pPr>
        <w:numPr>
          <w:ilvl w:val="1"/>
          <w:numId w:val="92"/>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GCP, and Azure provide certification programs and comprehensive support services for users and organizations adopting their platforms.</w:t>
      </w:r>
    </w:p>
    <w:p w:rsidR="00000000" w:rsidDel="00000000" w:rsidP="00000000" w:rsidRDefault="00000000" w:rsidRPr="00000000" w14:paraId="00000078">
      <w:pPr>
        <w:spacing w:after="80" w:before="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choice between AWS, GCP, and Azure depends on factors such as specific organizational needs, existing technology stack, and preferences. Organizations may also adopt a multi-cloud strategy, leveraging services from multiple providers for flexibility, redundancy, and to avoid vendor lock-in.</w:t>
      </w:r>
    </w:p>
    <w:p w:rsidR="00000000" w:rsidDel="00000000" w:rsidP="00000000" w:rsidRDefault="00000000" w:rsidRPr="00000000" w14:paraId="0000007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main features of Eucalyptus, Nimbus, Open Nebula, and Cloud Sim.</w:t>
      </w:r>
    </w:p>
    <w:p w:rsidR="00000000" w:rsidDel="00000000" w:rsidP="00000000" w:rsidRDefault="00000000" w:rsidRPr="00000000" w14:paraId="0000007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    </w:t>
      </w:r>
    </w:p>
    <w:p w:rsidR="00000000" w:rsidDel="00000000" w:rsidP="00000000" w:rsidRDefault="00000000" w:rsidRPr="00000000" w14:paraId="0000007E">
      <w:pPr>
        <w:spacing w:after="80" w:before="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discuss the main features of Eucalyptus, Nimbus, OpenNebula, and CloudSim, four cloud computing platforms/tools.</w:t>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o58ahzmxur10" w:id="36"/>
      <w:bookmarkEnd w:id="36"/>
      <w:r w:rsidDel="00000000" w:rsidR="00000000" w:rsidRPr="00000000">
        <w:rPr>
          <w:rFonts w:ascii="Times New Roman" w:cs="Times New Roman" w:eastAsia="Times New Roman" w:hAnsi="Times New Roman"/>
          <w:b w:val="1"/>
          <w:color w:val="000000"/>
          <w:sz w:val="22"/>
          <w:szCs w:val="22"/>
          <w:rtl w:val="0"/>
        </w:rPr>
        <w:t xml:space="preserve">Eucalyptus:</w:t>
      </w:r>
    </w:p>
    <w:p w:rsidR="00000000" w:rsidDel="00000000" w:rsidP="00000000" w:rsidRDefault="00000000" w:rsidRPr="00000000" w14:paraId="00000080">
      <w:pPr>
        <w:numPr>
          <w:ilvl w:val="0"/>
          <w:numId w:val="91"/>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Compatibility:</w:t>
      </w:r>
    </w:p>
    <w:p w:rsidR="00000000" w:rsidDel="00000000" w:rsidP="00000000" w:rsidRDefault="00000000" w:rsidRPr="00000000" w14:paraId="00000081">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Eucalyptus is compatible with Amazon Web Services (AWS) APIs, making it easy to migrate workloads between private and public clouds.</w:t>
      </w:r>
    </w:p>
    <w:p w:rsidR="00000000" w:rsidDel="00000000" w:rsidP="00000000" w:rsidRDefault="00000000" w:rsidRPr="00000000" w14:paraId="00000082">
      <w:pPr>
        <w:numPr>
          <w:ilvl w:val="0"/>
          <w:numId w:val="6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Hybrid Cloud Support:</w:t>
      </w:r>
    </w:p>
    <w:p w:rsidR="00000000" w:rsidDel="00000000" w:rsidP="00000000" w:rsidRDefault="00000000" w:rsidRPr="00000000" w14:paraId="00000083">
      <w:pPr>
        <w:numPr>
          <w:ilvl w:val="1"/>
          <w:numId w:val="3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supports hybrid cloud deployment, allowing organizations to build private clouds while integrating with public cloud resources.</w:t>
      </w:r>
    </w:p>
    <w:p w:rsidR="00000000" w:rsidDel="00000000" w:rsidP="00000000" w:rsidRDefault="00000000" w:rsidRPr="00000000" w14:paraId="00000084">
      <w:pPr>
        <w:numPr>
          <w:ilvl w:val="0"/>
          <w:numId w:val="4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w:t>
      </w:r>
    </w:p>
    <w:p w:rsidR="00000000" w:rsidDel="00000000" w:rsidP="00000000" w:rsidRDefault="00000000" w:rsidRPr="00000000" w14:paraId="00000085">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Eucalyptus is designed to be scalable, supporting the dynamic scaling of resources based on demand.</w:t>
      </w:r>
    </w:p>
    <w:p w:rsidR="00000000" w:rsidDel="00000000" w:rsidP="00000000" w:rsidRDefault="00000000" w:rsidRPr="00000000" w14:paraId="00000086">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Management Interface:</w:t>
      </w:r>
    </w:p>
    <w:p w:rsidR="00000000" w:rsidDel="00000000" w:rsidP="00000000" w:rsidRDefault="00000000" w:rsidRPr="00000000" w14:paraId="00000087">
      <w:pPr>
        <w:numPr>
          <w:ilvl w:val="1"/>
          <w:numId w:val="2"/>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Eucalyptus provides a user-friendly web interface for managing cloud resources, making it accessible for both administrators and end-users.</w:t>
      </w:r>
    </w:p>
    <w:p w:rsidR="00000000" w:rsidDel="00000000" w:rsidP="00000000" w:rsidRDefault="00000000" w:rsidRPr="00000000" w14:paraId="00000088">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c93iymb2yyib" w:id="37"/>
      <w:bookmarkEnd w:id="37"/>
      <w:r w:rsidDel="00000000" w:rsidR="00000000" w:rsidRPr="00000000">
        <w:rPr>
          <w:rFonts w:ascii="Times New Roman" w:cs="Times New Roman" w:eastAsia="Times New Roman" w:hAnsi="Times New Roman"/>
          <w:b w:val="1"/>
          <w:color w:val="000000"/>
          <w:sz w:val="22"/>
          <w:szCs w:val="22"/>
          <w:rtl w:val="0"/>
        </w:rPr>
        <w:t xml:space="preserve">Nimbus:</w:t>
      </w:r>
    </w:p>
    <w:p w:rsidR="00000000" w:rsidDel="00000000" w:rsidP="00000000" w:rsidRDefault="00000000" w:rsidRPr="00000000" w14:paraId="00000089">
      <w:pPr>
        <w:numPr>
          <w:ilvl w:val="0"/>
          <w:numId w:val="9"/>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Source Nature:</w:t>
      </w:r>
    </w:p>
    <w:p w:rsidR="00000000" w:rsidDel="00000000" w:rsidP="00000000" w:rsidRDefault="00000000" w:rsidRPr="00000000" w14:paraId="0000008A">
      <w:pPr>
        <w:numPr>
          <w:ilvl w:val="1"/>
          <w:numId w:val="2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Nimbus is an open-source toolkit for building Infrastructure-as-a-Service (IaaS) clouds. It is part of the Apache Software Foundation.</w:t>
      </w:r>
    </w:p>
    <w:p w:rsidR="00000000" w:rsidDel="00000000" w:rsidP="00000000" w:rsidRDefault="00000000" w:rsidRPr="00000000" w14:paraId="0000008B">
      <w:pPr>
        <w:numPr>
          <w:ilvl w:val="0"/>
          <w:numId w:val="3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Compatibility:</w:t>
      </w:r>
    </w:p>
    <w:p w:rsidR="00000000" w:rsidDel="00000000" w:rsidP="00000000" w:rsidRDefault="00000000" w:rsidRPr="00000000" w14:paraId="0000008C">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Nimbus supports Amazon EC2 and S3 APIs, allowing users to develop and deploy applications across multiple cloud platforms.</w:t>
      </w:r>
    </w:p>
    <w:p w:rsidR="00000000" w:rsidDel="00000000" w:rsidP="00000000" w:rsidRDefault="00000000" w:rsidRPr="00000000" w14:paraId="0000008D">
      <w:pPr>
        <w:numPr>
          <w:ilvl w:val="0"/>
          <w:numId w:val="2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Flexibility:</w:t>
      </w:r>
    </w:p>
    <w:p w:rsidR="00000000" w:rsidDel="00000000" w:rsidP="00000000" w:rsidRDefault="00000000" w:rsidRPr="00000000" w14:paraId="0000008E">
      <w:pPr>
        <w:numPr>
          <w:ilvl w:val="1"/>
          <w:numId w:val="8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offers flexibility in terms of deployment, enabling users to build private, public, or hybrid clouds.</w:t>
      </w:r>
    </w:p>
    <w:p w:rsidR="00000000" w:rsidDel="00000000" w:rsidP="00000000" w:rsidRDefault="00000000" w:rsidRPr="00000000" w14:paraId="0000008F">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Control:</w:t>
      </w:r>
    </w:p>
    <w:p w:rsidR="00000000" w:rsidDel="00000000" w:rsidP="00000000" w:rsidRDefault="00000000" w:rsidRPr="00000000" w14:paraId="00000090">
      <w:pPr>
        <w:numPr>
          <w:ilvl w:val="1"/>
          <w:numId w:val="52"/>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Nimbus provides resource control and scheduling mechanisms, allowing efficient resource utilization.</w:t>
      </w:r>
    </w:p>
    <w:p w:rsidR="00000000" w:rsidDel="00000000" w:rsidP="00000000" w:rsidRDefault="00000000" w:rsidRPr="00000000" w14:paraId="00000091">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pivpi7dsg3m" w:id="38"/>
      <w:bookmarkEnd w:id="38"/>
      <w:r w:rsidDel="00000000" w:rsidR="00000000" w:rsidRPr="00000000">
        <w:rPr>
          <w:rFonts w:ascii="Times New Roman" w:cs="Times New Roman" w:eastAsia="Times New Roman" w:hAnsi="Times New Roman"/>
          <w:b w:val="1"/>
          <w:color w:val="000000"/>
          <w:sz w:val="22"/>
          <w:szCs w:val="22"/>
          <w:rtl w:val="0"/>
        </w:rPr>
        <w:t xml:space="preserve">OpenNebula:</w:t>
      </w:r>
    </w:p>
    <w:p w:rsidR="00000000" w:rsidDel="00000000" w:rsidP="00000000" w:rsidRDefault="00000000" w:rsidRPr="00000000" w14:paraId="00000092">
      <w:pPr>
        <w:numPr>
          <w:ilvl w:val="0"/>
          <w:numId w:val="86"/>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Multi-Tenancy:</w:t>
      </w:r>
    </w:p>
    <w:p w:rsidR="00000000" w:rsidDel="00000000" w:rsidP="00000000" w:rsidRDefault="00000000" w:rsidRPr="00000000" w14:paraId="00000093">
      <w:pPr>
        <w:numPr>
          <w:ilvl w:val="1"/>
          <w:numId w:val="6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OpenNebula supports multi-tenancy, allowing multiple users or groups to share the same cloud infrastructure securely.</w:t>
      </w:r>
    </w:p>
    <w:p w:rsidR="00000000" w:rsidDel="00000000" w:rsidP="00000000" w:rsidRDefault="00000000" w:rsidRPr="00000000" w14:paraId="00000094">
      <w:pPr>
        <w:numPr>
          <w:ilvl w:val="0"/>
          <w:numId w:val="8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Storage Management:</w:t>
      </w:r>
    </w:p>
    <w:p w:rsidR="00000000" w:rsidDel="00000000" w:rsidP="00000000" w:rsidRDefault="00000000" w:rsidRPr="00000000" w14:paraId="00000095">
      <w:pPr>
        <w:numPr>
          <w:ilvl w:val="1"/>
          <w:numId w:val="4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includes features for managing storage resources efficiently, supporting various storage backends.</w:t>
      </w:r>
    </w:p>
    <w:p w:rsidR="00000000" w:rsidDel="00000000" w:rsidP="00000000" w:rsidRDefault="00000000" w:rsidRPr="00000000" w14:paraId="00000096">
      <w:pPr>
        <w:numPr>
          <w:ilvl w:val="0"/>
          <w:numId w:val="8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Compatibility:</w:t>
      </w:r>
    </w:p>
    <w:p w:rsidR="00000000" w:rsidDel="00000000" w:rsidP="00000000" w:rsidRDefault="00000000" w:rsidRPr="00000000" w14:paraId="00000097">
      <w:pPr>
        <w:numPr>
          <w:ilvl w:val="1"/>
          <w:numId w:val="7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OpenNebula is hypervisor-agnostic, supporting multiple hypervisors like KVM, VMware, and Xen.</w:t>
      </w:r>
    </w:p>
    <w:p w:rsidR="00000000" w:rsidDel="00000000" w:rsidP="00000000" w:rsidRDefault="00000000" w:rsidRPr="00000000" w14:paraId="00000098">
      <w:pPr>
        <w:numPr>
          <w:ilvl w:val="0"/>
          <w:numId w:val="3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Elasticity and Bursting:</w:t>
      </w:r>
    </w:p>
    <w:p w:rsidR="00000000" w:rsidDel="00000000" w:rsidP="00000000" w:rsidRDefault="00000000" w:rsidRPr="00000000" w14:paraId="00000099">
      <w:pPr>
        <w:numPr>
          <w:ilvl w:val="1"/>
          <w:numId w:val="90"/>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offers features for elasticity and bursting, allowing organizations to adapt to changing workloads.</w:t>
      </w:r>
    </w:p>
    <w:p w:rsidR="00000000" w:rsidDel="00000000" w:rsidP="00000000" w:rsidRDefault="00000000" w:rsidRPr="00000000" w14:paraId="0000009A">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gdjckf18twly" w:id="39"/>
      <w:bookmarkEnd w:id="39"/>
      <w:r w:rsidDel="00000000" w:rsidR="00000000" w:rsidRPr="00000000">
        <w:rPr>
          <w:rFonts w:ascii="Times New Roman" w:cs="Times New Roman" w:eastAsia="Times New Roman" w:hAnsi="Times New Roman"/>
          <w:b w:val="1"/>
          <w:color w:val="000000"/>
          <w:sz w:val="22"/>
          <w:szCs w:val="22"/>
          <w:rtl w:val="0"/>
        </w:rPr>
        <w:t xml:space="preserve">CloudSim:</w:t>
      </w:r>
    </w:p>
    <w:p w:rsidR="00000000" w:rsidDel="00000000" w:rsidP="00000000" w:rsidRDefault="00000000" w:rsidRPr="00000000" w14:paraId="0000009B">
      <w:pPr>
        <w:numPr>
          <w:ilvl w:val="0"/>
          <w:numId w:val="71"/>
        </w:numP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Simulation Environment:</w:t>
      </w:r>
    </w:p>
    <w:p w:rsidR="00000000" w:rsidDel="00000000" w:rsidP="00000000" w:rsidRDefault="00000000" w:rsidRPr="00000000" w14:paraId="0000009C">
      <w:pPr>
        <w:numPr>
          <w:ilvl w:val="1"/>
          <w:numId w:val="8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CloudSim is a simulation toolkit specifically designed for modeling and simulating cloud computing infrastructures and services.</w:t>
      </w:r>
    </w:p>
    <w:p w:rsidR="00000000" w:rsidDel="00000000" w:rsidP="00000000" w:rsidRDefault="00000000" w:rsidRPr="00000000" w14:paraId="0000009D">
      <w:pPr>
        <w:numPr>
          <w:ilvl w:val="0"/>
          <w:numId w:val="3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Extensibility:</w:t>
      </w:r>
    </w:p>
    <w:p w:rsidR="00000000" w:rsidDel="00000000" w:rsidP="00000000" w:rsidRDefault="00000000" w:rsidRPr="00000000" w14:paraId="0000009E">
      <w:pPr>
        <w:numPr>
          <w:ilvl w:val="1"/>
          <w:numId w:val="6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highly extensible, allowing researchers and developers to customize and extend the simulation environment for specific experiments.</w:t>
      </w:r>
    </w:p>
    <w:p w:rsidR="00000000" w:rsidDel="00000000" w:rsidP="00000000" w:rsidRDefault="00000000" w:rsidRPr="00000000" w14:paraId="0000009F">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Modeling:</w:t>
      </w:r>
    </w:p>
    <w:p w:rsidR="00000000" w:rsidDel="00000000" w:rsidP="00000000" w:rsidRDefault="00000000" w:rsidRPr="00000000" w14:paraId="000000A0">
      <w:pPr>
        <w:numPr>
          <w:ilvl w:val="1"/>
          <w:numId w:val="8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CloudSim enables the modeling of scalability in cloud environments, helping researchers understand system behavior under varying conditions.</w:t>
      </w:r>
    </w:p>
    <w:p w:rsidR="00000000" w:rsidDel="00000000" w:rsidP="00000000" w:rsidRDefault="00000000" w:rsidRPr="00000000" w14:paraId="000000A1">
      <w:pPr>
        <w:numPr>
          <w:ilvl w:val="0"/>
          <w:numId w:val="5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Provisioning:</w:t>
      </w:r>
    </w:p>
    <w:p w:rsidR="00000000" w:rsidDel="00000000" w:rsidP="00000000" w:rsidRDefault="00000000" w:rsidRPr="00000000" w14:paraId="000000A2">
      <w:pPr>
        <w:numPr>
          <w:ilvl w:val="1"/>
          <w:numId w:val="38"/>
        </w:numPr>
        <w:spacing w:after="30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CloudSim provides features for modeling and evaluating resource provisioning policies in cloud environments.</w:t>
      </w:r>
    </w:p>
    <w:p w:rsidR="00000000" w:rsidDel="00000000" w:rsidP="00000000" w:rsidRDefault="00000000" w:rsidRPr="00000000" w14:paraId="000000A3">
      <w:pPr>
        <w:spacing w:after="80" w:before="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platforms/tools serves different purposes, and their features cater to specific needs within the cloud computing ecosystem. When choosing a tool or platform, it’s essential to consider factors such as compatibility, scalability, management capabilities, and the specific use cases it supports.</w:t>
      </w:r>
    </w:p>
    <w:p w:rsidR="00000000" w:rsidDel="00000000" w:rsidP="00000000" w:rsidRDefault="00000000" w:rsidRPr="00000000" w14:paraId="000000A4">
      <w:pPr>
        <w:jc w:val="left"/>
        <w:rPr>
          <w:rFonts w:ascii="Times New Roman" w:cs="Times New Roman" w:eastAsia="Times New Roman" w:hAnsi="Times New Roman"/>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center"/>
      <w:rPr/>
    </w:pPr>
    <w:r w:rsidDel="00000000" w:rsidR="00000000" w:rsidRPr="00000000">
      <w:rPr>
        <w:rtl w:val="0"/>
      </w:rPr>
      <w:t xml:space="preserve">Jashanpreet singh  </w:t>
      <w:tab/>
      <w:tab/>
      <w:t xml:space="preserve">21103065</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ind w:left="720" w:firstLine="0"/>
      <w:rPr/>
    </w:pPr>
    <w:r w:rsidDel="00000000" w:rsidR="00000000" w:rsidRPr="00000000">
      <w:rPr>
        <w:rtl w:val="0"/>
      </w:rPr>
    </w:r>
  </w:p>
  <w:tbl>
    <w:tblPr>
      <w:tblStyle w:val="Table1"/>
      <w:tblW w:w="95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gridCol w:w="1560"/>
      <w:tblGridChange w:id="0">
        <w:tblGrid>
          <w:gridCol w:w="7950"/>
          <w:gridCol w:w="15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B.Tech 6th Semester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Cloud Computing (CSPC-304)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CSE Department, Dr. B.R. Ambedkar NIT Jaladhar, Punjab, 144008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ind w:left="285" w:firstLine="0"/>
            <w:rPr/>
          </w:pPr>
          <w:r w:rsidDel="00000000" w:rsidR="00000000" w:rsidRPr="00000000">
            <w:rPr/>
            <w:drawing>
              <wp:inline distB="114300" distT="114300" distL="114300" distR="114300">
                <wp:extent cx="560586" cy="53816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0586" cy="5381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