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YD-2511-H866</w:t>
      </w:r>
    </w:p>
    <w:p>
      <w:r>
        <w:t>Area: Forecastle Deck / 대상 구간: Forecastle Deck</w:t>
      </w:r>
    </w:p>
    <w:p>
      <w:r>
        <w:t>Due: 2026-01-02 15:07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기초(Foundation) 레벨링 미흡 (추정 원인)</w:t>
      </w:r>
    </w:p>
    <w:p>
      <w:pPr>
        <w:pStyle w:val="ListBullet"/>
      </w:pPr>
      <w:r>
        <w:t>Temporary action: shim plate 적용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