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4"/>
        </w:rPr>
        <w:t>TOURISM OPERATIONS MANAGEMENT SYSTEM</w:t>
      </w:r>
    </w:p>
    <w:p>
      <w:pPr>
        <w:jc w:val="center"/>
      </w:pPr>
      <w:r>
        <w:rPr>
          <w:b/>
          <w:color w:val="F2A81D"/>
          <w:sz w:val="28"/>
        </w:rPr>
        <w:t>REPORT MATRIX + ADMIN SETTINGS + PERFORMANCE SPECIFICATION</w:t>
      </w:r>
    </w:p>
    <w:p>
      <w:pPr>
        <w:jc w:val="center"/>
      </w:pPr>
      <w:r>
        <w:rPr>
          <w:i/>
        </w:rPr>
        <w:t>Developer-ready specification for department-scoped reporting and faster page loading</w:t>
      </w:r>
    </w:p>
    <w:p>
      <w:pPr>
        <w:pStyle w:val="SmallNote"/>
        <w:jc w:val="center"/>
      </w:pPr>
      <w:r>
        <w:t>Basis: Tourism Operations Management System Master Development Prompt. The system tracks the enquiry/booking flow through Sales, Reservations, Accounts and Operations, with role-based visibility and internal-only access.</w:t>
      </w:r>
    </w:p>
    <w:p>
      <w:pPr>
        <w:pStyle w:val="Heading1"/>
      </w:pPr>
      <w:r>
        <w:t>1. REPORTING PRINCIPLE</w:t>
      </w:r>
    </w:p>
    <w:p>
      <w:r>
        <w:t>Every staff member must generate reports only for the department assigned to their account. A report must never expose records, metrics, financial information, notes or operational details belonging to another department unless the user is an Admin.</w:t>
      </w:r>
    </w:p>
    <w:p>
      <w:pPr>
        <w:pStyle w:val="ListBullet"/>
        <w:spacing w:after="40"/>
      </w:pPr>
      <w:r>
        <w:t>Daily, Weekly and Monthly are the standard report periods.</w:t>
      </w:r>
    </w:p>
    <w:p>
      <w:pPr>
        <w:pStyle w:val="ListBullet"/>
        <w:spacing w:after="40"/>
      </w:pPr>
      <w:r>
        <w:t>The report automatically inherits the logged-in user’s department. Staff must not be able to remove or change this department filter.</w:t>
      </w:r>
    </w:p>
    <w:p>
      <w:pPr>
        <w:pStyle w:val="ListBullet"/>
        <w:spacing w:after="40"/>
      </w:pPr>
      <w:r>
        <w:t>Admin can generate a single-department report or an all-department report from one reporting screen.</w:t>
      </w:r>
    </w:p>
    <w:p>
      <w:pPr>
        <w:pStyle w:val="ListBullet"/>
        <w:spacing w:after="40"/>
      </w:pPr>
      <w:r>
        <w:t>Reports must use the same workflow stages, ownership, handover, follow-up, diary and status data already maintained by the system.</w:t>
      </w:r>
    </w:p>
    <w:p>
      <w:pPr>
        <w:pStyle w:val="ListBullet"/>
        <w:spacing w:after="40"/>
      </w:pPr>
      <w:r>
        <w:t>Closed and archived files remain reportable for historical periods, consistent with the requirement that historical files remain searchable.</w:t>
      </w:r>
    </w:p>
    <w:p>
      <w:pPr>
        <w:pStyle w:val="Heading1"/>
      </w:pPr>
      <w:r>
        <w:t>2. REPORT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152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656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Report scope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Periods</w:t>
            </w:r>
          </w:p>
        </w:tc>
        <w:tc>
          <w:tcPr>
            <w:tcW w:type="dxa" w:w="2952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Report data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Change department?</w:t>
            </w:r>
          </w:p>
        </w:tc>
        <w:tc>
          <w:tcPr>
            <w:tcW w:type="dxa" w:w="288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 departments / All staff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Daily, Weekly, Monthly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 modules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Can filter by department, staff member, stage, status, source, destination and date range.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Sales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Sales only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Daily, Weekly, Monthly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Enquiries, Sales, Follow-Ups, relevant Handover/Diary history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scope fixed to Sales.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Reservations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Reservations only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Daily, Weekly, Monthly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Confirmed bookings, Reservations, Supplier confirmations, relevant Handover/Diary history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scope fixed to Reservations.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Accounts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Accounts only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Daily, Weekly, Monthly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Invoices, payments, supplier payment status, financial fields, relevant Handover/Diary history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scope fixed to Accounts.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Operations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Operations only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Daily, Weekly, Monthly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Trips in progress, service delivery, issues, changes, completion, relevant Handover/Diary history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scope fixed to Operations.</w:t>
            </w:r>
          </w:p>
        </w:tc>
      </w:tr>
    </w:tbl>
    <w:p>
      <w:pPr>
        <w:spacing w:after="20"/>
      </w:pPr>
    </w:p>
    <w:p>
      <w:pPr>
        <w:pStyle w:val="Heading1"/>
      </w:pPr>
      <w:r>
        <w:t>3. REPORT GENERATION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296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2592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Options</w:t>
            </w:r>
          </w:p>
        </w:tc>
        <w:tc>
          <w:tcPr>
            <w:tcW w:type="dxa" w:w="5832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Period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Daily / Weekly / Monthly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Staff: fixed period choices. Admin: same plus optional custom date range.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Start 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Automatic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Based on selected period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For Daily = selected day; Weekly = week range; Monthly = calendar month.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End 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Automatic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Based on selected period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Calculated by system. Admin custom range may set both dates.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Automatic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Logged-in department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Staff see the department as read-only. Admin can select one department or All Departments.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Staff Member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staff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Staff can select themselves or, where permitted, all staff within their own department. Admin can select any staff member.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Configured statuses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Filters report rows and KPI calculations.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Configured workflow stages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Filters report rows and KPI calculations.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Generate Report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Required action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Produces report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Must query only the permitted scope before rendering/exporting.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Export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PDF / Excel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Exported data must use the same permissions as the on-screen report.</w:t>
            </w:r>
          </w:p>
        </w:tc>
      </w:tr>
    </w:tbl>
    <w:p>
      <w:pPr>
        <w:spacing w:after="20"/>
      </w:pPr>
    </w:p>
    <w:p>
      <w:pPr>
        <w:pStyle w:val="Heading1"/>
      </w:pPr>
      <w:r>
        <w:t>4. STANDARD REPORT CONTENT</w:t>
      </w:r>
    </w:p>
    <w:p>
      <w:r>
        <w:t>Each report should contain all information relevant to the selected department and period. “All information” means the report is comprehensive within that role’s permitted data scope; it does not mean cross-department information for staff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32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9216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Header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name, department, period, generated date/time, generated by, report reference.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Executive Summary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Key counts and values for the selected period.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Workflow Summary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Files by stage and status relevant to the department.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Activity Summary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Meaningful actions recorded in the Diary for the department.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Ownership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Current owner, responsible officer, priority and escalation state where permitted.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Handover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Incoming/outgoing handovers involving the department, acknowledgement status and remarks where permitted.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Follow-Ups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Due, completed, overdue and upcoming follow-ups relevant to the department.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Detailed Records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Row-level records supporting the summary metrics.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Exceptions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Overdue, pending, missing, delayed or unresolved items that require attention.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Historical Context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Closed/archived records falling inside the requested period, subject to role scope.</w:t>
            </w:r>
          </w:p>
        </w:tc>
      </w:tr>
    </w:tbl>
    <w:p>
      <w:pPr>
        <w:spacing w:after="20"/>
      </w:pPr>
    </w:p>
    <w:p>
      <w:pPr>
        <w:pStyle w:val="Heading1"/>
      </w:pPr>
      <w:r>
        <w:t>5. DEPARTMENT-SPECIFIC REPORT MATRIX</w:t>
      </w:r>
    </w:p>
    <w:p>
      <w:pPr>
        <w:pStyle w:val="Heading2"/>
      </w:pPr>
      <w:r>
        <w:t>Sales Report</w:t>
      </w:r>
    </w:p>
    <w:p>
      <w:r>
        <w:t>Measures enquiry intake, quotation activity, follow-ups and movement toward acceptance.</w:t>
      </w:r>
    </w:p>
    <w:p>
      <w:pPr>
        <w:pStyle w:val="Heading3"/>
      </w:pPr>
      <w:r>
        <w:t>Core KPIs</w:t>
      </w:r>
    </w:p>
    <w:p>
      <w:pPr>
        <w:pStyle w:val="ListBullet2"/>
        <w:spacing w:after="40"/>
      </w:pPr>
      <w:r>
        <w:t>Total new enquiries</w:t>
      </w:r>
    </w:p>
    <w:p>
      <w:pPr>
        <w:pStyle w:val="ListBullet2"/>
        <w:spacing w:after="40"/>
      </w:pPr>
      <w:r>
        <w:t>Quotations prepared</w:t>
      </w:r>
    </w:p>
    <w:p>
      <w:pPr>
        <w:pStyle w:val="ListBullet2"/>
        <w:spacing w:after="40"/>
      </w:pPr>
      <w:r>
        <w:t>Follow-ups due/completed/overdue</w:t>
      </w:r>
    </w:p>
    <w:p>
      <w:pPr>
        <w:pStyle w:val="ListBullet2"/>
        <w:spacing w:after="40"/>
      </w:pPr>
      <w:r>
        <w:t>Accepted enquiries</w:t>
      </w:r>
    </w:p>
    <w:p>
      <w:pPr>
        <w:pStyle w:val="ListBullet2"/>
        <w:spacing w:after="40"/>
      </w:pPr>
      <w:r>
        <w:t>Lost/closed enquiries where status exists</w:t>
      </w:r>
    </w:p>
    <w:p>
      <w:pPr>
        <w:pStyle w:val="ListBullet2"/>
        <w:spacing w:after="40"/>
      </w:pPr>
      <w:r>
        <w:t>Estimated booking value / revenue shown only where Sales is permitted to view it</w:t>
      </w:r>
    </w:p>
    <w:p>
      <w:pPr>
        <w:pStyle w:val="Heading3"/>
      </w:pPr>
      <w:r>
        <w:t>Detailed information</w:t>
      </w:r>
    </w:p>
    <w:p>
      <w:r>
        <w:t>File reference; enquiry date; client; country; contact; travel dates; pax; destination; source; stage; status; assigned sales staff; quotation/itinerary status; follow-up date; next action; notes; handover status; diary activity</w:t>
      </w:r>
    </w:p>
    <w:p>
      <w:pPr>
        <w:pStyle w:val="Heading3"/>
      </w:pPr>
      <w:r>
        <w:t>Exceptions / action list</w:t>
      </w:r>
    </w:p>
    <w:p>
      <w:pPr>
        <w:pStyle w:val="ListBullet2"/>
        <w:spacing w:after="40"/>
      </w:pPr>
      <w:r>
        <w:t>Overdue follow-ups</w:t>
      </w:r>
    </w:p>
    <w:p>
      <w:pPr>
        <w:pStyle w:val="ListBullet2"/>
        <w:spacing w:after="40"/>
      </w:pPr>
      <w:r>
        <w:t>Enquiries with no next action</w:t>
      </w:r>
    </w:p>
    <w:p>
      <w:pPr>
        <w:pStyle w:val="ListBullet2"/>
        <w:spacing w:after="40"/>
      </w:pPr>
      <w:r>
        <w:t>Enquiries waiting too long at a Sales stage</w:t>
      </w:r>
    </w:p>
    <w:p>
      <w:pPr>
        <w:pStyle w:val="ListBullet2"/>
        <w:spacing w:after="40"/>
      </w:pPr>
      <w:r>
        <w:t>Missing client/enquiry fields</w:t>
      </w:r>
    </w:p>
    <w:p>
      <w:pPr>
        <w:pStyle w:val="ListBullet2"/>
        <w:spacing w:after="40"/>
      </w:pPr>
      <w:r>
        <w:t>Pending handovers</w:t>
      </w:r>
    </w:p>
    <w:p>
      <w:pPr>
        <w:pStyle w:val="Heading2"/>
      </w:pPr>
      <w:r>
        <w:t>Reservations Report</w:t>
      </w:r>
    </w:p>
    <w:p>
      <w:r>
        <w:t>Measures confirmed booking work, service booking progress and supplier confirmations.</w:t>
      </w:r>
    </w:p>
    <w:p>
      <w:pPr>
        <w:pStyle w:val="Heading3"/>
      </w:pPr>
      <w:r>
        <w:t>Core KPIs</w:t>
      </w:r>
    </w:p>
    <w:p>
      <w:pPr>
        <w:pStyle w:val="ListBullet2"/>
        <w:spacing w:after="40"/>
      </w:pPr>
      <w:r>
        <w:t>Confirmed bookings received</w:t>
      </w:r>
    </w:p>
    <w:p>
      <w:pPr>
        <w:pStyle w:val="ListBullet2"/>
        <w:spacing w:after="40"/>
      </w:pPr>
      <w:r>
        <w:t>Hotel bookings completed/pending</w:t>
      </w:r>
    </w:p>
    <w:p>
      <w:pPr>
        <w:pStyle w:val="ListBullet2"/>
        <w:spacing w:after="40"/>
      </w:pPr>
      <w:r>
        <w:t>Flight bookings completed/pending</w:t>
      </w:r>
    </w:p>
    <w:p>
      <w:pPr>
        <w:pStyle w:val="ListBullet2"/>
        <w:spacing w:after="40"/>
      </w:pPr>
      <w:r>
        <w:t>Transport bookings completed/pending</w:t>
      </w:r>
    </w:p>
    <w:p>
      <w:pPr>
        <w:pStyle w:val="ListBullet2"/>
        <w:spacing w:after="40"/>
      </w:pPr>
      <w:r>
        <w:t>Supplier confirmations received/pending</w:t>
      </w:r>
    </w:p>
    <w:p>
      <w:pPr>
        <w:pStyle w:val="ListBullet2"/>
        <w:spacing w:after="40"/>
      </w:pPr>
      <w:r>
        <w:t>Reservations files awaiting handover</w:t>
      </w:r>
    </w:p>
    <w:p>
      <w:pPr>
        <w:pStyle w:val="Heading3"/>
      </w:pPr>
      <w:r>
        <w:t>Detailed information</w:t>
      </w:r>
    </w:p>
    <w:p>
      <w:r>
        <w:t>File reference; client; travel dates; destination; pax; booking confirmation number; service type; supplier; reservation status; supplier confirmation; assigned reservation staff; next action; remarks; handover status; diary activity</w:t>
      </w:r>
    </w:p>
    <w:p>
      <w:pPr>
        <w:pStyle w:val="Heading3"/>
      </w:pPr>
      <w:r>
        <w:t>Exceptions / action list</w:t>
      </w:r>
    </w:p>
    <w:p>
      <w:pPr>
        <w:pStyle w:val="ListBullet2"/>
        <w:spacing w:after="40"/>
      </w:pPr>
      <w:r>
        <w:t>Unconfirmed supplier services</w:t>
      </w:r>
    </w:p>
    <w:p>
      <w:pPr>
        <w:pStyle w:val="ListBullet2"/>
        <w:spacing w:after="40"/>
      </w:pPr>
      <w:r>
        <w:t>Bookings awaiting supplier confirmation</w:t>
      </w:r>
    </w:p>
    <w:p>
      <w:pPr>
        <w:pStyle w:val="ListBullet2"/>
        <w:spacing w:after="40"/>
      </w:pPr>
      <w:r>
        <w:t>Travel approaching with incomplete reservations</w:t>
      </w:r>
    </w:p>
    <w:p>
      <w:pPr>
        <w:pStyle w:val="ListBullet2"/>
        <w:spacing w:after="40"/>
      </w:pPr>
      <w:r>
        <w:t>Pending handovers</w:t>
      </w:r>
    </w:p>
    <w:p>
      <w:pPr>
        <w:pStyle w:val="ListBullet2"/>
        <w:spacing w:after="40"/>
      </w:pPr>
      <w:r>
        <w:t>Missing booking confirmation details</w:t>
      </w:r>
    </w:p>
    <w:p>
      <w:pPr>
        <w:pStyle w:val="Heading2"/>
      </w:pPr>
      <w:r>
        <w:t>Accounts Report</w:t>
      </w:r>
    </w:p>
    <w:p>
      <w:r>
        <w:t>Measures invoices, client payment status, supplier payments and financial processing.</w:t>
      </w:r>
    </w:p>
    <w:p>
      <w:pPr>
        <w:pStyle w:val="Heading3"/>
      </w:pPr>
      <w:r>
        <w:t>Core KPIs</w:t>
      </w:r>
    </w:p>
    <w:p>
      <w:pPr>
        <w:pStyle w:val="ListBullet2"/>
        <w:spacing w:after="40"/>
      </w:pPr>
      <w:r>
        <w:t>Files requiring accounts action</w:t>
      </w:r>
    </w:p>
    <w:p>
      <w:pPr>
        <w:pStyle w:val="ListBullet2"/>
        <w:spacing w:after="40"/>
      </w:pPr>
      <w:r>
        <w:t>Invoices issued/pending</w:t>
      </w:r>
    </w:p>
    <w:p>
      <w:pPr>
        <w:pStyle w:val="ListBullet2"/>
        <w:spacing w:after="40"/>
      </w:pPr>
      <w:r>
        <w:t>Client payments received/pending</w:t>
      </w:r>
    </w:p>
    <w:p>
      <w:pPr>
        <w:pStyle w:val="ListBullet2"/>
        <w:spacing w:after="40"/>
      </w:pPr>
      <w:r>
        <w:t>Supplier payments processed/pending</w:t>
      </w:r>
    </w:p>
    <w:p>
      <w:pPr>
        <w:pStyle w:val="ListBullet2"/>
        <w:spacing w:after="40"/>
      </w:pPr>
      <w:r>
        <w:t>Paid bookings</w:t>
      </w:r>
    </w:p>
    <w:p>
      <w:pPr>
        <w:pStyle w:val="ListBullet2"/>
        <w:spacing w:after="40"/>
      </w:pPr>
      <w:r>
        <w:t>Awaiting payment</w:t>
      </w:r>
    </w:p>
    <w:p>
      <w:pPr>
        <w:pStyle w:val="ListBullet2"/>
        <w:spacing w:after="40"/>
      </w:pPr>
      <w:r>
        <w:t>Financial exceptions</w:t>
      </w:r>
    </w:p>
    <w:p>
      <w:pPr>
        <w:pStyle w:val="Heading3"/>
      </w:pPr>
      <w:r>
        <w:t>Detailed information</w:t>
      </w:r>
    </w:p>
    <w:p>
      <w:r>
        <w:t>File reference; client; booking confirmation; travel dates; destination; estimated value; invoice reference/status; client payment status; supplier payment status; payment dates; assigned accounts staff; next action; remarks; relevant diary/handover activity</w:t>
      </w:r>
    </w:p>
    <w:p>
      <w:pPr>
        <w:pStyle w:val="Heading3"/>
      </w:pPr>
      <w:r>
        <w:t>Exceptions / action list</w:t>
      </w:r>
    </w:p>
    <w:p>
      <w:pPr>
        <w:pStyle w:val="ListBullet2"/>
        <w:spacing w:after="40"/>
      </w:pPr>
      <w:r>
        <w:t>Overdue client payments</w:t>
      </w:r>
    </w:p>
    <w:p>
      <w:pPr>
        <w:pStyle w:val="ListBullet2"/>
        <w:spacing w:after="40"/>
      </w:pPr>
      <w:r>
        <w:t>Unpaid supplier items</w:t>
      </w:r>
    </w:p>
    <w:p>
      <w:pPr>
        <w:pStyle w:val="ListBullet2"/>
        <w:spacing w:after="40"/>
      </w:pPr>
      <w:r>
        <w:t>Bookings awaiting payment</w:t>
      </w:r>
    </w:p>
    <w:p>
      <w:pPr>
        <w:pStyle w:val="ListBullet2"/>
        <w:spacing w:after="40"/>
      </w:pPr>
      <w:r>
        <w:t>Missing invoice/payment records</w:t>
      </w:r>
    </w:p>
    <w:p>
      <w:pPr>
        <w:pStyle w:val="ListBullet2"/>
        <w:spacing w:after="40"/>
      </w:pPr>
      <w:r>
        <w:t>Pending financial handovers</w:t>
      </w:r>
    </w:p>
    <w:p>
      <w:pPr>
        <w:pStyle w:val="Heading2"/>
      </w:pPr>
      <w:r>
        <w:t>Operations Report</w:t>
      </w:r>
    </w:p>
    <w:p>
      <w:r>
        <w:t>Measures delivery readiness, active trips, service issues, changes and trip completion.</w:t>
      </w:r>
    </w:p>
    <w:p>
      <w:pPr>
        <w:pStyle w:val="Heading3"/>
      </w:pPr>
      <w:r>
        <w:t>Core KPIs</w:t>
      </w:r>
    </w:p>
    <w:p>
      <w:pPr>
        <w:pStyle w:val="ListBullet2"/>
        <w:spacing w:after="40"/>
      </w:pPr>
      <w:r>
        <w:t>Trips currently in operations</w:t>
      </w:r>
    </w:p>
    <w:p>
      <w:pPr>
        <w:pStyle w:val="ListBullet2"/>
        <w:spacing w:after="40"/>
      </w:pPr>
      <w:r>
        <w:t>Trips starting soon</w:t>
      </w:r>
    </w:p>
    <w:p>
      <w:pPr>
        <w:pStyle w:val="ListBullet2"/>
        <w:spacing w:after="40"/>
      </w:pPr>
      <w:r>
        <w:t>Trips completed</w:t>
      </w:r>
    </w:p>
    <w:p>
      <w:pPr>
        <w:pStyle w:val="ListBullet2"/>
        <w:spacing w:after="40"/>
      </w:pPr>
      <w:r>
        <w:t>Service issues logged</w:t>
      </w:r>
    </w:p>
    <w:p>
      <w:pPr>
        <w:pStyle w:val="ListBullet2"/>
        <w:spacing w:after="40"/>
      </w:pPr>
      <w:r>
        <w:t>Changes/incidents logged</w:t>
      </w:r>
    </w:p>
    <w:p>
      <w:pPr>
        <w:pStyle w:val="ListBullet2"/>
        <w:spacing w:after="40"/>
      </w:pPr>
      <w:r>
        <w:t>Files ready for closure</w:t>
      </w:r>
    </w:p>
    <w:p>
      <w:pPr>
        <w:pStyle w:val="Heading3"/>
      </w:pPr>
      <w:r>
        <w:t>Detailed information</w:t>
      </w:r>
    </w:p>
    <w:p>
      <w:r>
        <w:t>File reference; client; travel dates; destination; pax; booking confirmation; current owner; operations status; service notes; issues; changes; completion status; next action; assigned operations staff; handover status; diary activity</w:t>
      </w:r>
    </w:p>
    <w:p>
      <w:pPr>
        <w:pStyle w:val="Heading3"/>
      </w:pPr>
      <w:r>
        <w:t>Exceptions / action list</w:t>
      </w:r>
    </w:p>
    <w:p>
      <w:pPr>
        <w:pStyle w:val="ListBullet2"/>
        <w:spacing w:after="40"/>
      </w:pPr>
      <w:r>
        <w:t>Upcoming trips with incomplete preparation</w:t>
      </w:r>
    </w:p>
    <w:p>
      <w:pPr>
        <w:pStyle w:val="ListBullet2"/>
        <w:spacing w:after="40"/>
      </w:pPr>
      <w:r>
        <w:t>Open service issues</w:t>
      </w:r>
    </w:p>
    <w:p>
      <w:pPr>
        <w:pStyle w:val="ListBullet2"/>
        <w:spacing w:after="40"/>
      </w:pPr>
      <w:r>
        <w:t>Unresolved changes</w:t>
      </w:r>
    </w:p>
    <w:p>
      <w:pPr>
        <w:pStyle w:val="ListBullet2"/>
        <w:spacing w:after="40"/>
      </w:pPr>
      <w:r>
        <w:t>Incomplete completion records</w:t>
      </w:r>
    </w:p>
    <w:p>
      <w:pPr>
        <w:pStyle w:val="ListBullet2"/>
        <w:spacing w:after="40"/>
      </w:pPr>
      <w:r>
        <w:t>Pending handovers</w:t>
      </w:r>
    </w:p>
    <w:p>
      <w:pPr>
        <w:pStyle w:val="Heading1"/>
      </w:pPr>
      <w:r>
        <w:t>6. ADMIN REPORT MATRIX</w:t>
      </w:r>
    </w:p>
    <w:p>
      <w:r>
        <w:t>Admin reporting is the only reporting mode that may combine departments. Admin can generate: (a) Sales only, (b) Reservations only, (c) Accounts only, (d) Operations only, or (e) All Departments.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448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3024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Available scope</w:t>
            </w:r>
          </w:p>
        </w:tc>
        <w:tc>
          <w:tcPr>
            <w:tcW w:type="dxa" w:w="180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4176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filter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 / Sales / Reservations / Accounts / Operations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only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Controls both KPI calculation and detail rows.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Staff filter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Any staff member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only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Can isolate individual performance/activity where needed.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Cross-department workflow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only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Shows movement of a file from Enquiry -&gt; Sales -&gt; Reservations -&gt; Accounts -&gt; Operations -&gt; Completed/Closed.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Handover analysis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only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Can show pending and completed handovers across departments.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Revenue / financial summary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only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Can include financial information across departments.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Company-wide exceptions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only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Overdue follow-ups, pending handovers, incomplete reservations, payment exceptions and operational issues.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Archive history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only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Can include closed and archived records across departments.</w:t>
            </w:r>
          </w:p>
        </w:tc>
      </w:tr>
    </w:tbl>
    <w:p>
      <w:pPr>
        <w:spacing w:after="20"/>
      </w:pPr>
    </w:p>
    <w:p>
      <w:pPr>
        <w:pStyle w:val="Heading1"/>
      </w:pPr>
      <w:r>
        <w:t>7. REPORT LAYOUT STANDARD</w:t>
      </w:r>
    </w:p>
    <w:p>
      <w:r>
        <w:t>Use one consistent report design so staff immediately understand every report. The header should always identify the report period and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88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936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1. Header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Tourism Operations Management System; report title; department; period; generated by; generated timestamp.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2. KPI cards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6–10 key metrics appropriate to the department.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3. Trend / breakdown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Stage/status/source/destination or another department-relevant breakdown.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4. Action queue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Overdue, due soon, pending and unresolved items first.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5. Detailed table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 permitted records for the period.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6. Activity / diary summary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Meaningful actions and outcomes.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7. Handover summary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Handover movement affecting the department.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8. Footer</w:t>
            </w:r>
          </w:p>
        </w:tc>
        <w:tc>
          <w:tcPr>
            <w:tcW w:type="dxa" w:w="9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Generated by, report reference, confidentiality/internal-use note.</w:t>
            </w:r>
          </w:p>
        </w:tc>
      </w:tr>
    </w:tbl>
    <w:p>
      <w:pPr>
        <w:spacing w:after="20"/>
      </w:pPr>
    </w:p>
    <w:p>
      <w:pPr>
        <w:pStyle w:val="Heading1"/>
      </w:pPr>
      <w:r>
        <w:t>8. ADMIN SETTINGS MATRIX</w:t>
      </w:r>
    </w:p>
    <w:p>
      <w:r>
        <w:t>Settings should be the control center for system configuration. Regular staff should not see the Settings page. Admin should be able to configure the system without editing backend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232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Settings area</w:t>
            </w:r>
          </w:p>
        </w:tc>
        <w:tc>
          <w:tcPr>
            <w:tcW w:type="dxa" w:w="8424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Admin controls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Who can change?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Enquiries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 enquiry sources; default enquiry status; required enquiry fields; file reference numbering; default assignment; allowed intake channels; duplicate detection rules.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Staff &amp; Users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Create/deactivate users; assign department; assign role; reset access; activate/deactivate account; view last login/activity.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Roles &amp; Permissions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 page/module access, view/edit permissions, export permissions and department scope.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Workflow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 stage order; allowed stage transitions; handover requirements; acknowledgement rules; completion/closure rules.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Statuses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Create/edit/deactivate statuses used by enquiries, sales, reservations, accounts and operations.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Sources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Maintain enquiry sources such as referral, website, social media, email, phone, walk-in or other company-approved sources.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Destinations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Maintain destination list used in enquiries and reports.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Suppliers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Maintain supplier records used by Reservations and Operations; active/inactive state.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Follow-Ups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 overdue threshold, reminder rules and default follow-up options.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 report names, KPI definitions, available periods, export formats and report retention/history rules.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Notifications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 which role receives alerts for overdue follow-ups, pending handovers, payment exceptions and operational issues.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System Preferences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Company name, logo, time zone, date format, currency and other display preferences.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Performance / Cache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Clear application cache, refresh cached settings, control auto-refresh intervals, and view basic performance diagnostics if implemented.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Audit / Activity</w:t>
            </w:r>
          </w:p>
        </w:tc>
        <w:tc>
          <w:tcPr>
            <w:tcW w:type="dxa" w:w="84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 configuration changes, user activity and administrative actions.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</w:tr>
    </w:tbl>
    <w:p>
      <w:pPr>
        <w:spacing w:after="20"/>
      </w:pPr>
    </w:p>
    <w:p>
      <w:pPr>
        <w:pStyle w:val="Heading1"/>
      </w:pPr>
      <w:r>
        <w:t>9. ENQUIRIES SETTINGS - DETAILED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76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8352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Enquiry Sources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Add/edit/deactivate source values used when a new enquiry is created.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Default Status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Choose the status assigned to a newly created enquiry.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Required Fields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Mark fields that must be completed before saving an enquiry.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Reference Number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Configure prefix and numbering rules for unique file references.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Duplicate Check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Define matching fields such as client name + travel date + contact to warn about possible duplicate files.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Default Assignment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Set whether new enquiries are automatically assigned to a specific Sales user or remain unassigned for Admin allocation.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Enquiry Channels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Maintain channels through which enquiries enter the business.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Follow-Up Default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Set default first follow-up interval where the workflow uses one.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Allowed Editing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Define which fields may be changed after an enquiry moves beyond the initial stage.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Archive Rule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Define when completed/closed enquiry records become archived while remaining searchable.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</w:tbl>
    <w:p>
      <w:pPr>
        <w:spacing w:after="20"/>
      </w:pPr>
    </w:p>
    <w:p>
      <w:pPr>
        <w:pStyle w:val="Heading1"/>
      </w:pPr>
      <w:r>
        <w:t>10. REPORT DATA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2736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 area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Sales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Reservations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Operations</w:t>
            </w:r>
          </w:p>
        </w:tc>
        <w:tc>
          <w:tcPr>
            <w:tcW w:type="dxa" w:w="2088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Client identity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Travel dates / pax / destination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 within workflow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 within workflow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 within workflow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Enquiry / sales information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 relevant context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 relevant context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 relevant 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Reservation / supplier information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 relevant handover context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 relevant context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 relevant 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Financial information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Limited / configured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Limited / configured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 relevant status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Operations / service notes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Relevant handover context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Relevant handover context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Relevant payment context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View/Edit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Diary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Own/department relevant activity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Reservations activity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Accounts activity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Operations activity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Handover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Inbound/outbound involving role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Inbound/outbound involving role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Inbound/outbound involving role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Inbound/outbound involving role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export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only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only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only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Department only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All permitted scope</w:t>
            </w:r>
          </w:p>
        </w:tc>
      </w:tr>
    </w:tbl>
    <w:p>
      <w:pPr>
        <w:spacing w:after="20"/>
      </w:pPr>
    </w:p>
    <w:p>
      <w:pPr>
        <w:pStyle w:val="Heading1"/>
      </w:pPr>
      <w:r>
        <w:t>11. PERFORMANCE REQUIREMENTS - PAGE LOADING</w:t>
      </w:r>
    </w:p>
    <w:p>
      <w:r>
        <w:t>The slow page issue should be addressed at both frontend and backend levels. The goal is to make the first screen usable immediately and load secondary data only when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28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Initial dashboard load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Only navigation, user identity/role, essential KPI totals and the current user’s critical action queue load immediately.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Lazy-load modules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Do not fetch Enquiries, Sales, Reservations, Accounts, Operations, Reports and Archive datasets when the user has not opened those pages.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Role-based loading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Fetch only the modules and records the current role is allowed to see. Never load hidden department data and then hide it in the UI.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Batch backend calls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Replace multiple sequential spreadsheet/database reads with batched reads. Group related data requests into one server call where practical.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Avoid full-sheet reads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Do not read entire worksheets/ranges when only selected columns/rows are required. Avoid getDataRange() for every page load in Apps Script/Sheets implementations.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Cache configuration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Cache static settings such as roles, status lists, sources, destinations and UI configuration. Refresh only when Admin changes Settings.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Cache dashboard aggregates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Cache stable KPI summaries for a short period and invalidate them after important updates.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Pagination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Large tables such as Enquiries, Diary and Archive must load a limited page of rows first, with search/filter applied before additional rows are returned.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Search server-side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Search by client, file reference, stage, department, status and assigned staff using server-side filtering instead of loading all records into the browser.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Debounce filters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Do not send a backend request on every keystroke. Wait briefly after the user stops typing before searching.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Avoid repeated initialization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User/role/settings data should be initialized once per session rather than reloaded on every page navigation.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Parallel independent requests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Independent backend requests may be requested together where the platform supports it, rather than waiting for one request before starting the next.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Minimize frontend assets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Compress images, reduce unnecessary libraries, avoid heavy charts and remove unused JavaScript/CSS.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Render progressively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Show the page shell, navigation and loading skeleton first; populate tables/cards after the initial interface is visible.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Auto-refresh control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Do not refresh the whole dashboard every few seconds. Use a reasonable interval or refresh only the active widget/data section.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Error-safe loading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One failed widget should not block the entire page. Load modules independently and show a clear retry state.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</w:tr>
    </w:tbl>
    <w:p>
      <w:pPr>
        <w:spacing w:after="20"/>
      </w:pPr>
    </w:p>
    <w:p>
      <w:pPr>
        <w:pStyle w:val="Heading1"/>
      </w:pPr>
      <w:r>
        <w:t>12. APPS SCRIPT / GOOGLE SHEETS IMPLEMENTATION CHECKLIST</w:t>
      </w:r>
    </w:p>
    <w:p>
      <w:r>
        <w:t>For an Apps Script web app backed by Google Sheets, the following implementation pattern should be treated as the default performance baseline.</w:t>
      </w:r>
    </w:p>
    <w:p>
      <w:pPr>
        <w:pStyle w:val="ListBullet"/>
        <w:spacing w:after="40"/>
      </w:pPr>
      <w:r>
        <w:t>Use SpreadsheetApp calls sparingly. One batched getValues() is preferable to many individual getRange().getValue() calls inside loops.</w:t>
      </w:r>
    </w:p>
    <w:p>
      <w:pPr>
        <w:pStyle w:val="ListBullet"/>
        <w:spacing w:after="40"/>
      </w:pPr>
      <w:r>
        <w:t>Use CacheService for settings, dropdown lists, user-role mappings and other data that changes infrequently.</w:t>
      </w:r>
    </w:p>
    <w:p>
      <w:pPr>
        <w:pStyle w:val="ListBullet"/>
        <w:spacing w:after="40"/>
      </w:pPr>
      <w:r>
        <w:t>Use PropertiesService for small configuration values rather than reading a sheet every time the page loads.</w:t>
      </w:r>
    </w:p>
    <w:p>
      <w:pPr>
        <w:pStyle w:val="ListBullet"/>
        <w:spacing w:after="40"/>
      </w:pPr>
      <w:r>
        <w:t>Create dedicated backend functions such as getDashboardSummary(role), getReport(filters, role), searchEnquiries(filters, role) and getSettings(role), rather than returning entire sheets to the browser.</w:t>
      </w:r>
    </w:p>
    <w:p>
      <w:pPr>
        <w:pStyle w:val="ListBullet"/>
        <w:spacing w:after="40"/>
      </w:pPr>
      <w:r>
        <w:t>Enforce role and department filtering on the server/backend before returning records. UI hiding is not security.</w:t>
      </w:r>
    </w:p>
    <w:p>
      <w:pPr>
        <w:pStyle w:val="ListBullet"/>
        <w:spacing w:after="40"/>
      </w:pPr>
      <w:r>
        <w:t>For reports, calculate the requested date/department scope server-side and return only the rows and aggregates needed for that report.</w:t>
      </w:r>
    </w:p>
    <w:p>
      <w:pPr>
        <w:pStyle w:val="ListBullet"/>
        <w:spacing w:after="40"/>
      </w:pPr>
      <w:r>
        <w:t>Use pagination/limits for Enquiries, Diary, Handover and Archive tables.</w:t>
      </w:r>
    </w:p>
    <w:p>
      <w:pPr>
        <w:pStyle w:val="ListBullet"/>
        <w:spacing w:after="40"/>
      </w:pPr>
      <w:r>
        <w:t>When data changes, update only the affected record(s) and invalidate related caches instead of rebuilding every dashboard dataset.</w:t>
      </w:r>
    </w:p>
    <w:p>
      <w:pPr>
        <w:pStyle w:val="ListBullet"/>
        <w:spacing w:after="40"/>
      </w:pPr>
      <w:r>
        <w:t>Load charts after the main report/table is usable. Avoid generating large chart datasets until a chart is actually visible.</w:t>
      </w:r>
    </w:p>
    <w:p>
      <w:pPr>
        <w:pStyle w:val="ListBullet"/>
        <w:spacing w:after="40"/>
      </w:pPr>
      <w:r>
        <w:t>Log slow backend functions during development so the slowest operations can be identified and optimized first.</w:t>
      </w:r>
    </w:p>
    <w:p>
      <w:pPr>
        <w:pStyle w:val="Heading1"/>
      </w:pPr>
      <w:r>
        <w:t>13. REPORTING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8856"/>
            <w:vAlign w:val="center"/>
            <w:shd w:fill="2C5F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Sales logs in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defaults to Sales and shows only Sales-scope data.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Reservations logs in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defaults to Reservations and cannot be changed to Accounts or Operations.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Accounts logs in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contains financial information permitted to Accounts and excludes unrelated department operational records.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Operations logs in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 contains delivery/service information and excludes unrelated financial details except fields explicitly required for workflow context.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logs in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can choose one department or All Departments.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Admin chooses All Departments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Cross-department KPIs and details are included without duplicate counting of the same file.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Export test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Exported report contains exactly the same permitted scope as the on-screen report.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Daily test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Selected day controls every KPI and detailed row included.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Weekly test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Selected week uses the configured week boundary consistently.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Monthly test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Selected month includes all records in the calendar month and correctly handles month length.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Performance test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Opening Dashboard does not load every module dataset.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Security test</w:t>
            </w:r>
          </w:p>
        </w:tc>
        <w:tc>
          <w:tcPr>
            <w:tcW w:type="dxa" w:w="88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 staff user cannot request another department’s data by changing client-side filter parameters.</w:t>
            </w:r>
          </w:p>
        </w:tc>
      </w:tr>
    </w:tbl>
    <w:p>
      <w:pPr>
        <w:spacing w:after="20"/>
      </w:pPr>
    </w:p>
    <w:p>
      <w:pPr>
        <w:pStyle w:val="Heading1"/>
      </w:pPr>
      <w:r>
        <w:t>14. CORE RULE FOR DEVELOPMENT</w:t>
      </w:r>
    </w:p>
    <w:p>
      <w:r>
        <w:rPr>
          <w:b/>
          <w:color w:val="C00000"/>
        </w:rPr>
        <w:t xml:space="preserve">PERMISSIONS MUST BE ENFORCED BEFORE DATA IS RETURNED. </w:t>
      </w:r>
      <w:r>
        <w:t>The system must not load all department records into the browser and merely hide them. For every report, dashboard, search, export or detail request, the backend must identify the logged-in role and department, apply the allowed scope, and return only authorized information.</w:t>
      </w:r>
    </w:p>
    <w:p>
      <w:pPr>
        <w:spacing w:before="80"/>
      </w:pPr>
      <w:r>
        <w:rPr>
          <w:b/>
        </w:rPr>
        <w:t xml:space="preserve">PERFORMANCE MUST FOLLOW THE SAME PRINCIPLE. </w:t>
      </w:r>
      <w:r>
        <w:t>Do not fetch data simply because it exists. Fetch data because the current page and current role need it.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Tourism Operations Management System - Report Matrix &amp; Performance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F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C5F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