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D40511"/>
          <w:sz w:val="40"/>
        </w:rPr>
        <w:t>DHL Knowledge Base Automation System</w:t>
      </w:r>
    </w:p>
    <w:p>
      <w:pPr>
        <w:jc w:val="center"/>
      </w:pPr>
      <w:r>
        <w:rPr>
          <w:b/>
          <w:sz w:val="30"/>
        </w:rPr>
        <w:t>Step-by-Step Instructions to Run the UiPath Workflow</w:t>
      </w:r>
    </w:p>
    <w:p>
      <w:pPr>
        <w:jc w:val="center"/>
      </w:pPr>
      <w:r>
        <w:rPr>
          <w:i/>
          <w:sz w:val="22"/>
        </w:rPr>
        <w:t>Clean version: run instructions only</w:t>
      </w:r>
    </w:p>
    <w:tbl>
      <w:tblPr>
        <w:tblW w:type="auto" w:w="0"/>
        <w:jc w:val="center"/>
        <w:tblLook w:firstColumn="1" w:firstRow="1" w:lastColumn="0" w:lastRow="0" w:noHBand="0" w:noVBand="1" w:val="04A0"/>
      </w:tblPr>
      <w:tblGrid>
        <w:gridCol w:w="5040"/>
        <w:gridCol w:w="5040"/>
      </w:tblGrid>
      <w:tr>
        <w:trPr>
          <w:cantSplit/>
        </w:trPr>
        <w:tc>
          <w:tcPr>
            <w:tcW w:type="dxa" w:w="5040"/>
            <w:tcBorders>
              <w:top w:sz="4" w:val="single" w:color="D9D9D9"/>
              <w:left w:sz="4" w:val="single" w:color="D9D9D9"/>
              <w:bottom w:sz="4" w:val="single" w:color="D9D9D9"/>
              <w:right w:sz="4" w:val="single" w:color="D9D9D9"/>
            </w:tcBorders>
            <w:vAlign w:val="top"/>
            <w:shd w:fill="F2F2F2"/>
          </w:tcPr>
          <w:p>
            <w:r>
              <w:rPr>
                <w:b/>
              </w:rPr>
              <w:t>Project</w:t>
            </w:r>
          </w:p>
        </w:tc>
        <w:tc>
          <w:tcPr>
            <w:tcW w:type="dxa" w:w="5040"/>
            <w:tcBorders>
              <w:top w:sz="4" w:val="single" w:color="D9D9D9"/>
              <w:left w:sz="4" w:val="single" w:color="D9D9D9"/>
              <w:bottom w:sz="4" w:val="single" w:color="D9D9D9"/>
              <w:right w:sz="4" w:val="single" w:color="D9D9D9"/>
            </w:tcBorders>
            <w:vAlign w:val="top"/>
          </w:tcPr>
          <w:p>
            <w:r>
              <w:t>DHL Knowledge Base Automation System</w:t>
            </w:r>
          </w:p>
        </w:tc>
      </w:tr>
      <w:tr>
        <w:trPr>
          <w:cantSplit/>
        </w:trPr>
        <w:tc>
          <w:tcPr>
            <w:tcW w:type="dxa" w:w="5040"/>
            <w:tcBorders>
              <w:top w:sz="4" w:val="single" w:color="D9D9D9"/>
              <w:left w:sz="4" w:val="single" w:color="D9D9D9"/>
              <w:bottom w:sz="4" w:val="single" w:color="D9D9D9"/>
              <w:right w:sz="4" w:val="single" w:color="D9D9D9"/>
            </w:tcBorders>
            <w:vAlign w:val="top"/>
            <w:shd w:fill="F2F2F2"/>
          </w:tcPr>
          <w:p>
            <w:r>
              <w:rPr>
                <w:b/>
              </w:rPr>
              <w:t>Automation Tool</w:t>
            </w:r>
          </w:p>
        </w:tc>
        <w:tc>
          <w:tcPr>
            <w:tcW w:type="dxa" w:w="5040"/>
            <w:tcBorders>
              <w:top w:sz="4" w:val="single" w:color="D9D9D9"/>
              <w:left w:sz="4" w:val="single" w:color="D9D9D9"/>
              <w:bottom w:sz="4" w:val="single" w:color="D9D9D9"/>
              <w:right w:sz="4" w:val="single" w:color="D9D9D9"/>
            </w:tcBorders>
            <w:vAlign w:val="top"/>
          </w:tcPr>
          <w:p>
            <w:r>
              <w:t>UiPath Studio</w:t>
            </w:r>
          </w:p>
        </w:tc>
      </w:tr>
      <w:tr>
        <w:trPr>
          <w:cantSplit/>
        </w:trPr>
        <w:tc>
          <w:tcPr>
            <w:tcW w:type="dxa" w:w="5040"/>
            <w:tcBorders>
              <w:top w:sz="4" w:val="single" w:color="D9D9D9"/>
              <w:left w:sz="4" w:val="single" w:color="D9D9D9"/>
              <w:bottom w:sz="4" w:val="single" w:color="D9D9D9"/>
              <w:right w:sz="4" w:val="single" w:color="D9D9D9"/>
            </w:tcBorders>
            <w:vAlign w:val="top"/>
            <w:shd w:fill="F2F2F2"/>
          </w:tcPr>
          <w:p>
            <w:r>
              <w:rPr>
                <w:b/>
              </w:rPr>
              <w:t>Web System</w:t>
            </w:r>
          </w:p>
        </w:tc>
        <w:tc>
          <w:tcPr>
            <w:tcW w:type="dxa" w:w="5040"/>
            <w:tcBorders>
              <w:top w:sz="4" w:val="single" w:color="D9D9D9"/>
              <w:left w:sz="4" w:val="single" w:color="D9D9D9"/>
              <w:bottom w:sz="4" w:val="single" w:color="D9D9D9"/>
              <w:right w:sz="4" w:val="single" w:color="D9D9D9"/>
            </w:tcBorders>
            <w:vAlign w:val="top"/>
          </w:tcPr>
          <w:p>
            <w:r>
              <w:t>Next.js + Supabase + PostgreSQL</w:t>
            </w:r>
          </w:p>
        </w:tc>
      </w:tr>
      <w:tr>
        <w:trPr>
          <w:cantSplit/>
        </w:trPr>
        <w:tc>
          <w:tcPr>
            <w:tcW w:type="dxa" w:w="5040"/>
            <w:tcBorders>
              <w:top w:sz="4" w:val="single" w:color="D9D9D9"/>
              <w:left w:sz="4" w:val="single" w:color="D9D9D9"/>
              <w:bottom w:sz="4" w:val="single" w:color="D9D9D9"/>
              <w:right w:sz="4" w:val="single" w:color="D9D9D9"/>
            </w:tcBorders>
            <w:vAlign w:val="top"/>
            <w:shd w:fill="F2F2F2"/>
          </w:tcPr>
          <w:p>
            <w:r>
              <w:rPr>
                <w:b/>
              </w:rPr>
              <w:t>Main Output</w:t>
            </w:r>
          </w:p>
        </w:tc>
        <w:tc>
          <w:tcPr>
            <w:tcW w:type="dxa" w:w="5040"/>
            <w:tcBorders>
              <w:top w:sz="4" w:val="single" w:color="D9D9D9"/>
              <w:left w:sz="4" w:val="single" w:color="D9D9D9"/>
              <w:bottom w:sz="4" w:val="single" w:color="D9D9D9"/>
              <w:right w:sz="4" w:val="single" w:color="D9D9D9"/>
            </w:tcBorders>
            <w:vAlign w:val="top"/>
          </w:tcPr>
          <w:p>
            <w:r>
              <w:t>Extracted document records saved to the RPA results area</w:t>
            </w:r>
          </w:p>
        </w:tc>
      </w:tr>
      <w:tr>
        <w:trPr>
          <w:cantSplit/>
        </w:trPr>
        <w:tc>
          <w:tcPr>
            <w:tcW w:type="dxa" w:w="5040"/>
            <w:tcBorders>
              <w:top w:sz="4" w:val="single" w:color="D9D9D9"/>
              <w:left w:sz="4" w:val="single" w:color="D9D9D9"/>
              <w:bottom w:sz="4" w:val="single" w:color="D9D9D9"/>
              <w:right w:sz="4" w:val="single" w:color="D9D9D9"/>
            </w:tcBorders>
            <w:vAlign w:val="top"/>
            <w:shd w:fill="F2F2F2"/>
          </w:tcPr>
          <w:p>
            <w:r>
              <w:rPr>
                <w:b/>
              </w:rPr>
              <w:t>Prepared By</w:t>
            </w:r>
          </w:p>
        </w:tc>
        <w:tc>
          <w:tcPr>
            <w:tcW w:type="dxa" w:w="5040"/>
            <w:tcBorders>
              <w:top w:sz="4" w:val="single" w:color="D9D9D9"/>
              <w:left w:sz="4" w:val="single" w:color="D9D9D9"/>
              <w:bottom w:sz="4" w:val="single" w:color="D9D9D9"/>
              <w:right w:sz="4" w:val="single" w:color="D9D9D9"/>
            </w:tcBorders>
            <w:vAlign w:val="top"/>
          </w:tcPr>
          <w:p>
            <w:r>
              <w:t>[Enter Student Name]</w:t>
            </w:r>
          </w:p>
        </w:tc>
      </w:tr>
    </w:tbl>
    <w:p/>
    <w:p>
      <w:pPr>
        <w:jc w:val="center"/>
      </w:pPr>
      <w:r>
        <w:rPr>
          <w:i/>
        </w:rPr>
        <w:t>Note: Replace bracketed values with your real project values.</w:t>
      </w:r>
    </w:p>
    <w:p>
      <w:r>
        <w:br w:type="page"/>
      </w:r>
    </w:p>
    <w:p>
      <w:pPr>
        <w:pStyle w:val="Heading1"/>
      </w:pPr>
      <w:r>
        <w:t>Document Overview</w:t>
      </w:r>
    </w:p>
    <w:p>
      <w:pPr>
        <w:pStyle w:val="ListBullet"/>
      </w:pPr>
      <w:r>
        <w:t>Purpose of the UiPath workflow</w:t>
      </w:r>
    </w:p>
    <w:p>
      <w:pPr>
        <w:pStyle w:val="ListBullet"/>
      </w:pPr>
      <w:r>
        <w:t>Requirements before running UiPath</w:t>
      </w:r>
    </w:p>
    <w:p>
      <w:pPr>
        <w:pStyle w:val="ListBullet"/>
      </w:pPr>
      <w:r>
        <w:t>Starting the web application</w:t>
      </w:r>
    </w:p>
    <w:p>
      <w:pPr>
        <w:pStyle w:val="ListBullet"/>
      </w:pPr>
      <w:r>
        <w:t>Preparing Supabase and the RPA table</w:t>
      </w:r>
    </w:p>
    <w:p>
      <w:pPr>
        <w:pStyle w:val="ListBullet"/>
      </w:pPr>
      <w:r>
        <w:t>Opening and configuring UiPath Studio</w:t>
      </w:r>
    </w:p>
    <w:p>
      <w:pPr>
        <w:pStyle w:val="ListBullet"/>
      </w:pPr>
      <w:r>
        <w:t>Checking the workflow activities</w:t>
      </w:r>
    </w:p>
    <w:p>
      <w:pPr>
        <w:pStyle w:val="ListBullet"/>
      </w:pPr>
      <w:r>
        <w:t>Configuring the HTTP Request activity</w:t>
      </w:r>
    </w:p>
    <w:p>
      <w:pPr>
        <w:pStyle w:val="ListBullet"/>
      </w:pPr>
      <w:r>
        <w:t>Running the workflow</w:t>
      </w:r>
    </w:p>
    <w:p>
      <w:pPr>
        <w:pStyle w:val="ListBullet"/>
      </w:pPr>
      <w:r>
        <w:t>Verifying the results</w:t>
      </w:r>
    </w:p>
    <w:p>
      <w:pPr>
        <w:pStyle w:val="ListBullet"/>
      </w:pPr>
      <w:r>
        <w:t>Troubleshooting common issues</w:t>
      </w:r>
    </w:p>
    <w:p>
      <w:pPr>
        <w:pStyle w:val="ListBullet"/>
      </w:pPr>
      <w:r>
        <w:t>Final checklist</w:t>
      </w:r>
    </w:p>
    <w:p>
      <w:pPr>
        <w:pStyle w:val="Heading1"/>
      </w:pPr>
      <w:r>
        <w:t>1. Purpose of the UiPath Workflow</w:t>
      </w:r>
    </w:p>
    <w:p>
      <w:r>
        <w:t>The UiPath workflow supports the RPA part of the DHL Knowledge Base Automation System. It reads documents from a selected folder, extracts useful text, and saves the extraction result so it can be reviewed inside the web application.</w:t>
      </w:r>
    </w:p>
    <w:p>
      <w:r>
        <w:t>In this project, the extraction result is displayed on the Admin RPA Results page. The admin can review the extracted text, generate an AI summary, or delete an extraction record when needed.</w:t>
      </w:r>
    </w:p>
    <w:tbl>
      <w:tblPr>
        <w:tblW w:type="auto" w:w="0"/>
        <w:jc w:val="center"/>
        <w:tblLook w:firstColumn="1" w:firstRow="1" w:lastColumn="0" w:lastRow="0" w:noHBand="0" w:noVBand="1" w:val="04A0"/>
      </w:tblPr>
      <w:tblGrid>
        <w:gridCol w:w="2016"/>
        <w:gridCol w:w="2016"/>
        <w:gridCol w:w="2016"/>
        <w:gridCol w:w="2016"/>
        <w:gridCol w:w="2016"/>
      </w:tblGrid>
      <w:tr>
        <w:trPr>
          <w:cantSplit/>
        </w:trPr>
        <w:tc>
          <w:tcPr>
            <w:tcW w:type="dxa" w:w="2016"/>
            <w:tcBorders>
              <w:top w:sz="4" w:val="single" w:color="D9D9D9"/>
              <w:left w:sz="4" w:val="single" w:color="D9D9D9"/>
              <w:bottom w:sz="4" w:val="single" w:color="D9D9D9"/>
              <w:right w:sz="4" w:val="single" w:color="D9D9D9"/>
            </w:tcBorders>
            <w:vAlign w:val="top"/>
            <w:shd w:fill="FFF2CC"/>
          </w:tcPr>
          <w:p>
            <w:r>
              <w:rPr>
                <w:b/>
              </w:rPr>
              <w:t>Document Folder</w:t>
            </w:r>
          </w:p>
        </w:tc>
        <w:tc>
          <w:tcPr>
            <w:tcW w:type="dxa" w:w="2016"/>
            <w:tcBorders>
              <w:top w:sz="4" w:val="single" w:color="D9D9D9"/>
              <w:left w:sz="4" w:val="single" w:color="D9D9D9"/>
              <w:bottom w:sz="4" w:val="single" w:color="D9D9D9"/>
              <w:right w:sz="4" w:val="single" w:color="D9D9D9"/>
            </w:tcBorders>
            <w:vAlign w:val="top"/>
            <w:shd w:fill="E2F0D9"/>
          </w:tcPr>
          <w:p>
            <w:r>
              <w:rPr>
                <w:b/>
              </w:rPr>
              <w:t>UiPath Extraction</w:t>
            </w:r>
          </w:p>
        </w:tc>
        <w:tc>
          <w:tcPr>
            <w:tcW w:type="dxa" w:w="2016"/>
            <w:tcBorders>
              <w:top w:sz="4" w:val="single" w:color="D9D9D9"/>
              <w:left w:sz="4" w:val="single" w:color="D9D9D9"/>
              <w:bottom w:sz="4" w:val="single" w:color="D9D9D9"/>
              <w:right w:sz="4" w:val="single" w:color="D9D9D9"/>
            </w:tcBorders>
            <w:vAlign w:val="top"/>
            <w:shd w:fill="FFF2CC"/>
          </w:tcPr>
          <w:p>
            <w:r>
              <w:rPr>
                <w:b/>
              </w:rPr>
              <w:t>Supabase RPA Table</w:t>
            </w:r>
          </w:p>
        </w:tc>
        <w:tc>
          <w:tcPr>
            <w:tcW w:type="dxa" w:w="2016"/>
            <w:tcBorders>
              <w:top w:sz="4" w:val="single" w:color="D9D9D9"/>
              <w:left w:sz="4" w:val="single" w:color="D9D9D9"/>
              <w:bottom w:sz="4" w:val="single" w:color="D9D9D9"/>
              <w:right w:sz="4" w:val="single" w:color="D9D9D9"/>
            </w:tcBorders>
            <w:vAlign w:val="top"/>
            <w:shd w:fill="E2F0D9"/>
          </w:tcPr>
          <w:p>
            <w:r>
              <w:rPr>
                <w:b/>
              </w:rPr>
              <w:t>RPA Results Page</w:t>
            </w:r>
          </w:p>
        </w:tc>
        <w:tc>
          <w:tcPr>
            <w:tcW w:type="dxa" w:w="2016"/>
            <w:tcBorders>
              <w:top w:sz="4" w:val="single" w:color="D9D9D9"/>
              <w:left w:sz="4" w:val="single" w:color="D9D9D9"/>
              <w:bottom w:sz="4" w:val="single" w:color="D9D9D9"/>
              <w:right w:sz="4" w:val="single" w:color="D9D9D9"/>
            </w:tcBorders>
            <w:vAlign w:val="top"/>
            <w:shd w:fill="FFF2CC"/>
          </w:tcPr>
          <w:p>
            <w:r>
              <w:rPr>
                <w:b/>
              </w:rPr>
              <w:t>AI Summary</w:t>
            </w:r>
          </w:p>
        </w:tc>
      </w:tr>
    </w:tbl>
    <w:p/>
    <w:p>
      <w:pPr>
        <w:pStyle w:val="Heading1"/>
      </w:pPr>
      <w:r>
        <w:t>2. Requirements Before Running UiPath</w:t>
      </w:r>
    </w:p>
    <w:p>
      <w:r>
        <w:t>Prepare the following items before running the workflow:</w:t>
      </w:r>
    </w:p>
    <w:p>
      <w:pPr>
        <w:pStyle w:val="ListBullet"/>
      </w:pPr>
      <w:r>
        <w:t>UiPath Studio installed on your computer.</w:t>
      </w:r>
    </w:p>
    <w:p>
      <w:pPr>
        <w:pStyle w:val="ListBullet"/>
      </w:pPr>
      <w:r>
        <w:t>The DHL web application project opened and running locally.</w:t>
      </w:r>
    </w:p>
    <w:p>
      <w:pPr>
        <w:pStyle w:val="ListBullet"/>
      </w:pPr>
      <w:r>
        <w:t>Supabase project configured with the required database tables.</w:t>
      </w:r>
    </w:p>
    <w:p>
      <w:pPr>
        <w:pStyle w:val="ListBullet"/>
      </w:pPr>
      <w:r>
        <w:t>An admin user account in the web application.</w:t>
      </w:r>
    </w:p>
    <w:p>
      <w:pPr>
        <w:pStyle w:val="ListBullet"/>
      </w:pPr>
      <w:r>
        <w:t>A folder containing sample documents to be processed by UiPath.</w:t>
      </w:r>
    </w:p>
    <w:p>
      <w:pPr>
        <w:pStyle w:val="ListBullet"/>
      </w:pPr>
      <w:r>
        <w:t>Supabase URL and key values copied from the Supabase project settings.</w:t>
      </w:r>
    </w:p>
    <w:p>
      <w:pPr>
        <w:pStyle w:val="ListBullet"/>
      </w:pPr>
      <w:r>
        <w:t>GEMINI_API_KEY configured in the web application if AI summary generation will be tested.</w:t>
      </w:r>
    </w:p>
    <w:p>
      <w:pPr>
        <w:pStyle w:val="Heading1"/>
      </w:pPr>
      <w:r>
        <w:t>3. Start the Web Application First</w:t>
      </w:r>
    </w:p>
    <w:p>
      <w:r>
        <w:t>UiPath should be tested while the web system and database are ready.</w:t>
      </w:r>
    </w:p>
    <w:tbl>
      <w:tblPr>
        <w:tblW w:type="auto" w:w="0"/>
        <w:jc w:val="center"/>
        <w:tblLook w:firstColumn="1" w:firstRow="1" w:lastColumn="0" w:lastRow="0" w:noHBand="0" w:noVBand="1" w:val="04A0"/>
      </w:tblPr>
      <w:tblGrid>
        <w:gridCol w:w="5040"/>
        <w:gridCol w:w="5040"/>
      </w:tblGrid>
      <w:tr>
        <w:trPr>
          <w:tblHeader w:val="true"/>
          <w:cantSplit/>
        </w:trPr>
        <w:tc>
          <w:tcPr>
            <w:tcW w:type="dxa" w:w="5040"/>
            <w:shd w:fill="D40511"/>
            <w:tcBorders>
              <w:top w:sz="4" w:val="single" w:color="D9D9D9"/>
              <w:left w:sz="4" w:val="single" w:color="D9D9D9"/>
              <w:bottom w:sz="4" w:val="single" w:color="D9D9D9"/>
              <w:right w:sz="4" w:val="single" w:color="D9D9D9"/>
            </w:tcBorders>
            <w:vAlign w:val="top"/>
          </w:tcPr>
          <w:p>
            <w:r>
              <w:rPr>
                <w:b/>
                <w:color w:val="FFFFFF"/>
              </w:rPr>
              <w:t>Step</w:t>
            </w:r>
          </w:p>
        </w:tc>
        <w:tc>
          <w:tcPr>
            <w:tcW w:type="dxa" w:w="5040"/>
            <w:shd w:fill="D40511"/>
            <w:tcBorders>
              <w:top w:sz="4" w:val="single" w:color="D9D9D9"/>
              <w:left w:sz="4" w:val="single" w:color="D9D9D9"/>
              <w:bottom w:sz="4" w:val="single" w:color="D9D9D9"/>
              <w:right w:sz="4" w:val="single" w:color="D9D9D9"/>
            </w:tcBorders>
            <w:vAlign w:val="top"/>
          </w:tcPr>
          <w:p>
            <w:r>
              <w:rPr>
                <w:b/>
                <w:color w:val="FFFFFF"/>
              </w:rPr>
              <w:t>Instruction</w:t>
            </w:r>
          </w:p>
        </w:tc>
      </w:tr>
      <w:tr>
        <w:trPr>
          <w:cantSplit/>
        </w:trPr>
        <w:tc>
          <w:tcPr>
            <w:tcW w:type="dxa" w:w="5040"/>
            <w:tcBorders>
              <w:top w:sz="4" w:val="single" w:color="D9D9D9"/>
              <w:left w:sz="4" w:val="single" w:color="D9D9D9"/>
              <w:bottom w:sz="4" w:val="single" w:color="D9D9D9"/>
              <w:right w:sz="4" w:val="single" w:color="D9D9D9"/>
            </w:tcBorders>
            <w:vAlign w:val="top"/>
          </w:tcPr>
          <w:p>
            <w:r>
              <w:t>Step 1</w:t>
            </w:r>
          </w:p>
        </w:tc>
        <w:tc>
          <w:tcPr>
            <w:tcW w:type="dxa" w:w="5040"/>
            <w:tcBorders>
              <w:top w:sz="4" w:val="single" w:color="D9D9D9"/>
              <w:left w:sz="4" w:val="single" w:color="D9D9D9"/>
              <w:bottom w:sz="4" w:val="single" w:color="D9D9D9"/>
              <w:right w:sz="4" w:val="single" w:color="D9D9D9"/>
            </w:tcBorders>
            <w:vAlign w:val="top"/>
          </w:tcPr>
          <w:p>
            <w:r>
              <w:t>Open the DHL project folder in VS Code or Cursor.</w:t>
            </w:r>
          </w:p>
        </w:tc>
      </w:tr>
      <w:tr>
        <w:trPr>
          <w:cantSplit/>
        </w:trPr>
        <w:tc>
          <w:tcPr>
            <w:tcW w:type="dxa" w:w="5040"/>
            <w:tcBorders>
              <w:top w:sz="4" w:val="single" w:color="D9D9D9"/>
              <w:left w:sz="4" w:val="single" w:color="D9D9D9"/>
              <w:bottom w:sz="4" w:val="single" w:color="D9D9D9"/>
              <w:right w:sz="4" w:val="single" w:color="D9D9D9"/>
            </w:tcBorders>
            <w:vAlign w:val="top"/>
          </w:tcPr>
          <w:p>
            <w:r>
              <w:t>Step 2</w:t>
            </w:r>
          </w:p>
        </w:tc>
        <w:tc>
          <w:tcPr>
            <w:tcW w:type="dxa" w:w="5040"/>
            <w:tcBorders>
              <w:top w:sz="4" w:val="single" w:color="D9D9D9"/>
              <w:left w:sz="4" w:val="single" w:color="D9D9D9"/>
              <w:bottom w:sz="4" w:val="single" w:color="D9D9D9"/>
              <w:right w:sz="4" w:val="single" w:color="D9D9D9"/>
            </w:tcBorders>
            <w:vAlign w:val="top"/>
          </w:tcPr>
          <w:p>
            <w:r>
              <w:t>Open a terminal in the project root folder.</w:t>
            </w:r>
          </w:p>
        </w:tc>
      </w:tr>
      <w:tr>
        <w:trPr>
          <w:cantSplit/>
        </w:trPr>
        <w:tc>
          <w:tcPr>
            <w:tcW w:type="dxa" w:w="5040"/>
            <w:tcBorders>
              <w:top w:sz="4" w:val="single" w:color="D9D9D9"/>
              <w:left w:sz="4" w:val="single" w:color="D9D9D9"/>
              <w:bottom w:sz="4" w:val="single" w:color="D9D9D9"/>
              <w:right w:sz="4" w:val="single" w:color="D9D9D9"/>
            </w:tcBorders>
            <w:vAlign w:val="top"/>
          </w:tcPr>
          <w:p>
            <w:r>
              <w:t>Step 3</w:t>
            </w:r>
          </w:p>
        </w:tc>
        <w:tc>
          <w:tcPr>
            <w:tcW w:type="dxa" w:w="5040"/>
            <w:tcBorders>
              <w:top w:sz="4" w:val="single" w:color="D9D9D9"/>
              <w:left w:sz="4" w:val="single" w:color="D9D9D9"/>
              <w:bottom w:sz="4" w:val="single" w:color="D9D9D9"/>
              <w:right w:sz="4" w:val="single" w:color="D9D9D9"/>
            </w:tcBorders>
            <w:vAlign w:val="top"/>
          </w:tcPr>
          <w:p>
            <w:r>
              <w:t>Install project dependencies if this is the first run.</w:t>
            </w:r>
          </w:p>
        </w:tc>
      </w:tr>
      <w:tr>
        <w:trPr>
          <w:cantSplit/>
        </w:trPr>
        <w:tc>
          <w:tcPr>
            <w:tcW w:type="dxa" w:w="5040"/>
            <w:tcBorders>
              <w:top w:sz="4" w:val="single" w:color="D9D9D9"/>
              <w:left w:sz="4" w:val="single" w:color="D9D9D9"/>
              <w:bottom w:sz="4" w:val="single" w:color="D9D9D9"/>
              <w:right w:sz="4" w:val="single" w:color="D9D9D9"/>
            </w:tcBorders>
            <w:vAlign w:val="top"/>
          </w:tcPr>
          <w:p>
            <w:r>
              <w:t>Step 4</w:t>
            </w:r>
          </w:p>
        </w:tc>
        <w:tc>
          <w:tcPr>
            <w:tcW w:type="dxa" w:w="5040"/>
            <w:tcBorders>
              <w:top w:sz="4" w:val="single" w:color="D9D9D9"/>
              <w:left w:sz="4" w:val="single" w:color="D9D9D9"/>
              <w:bottom w:sz="4" w:val="single" w:color="D9D9D9"/>
              <w:right w:sz="4" w:val="single" w:color="D9D9D9"/>
            </w:tcBorders>
            <w:vAlign w:val="top"/>
          </w:tcPr>
          <w:p>
            <w:r>
              <w:t>Create or update the .env.local file with the required Supabase and AI keys.</w:t>
            </w:r>
          </w:p>
        </w:tc>
      </w:tr>
      <w:tr>
        <w:trPr>
          <w:cantSplit/>
        </w:trPr>
        <w:tc>
          <w:tcPr>
            <w:tcW w:type="dxa" w:w="5040"/>
            <w:tcBorders>
              <w:top w:sz="4" w:val="single" w:color="D9D9D9"/>
              <w:left w:sz="4" w:val="single" w:color="D9D9D9"/>
              <w:bottom w:sz="4" w:val="single" w:color="D9D9D9"/>
              <w:right w:sz="4" w:val="single" w:color="D9D9D9"/>
            </w:tcBorders>
            <w:vAlign w:val="top"/>
          </w:tcPr>
          <w:p>
            <w:r>
              <w:t>Step 5</w:t>
            </w:r>
          </w:p>
        </w:tc>
        <w:tc>
          <w:tcPr>
            <w:tcW w:type="dxa" w:w="5040"/>
            <w:tcBorders>
              <w:top w:sz="4" w:val="single" w:color="D9D9D9"/>
              <w:left w:sz="4" w:val="single" w:color="D9D9D9"/>
              <w:bottom w:sz="4" w:val="single" w:color="D9D9D9"/>
              <w:right w:sz="4" w:val="single" w:color="D9D9D9"/>
            </w:tcBorders>
            <w:vAlign w:val="top"/>
          </w:tcPr>
          <w:p>
            <w:r>
              <w:t>Run the web application locally.</w:t>
            </w:r>
          </w:p>
        </w:tc>
      </w:tr>
      <w:tr>
        <w:trPr>
          <w:cantSplit/>
        </w:trPr>
        <w:tc>
          <w:tcPr>
            <w:tcW w:type="dxa" w:w="5040"/>
            <w:tcBorders>
              <w:top w:sz="4" w:val="single" w:color="D9D9D9"/>
              <w:left w:sz="4" w:val="single" w:color="D9D9D9"/>
              <w:bottom w:sz="4" w:val="single" w:color="D9D9D9"/>
              <w:right w:sz="4" w:val="single" w:color="D9D9D9"/>
            </w:tcBorders>
            <w:vAlign w:val="top"/>
          </w:tcPr>
          <w:p>
            <w:r>
              <w:t>Step 6</w:t>
            </w:r>
          </w:p>
        </w:tc>
        <w:tc>
          <w:tcPr>
            <w:tcW w:type="dxa" w:w="5040"/>
            <w:tcBorders>
              <w:top w:sz="4" w:val="single" w:color="D9D9D9"/>
              <w:left w:sz="4" w:val="single" w:color="D9D9D9"/>
              <w:bottom w:sz="4" w:val="single" w:color="D9D9D9"/>
              <w:right w:sz="4" w:val="single" w:color="D9D9D9"/>
            </w:tcBorders>
            <w:vAlign w:val="top"/>
          </w:tcPr>
          <w:p>
            <w:r>
              <w:t>Open the browser and log in using an admin account.</w:t>
            </w:r>
          </w:p>
        </w:tc>
      </w:tr>
      <w:tr>
        <w:trPr>
          <w:cantSplit/>
        </w:trPr>
        <w:tc>
          <w:tcPr>
            <w:tcW w:type="dxa" w:w="5040"/>
            <w:tcBorders>
              <w:top w:sz="4" w:val="single" w:color="D9D9D9"/>
              <w:left w:sz="4" w:val="single" w:color="D9D9D9"/>
              <w:bottom w:sz="4" w:val="single" w:color="D9D9D9"/>
              <w:right w:sz="4" w:val="single" w:color="D9D9D9"/>
            </w:tcBorders>
            <w:vAlign w:val="top"/>
          </w:tcPr>
          <w:p>
            <w:r>
              <w:t>Step 7</w:t>
            </w:r>
          </w:p>
        </w:tc>
        <w:tc>
          <w:tcPr>
            <w:tcW w:type="dxa" w:w="5040"/>
            <w:tcBorders>
              <w:top w:sz="4" w:val="single" w:color="D9D9D9"/>
              <w:left w:sz="4" w:val="single" w:color="D9D9D9"/>
              <w:bottom w:sz="4" w:val="single" w:color="D9D9D9"/>
              <w:right w:sz="4" w:val="single" w:color="D9D9D9"/>
            </w:tcBorders>
            <w:vAlign w:val="top"/>
          </w:tcPr>
          <w:p>
            <w:r>
              <w:t>Open /dashboard/rpa-results to confirm that the RPA results page is accessible.</w:t>
            </w:r>
          </w:p>
        </w:tc>
      </w:tr>
    </w:tbl>
    <w:p/>
    <w:tbl>
      <w:tblPr>
        <w:tblW w:type="auto" w:w="0"/>
        <w:jc w:val="center"/>
        <w:tblLook w:firstColumn="1" w:firstRow="1" w:lastColumn="0" w:lastRow="0" w:noHBand="0" w:noVBand="1" w:val="04A0"/>
      </w:tblPr>
      <w:tblGrid>
        <w:gridCol w:w="10080"/>
      </w:tblGrid>
      <w:tr>
        <w:tc>
          <w:tcPr>
            <w:tcW w:type="dxa" w:w="10080"/>
            <w:shd w:fill="F4F4F4"/>
            <w:tcBorders>
              <w:top w:sz="4" w:val="single" w:color="D9D9D9"/>
              <w:left w:sz="4" w:val="single" w:color="D9D9D9"/>
              <w:bottom w:sz="4" w:val="single" w:color="D9D9D9"/>
              <w:right w:sz="4" w:val="single" w:color="D9D9D9"/>
            </w:tcBorders>
          </w:tcPr>
          <w:p>
            <w:r>
              <w:rPr>
                <w:rFonts w:ascii="Consolas" w:hAnsi="Consolas" w:eastAsia="Consolas"/>
                <w:sz w:val="18"/>
              </w:rPr>
              <w:t>npm install</w:t>
            </w:r>
            <w:r>
              <w:br/>
            </w:r>
            <w:r>
              <w:rPr>
                <w:rFonts w:ascii="Consolas" w:hAnsi="Consolas" w:eastAsia="Consolas"/>
                <w:sz w:val="18"/>
              </w:rPr>
              <w:t>npm run dev</w:t>
            </w:r>
          </w:p>
        </w:tc>
      </w:tr>
    </w:tbl>
    <w:p/>
    <w:tbl>
      <w:tblPr>
        <w:tblW w:type="auto" w:w="0"/>
        <w:jc w:val="center"/>
        <w:tblLook w:firstColumn="1" w:firstRow="1" w:lastColumn="0" w:lastRow="0" w:noHBand="0" w:noVBand="1" w:val="04A0"/>
      </w:tblPr>
      <w:tblGrid>
        <w:gridCol w:w="10080"/>
      </w:tblGrid>
      <w:tr>
        <w:tc>
          <w:tcPr>
            <w:tcW w:type="dxa" w:w="10080"/>
            <w:shd w:fill="F4F4F4"/>
            <w:tcBorders>
              <w:top w:sz="4" w:val="single" w:color="D9D9D9"/>
              <w:left w:sz="4" w:val="single" w:color="D9D9D9"/>
              <w:bottom w:sz="4" w:val="single" w:color="D9D9D9"/>
              <w:right w:sz="4" w:val="single" w:color="D9D9D9"/>
            </w:tcBorders>
          </w:tcPr>
          <w:p>
            <w:r>
              <w:rPr>
                <w:rFonts w:ascii="Consolas" w:hAnsi="Consolas" w:eastAsia="Consolas"/>
                <w:sz w:val="18"/>
              </w:rPr>
              <w:t>http://localhost:3000/dashboard/rpa-results</w:t>
            </w:r>
          </w:p>
        </w:tc>
      </w:tr>
    </w:tbl>
    <w:p/>
    <w:p>
      <w:pPr>
        <w:pStyle w:val="Heading1"/>
      </w:pPr>
      <w:r>
        <w:t>4. Prepare Supabase for RPA Results</w:t>
      </w:r>
    </w:p>
    <w:p>
      <w:r>
        <w:t>The workflow stores its output in the rpa_extracted_documents table. Before running UiPath, confirm that the table exists in Supabase.</w:t>
      </w:r>
    </w:p>
    <w:p>
      <w:r>
        <w:t>1. Open your Supabase project dashboard.</w:t>
      </w:r>
    </w:p>
    <w:p>
      <w:r>
        <w:t>2. Go to SQL Editor and run the project schema file if it has not been executed yet.</w:t>
      </w:r>
    </w:p>
    <w:p>
      <w:r>
        <w:t>3. Open Table Editor and check that rpa_extracted_documents exists.</w:t>
      </w:r>
    </w:p>
    <w:p>
      <w:r>
        <w:t>4. Confirm that the table contains these important columns: file_name, file_type, extracted_text, extraction_status, ai_summary_status, and extracted_at.</w:t>
      </w:r>
    </w:p>
    <w:p>
      <w:r>
        <w:t>5. Confirm that your logged-in web user has the admin role in the profiles table.</w:t>
      </w:r>
    </w:p>
    <w:tbl>
      <w:tblPr>
        <w:tblW w:type="auto" w:w="0"/>
        <w:tblLook w:firstColumn="1" w:firstRow="1" w:lastColumn="0" w:lastRow="0" w:noHBand="0" w:noVBand="1" w:val="04A0"/>
      </w:tblPr>
      <w:tblGrid>
        <w:gridCol w:w="10080"/>
      </w:tblGrid>
      <w:tr>
        <w:trPr>
          <w:cantSplit/>
        </w:trPr>
        <w:tc>
          <w:tcPr>
            <w:tcW w:type="dxa" w:w="10080"/>
            <w:tcBorders>
              <w:top w:sz="4" w:val="single" w:color="D9D9D9"/>
              <w:left w:sz="4" w:val="single" w:color="D9D9D9"/>
              <w:bottom w:sz="4" w:val="single" w:color="D9D9D9"/>
              <w:right w:sz="4" w:val="single" w:color="D9D9D9"/>
            </w:tcBorders>
            <w:vAlign w:val="top"/>
            <w:shd w:fill="FCE4D6"/>
          </w:tcPr>
          <w:p>
            <w:r>
              <w:rPr>
                <w:b w:val="0"/>
              </w:rPr>
              <w:t>Important note for the current project version: the repository already has an admin RPA Results page and AI summary endpoint. However, a dedicated API-key ingestion endpoint for UiPath is still a future improvement. For the current academic demo, UiPath can insert extraction records directly into Supabase using the Supabase REST endpoint, or you can insert a test row manually to demonstrate the dashboard.</w:t>
            </w:r>
          </w:p>
        </w:tc>
      </w:tr>
    </w:tbl>
    <w:p/>
    <w:p>
      <w:pPr>
        <w:pStyle w:val="Heading1"/>
      </w:pPr>
      <w:r>
        <w:t>5. Open and Configure UiPath Studio</w:t>
      </w:r>
    </w:p>
    <w:p>
      <w:r>
        <w:t>1. Open UiPath Studio.</w:t>
      </w:r>
    </w:p>
    <w:p>
      <w:r>
        <w:t>2. Click Open and select your UiPath project folder.</w:t>
      </w:r>
    </w:p>
    <w:p>
      <w:r>
        <w:t>3. Open Main.xaml or the main workflow file used for this project.</w:t>
      </w:r>
    </w:p>
    <w:p>
      <w:r>
        <w:t>4. Create or check the variables listed in the table below.</w:t>
      </w:r>
    </w:p>
    <w:p>
      <w:r>
        <w:t>5. Save the workflow before running it.</w:t>
      </w:r>
    </w:p>
    <w:tbl>
      <w:tblPr>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40511"/>
            <w:tcBorders>
              <w:top w:sz="4" w:val="single" w:color="D9D9D9"/>
              <w:left w:sz="4" w:val="single" w:color="D9D9D9"/>
              <w:bottom w:sz="4" w:val="single" w:color="D9D9D9"/>
              <w:right w:sz="4" w:val="single" w:color="D9D9D9"/>
            </w:tcBorders>
            <w:vAlign w:val="top"/>
          </w:tcPr>
          <w:p>
            <w:r>
              <w:rPr>
                <w:b/>
                <w:color w:val="FFFFFF"/>
              </w:rPr>
              <w:t>Variable Name</w:t>
            </w:r>
          </w:p>
        </w:tc>
        <w:tc>
          <w:tcPr>
            <w:tcW w:type="dxa" w:w="3360"/>
            <w:shd w:fill="D40511"/>
            <w:tcBorders>
              <w:top w:sz="4" w:val="single" w:color="D9D9D9"/>
              <w:left w:sz="4" w:val="single" w:color="D9D9D9"/>
              <w:bottom w:sz="4" w:val="single" w:color="D9D9D9"/>
              <w:right w:sz="4" w:val="single" w:color="D9D9D9"/>
            </w:tcBorders>
            <w:vAlign w:val="top"/>
          </w:tcPr>
          <w:p>
            <w:r>
              <w:rPr>
                <w:b/>
                <w:color w:val="FFFFFF"/>
              </w:rPr>
              <w:t>Example Value</w:t>
            </w:r>
          </w:p>
        </w:tc>
        <w:tc>
          <w:tcPr>
            <w:tcW w:type="dxa" w:w="3360"/>
            <w:shd w:fill="D40511"/>
            <w:tcBorders>
              <w:top w:sz="4" w:val="single" w:color="D9D9D9"/>
              <w:left w:sz="4" w:val="single" w:color="D9D9D9"/>
              <w:bottom w:sz="4" w:val="single" w:color="D9D9D9"/>
              <w:right w:sz="4" w:val="single" w:color="D9D9D9"/>
            </w:tcBorders>
            <w:vAlign w:val="top"/>
          </w:tcPr>
          <w:p>
            <w:r>
              <w:rPr>
                <w:b/>
                <w:color w:val="FFFFFF"/>
              </w:rPr>
              <w:t>Purpose</w:t>
            </w:r>
          </w:p>
        </w:tc>
      </w:tr>
      <w:tr>
        <w:trPr>
          <w:cantSplit/>
        </w:trPr>
        <w:tc>
          <w:tcPr>
            <w:tcW w:type="dxa" w:w="3360"/>
            <w:tcBorders>
              <w:top w:sz="4" w:val="single" w:color="D9D9D9"/>
              <w:left w:sz="4" w:val="single" w:color="D9D9D9"/>
              <w:bottom w:sz="4" w:val="single" w:color="D9D9D9"/>
              <w:right w:sz="4" w:val="single" w:color="D9D9D9"/>
            </w:tcBorders>
            <w:vAlign w:val="top"/>
          </w:tcPr>
          <w:p>
            <w:r>
              <w:t>DocumentsFolder</w:t>
            </w:r>
          </w:p>
        </w:tc>
        <w:tc>
          <w:tcPr>
            <w:tcW w:type="dxa" w:w="3360"/>
            <w:tcBorders>
              <w:top w:sz="4" w:val="single" w:color="D9D9D9"/>
              <w:left w:sz="4" w:val="single" w:color="D9D9D9"/>
              <w:bottom w:sz="4" w:val="single" w:color="D9D9D9"/>
              <w:right w:sz="4" w:val="single" w:color="D9D9D9"/>
            </w:tcBorders>
            <w:vAlign w:val="top"/>
          </w:tcPr>
          <w:p>
            <w:r>
              <w:t>C:\DHL_RPA_Demo\documents</w:t>
            </w:r>
          </w:p>
        </w:tc>
        <w:tc>
          <w:tcPr>
            <w:tcW w:type="dxa" w:w="3360"/>
            <w:tcBorders>
              <w:top w:sz="4" w:val="single" w:color="D9D9D9"/>
              <w:left w:sz="4" w:val="single" w:color="D9D9D9"/>
              <w:bottom w:sz="4" w:val="single" w:color="D9D9D9"/>
              <w:right w:sz="4" w:val="single" w:color="D9D9D9"/>
            </w:tcBorders>
            <w:vAlign w:val="top"/>
          </w:tcPr>
          <w:p>
            <w:r>
              <w:t>Folder containing files that UiPath will process.</w:t>
            </w:r>
          </w:p>
        </w:tc>
      </w:tr>
      <w:tr>
        <w:trPr>
          <w:cantSplit/>
        </w:trPr>
        <w:tc>
          <w:tcPr>
            <w:tcW w:type="dxa" w:w="3360"/>
            <w:tcBorders>
              <w:top w:sz="4" w:val="single" w:color="D9D9D9"/>
              <w:left w:sz="4" w:val="single" w:color="D9D9D9"/>
              <w:bottom w:sz="4" w:val="single" w:color="D9D9D9"/>
              <w:right w:sz="4" w:val="single" w:color="D9D9D9"/>
            </w:tcBorders>
            <w:vAlign w:val="top"/>
          </w:tcPr>
          <w:p>
            <w:r>
              <w:t>SupabaseUrl</w:t>
            </w:r>
          </w:p>
        </w:tc>
        <w:tc>
          <w:tcPr>
            <w:tcW w:type="dxa" w:w="3360"/>
            <w:tcBorders>
              <w:top w:sz="4" w:val="single" w:color="D9D9D9"/>
              <w:left w:sz="4" w:val="single" w:color="D9D9D9"/>
              <w:bottom w:sz="4" w:val="single" w:color="D9D9D9"/>
              <w:right w:sz="4" w:val="single" w:color="D9D9D9"/>
            </w:tcBorders>
            <w:vAlign w:val="top"/>
          </w:tcPr>
          <w:p>
            <w:r>
              <w:t>https://your-project.supabase.co</w:t>
            </w:r>
          </w:p>
        </w:tc>
        <w:tc>
          <w:tcPr>
            <w:tcW w:type="dxa" w:w="3360"/>
            <w:tcBorders>
              <w:top w:sz="4" w:val="single" w:color="D9D9D9"/>
              <w:left w:sz="4" w:val="single" w:color="D9D9D9"/>
              <w:bottom w:sz="4" w:val="single" w:color="D9D9D9"/>
              <w:right w:sz="4" w:val="single" w:color="D9D9D9"/>
            </w:tcBorders>
            <w:vAlign w:val="top"/>
          </w:tcPr>
          <w:p>
            <w:r>
              <w:t>Base URL of your Supabase project.</w:t>
            </w:r>
          </w:p>
        </w:tc>
      </w:tr>
      <w:tr>
        <w:trPr>
          <w:cantSplit/>
        </w:trPr>
        <w:tc>
          <w:tcPr>
            <w:tcW w:type="dxa" w:w="3360"/>
            <w:tcBorders>
              <w:top w:sz="4" w:val="single" w:color="D9D9D9"/>
              <w:left w:sz="4" w:val="single" w:color="D9D9D9"/>
              <w:bottom w:sz="4" w:val="single" w:color="D9D9D9"/>
              <w:right w:sz="4" w:val="single" w:color="D9D9D9"/>
            </w:tcBorders>
            <w:vAlign w:val="top"/>
          </w:tcPr>
          <w:p>
            <w:r>
              <w:t>SupabaseServiceRoleKey</w:t>
            </w:r>
          </w:p>
        </w:tc>
        <w:tc>
          <w:tcPr>
            <w:tcW w:type="dxa" w:w="3360"/>
            <w:tcBorders>
              <w:top w:sz="4" w:val="single" w:color="D9D9D9"/>
              <w:left w:sz="4" w:val="single" w:color="D9D9D9"/>
              <w:bottom w:sz="4" w:val="single" w:color="D9D9D9"/>
              <w:right w:sz="4" w:val="single" w:color="D9D9D9"/>
            </w:tcBorders>
            <w:vAlign w:val="top"/>
          </w:tcPr>
          <w:p>
            <w:r>
              <w:t>[service-role-key]</w:t>
            </w:r>
          </w:p>
        </w:tc>
        <w:tc>
          <w:tcPr>
            <w:tcW w:type="dxa" w:w="3360"/>
            <w:tcBorders>
              <w:top w:sz="4" w:val="single" w:color="D9D9D9"/>
              <w:left w:sz="4" w:val="single" w:color="D9D9D9"/>
              <w:bottom w:sz="4" w:val="single" w:color="D9D9D9"/>
              <w:right w:sz="4" w:val="single" w:color="D9D9D9"/>
            </w:tcBorders>
            <w:vAlign w:val="top"/>
          </w:tcPr>
          <w:p>
            <w:r>
              <w:t>Used only for local academic demo insertion into Supabase.</w:t>
            </w:r>
          </w:p>
        </w:tc>
      </w:tr>
      <w:tr>
        <w:trPr>
          <w:cantSplit/>
        </w:trPr>
        <w:tc>
          <w:tcPr>
            <w:tcW w:type="dxa" w:w="3360"/>
            <w:tcBorders>
              <w:top w:sz="4" w:val="single" w:color="D9D9D9"/>
              <w:left w:sz="4" w:val="single" w:color="D9D9D9"/>
              <w:bottom w:sz="4" w:val="single" w:color="D9D9D9"/>
              <w:right w:sz="4" w:val="single" w:color="D9D9D9"/>
            </w:tcBorders>
            <w:vAlign w:val="top"/>
          </w:tcPr>
          <w:p>
            <w:r>
              <w:t>RpaTableEndpoint</w:t>
            </w:r>
          </w:p>
        </w:tc>
        <w:tc>
          <w:tcPr>
            <w:tcW w:type="dxa" w:w="3360"/>
            <w:tcBorders>
              <w:top w:sz="4" w:val="single" w:color="D9D9D9"/>
              <w:left w:sz="4" w:val="single" w:color="D9D9D9"/>
              <w:bottom w:sz="4" w:val="single" w:color="D9D9D9"/>
              <w:right w:sz="4" w:val="single" w:color="D9D9D9"/>
            </w:tcBorders>
            <w:vAlign w:val="top"/>
          </w:tcPr>
          <w:p>
            <w:r>
              <w:t>SupabaseUrl + "/rest/v1/rpa_extracted_documents"</w:t>
            </w:r>
          </w:p>
        </w:tc>
        <w:tc>
          <w:tcPr>
            <w:tcW w:type="dxa" w:w="3360"/>
            <w:tcBorders>
              <w:top w:sz="4" w:val="single" w:color="D9D9D9"/>
              <w:left w:sz="4" w:val="single" w:color="D9D9D9"/>
              <w:bottom w:sz="4" w:val="single" w:color="D9D9D9"/>
              <w:right w:sz="4" w:val="single" w:color="D9D9D9"/>
            </w:tcBorders>
            <w:vAlign w:val="top"/>
          </w:tcPr>
          <w:p>
            <w:r>
              <w:t>REST endpoint used by UiPath to insert extraction records.</w:t>
            </w:r>
          </w:p>
        </w:tc>
      </w:tr>
      <w:tr>
        <w:trPr>
          <w:cantSplit/>
        </w:trPr>
        <w:tc>
          <w:tcPr>
            <w:tcW w:type="dxa" w:w="3360"/>
            <w:tcBorders>
              <w:top w:sz="4" w:val="single" w:color="D9D9D9"/>
              <w:left w:sz="4" w:val="single" w:color="D9D9D9"/>
              <w:bottom w:sz="4" w:val="single" w:color="D9D9D9"/>
              <w:right w:sz="4" w:val="single" w:color="D9D9D9"/>
            </w:tcBorders>
            <w:vAlign w:val="top"/>
          </w:tcPr>
          <w:p>
            <w:r>
              <w:t>CurrentFileName</w:t>
            </w:r>
          </w:p>
        </w:tc>
        <w:tc>
          <w:tcPr>
            <w:tcW w:type="dxa" w:w="3360"/>
            <w:tcBorders>
              <w:top w:sz="4" w:val="single" w:color="D9D9D9"/>
              <w:left w:sz="4" w:val="single" w:color="D9D9D9"/>
              <w:bottom w:sz="4" w:val="single" w:color="D9D9D9"/>
              <w:right w:sz="4" w:val="single" w:color="D9D9D9"/>
            </w:tcBorders>
            <w:vAlign w:val="top"/>
          </w:tcPr>
          <w:p>
            <w:r>
              <w:t>shipment_procedure.pdf</w:t>
            </w:r>
          </w:p>
        </w:tc>
        <w:tc>
          <w:tcPr>
            <w:tcW w:type="dxa" w:w="3360"/>
            <w:tcBorders>
              <w:top w:sz="4" w:val="single" w:color="D9D9D9"/>
              <w:left w:sz="4" w:val="single" w:color="D9D9D9"/>
              <w:bottom w:sz="4" w:val="single" w:color="D9D9D9"/>
              <w:right w:sz="4" w:val="single" w:color="D9D9D9"/>
            </w:tcBorders>
            <w:vAlign w:val="top"/>
          </w:tcPr>
          <w:p>
            <w:r>
              <w:t>Stores the file name while looping through documents.</w:t>
            </w:r>
          </w:p>
        </w:tc>
      </w:tr>
      <w:tr>
        <w:trPr>
          <w:cantSplit/>
        </w:trPr>
        <w:tc>
          <w:tcPr>
            <w:tcW w:type="dxa" w:w="3360"/>
            <w:tcBorders>
              <w:top w:sz="4" w:val="single" w:color="D9D9D9"/>
              <w:left w:sz="4" w:val="single" w:color="D9D9D9"/>
              <w:bottom w:sz="4" w:val="single" w:color="D9D9D9"/>
              <w:right w:sz="4" w:val="single" w:color="D9D9D9"/>
            </w:tcBorders>
            <w:vAlign w:val="top"/>
          </w:tcPr>
          <w:p>
            <w:r>
              <w:t>ExtractedText</w:t>
            </w:r>
          </w:p>
        </w:tc>
        <w:tc>
          <w:tcPr>
            <w:tcW w:type="dxa" w:w="3360"/>
            <w:tcBorders>
              <w:top w:sz="4" w:val="single" w:color="D9D9D9"/>
              <w:left w:sz="4" w:val="single" w:color="D9D9D9"/>
              <w:bottom w:sz="4" w:val="single" w:color="D9D9D9"/>
              <w:right w:sz="4" w:val="single" w:color="D9D9D9"/>
            </w:tcBorders>
            <w:vAlign w:val="top"/>
          </w:tcPr>
          <w:p>
            <w:r>
              <w:t>Extracted document content</w:t>
            </w:r>
          </w:p>
        </w:tc>
        <w:tc>
          <w:tcPr>
            <w:tcW w:type="dxa" w:w="3360"/>
            <w:tcBorders>
              <w:top w:sz="4" w:val="single" w:color="D9D9D9"/>
              <w:left w:sz="4" w:val="single" w:color="D9D9D9"/>
              <w:bottom w:sz="4" w:val="single" w:color="D9D9D9"/>
              <w:right w:sz="4" w:val="single" w:color="D9D9D9"/>
            </w:tcBorders>
            <w:vAlign w:val="top"/>
          </w:tcPr>
          <w:p>
            <w:r>
              <w:t>Stores the text extracted from the file.</w:t>
            </w:r>
          </w:p>
        </w:tc>
      </w:tr>
    </w:tbl>
    <w:p/>
    <w:p>
      <w:r>
        <w:t>Recommended UiPath packages:</w:t>
      </w:r>
    </w:p>
    <w:p>
      <w:pPr>
        <w:pStyle w:val="ListBullet"/>
      </w:pPr>
      <w:r>
        <w:t>UiPath.System.Activities</w:t>
      </w:r>
    </w:p>
    <w:p>
      <w:pPr>
        <w:pStyle w:val="ListBullet"/>
      </w:pPr>
      <w:r>
        <w:t>UiPath.WebAPI.Activities</w:t>
      </w:r>
    </w:p>
    <w:p>
      <w:pPr>
        <w:pStyle w:val="ListBullet"/>
      </w:pPr>
      <w:r>
        <w:t>UiPath.PDF.Activities</w:t>
      </w:r>
    </w:p>
    <w:p>
      <w:pPr>
        <w:pStyle w:val="ListBullet"/>
      </w:pPr>
      <w:r>
        <w:t>UiPath.Word.Activities</w:t>
      </w:r>
    </w:p>
    <w:p>
      <w:pPr>
        <w:pStyle w:val="Heading1"/>
      </w:pPr>
      <w:r>
        <w:t>6. Check the UiPath Workflow Activities</w:t>
      </w:r>
    </w:p>
    <w:p>
      <w:r>
        <w:t>The workflow should follow this general sequence:</w:t>
      </w:r>
    </w:p>
    <w:tbl>
      <w:tblPr>
        <w:tblW w:type="auto" w:w="0"/>
        <w:jc w:val="center"/>
        <w:tblLook w:firstColumn="1" w:firstRow="1" w:lastColumn="0" w:lastRow="0" w:noHBand="0" w:noVBand="1" w:val="04A0"/>
      </w:tblPr>
      <w:tblGrid>
        <w:gridCol w:w="5040"/>
        <w:gridCol w:w="5040"/>
      </w:tblGrid>
      <w:tr>
        <w:trPr>
          <w:tblHeader w:val="true"/>
          <w:cantSplit/>
        </w:trPr>
        <w:tc>
          <w:tcPr>
            <w:tcW w:type="dxa" w:w="5040"/>
            <w:shd w:fill="D40511"/>
            <w:tcBorders>
              <w:top w:sz="4" w:val="single" w:color="D9D9D9"/>
              <w:left w:sz="4" w:val="single" w:color="D9D9D9"/>
              <w:bottom w:sz="4" w:val="single" w:color="D9D9D9"/>
              <w:right w:sz="4" w:val="single" w:color="D9D9D9"/>
            </w:tcBorders>
            <w:vAlign w:val="top"/>
          </w:tcPr>
          <w:p>
            <w:r>
              <w:rPr>
                <w:b/>
                <w:color w:val="FFFFFF"/>
              </w:rPr>
              <w:t>Order</w:t>
            </w:r>
          </w:p>
        </w:tc>
        <w:tc>
          <w:tcPr>
            <w:tcW w:type="dxa" w:w="5040"/>
            <w:shd w:fill="D40511"/>
            <w:tcBorders>
              <w:top w:sz="4" w:val="single" w:color="D9D9D9"/>
              <w:left w:sz="4" w:val="single" w:color="D9D9D9"/>
              <w:bottom w:sz="4" w:val="single" w:color="D9D9D9"/>
              <w:right w:sz="4" w:val="single" w:color="D9D9D9"/>
            </w:tcBorders>
            <w:vAlign w:val="top"/>
          </w:tcPr>
          <w:p>
            <w:r>
              <w:rPr>
                <w:b/>
                <w:color w:val="FFFFFF"/>
              </w:rPr>
              <w:t>UiPath Activity Logic</w:t>
            </w:r>
          </w:p>
        </w:tc>
      </w:tr>
      <w:tr>
        <w:trPr>
          <w:cantSplit/>
        </w:trPr>
        <w:tc>
          <w:tcPr>
            <w:tcW w:type="dxa" w:w="5040"/>
            <w:tcBorders>
              <w:top w:sz="4" w:val="single" w:color="D9D9D9"/>
              <w:left w:sz="4" w:val="single" w:color="D9D9D9"/>
              <w:bottom w:sz="4" w:val="single" w:color="D9D9D9"/>
              <w:right w:sz="4" w:val="single" w:color="D9D9D9"/>
            </w:tcBorders>
            <w:vAlign w:val="top"/>
          </w:tcPr>
          <w:p>
            <w:r>
              <w:t>1</w:t>
            </w:r>
          </w:p>
        </w:tc>
        <w:tc>
          <w:tcPr>
            <w:tcW w:type="dxa" w:w="5040"/>
            <w:tcBorders>
              <w:top w:sz="4" w:val="single" w:color="D9D9D9"/>
              <w:left w:sz="4" w:val="single" w:color="D9D9D9"/>
              <w:bottom w:sz="4" w:val="single" w:color="D9D9D9"/>
              <w:right w:sz="4" w:val="single" w:color="D9D9D9"/>
            </w:tcBorders>
            <w:vAlign w:val="top"/>
          </w:tcPr>
          <w:p>
            <w:r>
              <w:t>Read all files from the selected document folder.</w:t>
            </w:r>
          </w:p>
        </w:tc>
      </w:tr>
      <w:tr>
        <w:trPr>
          <w:cantSplit/>
        </w:trPr>
        <w:tc>
          <w:tcPr>
            <w:tcW w:type="dxa" w:w="5040"/>
            <w:tcBorders>
              <w:top w:sz="4" w:val="single" w:color="D9D9D9"/>
              <w:left w:sz="4" w:val="single" w:color="D9D9D9"/>
              <w:bottom w:sz="4" w:val="single" w:color="D9D9D9"/>
              <w:right w:sz="4" w:val="single" w:color="D9D9D9"/>
            </w:tcBorders>
            <w:vAlign w:val="top"/>
          </w:tcPr>
          <w:p>
            <w:r>
              <w:t>2</w:t>
            </w:r>
          </w:p>
        </w:tc>
        <w:tc>
          <w:tcPr>
            <w:tcW w:type="dxa" w:w="5040"/>
            <w:tcBorders>
              <w:top w:sz="4" w:val="single" w:color="D9D9D9"/>
              <w:left w:sz="4" w:val="single" w:color="D9D9D9"/>
              <w:bottom w:sz="4" w:val="single" w:color="D9D9D9"/>
              <w:right w:sz="4" w:val="single" w:color="D9D9D9"/>
            </w:tcBorders>
            <w:vAlign w:val="top"/>
          </w:tcPr>
          <w:p>
            <w:r>
              <w:t>Loop through each file one by one.</w:t>
            </w:r>
          </w:p>
        </w:tc>
      </w:tr>
      <w:tr>
        <w:trPr>
          <w:cantSplit/>
        </w:trPr>
        <w:tc>
          <w:tcPr>
            <w:tcW w:type="dxa" w:w="5040"/>
            <w:tcBorders>
              <w:top w:sz="4" w:val="single" w:color="D9D9D9"/>
              <w:left w:sz="4" w:val="single" w:color="D9D9D9"/>
              <w:bottom w:sz="4" w:val="single" w:color="D9D9D9"/>
              <w:right w:sz="4" w:val="single" w:color="D9D9D9"/>
            </w:tcBorders>
            <w:vAlign w:val="top"/>
          </w:tcPr>
          <w:p>
            <w:r>
              <w:t>3</w:t>
            </w:r>
          </w:p>
        </w:tc>
        <w:tc>
          <w:tcPr>
            <w:tcW w:type="dxa" w:w="5040"/>
            <w:tcBorders>
              <w:top w:sz="4" w:val="single" w:color="D9D9D9"/>
              <w:left w:sz="4" w:val="single" w:color="D9D9D9"/>
              <w:bottom w:sz="4" w:val="single" w:color="D9D9D9"/>
              <w:right w:sz="4" w:val="single" w:color="D9D9D9"/>
            </w:tcBorders>
            <w:vAlign w:val="top"/>
          </w:tcPr>
          <w:p>
            <w:r>
              <w:t>Check the file type such as PDF, DOCX, TXT, or image.</w:t>
            </w:r>
          </w:p>
        </w:tc>
      </w:tr>
      <w:tr>
        <w:trPr>
          <w:cantSplit/>
        </w:trPr>
        <w:tc>
          <w:tcPr>
            <w:tcW w:type="dxa" w:w="5040"/>
            <w:tcBorders>
              <w:top w:sz="4" w:val="single" w:color="D9D9D9"/>
              <w:left w:sz="4" w:val="single" w:color="D9D9D9"/>
              <w:bottom w:sz="4" w:val="single" w:color="D9D9D9"/>
              <w:right w:sz="4" w:val="single" w:color="D9D9D9"/>
            </w:tcBorders>
            <w:vAlign w:val="top"/>
          </w:tcPr>
          <w:p>
            <w:r>
              <w:t>4</w:t>
            </w:r>
          </w:p>
        </w:tc>
        <w:tc>
          <w:tcPr>
            <w:tcW w:type="dxa" w:w="5040"/>
            <w:tcBorders>
              <w:top w:sz="4" w:val="single" w:color="D9D9D9"/>
              <w:left w:sz="4" w:val="single" w:color="D9D9D9"/>
              <w:bottom w:sz="4" w:val="single" w:color="D9D9D9"/>
              <w:right w:sz="4" w:val="single" w:color="D9D9D9"/>
            </w:tcBorders>
            <w:vAlign w:val="top"/>
          </w:tcPr>
          <w:p>
            <w:r>
              <w:t>Extract text using the suitable UiPath activity.</w:t>
            </w:r>
          </w:p>
        </w:tc>
      </w:tr>
      <w:tr>
        <w:trPr>
          <w:cantSplit/>
        </w:trPr>
        <w:tc>
          <w:tcPr>
            <w:tcW w:type="dxa" w:w="5040"/>
            <w:tcBorders>
              <w:top w:sz="4" w:val="single" w:color="D9D9D9"/>
              <w:left w:sz="4" w:val="single" w:color="D9D9D9"/>
              <w:bottom w:sz="4" w:val="single" w:color="D9D9D9"/>
              <w:right w:sz="4" w:val="single" w:color="D9D9D9"/>
            </w:tcBorders>
            <w:vAlign w:val="top"/>
          </w:tcPr>
          <w:p>
            <w:r>
              <w:t>5</w:t>
            </w:r>
          </w:p>
        </w:tc>
        <w:tc>
          <w:tcPr>
            <w:tcW w:type="dxa" w:w="5040"/>
            <w:tcBorders>
              <w:top w:sz="4" w:val="single" w:color="D9D9D9"/>
              <w:left w:sz="4" w:val="single" w:color="D9D9D9"/>
              <w:bottom w:sz="4" w:val="single" w:color="D9D9D9"/>
              <w:right w:sz="4" w:val="single" w:color="D9D9D9"/>
            </w:tcBorders>
            <w:vAlign w:val="top"/>
          </w:tcPr>
          <w:p>
            <w:r>
              <w:t>Build a JSON body containing the extraction result.</w:t>
            </w:r>
          </w:p>
        </w:tc>
      </w:tr>
      <w:tr>
        <w:trPr>
          <w:cantSplit/>
        </w:trPr>
        <w:tc>
          <w:tcPr>
            <w:tcW w:type="dxa" w:w="5040"/>
            <w:tcBorders>
              <w:top w:sz="4" w:val="single" w:color="D9D9D9"/>
              <w:left w:sz="4" w:val="single" w:color="D9D9D9"/>
              <w:bottom w:sz="4" w:val="single" w:color="D9D9D9"/>
              <w:right w:sz="4" w:val="single" w:color="D9D9D9"/>
            </w:tcBorders>
            <w:vAlign w:val="top"/>
          </w:tcPr>
          <w:p>
            <w:r>
              <w:t>6</w:t>
            </w:r>
          </w:p>
        </w:tc>
        <w:tc>
          <w:tcPr>
            <w:tcW w:type="dxa" w:w="5040"/>
            <w:tcBorders>
              <w:top w:sz="4" w:val="single" w:color="D9D9D9"/>
              <w:left w:sz="4" w:val="single" w:color="D9D9D9"/>
              <w:bottom w:sz="4" w:val="single" w:color="D9D9D9"/>
              <w:right w:sz="4" w:val="single" w:color="D9D9D9"/>
            </w:tcBorders>
            <w:vAlign w:val="top"/>
          </w:tcPr>
          <w:p>
            <w:r>
              <w:t>Send the result to Supabase using an HTTP Request activity.</w:t>
            </w:r>
          </w:p>
        </w:tc>
      </w:tr>
      <w:tr>
        <w:trPr>
          <w:cantSplit/>
        </w:trPr>
        <w:tc>
          <w:tcPr>
            <w:tcW w:type="dxa" w:w="5040"/>
            <w:tcBorders>
              <w:top w:sz="4" w:val="single" w:color="D9D9D9"/>
              <w:left w:sz="4" w:val="single" w:color="D9D9D9"/>
              <w:bottom w:sz="4" w:val="single" w:color="D9D9D9"/>
              <w:right w:sz="4" w:val="single" w:color="D9D9D9"/>
            </w:tcBorders>
            <w:vAlign w:val="top"/>
          </w:tcPr>
          <w:p>
            <w:r>
              <w:t>7</w:t>
            </w:r>
          </w:p>
        </w:tc>
        <w:tc>
          <w:tcPr>
            <w:tcW w:type="dxa" w:w="5040"/>
            <w:tcBorders>
              <w:top w:sz="4" w:val="single" w:color="D9D9D9"/>
              <w:left w:sz="4" w:val="single" w:color="D9D9D9"/>
              <w:bottom w:sz="4" w:val="single" w:color="D9D9D9"/>
              <w:right w:sz="4" w:val="single" w:color="D9D9D9"/>
            </w:tcBorders>
            <w:vAlign w:val="top"/>
          </w:tcPr>
          <w:p>
            <w:r>
              <w:t>Log success or failure for each processed document.</w:t>
            </w:r>
          </w:p>
        </w:tc>
      </w:tr>
    </w:tbl>
    <w:p/>
    <w:p>
      <w:pPr>
        <w:pStyle w:val="Heading1"/>
      </w:pPr>
      <w:r>
        <w:t>7. Configure the HTTP Request Activity</w:t>
      </w:r>
    </w:p>
    <w:p>
      <w:r>
        <w:t>Use an HTTP Request activity to save the extracted record into Supabase. The values below are suitable for the current demo setup.</w:t>
      </w:r>
    </w:p>
    <w:tbl>
      <w:tblPr>
        <w:tblW w:type="auto" w:w="0"/>
        <w:jc w:val="center"/>
        <w:tblLook w:firstColumn="1" w:firstRow="1" w:lastColumn="0" w:lastRow="0" w:noHBand="0" w:noVBand="1" w:val="04A0"/>
      </w:tblPr>
      <w:tblGrid>
        <w:gridCol w:w="5040"/>
        <w:gridCol w:w="5040"/>
      </w:tblGrid>
      <w:tr>
        <w:trPr>
          <w:tblHeader w:val="true"/>
          <w:cantSplit/>
        </w:trPr>
        <w:tc>
          <w:tcPr>
            <w:tcW w:type="dxa" w:w="5040"/>
            <w:shd w:fill="D40511"/>
            <w:tcBorders>
              <w:top w:sz="4" w:val="single" w:color="D9D9D9"/>
              <w:left w:sz="4" w:val="single" w:color="D9D9D9"/>
              <w:bottom w:sz="4" w:val="single" w:color="D9D9D9"/>
              <w:right w:sz="4" w:val="single" w:color="D9D9D9"/>
            </w:tcBorders>
            <w:vAlign w:val="top"/>
          </w:tcPr>
          <w:p>
            <w:r>
              <w:rPr>
                <w:b/>
                <w:color w:val="FFFFFF"/>
              </w:rPr>
              <w:t>Property</w:t>
            </w:r>
          </w:p>
        </w:tc>
        <w:tc>
          <w:tcPr>
            <w:tcW w:type="dxa" w:w="5040"/>
            <w:shd w:fill="D40511"/>
            <w:tcBorders>
              <w:top w:sz="4" w:val="single" w:color="D9D9D9"/>
              <w:left w:sz="4" w:val="single" w:color="D9D9D9"/>
              <w:bottom w:sz="4" w:val="single" w:color="D9D9D9"/>
              <w:right w:sz="4" w:val="single" w:color="D9D9D9"/>
            </w:tcBorders>
            <w:vAlign w:val="top"/>
          </w:tcPr>
          <w:p>
            <w:r>
              <w:rPr>
                <w:b/>
                <w:color w:val="FFFFFF"/>
              </w:rPr>
              <w:t>Value</w:t>
            </w:r>
          </w:p>
        </w:tc>
      </w:tr>
      <w:tr>
        <w:trPr>
          <w:cantSplit/>
        </w:trPr>
        <w:tc>
          <w:tcPr>
            <w:tcW w:type="dxa" w:w="5040"/>
            <w:tcBorders>
              <w:top w:sz="4" w:val="single" w:color="D9D9D9"/>
              <w:left w:sz="4" w:val="single" w:color="D9D9D9"/>
              <w:bottom w:sz="4" w:val="single" w:color="D9D9D9"/>
              <w:right w:sz="4" w:val="single" w:color="D9D9D9"/>
            </w:tcBorders>
            <w:vAlign w:val="top"/>
          </w:tcPr>
          <w:p>
            <w:r>
              <w:t>Method</w:t>
            </w:r>
          </w:p>
        </w:tc>
        <w:tc>
          <w:tcPr>
            <w:tcW w:type="dxa" w:w="5040"/>
            <w:tcBorders>
              <w:top w:sz="4" w:val="single" w:color="D9D9D9"/>
              <w:left w:sz="4" w:val="single" w:color="D9D9D9"/>
              <w:bottom w:sz="4" w:val="single" w:color="D9D9D9"/>
              <w:right w:sz="4" w:val="single" w:color="D9D9D9"/>
            </w:tcBorders>
            <w:vAlign w:val="top"/>
          </w:tcPr>
          <w:p>
            <w:r>
              <w:t>POST</w:t>
            </w:r>
          </w:p>
        </w:tc>
      </w:tr>
      <w:tr>
        <w:trPr>
          <w:cantSplit/>
        </w:trPr>
        <w:tc>
          <w:tcPr>
            <w:tcW w:type="dxa" w:w="5040"/>
            <w:tcBorders>
              <w:top w:sz="4" w:val="single" w:color="D9D9D9"/>
              <w:left w:sz="4" w:val="single" w:color="D9D9D9"/>
              <w:bottom w:sz="4" w:val="single" w:color="D9D9D9"/>
              <w:right w:sz="4" w:val="single" w:color="D9D9D9"/>
            </w:tcBorders>
            <w:vAlign w:val="top"/>
          </w:tcPr>
          <w:p>
            <w:r>
              <w:t>Endpoint</w:t>
            </w:r>
          </w:p>
        </w:tc>
        <w:tc>
          <w:tcPr>
            <w:tcW w:type="dxa" w:w="5040"/>
            <w:tcBorders>
              <w:top w:sz="4" w:val="single" w:color="D9D9D9"/>
              <w:left w:sz="4" w:val="single" w:color="D9D9D9"/>
              <w:bottom w:sz="4" w:val="single" w:color="D9D9D9"/>
              <w:right w:sz="4" w:val="single" w:color="D9D9D9"/>
            </w:tcBorders>
            <w:vAlign w:val="top"/>
          </w:tcPr>
          <w:p>
            <w:r>
              <w:t>https://your-project.supabase.co/rest/v1/rpa_extracted_documents</w:t>
            </w:r>
          </w:p>
        </w:tc>
      </w:tr>
      <w:tr>
        <w:trPr>
          <w:cantSplit/>
        </w:trPr>
        <w:tc>
          <w:tcPr>
            <w:tcW w:type="dxa" w:w="5040"/>
            <w:tcBorders>
              <w:top w:sz="4" w:val="single" w:color="D9D9D9"/>
              <w:left w:sz="4" w:val="single" w:color="D9D9D9"/>
              <w:bottom w:sz="4" w:val="single" w:color="D9D9D9"/>
              <w:right w:sz="4" w:val="single" w:color="D9D9D9"/>
            </w:tcBorders>
            <w:vAlign w:val="top"/>
          </w:tcPr>
          <w:p>
            <w:r>
              <w:t>Content-Type</w:t>
            </w:r>
          </w:p>
        </w:tc>
        <w:tc>
          <w:tcPr>
            <w:tcW w:type="dxa" w:w="5040"/>
            <w:tcBorders>
              <w:top w:sz="4" w:val="single" w:color="D9D9D9"/>
              <w:left w:sz="4" w:val="single" w:color="D9D9D9"/>
              <w:bottom w:sz="4" w:val="single" w:color="D9D9D9"/>
              <w:right w:sz="4" w:val="single" w:color="D9D9D9"/>
            </w:tcBorders>
            <w:vAlign w:val="top"/>
          </w:tcPr>
          <w:p>
            <w:r>
              <w:t>application/json</w:t>
            </w:r>
          </w:p>
        </w:tc>
      </w:tr>
      <w:tr>
        <w:trPr>
          <w:cantSplit/>
        </w:trPr>
        <w:tc>
          <w:tcPr>
            <w:tcW w:type="dxa" w:w="5040"/>
            <w:tcBorders>
              <w:top w:sz="4" w:val="single" w:color="D9D9D9"/>
              <w:left w:sz="4" w:val="single" w:color="D9D9D9"/>
              <w:bottom w:sz="4" w:val="single" w:color="D9D9D9"/>
              <w:right w:sz="4" w:val="single" w:color="D9D9D9"/>
            </w:tcBorders>
            <w:vAlign w:val="top"/>
          </w:tcPr>
          <w:p>
            <w:r>
              <w:t>Header: apikey</w:t>
            </w:r>
          </w:p>
        </w:tc>
        <w:tc>
          <w:tcPr>
            <w:tcW w:type="dxa" w:w="5040"/>
            <w:tcBorders>
              <w:top w:sz="4" w:val="single" w:color="D9D9D9"/>
              <w:left w:sz="4" w:val="single" w:color="D9D9D9"/>
              <w:bottom w:sz="4" w:val="single" w:color="D9D9D9"/>
              <w:right w:sz="4" w:val="single" w:color="D9D9D9"/>
            </w:tcBorders>
            <w:vAlign w:val="top"/>
          </w:tcPr>
          <w:p>
            <w:r>
              <w:t>[SUPABASE_SERVICE_ROLE_KEY] for local demo only</w:t>
            </w:r>
          </w:p>
        </w:tc>
      </w:tr>
      <w:tr>
        <w:trPr>
          <w:cantSplit/>
        </w:trPr>
        <w:tc>
          <w:tcPr>
            <w:tcW w:type="dxa" w:w="5040"/>
            <w:tcBorders>
              <w:top w:sz="4" w:val="single" w:color="D9D9D9"/>
              <w:left w:sz="4" w:val="single" w:color="D9D9D9"/>
              <w:bottom w:sz="4" w:val="single" w:color="D9D9D9"/>
              <w:right w:sz="4" w:val="single" w:color="D9D9D9"/>
            </w:tcBorders>
            <w:vAlign w:val="top"/>
          </w:tcPr>
          <w:p>
            <w:r>
              <w:t>Header: Authorization</w:t>
            </w:r>
          </w:p>
        </w:tc>
        <w:tc>
          <w:tcPr>
            <w:tcW w:type="dxa" w:w="5040"/>
            <w:tcBorders>
              <w:top w:sz="4" w:val="single" w:color="D9D9D9"/>
              <w:left w:sz="4" w:val="single" w:color="D9D9D9"/>
              <w:bottom w:sz="4" w:val="single" w:color="D9D9D9"/>
              <w:right w:sz="4" w:val="single" w:color="D9D9D9"/>
            </w:tcBorders>
            <w:vAlign w:val="top"/>
          </w:tcPr>
          <w:p>
            <w:r>
              <w:t>Bearer [SUPABASE_SERVICE_ROLE_KEY] for local demo only</w:t>
            </w:r>
          </w:p>
        </w:tc>
      </w:tr>
      <w:tr>
        <w:trPr>
          <w:cantSplit/>
        </w:trPr>
        <w:tc>
          <w:tcPr>
            <w:tcW w:type="dxa" w:w="5040"/>
            <w:tcBorders>
              <w:top w:sz="4" w:val="single" w:color="D9D9D9"/>
              <w:left w:sz="4" w:val="single" w:color="D9D9D9"/>
              <w:bottom w:sz="4" w:val="single" w:color="D9D9D9"/>
              <w:right w:sz="4" w:val="single" w:color="D9D9D9"/>
            </w:tcBorders>
            <w:vAlign w:val="top"/>
          </w:tcPr>
          <w:p>
            <w:r>
              <w:t>Header: Prefer</w:t>
            </w:r>
          </w:p>
        </w:tc>
        <w:tc>
          <w:tcPr>
            <w:tcW w:type="dxa" w:w="5040"/>
            <w:tcBorders>
              <w:top w:sz="4" w:val="single" w:color="D9D9D9"/>
              <w:left w:sz="4" w:val="single" w:color="D9D9D9"/>
              <w:bottom w:sz="4" w:val="single" w:color="D9D9D9"/>
              <w:right w:sz="4" w:val="single" w:color="D9D9D9"/>
            </w:tcBorders>
            <w:vAlign w:val="top"/>
          </w:tcPr>
          <w:p>
            <w:r>
              <w:t>return=representation</w:t>
            </w:r>
          </w:p>
        </w:tc>
      </w:tr>
    </w:tbl>
    <w:p/>
    <w:p>
      <w:r>
        <w:t>Example JSON body for a successful extraction:</w:t>
      </w:r>
    </w:p>
    <w:tbl>
      <w:tblPr>
        <w:tblW w:type="auto" w:w="0"/>
        <w:jc w:val="center"/>
        <w:tblLook w:firstColumn="1" w:firstRow="1" w:lastColumn="0" w:lastRow="0" w:noHBand="0" w:noVBand="1" w:val="04A0"/>
      </w:tblPr>
      <w:tblGrid>
        <w:gridCol w:w="10080"/>
      </w:tblGrid>
      <w:tr>
        <w:tc>
          <w:tcPr>
            <w:tcW w:type="dxa" w:w="10080"/>
            <w:shd w:fill="F4F4F4"/>
            <w:tcBorders>
              <w:top w:sz="4" w:val="single" w:color="D9D9D9"/>
              <w:left w:sz="4" w:val="single" w:color="D9D9D9"/>
              <w:bottom w:sz="4" w:val="single" w:color="D9D9D9"/>
              <w:right w:sz="4" w:val="single" w:color="D9D9D9"/>
            </w:tcBorders>
          </w:tcPr>
          <w:p>
            <w:r>
              <w:rPr>
                <w:rFonts w:ascii="Consolas" w:hAnsi="Consolas" w:eastAsia="Consolas"/>
                <w:sz w:val="18"/>
              </w:rPr>
              <w:t>{</w:t>
            </w:r>
            <w:r>
              <w:br/>
            </w:r>
            <w:r>
              <w:rPr>
                <w:rFonts w:ascii="Consolas" w:hAnsi="Consolas" w:eastAsia="Consolas"/>
                <w:sz w:val="18"/>
              </w:rPr>
              <w:t xml:space="preserve">  "document_url": "local-demo://shipment_procedure.pdf",</w:t>
            </w:r>
            <w:r>
              <w:br/>
            </w:r>
            <w:r>
              <w:rPr>
                <w:rFonts w:ascii="Consolas" w:hAnsi="Consolas" w:eastAsia="Consolas"/>
                <w:sz w:val="18"/>
              </w:rPr>
              <w:t xml:space="preserve">  "file_name": "shipment_procedure.pdf",</w:t>
            </w:r>
            <w:r>
              <w:br/>
            </w:r>
            <w:r>
              <w:rPr>
                <w:rFonts w:ascii="Consolas" w:hAnsi="Consolas" w:eastAsia="Consolas"/>
                <w:sz w:val="18"/>
              </w:rPr>
              <w:t xml:space="preserve">  "file_type": "pdf",</w:t>
            </w:r>
            <w:r>
              <w:br/>
            </w:r>
            <w:r>
              <w:rPr>
                <w:rFonts w:ascii="Consolas" w:hAnsi="Consolas" w:eastAsia="Consolas"/>
                <w:sz w:val="18"/>
              </w:rPr>
              <w:t xml:space="preserve">  "extracted_text": "Paste or assign the extracted document text here",</w:t>
            </w:r>
            <w:r>
              <w:br/>
            </w:r>
            <w:r>
              <w:rPr>
                <w:rFonts w:ascii="Consolas" w:hAnsi="Consolas" w:eastAsia="Consolas"/>
                <w:sz w:val="18"/>
              </w:rPr>
              <w:t xml:space="preserve">  "extraction_status": "success",</w:t>
            </w:r>
            <w:r>
              <w:br/>
            </w:r>
            <w:r>
              <w:rPr>
                <w:rFonts w:ascii="Consolas" w:hAnsi="Consolas" w:eastAsia="Consolas"/>
                <w:sz w:val="18"/>
              </w:rPr>
              <w:t xml:space="preserve">  "ai_summary_status": "pending"</w:t>
            </w:r>
            <w:r>
              <w:br/>
            </w:r>
            <w:r>
              <w:rPr>
                <w:rFonts w:ascii="Consolas" w:hAnsi="Consolas" w:eastAsia="Consolas"/>
                <w:sz w:val="18"/>
              </w:rPr>
              <w:t>}</w:t>
            </w:r>
          </w:p>
        </w:tc>
      </w:tr>
    </w:tbl>
    <w:p/>
    <w:p>
      <w:r>
        <w:t>For failed extractions, set extraction_status to failed and add a short error_message so the issue can be reviewed later.</w:t>
      </w:r>
    </w:p>
    <w:tbl>
      <w:tblPr>
        <w:tblW w:type="auto" w:w="0"/>
        <w:tblLook w:firstColumn="1" w:firstRow="1" w:lastColumn="0" w:lastRow="0" w:noHBand="0" w:noVBand="1" w:val="04A0"/>
      </w:tblPr>
      <w:tblGrid>
        <w:gridCol w:w="10080"/>
      </w:tblGrid>
      <w:tr>
        <w:trPr>
          <w:cantSplit/>
        </w:trPr>
        <w:tc>
          <w:tcPr>
            <w:tcW w:type="dxa" w:w="10080"/>
            <w:tcBorders>
              <w:top w:sz="4" w:val="single" w:color="D9D9D9"/>
              <w:left w:sz="4" w:val="single" w:color="D9D9D9"/>
              <w:bottom w:sz="4" w:val="single" w:color="D9D9D9"/>
              <w:right w:sz="4" w:val="single" w:color="D9D9D9"/>
            </w:tcBorders>
            <w:vAlign w:val="top"/>
            <w:shd w:fill="FFF2CC"/>
          </w:tcPr>
          <w:p>
            <w:r>
              <w:rPr>
                <w:b/>
              </w:rPr>
              <w:t>Security reminder: Do not use the Supabase service role key in a real production UiPath bot. It is acceptable only for a controlled local academic demo. A safer production design should use a protected API ingestion endpoint with its own API key.</w:t>
            </w:r>
          </w:p>
        </w:tc>
      </w:tr>
    </w:tbl>
    <w:p/>
    <w:p>
      <w:pPr>
        <w:pStyle w:val="Heading1"/>
      </w:pPr>
      <w:r>
        <w:t>8. Run the UiPath Workflow</w:t>
      </w:r>
    </w:p>
    <w:p>
      <w:r>
        <w:t>1. Place the test documents inside the folder configured in DocumentsFolder.</w:t>
      </w:r>
    </w:p>
    <w:p>
      <w:r>
        <w:t>2. In UiPath Studio, open the main workflow file.</w:t>
      </w:r>
    </w:p>
    <w:p>
      <w:r>
        <w:t>3. Click Save to ensure all configuration changes are applied.</w:t>
      </w:r>
    </w:p>
    <w:p>
      <w:r>
        <w:t>4. Click Run or Debug File.</w:t>
      </w:r>
    </w:p>
    <w:p>
      <w:r>
        <w:t>5. Wait until UiPath finishes processing all files.</w:t>
      </w:r>
    </w:p>
    <w:p>
      <w:r>
        <w:t>6. Check the Output panel for success or error messages.</w:t>
      </w:r>
    </w:p>
    <w:p>
      <w:r>
        <w:t>7. If the workflow fails, check the failed file name and error message before running again.</w:t>
      </w:r>
    </w:p>
    <w:p>
      <w:pPr>
        <w:pStyle w:val="Heading1"/>
      </w:pPr>
      <w:r>
        <w:t>9. Verify the Results in Supabase and the Web App</w:t>
      </w:r>
    </w:p>
    <w:p>
      <w:pPr>
        <w:pStyle w:val="Heading2"/>
      </w:pPr>
      <w:r>
        <w:t>9.1 Check Supabase</w:t>
      </w:r>
    </w:p>
    <w:p>
      <w:r>
        <w:t>1. Open Supabase Table Editor.</w:t>
      </w:r>
    </w:p>
    <w:p>
      <w:r>
        <w:t>2. Open the rpa_extracted_documents table.</w:t>
      </w:r>
    </w:p>
    <w:p>
      <w:r>
        <w:t>3. Confirm that a new row was inserted.</w:t>
      </w:r>
    </w:p>
    <w:p>
      <w:r>
        <w:t>4. Check that file_name, extracted_text, extraction_status, and extracted_at have values.</w:t>
      </w:r>
    </w:p>
    <w:p>
      <w:pPr>
        <w:pStyle w:val="Heading2"/>
      </w:pPr>
      <w:r>
        <w:t>9.2 Check the Web Application</w:t>
      </w:r>
    </w:p>
    <w:p>
      <w:r>
        <w:t>1. Open the web application in the browser.</w:t>
      </w:r>
    </w:p>
    <w:p>
      <w:r>
        <w:t>2. Log in using an admin account.</w:t>
      </w:r>
    </w:p>
    <w:p>
      <w:r>
        <w:t>3. Go to /dashboard/rpa-results.</w:t>
      </w:r>
    </w:p>
    <w:p>
      <w:r>
        <w:t>4. Click Refresh if the new record does not appear immediately.</w:t>
      </w:r>
    </w:p>
    <w:p>
      <w:r>
        <w:t>5. Confirm that the extracted document is listed on the page.</w:t>
      </w:r>
    </w:p>
    <w:p>
      <w:r>
        <w:t>6. Click Generate Summary to test the AI summary feature, if GEMINI_API_KEY is configured.</w:t>
      </w:r>
    </w:p>
    <w:p>
      <w:pPr>
        <w:pStyle w:val="Heading1"/>
      </w:pPr>
      <w:r>
        <w:t>10. Troubleshooting Common Issues</w:t>
      </w:r>
    </w:p>
    <w:tbl>
      <w:tblPr>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40511"/>
            <w:tcBorders>
              <w:top w:sz="4" w:val="single" w:color="D9D9D9"/>
              <w:left w:sz="4" w:val="single" w:color="D9D9D9"/>
              <w:bottom w:sz="4" w:val="single" w:color="D9D9D9"/>
              <w:right w:sz="4" w:val="single" w:color="D9D9D9"/>
            </w:tcBorders>
            <w:vAlign w:val="top"/>
          </w:tcPr>
          <w:p>
            <w:r>
              <w:rPr>
                <w:b/>
                <w:color w:val="FFFFFF"/>
              </w:rPr>
              <w:t>Issue</w:t>
            </w:r>
          </w:p>
        </w:tc>
        <w:tc>
          <w:tcPr>
            <w:tcW w:type="dxa" w:w="3360"/>
            <w:shd w:fill="D40511"/>
            <w:tcBorders>
              <w:top w:sz="4" w:val="single" w:color="D9D9D9"/>
              <w:left w:sz="4" w:val="single" w:color="D9D9D9"/>
              <w:bottom w:sz="4" w:val="single" w:color="D9D9D9"/>
              <w:right w:sz="4" w:val="single" w:color="D9D9D9"/>
            </w:tcBorders>
            <w:vAlign w:val="top"/>
          </w:tcPr>
          <w:p>
            <w:r>
              <w:rPr>
                <w:b/>
                <w:color w:val="FFFFFF"/>
              </w:rPr>
              <w:t>Possible Cause</w:t>
            </w:r>
          </w:p>
        </w:tc>
        <w:tc>
          <w:tcPr>
            <w:tcW w:type="dxa" w:w="3360"/>
            <w:shd w:fill="D40511"/>
            <w:tcBorders>
              <w:top w:sz="4" w:val="single" w:color="D9D9D9"/>
              <w:left w:sz="4" w:val="single" w:color="D9D9D9"/>
              <w:bottom w:sz="4" w:val="single" w:color="D9D9D9"/>
              <w:right w:sz="4" w:val="single" w:color="D9D9D9"/>
            </w:tcBorders>
            <w:vAlign w:val="top"/>
          </w:tcPr>
          <w:p>
            <w:r>
              <w:rPr>
                <w:b/>
                <w:color w:val="FFFFFF"/>
              </w:rPr>
              <w:t>Fix</w:t>
            </w:r>
          </w:p>
        </w:tc>
      </w:tr>
      <w:tr>
        <w:trPr>
          <w:cantSplit/>
        </w:trPr>
        <w:tc>
          <w:tcPr>
            <w:tcW w:type="dxa" w:w="3360"/>
            <w:tcBorders>
              <w:top w:sz="4" w:val="single" w:color="D9D9D9"/>
              <w:left w:sz="4" w:val="single" w:color="D9D9D9"/>
              <w:bottom w:sz="4" w:val="single" w:color="D9D9D9"/>
              <w:right w:sz="4" w:val="single" w:color="D9D9D9"/>
            </w:tcBorders>
            <w:vAlign w:val="top"/>
          </w:tcPr>
          <w:p>
            <w:r>
              <w:t>RPA results page is empty</w:t>
            </w:r>
          </w:p>
        </w:tc>
        <w:tc>
          <w:tcPr>
            <w:tcW w:type="dxa" w:w="3360"/>
            <w:tcBorders>
              <w:top w:sz="4" w:val="single" w:color="D9D9D9"/>
              <w:left w:sz="4" w:val="single" w:color="D9D9D9"/>
              <w:bottom w:sz="4" w:val="single" w:color="D9D9D9"/>
              <w:right w:sz="4" w:val="single" w:color="D9D9D9"/>
            </w:tcBorders>
            <w:vAlign w:val="top"/>
          </w:tcPr>
          <w:p>
            <w:r>
              <w:t>UiPath did not insert data, or the user is not admin.</w:t>
            </w:r>
          </w:p>
        </w:tc>
        <w:tc>
          <w:tcPr>
            <w:tcW w:type="dxa" w:w="3360"/>
            <w:tcBorders>
              <w:top w:sz="4" w:val="single" w:color="D9D9D9"/>
              <w:left w:sz="4" w:val="single" w:color="D9D9D9"/>
              <w:bottom w:sz="4" w:val="single" w:color="D9D9D9"/>
              <w:right w:sz="4" w:val="single" w:color="D9D9D9"/>
            </w:tcBorders>
            <w:vAlign w:val="top"/>
          </w:tcPr>
          <w:p>
            <w:r>
              <w:t>Check Supabase table and confirm the logged-in user role is admin.</w:t>
            </w:r>
          </w:p>
        </w:tc>
      </w:tr>
      <w:tr>
        <w:trPr>
          <w:cantSplit/>
        </w:trPr>
        <w:tc>
          <w:tcPr>
            <w:tcW w:type="dxa" w:w="3360"/>
            <w:tcBorders>
              <w:top w:sz="4" w:val="single" w:color="D9D9D9"/>
              <w:left w:sz="4" w:val="single" w:color="D9D9D9"/>
              <w:bottom w:sz="4" w:val="single" w:color="D9D9D9"/>
              <w:right w:sz="4" w:val="single" w:color="D9D9D9"/>
            </w:tcBorders>
            <w:vAlign w:val="top"/>
          </w:tcPr>
          <w:p>
            <w:r>
              <w:t>401 or 403 error in UiPath</w:t>
            </w:r>
          </w:p>
        </w:tc>
        <w:tc>
          <w:tcPr>
            <w:tcW w:type="dxa" w:w="3360"/>
            <w:tcBorders>
              <w:top w:sz="4" w:val="single" w:color="D9D9D9"/>
              <w:left w:sz="4" w:val="single" w:color="D9D9D9"/>
              <w:bottom w:sz="4" w:val="single" w:color="D9D9D9"/>
              <w:right w:sz="4" w:val="single" w:color="D9D9D9"/>
            </w:tcBorders>
            <w:vAlign w:val="top"/>
          </w:tcPr>
          <w:p>
            <w:r>
              <w:t>Wrong Supabase key or blocked by RLS/security.</w:t>
            </w:r>
          </w:p>
        </w:tc>
        <w:tc>
          <w:tcPr>
            <w:tcW w:type="dxa" w:w="3360"/>
            <w:tcBorders>
              <w:top w:sz="4" w:val="single" w:color="D9D9D9"/>
              <w:left w:sz="4" w:val="single" w:color="D9D9D9"/>
              <w:bottom w:sz="4" w:val="single" w:color="D9D9D9"/>
              <w:right w:sz="4" w:val="single" w:color="D9D9D9"/>
            </w:tcBorders>
            <w:vAlign w:val="top"/>
          </w:tcPr>
          <w:p>
            <w:r>
              <w:t>Check the REST headers and key values. Use local demo credentials only.</w:t>
            </w:r>
          </w:p>
        </w:tc>
      </w:tr>
      <w:tr>
        <w:trPr>
          <w:cantSplit/>
        </w:trPr>
        <w:tc>
          <w:tcPr>
            <w:tcW w:type="dxa" w:w="3360"/>
            <w:tcBorders>
              <w:top w:sz="4" w:val="single" w:color="D9D9D9"/>
              <w:left w:sz="4" w:val="single" w:color="D9D9D9"/>
              <w:bottom w:sz="4" w:val="single" w:color="D9D9D9"/>
              <w:right w:sz="4" w:val="single" w:color="D9D9D9"/>
            </w:tcBorders>
            <w:vAlign w:val="top"/>
          </w:tcPr>
          <w:p>
            <w:r>
              <w:t>404 error in HTTP Request</w:t>
            </w:r>
          </w:p>
        </w:tc>
        <w:tc>
          <w:tcPr>
            <w:tcW w:type="dxa" w:w="3360"/>
            <w:tcBorders>
              <w:top w:sz="4" w:val="single" w:color="D9D9D9"/>
              <w:left w:sz="4" w:val="single" w:color="D9D9D9"/>
              <w:bottom w:sz="4" w:val="single" w:color="D9D9D9"/>
              <w:right w:sz="4" w:val="single" w:color="D9D9D9"/>
            </w:tcBorders>
            <w:vAlign w:val="top"/>
          </w:tcPr>
          <w:p>
            <w:r>
              <w:t>Wrong Supabase REST endpoint.</w:t>
            </w:r>
          </w:p>
        </w:tc>
        <w:tc>
          <w:tcPr>
            <w:tcW w:type="dxa" w:w="3360"/>
            <w:tcBorders>
              <w:top w:sz="4" w:val="single" w:color="D9D9D9"/>
              <w:left w:sz="4" w:val="single" w:color="D9D9D9"/>
              <w:bottom w:sz="4" w:val="single" w:color="D9D9D9"/>
              <w:right w:sz="4" w:val="single" w:color="D9D9D9"/>
            </w:tcBorders>
            <w:vAlign w:val="top"/>
          </w:tcPr>
          <w:p>
            <w:r>
              <w:t>Use /rest/v1/rpa_extracted_documents after the Supabase project URL.</w:t>
            </w:r>
          </w:p>
        </w:tc>
      </w:tr>
      <w:tr>
        <w:trPr>
          <w:cantSplit/>
        </w:trPr>
        <w:tc>
          <w:tcPr>
            <w:tcW w:type="dxa" w:w="3360"/>
            <w:tcBorders>
              <w:top w:sz="4" w:val="single" w:color="D9D9D9"/>
              <w:left w:sz="4" w:val="single" w:color="D9D9D9"/>
              <w:bottom w:sz="4" w:val="single" w:color="D9D9D9"/>
              <w:right w:sz="4" w:val="single" w:color="D9D9D9"/>
            </w:tcBorders>
            <w:vAlign w:val="top"/>
          </w:tcPr>
          <w:p>
            <w:r>
              <w:t>Inserted row has empty text</w:t>
            </w:r>
          </w:p>
        </w:tc>
        <w:tc>
          <w:tcPr>
            <w:tcW w:type="dxa" w:w="3360"/>
            <w:tcBorders>
              <w:top w:sz="4" w:val="single" w:color="D9D9D9"/>
              <w:left w:sz="4" w:val="single" w:color="D9D9D9"/>
              <w:bottom w:sz="4" w:val="single" w:color="D9D9D9"/>
              <w:right w:sz="4" w:val="single" w:color="D9D9D9"/>
            </w:tcBorders>
            <w:vAlign w:val="top"/>
          </w:tcPr>
          <w:p>
            <w:r>
              <w:t>Extraction activity did not read the file correctly.</w:t>
            </w:r>
          </w:p>
        </w:tc>
        <w:tc>
          <w:tcPr>
            <w:tcW w:type="dxa" w:w="3360"/>
            <w:tcBorders>
              <w:top w:sz="4" w:val="single" w:color="D9D9D9"/>
              <w:left w:sz="4" w:val="single" w:color="D9D9D9"/>
              <w:bottom w:sz="4" w:val="single" w:color="D9D9D9"/>
              <w:right w:sz="4" w:val="single" w:color="D9D9D9"/>
            </w:tcBorders>
            <w:vAlign w:val="top"/>
          </w:tcPr>
          <w:p>
            <w:r>
              <w:t>Test with a simple TXT/PDF file and check the ExtractedText variable.</w:t>
            </w:r>
          </w:p>
        </w:tc>
      </w:tr>
      <w:tr>
        <w:trPr>
          <w:cantSplit/>
        </w:trPr>
        <w:tc>
          <w:tcPr>
            <w:tcW w:type="dxa" w:w="3360"/>
            <w:tcBorders>
              <w:top w:sz="4" w:val="single" w:color="D9D9D9"/>
              <w:left w:sz="4" w:val="single" w:color="D9D9D9"/>
              <w:bottom w:sz="4" w:val="single" w:color="D9D9D9"/>
              <w:right w:sz="4" w:val="single" w:color="D9D9D9"/>
            </w:tcBorders>
            <w:vAlign w:val="top"/>
          </w:tcPr>
          <w:p>
            <w:r>
              <w:t>Generate Summary fails</w:t>
            </w:r>
          </w:p>
        </w:tc>
        <w:tc>
          <w:tcPr>
            <w:tcW w:type="dxa" w:w="3360"/>
            <w:tcBorders>
              <w:top w:sz="4" w:val="single" w:color="D9D9D9"/>
              <w:left w:sz="4" w:val="single" w:color="D9D9D9"/>
              <w:bottom w:sz="4" w:val="single" w:color="D9D9D9"/>
              <w:right w:sz="4" w:val="single" w:color="D9D9D9"/>
            </w:tcBorders>
            <w:vAlign w:val="top"/>
          </w:tcPr>
          <w:p>
            <w:r>
              <w:t>GEMINI_API_KEY is missing or document extraction failed.</w:t>
            </w:r>
          </w:p>
        </w:tc>
        <w:tc>
          <w:tcPr>
            <w:tcW w:type="dxa" w:w="3360"/>
            <w:tcBorders>
              <w:top w:sz="4" w:val="single" w:color="D9D9D9"/>
              <w:left w:sz="4" w:val="single" w:color="D9D9D9"/>
              <w:bottom w:sz="4" w:val="single" w:color="D9D9D9"/>
              <w:right w:sz="4" w:val="single" w:color="D9D9D9"/>
            </w:tcBorders>
            <w:vAlign w:val="top"/>
          </w:tcPr>
          <w:p>
            <w:r>
              <w:t>Add GEMINI_API_KEY in .env.local and summarize only successful extraction records.</w:t>
            </w:r>
          </w:p>
        </w:tc>
      </w:tr>
      <w:tr>
        <w:trPr>
          <w:cantSplit/>
        </w:trPr>
        <w:tc>
          <w:tcPr>
            <w:tcW w:type="dxa" w:w="3360"/>
            <w:tcBorders>
              <w:top w:sz="4" w:val="single" w:color="D9D9D9"/>
              <w:left w:sz="4" w:val="single" w:color="D9D9D9"/>
              <w:bottom w:sz="4" w:val="single" w:color="D9D9D9"/>
              <w:right w:sz="4" w:val="single" w:color="D9D9D9"/>
            </w:tcBorders>
            <w:vAlign w:val="top"/>
          </w:tcPr>
          <w:p>
            <w:r>
              <w:t>Access denied on RPA page</w:t>
            </w:r>
          </w:p>
        </w:tc>
        <w:tc>
          <w:tcPr>
            <w:tcW w:type="dxa" w:w="3360"/>
            <w:tcBorders>
              <w:top w:sz="4" w:val="single" w:color="D9D9D9"/>
              <w:left w:sz="4" w:val="single" w:color="D9D9D9"/>
              <w:bottom w:sz="4" w:val="single" w:color="D9D9D9"/>
              <w:right w:sz="4" w:val="single" w:color="D9D9D9"/>
            </w:tcBorders>
            <w:vAlign w:val="top"/>
          </w:tcPr>
          <w:p>
            <w:r>
              <w:t>The current user is not admin.</w:t>
            </w:r>
          </w:p>
        </w:tc>
        <w:tc>
          <w:tcPr>
            <w:tcW w:type="dxa" w:w="3360"/>
            <w:tcBorders>
              <w:top w:sz="4" w:val="single" w:color="D9D9D9"/>
              <w:left w:sz="4" w:val="single" w:color="D9D9D9"/>
              <w:bottom w:sz="4" w:val="single" w:color="D9D9D9"/>
              <w:right w:sz="4" w:val="single" w:color="D9D9D9"/>
            </w:tcBorders>
            <w:vAlign w:val="top"/>
          </w:tcPr>
          <w:p>
            <w:r>
              <w:t>Update the user role in the profiles table to admin for demonstration.</w:t>
            </w:r>
          </w:p>
        </w:tc>
      </w:tr>
      <w:tr>
        <w:trPr>
          <w:cantSplit/>
        </w:trPr>
        <w:tc>
          <w:tcPr>
            <w:tcW w:type="dxa" w:w="3360"/>
            <w:tcBorders>
              <w:top w:sz="4" w:val="single" w:color="D9D9D9"/>
              <w:left w:sz="4" w:val="single" w:color="D9D9D9"/>
              <w:bottom w:sz="4" w:val="single" w:color="D9D9D9"/>
              <w:right w:sz="4" w:val="single" w:color="D9D9D9"/>
            </w:tcBorders>
            <w:vAlign w:val="top"/>
          </w:tcPr>
          <w:p>
            <w:r>
              <w:t>Invalid JSON error</w:t>
            </w:r>
          </w:p>
        </w:tc>
        <w:tc>
          <w:tcPr>
            <w:tcW w:type="dxa" w:w="3360"/>
            <w:tcBorders>
              <w:top w:sz="4" w:val="single" w:color="D9D9D9"/>
              <w:left w:sz="4" w:val="single" w:color="D9D9D9"/>
              <w:bottom w:sz="4" w:val="single" w:color="D9D9D9"/>
              <w:right w:sz="4" w:val="single" w:color="D9D9D9"/>
            </w:tcBorders>
            <w:vAlign w:val="top"/>
          </w:tcPr>
          <w:p>
            <w:r>
              <w:t>JSON body format is incorrect.</w:t>
            </w:r>
          </w:p>
        </w:tc>
        <w:tc>
          <w:tcPr>
            <w:tcW w:type="dxa" w:w="3360"/>
            <w:tcBorders>
              <w:top w:sz="4" w:val="single" w:color="D9D9D9"/>
              <w:left w:sz="4" w:val="single" w:color="D9D9D9"/>
              <w:bottom w:sz="4" w:val="single" w:color="D9D9D9"/>
              <w:right w:sz="4" w:val="single" w:color="D9D9D9"/>
            </w:tcBorders>
            <w:vAlign w:val="top"/>
          </w:tcPr>
          <w:p>
            <w:r>
              <w:t>Validate quotes, commas, and null values before sending the request.</w:t>
            </w:r>
          </w:p>
        </w:tc>
      </w:tr>
    </w:tbl>
    <w:p/>
    <w:p>
      <w:pPr>
        <w:pStyle w:val="Heading1"/>
      </w:pPr>
      <w:r>
        <w:t>11. Short Demonstration Script</w:t>
      </w:r>
    </w:p>
    <w:p>
      <w:r>
        <w:t>You can use this short explanation during the demonstration:</w:t>
      </w:r>
    </w:p>
    <w:p>
      <w:pPr>
        <w:ind w:left="432" w:right="432"/>
      </w:pPr>
      <w:r>
        <w:rPr>
          <w:i/>
          <w:color w:val="505050"/>
        </w:rPr>
        <w:t>This UiPath workflow automates document text extraction. First, the bot reads files from a selected folder. Then it extracts the text and sends the result to the system database. After the workflow finishes, the extracted document appears in the admin RPA Results page. From there, the admin can review the extracted text and generate an AI summary. This shows how RPA can reduce manual document handling in the knowledge base process.</w:t>
      </w:r>
    </w:p>
    <w:p>
      <w:pPr>
        <w:pStyle w:val="Heading1"/>
      </w:pPr>
      <w:r>
        <w:t>12. Final Checklist Before Submission</w:t>
      </w:r>
    </w:p>
    <w:p>
      <w:r>
        <w:t>☐ Web app runs successfully using npm run dev.</w:t>
      </w:r>
    </w:p>
    <w:p>
      <w:r>
        <w:t>☐ Admin account can access /dashboard/rpa-results.</w:t>
      </w:r>
    </w:p>
    <w:p>
      <w:r>
        <w:t>☐ Supabase table rpa_extracted_documents exists.</w:t>
      </w:r>
    </w:p>
    <w:p>
      <w:r>
        <w:t>☐ UiPath variables are correctly configured.</w:t>
      </w:r>
    </w:p>
    <w:p>
      <w:r>
        <w:t>☐ HTTP Request activity uses the correct endpoint and JSON body.</w:t>
      </w:r>
    </w:p>
    <w:p>
      <w:r>
        <w:t>☐ At least one document is successfully processed.</w:t>
      </w:r>
    </w:p>
    <w:p>
      <w:r>
        <w:t>☐ New extraction record appears in Supabase.</w:t>
      </w:r>
    </w:p>
    <w:p>
      <w:r>
        <w:t>☐ New extraction record appears in the web dashboard.</w:t>
      </w:r>
    </w:p>
    <w:p>
      <w:r>
        <w:t>☐ AI summary generation is tested, if GEMINI_API_KEY is available.</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DHL Knowledge Base Automation System - UiPath Run Instructions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28282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8282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28282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28282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