
<file path=[Content_Types].xml><?xml version="1.0" encoding="utf-8"?>
<Types xmlns="http://schemas.openxmlformats.org/package/2006/content-types">
  <Default Extension="(null)"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5102D6" w14:textId="1A8883A1" w:rsidR="00851B72" w:rsidRPr="009B108A" w:rsidRDefault="00851B72" w:rsidP="00851B72">
      <w:pPr>
        <w:rPr>
          <w:rFonts w:ascii="Open Sans" w:hAnsi="Open Sans" w:cs="Open Sans"/>
          <w:lang w:val="nl-NL"/>
        </w:rPr>
      </w:pPr>
      <w:bookmarkStart w:id="0" w:name="_GoBack"/>
      <w:bookmarkEnd w:id="0"/>
      <w:r w:rsidRPr="009B108A">
        <w:rPr>
          <w:rFonts w:ascii="Open Sans" w:hAnsi="Open Sans" w:cs="Open Sans"/>
          <w:lang w:val="nl-NL"/>
        </w:rPr>
        <w:t>Appendix 2</w:t>
      </w:r>
    </w:p>
    <w:p w14:paraId="022E6E44" w14:textId="77777777" w:rsidR="008F5640" w:rsidRPr="009B108A" w:rsidRDefault="008F5640" w:rsidP="00851B72">
      <w:pPr>
        <w:rPr>
          <w:rFonts w:ascii="Open Sans" w:hAnsi="Open Sans" w:cs="Open Sans"/>
          <w:lang w:val="nl-NL"/>
        </w:rPr>
      </w:pPr>
    </w:p>
    <w:p w14:paraId="7AE6BCA8" w14:textId="77777777" w:rsidR="00851B72" w:rsidRPr="009B108A" w:rsidRDefault="00851B72" w:rsidP="008F5640">
      <w:pPr>
        <w:pStyle w:val="TitleTD"/>
        <w:rPr>
          <w:sz w:val="28"/>
          <w:szCs w:val="28"/>
          <w:lang w:val="nl-NL"/>
        </w:rPr>
      </w:pPr>
      <w:r w:rsidRPr="009B108A">
        <w:rPr>
          <w:sz w:val="28"/>
          <w:szCs w:val="28"/>
          <w:lang w:val="nl-NL"/>
        </w:rPr>
        <w:t>VERWERKING VAN PERSOONSGEGEVENS</w:t>
      </w:r>
    </w:p>
    <w:p w14:paraId="3D10D622"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Deze overeenkomst voor de verwerking van persoonsgegevens (de "DPA") moet worden geïnterpreteerd als een integraal onderdeel van de Serviceorder. Voor het doel van deze DPA betekent "Data Controller" Adverteerder en "Data Verwerker" betekent Tradedoubler.</w:t>
      </w:r>
    </w:p>
    <w:p w14:paraId="49F3A7B9" w14:textId="77777777" w:rsidR="00851B72" w:rsidRPr="009B108A" w:rsidRDefault="00851B72" w:rsidP="00851B72">
      <w:pPr>
        <w:rPr>
          <w:rFonts w:ascii="Open Sans" w:hAnsi="Open Sans" w:cs="Open Sans"/>
          <w:sz w:val="18"/>
          <w:szCs w:val="18"/>
          <w:lang w:val="nl-NL"/>
        </w:rPr>
      </w:pPr>
    </w:p>
    <w:p w14:paraId="2376538D"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1. Overdracht en het doel van de DPA</w:t>
      </w:r>
    </w:p>
    <w:p w14:paraId="0D701EEB"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De levering van de Services (zoals uiteengezet in de Serviceorder) omvat de verwerking van persoonsgegevens namens Data Controller.</w:t>
      </w:r>
    </w:p>
    <w:p w14:paraId="215ED6EB" w14:textId="77777777" w:rsidR="00851B72" w:rsidRPr="009B108A" w:rsidRDefault="00851B72" w:rsidP="00851B72">
      <w:pPr>
        <w:rPr>
          <w:rFonts w:ascii="Open Sans" w:hAnsi="Open Sans" w:cs="Open Sans"/>
          <w:sz w:val="18"/>
          <w:szCs w:val="18"/>
          <w:lang w:val="nl-NL"/>
        </w:rPr>
      </w:pPr>
    </w:p>
    <w:p w14:paraId="4E67BC07"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Het doel van deze DPA is overeenstemming te bereiken over de rechten en plichten van de partijen met betrekking tot de verwerking van bepaalde persoonsgegevens en andere informatie in het kader van deze  overeenkomst  en deze DPA.</w:t>
      </w:r>
    </w:p>
    <w:p w14:paraId="7CA53D65" w14:textId="77777777" w:rsidR="00851B72" w:rsidRPr="009B108A" w:rsidRDefault="00851B72" w:rsidP="00851B72">
      <w:pPr>
        <w:rPr>
          <w:rFonts w:ascii="Open Sans" w:hAnsi="Open Sans" w:cs="Open Sans"/>
          <w:sz w:val="18"/>
          <w:szCs w:val="18"/>
          <w:lang w:val="nl-NL"/>
        </w:rPr>
      </w:pPr>
    </w:p>
    <w:p w14:paraId="6A313843"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De persoonsgegevens worden verwerkt in overeenstemming met de toepasselijke wetgeving inzake persoonsgegevens bescherming, inclusief de EU-verordening algemene gegevensbescherming ("GDPR") en alle daaropvolgende wetgeving die bovenstaande vervangt of aanvult.</w:t>
      </w:r>
    </w:p>
    <w:p w14:paraId="7D4843D1" w14:textId="77777777" w:rsidR="00851B72" w:rsidRPr="009B108A" w:rsidRDefault="00851B72" w:rsidP="00851B72">
      <w:pPr>
        <w:rPr>
          <w:rFonts w:ascii="Open Sans" w:hAnsi="Open Sans" w:cs="Open Sans"/>
          <w:sz w:val="18"/>
          <w:szCs w:val="18"/>
          <w:lang w:val="nl-NL"/>
        </w:rPr>
      </w:pPr>
    </w:p>
    <w:p w14:paraId="585EB531"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 xml:space="preserve">Data Verwerker verwerkt, in zijn hoedanigheid als Data Verwerker, persoonsgegevens uit naam van de </w:t>
      </w:r>
      <w:proofErr w:type="spellStart"/>
      <w:r w:rsidRPr="009B108A">
        <w:rPr>
          <w:rFonts w:ascii="Open Sans" w:hAnsi="Open Sans" w:cs="Open Sans"/>
          <w:sz w:val="18"/>
          <w:szCs w:val="18"/>
          <w:lang w:val="nl-NL"/>
        </w:rPr>
        <w:t>Datac</w:t>
      </w:r>
      <w:proofErr w:type="spellEnd"/>
      <w:r w:rsidRPr="009B108A">
        <w:rPr>
          <w:rFonts w:ascii="Open Sans" w:hAnsi="Open Sans" w:cs="Open Sans"/>
          <w:sz w:val="18"/>
          <w:szCs w:val="18"/>
          <w:lang w:val="nl-NL"/>
        </w:rPr>
        <w:t xml:space="preserve"> </w:t>
      </w:r>
      <w:proofErr w:type="spellStart"/>
      <w:r w:rsidRPr="009B108A">
        <w:rPr>
          <w:rFonts w:ascii="Open Sans" w:hAnsi="Open Sans" w:cs="Open Sans"/>
          <w:sz w:val="18"/>
          <w:szCs w:val="18"/>
          <w:lang w:val="nl-NL"/>
        </w:rPr>
        <w:t>Cntroller</w:t>
      </w:r>
      <w:proofErr w:type="spellEnd"/>
      <w:r w:rsidRPr="009B108A">
        <w:rPr>
          <w:rFonts w:ascii="Open Sans" w:hAnsi="Open Sans" w:cs="Open Sans"/>
          <w:sz w:val="18"/>
          <w:szCs w:val="18"/>
          <w:lang w:val="nl-NL"/>
        </w:rPr>
        <w:t xml:space="preserve">  in overeenstemming met deze DPA  en tijdens de looptijd van deze DPA.</w:t>
      </w:r>
    </w:p>
    <w:p w14:paraId="4459F3D7" w14:textId="77777777" w:rsidR="00851B72" w:rsidRPr="009B108A" w:rsidRDefault="00851B72" w:rsidP="00851B72">
      <w:pPr>
        <w:rPr>
          <w:rFonts w:ascii="Open Sans" w:hAnsi="Open Sans" w:cs="Open Sans"/>
          <w:sz w:val="18"/>
          <w:szCs w:val="18"/>
          <w:lang w:val="nl-NL"/>
        </w:rPr>
      </w:pPr>
    </w:p>
    <w:p w14:paraId="49EC4D2E"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2. Het doel en de reikwijdte van de verwerking van persoonsgegevens</w:t>
      </w:r>
    </w:p>
    <w:p w14:paraId="0959C1E5"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 xml:space="preserve">Het doel van de verwerking van persoonsgegevens is om Data Controller in staat te stellen te adverteren via het </w:t>
      </w:r>
      <w:proofErr w:type="spellStart"/>
      <w:r w:rsidRPr="009B108A">
        <w:rPr>
          <w:rFonts w:ascii="Open Sans" w:hAnsi="Open Sans" w:cs="Open Sans"/>
          <w:sz w:val="18"/>
          <w:szCs w:val="18"/>
          <w:lang w:val="nl-NL"/>
        </w:rPr>
        <w:t>Publishers</w:t>
      </w:r>
      <w:proofErr w:type="spellEnd"/>
      <w:r w:rsidRPr="009B108A">
        <w:rPr>
          <w:rFonts w:ascii="Open Sans" w:hAnsi="Open Sans" w:cs="Open Sans"/>
          <w:sz w:val="18"/>
          <w:szCs w:val="18"/>
          <w:lang w:val="nl-NL"/>
        </w:rPr>
        <w:t>-netwerk van Data Processor.</w:t>
      </w:r>
    </w:p>
    <w:p w14:paraId="53701C0C" w14:textId="77777777" w:rsidR="00851B72" w:rsidRPr="009B108A" w:rsidRDefault="00851B72" w:rsidP="00851B72">
      <w:pPr>
        <w:rPr>
          <w:rFonts w:ascii="Open Sans" w:hAnsi="Open Sans" w:cs="Open Sans"/>
          <w:sz w:val="18"/>
          <w:szCs w:val="18"/>
          <w:lang w:val="nl-NL"/>
        </w:rPr>
      </w:pPr>
    </w:p>
    <w:p w14:paraId="0EF0D87F"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3. Categorieën van geregistreerde dataonderwerpen</w:t>
      </w:r>
    </w:p>
    <w:p w14:paraId="48AE3556"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De volgende categorieën data kunnen worden opgenomen in verband met de verwerking onder deze DPA;</w:t>
      </w:r>
    </w:p>
    <w:p w14:paraId="5E40FCBB"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 personen die actief om verwijzing naar Adverteerder vragen</w:t>
      </w:r>
    </w:p>
    <w:p w14:paraId="7E2C7FA0" w14:textId="77777777" w:rsidR="00851B72" w:rsidRPr="009B108A" w:rsidRDefault="00851B72" w:rsidP="00851B72">
      <w:pPr>
        <w:rPr>
          <w:rFonts w:ascii="Open Sans" w:hAnsi="Open Sans" w:cs="Open Sans"/>
          <w:sz w:val="18"/>
          <w:szCs w:val="18"/>
          <w:lang w:val="nl-NL"/>
        </w:rPr>
      </w:pPr>
    </w:p>
    <w:p w14:paraId="0C291A55"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4. Categorieën persoonsgegevens</w:t>
      </w:r>
    </w:p>
    <w:p w14:paraId="1FE3F670"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De volgende categorieën persoonsgegevens kunnen onder deze DPA worden verwerkt;</w:t>
      </w:r>
    </w:p>
    <w:p w14:paraId="0771EC13"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 cookie-ID</w:t>
      </w:r>
    </w:p>
    <w:p w14:paraId="387A5006"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 IP-nummer</w:t>
      </w:r>
    </w:p>
    <w:p w14:paraId="475CB5B8"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 Order nummer</w:t>
      </w:r>
    </w:p>
    <w:p w14:paraId="4AB42EE2" w14:textId="77777777" w:rsidR="00851B72" w:rsidRPr="009B108A" w:rsidRDefault="00851B72" w:rsidP="00851B72">
      <w:pPr>
        <w:rPr>
          <w:rFonts w:ascii="Open Sans" w:hAnsi="Open Sans" w:cs="Open Sans"/>
          <w:sz w:val="18"/>
          <w:szCs w:val="18"/>
          <w:lang w:val="nl-NL"/>
        </w:rPr>
      </w:pPr>
    </w:p>
    <w:p w14:paraId="7D77622C"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5. Verplichtingen van de Data Controller</w:t>
      </w:r>
    </w:p>
    <w:p w14:paraId="67FE3C86"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Algemeen</w:t>
      </w:r>
    </w:p>
    <w:p w14:paraId="1F64DB57"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Data Controller stelt voor zijn eigen organisatie relevante procedures vast om bijvoorbeeld te:</w:t>
      </w:r>
    </w:p>
    <w:p w14:paraId="7B3F5957"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 valideren dat er wettelijke gronden bestaan volgens de wet op bescherming persoonsgegevens om persoonsgegevens te verwerken in overeenstemming met het doel zoals vermeld in deel 2 hierboven;</w:t>
      </w:r>
    </w:p>
    <w:p w14:paraId="48535C69"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 xml:space="preserve">- het recht van de betrokkenen verdedigen op informatie en transparantie, en het recht op verwijdering van gegevens, </w:t>
      </w:r>
      <w:proofErr w:type="spellStart"/>
      <w:r w:rsidRPr="009B108A">
        <w:rPr>
          <w:rFonts w:ascii="Open Sans" w:hAnsi="Open Sans" w:cs="Open Sans"/>
          <w:sz w:val="18"/>
          <w:szCs w:val="18"/>
          <w:lang w:val="nl-NL"/>
        </w:rPr>
        <w:t>enz</w:t>
      </w:r>
      <w:proofErr w:type="spellEnd"/>
      <w:r w:rsidRPr="009B108A">
        <w:rPr>
          <w:rFonts w:ascii="Open Sans" w:hAnsi="Open Sans" w:cs="Open Sans"/>
          <w:sz w:val="18"/>
          <w:szCs w:val="18"/>
          <w:lang w:val="nl-NL"/>
        </w:rPr>
        <w:t xml:space="preserve"> </w:t>
      </w:r>
    </w:p>
    <w:p w14:paraId="410D0116"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 rapporteren van incidenten met persoonsgegevens aan de relevante toezichthoudende autoriteit; en</w:t>
      </w:r>
    </w:p>
    <w:p w14:paraId="2AEF73C6"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 zorgt ervoor dat elke persoon die onder toezicht van de Data Controller werkt en die toegang krijgt tot de persoonlijke gegevens, de gegevens alleen verwerkt in overeenstemming met de gespecificeerde instructies, tenzij anders is bepaald volgens de geldende wetgeving.</w:t>
      </w:r>
    </w:p>
    <w:p w14:paraId="3F39310C" w14:textId="77777777" w:rsidR="00851B72" w:rsidRPr="009B108A" w:rsidRDefault="00851B72" w:rsidP="00851B72">
      <w:pPr>
        <w:rPr>
          <w:rFonts w:ascii="Open Sans" w:hAnsi="Open Sans" w:cs="Open Sans"/>
          <w:sz w:val="18"/>
          <w:szCs w:val="18"/>
          <w:lang w:val="nl-NL"/>
        </w:rPr>
      </w:pPr>
    </w:p>
    <w:p w14:paraId="101B6318"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Informatie voor de Data Verwerker</w:t>
      </w:r>
    </w:p>
    <w:p w14:paraId="05B53902"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Data Controller zal de Data Verwerker onmiddellijk en schriftelijk op de hoogte stellen van alle omstandigheden die kunnen leiden tot het noodzakelijk maken van wijzigingen van de manier waarop de Data Verwerker,  persoonsgegevens verwerkt.</w:t>
      </w:r>
    </w:p>
    <w:p w14:paraId="1458B86D" w14:textId="77777777" w:rsidR="00851B72" w:rsidRPr="009B108A" w:rsidRDefault="00851B72" w:rsidP="00851B72">
      <w:pPr>
        <w:rPr>
          <w:rFonts w:ascii="Open Sans" w:hAnsi="Open Sans" w:cs="Open Sans"/>
          <w:sz w:val="18"/>
          <w:szCs w:val="18"/>
          <w:lang w:val="nl-NL"/>
        </w:rPr>
      </w:pPr>
    </w:p>
    <w:p w14:paraId="2AA7F801"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6. Verplichtingen van de Data Verwerker</w:t>
      </w:r>
    </w:p>
    <w:p w14:paraId="08E20001"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Veiligheid maatregelen</w:t>
      </w:r>
    </w:p>
    <w:p w14:paraId="6126DE55"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Data Verwerker zal passende technische en organisatorische maatregelen nemen om ervoor te zorgen dat persoonsgegevens worden verwerkt in overeenstemming met de vereisten in de toepasselijke wetgeving inzake gegevensbescherming, de voorwaarden in de Serviceorder en deze DPA. Alle beveiligingsmaatregelen moeten ten minste gelijk zijn aan het niveau dat de bevoegde toezichthoudende autoriteit doorgaans nodig heeft voor gelijkwaardige verwerkingsactiviteiten. De maatregelen moeten worden gedocumenteerd en na schriftelijk verzoek  aan de Data Controller worden overhandigd zonder onnodige vertraging.</w:t>
      </w:r>
    </w:p>
    <w:p w14:paraId="2B2C5705" w14:textId="77777777" w:rsidR="00851B72" w:rsidRPr="009B108A" w:rsidRDefault="00851B72" w:rsidP="00851B72">
      <w:pPr>
        <w:rPr>
          <w:rFonts w:ascii="Open Sans" w:hAnsi="Open Sans" w:cs="Open Sans"/>
          <w:sz w:val="18"/>
          <w:szCs w:val="18"/>
          <w:lang w:val="nl-NL"/>
        </w:rPr>
      </w:pPr>
    </w:p>
    <w:p w14:paraId="5F13231F"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Instructies</w:t>
      </w:r>
    </w:p>
    <w:p w14:paraId="7C3740F6"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Data Verwerker zal alleen persoonsgegevens verwerken namens en ten behoeve van de Data Controller. Bovendien zal het proces worden uitgevoerd voor de doeleinden die worden vermeld onder  deel 2 hierboven en in overeenstemming met de instructies die door de Data Controller worden verstrekt, en alleen om te voldoen aan de doeleinden voor de Data Processor  in overeenstemming Serviceorder.</w:t>
      </w:r>
    </w:p>
    <w:p w14:paraId="6EC4225D" w14:textId="77777777" w:rsidR="00851B72" w:rsidRPr="009B108A" w:rsidRDefault="00851B72" w:rsidP="00851B72">
      <w:pPr>
        <w:rPr>
          <w:rFonts w:ascii="Open Sans" w:hAnsi="Open Sans" w:cs="Open Sans"/>
          <w:sz w:val="18"/>
          <w:szCs w:val="18"/>
          <w:lang w:val="nl-NL"/>
        </w:rPr>
      </w:pPr>
    </w:p>
    <w:p w14:paraId="75673382"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Data Verwerker garandeert dat elke persoon die toegang heeft tot de persoonsgegevens die onder deze DPA vallen, voldoet aan de bepalingen en voorwaarden van deze DPA, inclusief de verplichting om alleen persoonsgegevens te verwerken in overeenstemming met de instructies van de gegevensbeheerder, tenzij anders bepaald. volgens de geldende wet.</w:t>
      </w:r>
    </w:p>
    <w:p w14:paraId="132FE775" w14:textId="77777777" w:rsidR="00851B72" w:rsidRPr="009B108A" w:rsidRDefault="00851B72" w:rsidP="00851B72">
      <w:pPr>
        <w:rPr>
          <w:rFonts w:ascii="Open Sans" w:hAnsi="Open Sans" w:cs="Open Sans"/>
          <w:sz w:val="18"/>
          <w:szCs w:val="18"/>
          <w:lang w:val="nl-NL"/>
        </w:rPr>
      </w:pPr>
    </w:p>
    <w:p w14:paraId="2FCF3644"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Indien de Data Verwerker meent dat de instructies van de Data Controller in strijd zijn met de toepasselijke wetgeving inzake gegevensbescherming, zal de Data Verwerker de verantwoordelijke voor de verwerking daarvan onverwijld op de hoogte brengen.</w:t>
      </w:r>
    </w:p>
    <w:p w14:paraId="3B61A279" w14:textId="77777777" w:rsidR="00851B72" w:rsidRPr="009B108A" w:rsidRDefault="00851B72" w:rsidP="00851B72">
      <w:pPr>
        <w:rPr>
          <w:rFonts w:ascii="Open Sans" w:hAnsi="Open Sans" w:cs="Open Sans"/>
          <w:sz w:val="18"/>
          <w:szCs w:val="18"/>
          <w:lang w:val="nl-NL"/>
        </w:rPr>
      </w:pPr>
    </w:p>
    <w:p w14:paraId="2BA2D8A5"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 xml:space="preserve">Overdracht van persoonlijke gegevens en gebruik van onderaannemers of </w:t>
      </w:r>
      <w:proofErr w:type="spellStart"/>
      <w:r w:rsidRPr="009B108A">
        <w:rPr>
          <w:rFonts w:ascii="Open Sans" w:hAnsi="Open Sans" w:cs="Open Sans"/>
          <w:sz w:val="18"/>
          <w:szCs w:val="18"/>
          <w:lang w:val="nl-NL"/>
        </w:rPr>
        <w:t>subVerwerkers</w:t>
      </w:r>
      <w:proofErr w:type="spellEnd"/>
    </w:p>
    <w:p w14:paraId="215DFFDE"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 xml:space="preserve">Data Verwerker mag geen onderaannemer of </w:t>
      </w:r>
      <w:proofErr w:type="spellStart"/>
      <w:r w:rsidRPr="009B108A">
        <w:rPr>
          <w:rFonts w:ascii="Open Sans" w:hAnsi="Open Sans" w:cs="Open Sans"/>
          <w:sz w:val="18"/>
          <w:szCs w:val="18"/>
          <w:lang w:val="nl-NL"/>
        </w:rPr>
        <w:t>subVerwerkers</w:t>
      </w:r>
      <w:proofErr w:type="spellEnd"/>
      <w:r w:rsidRPr="009B108A">
        <w:rPr>
          <w:rFonts w:ascii="Open Sans" w:hAnsi="Open Sans" w:cs="Open Sans"/>
          <w:sz w:val="18"/>
          <w:szCs w:val="18"/>
          <w:lang w:val="nl-NL"/>
        </w:rPr>
        <w:t xml:space="preserve"> inschakelen om de verwerking van persoonlijke gegevens (inclusief toegang) geheel of gedeeltelijk uit te voeren, tenzij de Data Controller voorafgaande schriftelijke toestemming heeft gegeven. Deze goedkeuring wordt hierbij verleend door de Data Controller aan onderaannemers die optreden als </w:t>
      </w:r>
      <w:proofErr w:type="spellStart"/>
      <w:r w:rsidRPr="009B108A">
        <w:rPr>
          <w:rFonts w:ascii="Open Sans" w:hAnsi="Open Sans" w:cs="Open Sans"/>
          <w:sz w:val="18"/>
          <w:szCs w:val="18"/>
          <w:lang w:val="nl-NL"/>
        </w:rPr>
        <w:t>Publishers</w:t>
      </w:r>
      <w:proofErr w:type="spellEnd"/>
      <w:r w:rsidRPr="009B108A">
        <w:rPr>
          <w:rFonts w:ascii="Open Sans" w:hAnsi="Open Sans" w:cs="Open Sans"/>
          <w:sz w:val="18"/>
          <w:szCs w:val="18"/>
          <w:lang w:val="nl-NL"/>
        </w:rPr>
        <w:t xml:space="preserve"> en aan onderaannemers die IT enz. aan de Data Verwerker leveren (een lijst van de laatste categorie kan op verzoek worden verkregen).</w:t>
      </w:r>
    </w:p>
    <w:p w14:paraId="2E2DBDE4" w14:textId="77777777" w:rsidR="00851B72" w:rsidRPr="009B108A" w:rsidRDefault="00851B72" w:rsidP="00851B72">
      <w:pPr>
        <w:rPr>
          <w:rFonts w:ascii="Open Sans" w:hAnsi="Open Sans" w:cs="Open Sans"/>
          <w:sz w:val="18"/>
          <w:szCs w:val="18"/>
          <w:lang w:val="nl-NL"/>
        </w:rPr>
      </w:pPr>
    </w:p>
    <w:p w14:paraId="2BDAB04B"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De Data Verwerker sluit met zijn onderaannemers bindende overeenkomsten, waarbij aan de onderaannemers ten minste dezelfde verplichtingen worden opgelegd als die Data Verwerker op grond van deze DPA heeft. Data Verwerker is volledig verantwoordelijk voor de verwerking door de onderaannemer voor de verwerking van persoonsgegevens, inclusief de toegepaste beveiligingsmaatregelen.</w:t>
      </w:r>
    </w:p>
    <w:p w14:paraId="7FA9E643" w14:textId="77777777" w:rsidR="00851B72" w:rsidRPr="009B108A" w:rsidRDefault="00851B72" w:rsidP="00851B72">
      <w:pPr>
        <w:rPr>
          <w:rFonts w:ascii="Open Sans" w:hAnsi="Open Sans" w:cs="Open Sans"/>
          <w:sz w:val="18"/>
          <w:szCs w:val="18"/>
          <w:lang w:val="nl-NL"/>
        </w:rPr>
      </w:pPr>
    </w:p>
    <w:p w14:paraId="33F3A14F"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Lokalisatie en overdracht van persoonsgegevens aan derde landen</w:t>
      </w:r>
    </w:p>
    <w:p w14:paraId="24802F0A"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Data Verwerker verbindt zich ertoe ervoor te zorgen dat persoonlijke gegevens alleen binnen EU / EES worden opgeslagen en verwerkt. Dit geldt ook voor toegang tot de persoonsgegevens, bijvoorbeeld met betrekking tot service, ondersteuning, onderhoud, ontwikkeling, werking of iets dergelijks.</w:t>
      </w:r>
    </w:p>
    <w:p w14:paraId="64995637" w14:textId="77777777" w:rsidR="00851B72" w:rsidRPr="009B108A" w:rsidRDefault="00851B72" w:rsidP="00851B72">
      <w:pPr>
        <w:rPr>
          <w:rFonts w:ascii="Open Sans" w:hAnsi="Open Sans" w:cs="Open Sans"/>
          <w:sz w:val="18"/>
          <w:szCs w:val="18"/>
          <w:lang w:val="nl-NL"/>
        </w:rPr>
      </w:pPr>
    </w:p>
    <w:p w14:paraId="698D7609"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Verplichting tot vertrouwelijkheid en toestemming</w:t>
      </w:r>
    </w:p>
    <w:p w14:paraId="72F63359"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lastRenderedPageBreak/>
        <w:t>Data Verwerker zorgt ervoor dat elke persoon met toestemming om persoonsgegevens te verwerken in een bindende overeenkomst vertrouwelijkheid plichtig is. De vertrouwelijkheidsrelatie is van toepassing op alle informatie die door de Data Verwerker wordt verwerkt in het kader van deze DPA. Toegang tot persoonlijke gegevens kan alleen worden verleend aan personen die dergelijke toegang tot de gegevens nodig hebben om hun taken uit te voeren</w:t>
      </w:r>
    </w:p>
    <w:p w14:paraId="6A1CD5BD" w14:textId="77777777" w:rsidR="00851B72" w:rsidRPr="009B108A" w:rsidRDefault="00851B72" w:rsidP="00851B72">
      <w:pPr>
        <w:rPr>
          <w:rFonts w:ascii="Open Sans" w:hAnsi="Open Sans" w:cs="Open Sans"/>
          <w:sz w:val="18"/>
          <w:szCs w:val="18"/>
          <w:lang w:val="nl-NL"/>
        </w:rPr>
      </w:pPr>
    </w:p>
    <w:p w14:paraId="6F40AFF7"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Incidentmeldingen</w:t>
      </w:r>
    </w:p>
    <w:p w14:paraId="1FAB7DAF"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De Data Verwerker moet de Data Controller voor de verwerking onmiddellijk op de hoogte stellen van beveiligingsincidenten waarbij dergelijke incidenten hebben geleid tot onvoorziene of onwettige vernietiging, verlies, wijziging, ongeoorloofde openbaarmaking van of toegang tot de persoonsgegevens die onder deze DPA vallen. Alle dergelijke incidenten moeten worden gedocumenteerd door de Data Verwerker en de documentatie moet op schriftelijke verzoek en zonder vertraging aan de Data Controller worden bezorgd.</w:t>
      </w:r>
    </w:p>
    <w:p w14:paraId="11016C3B" w14:textId="77777777" w:rsidR="00851B72" w:rsidRPr="009B108A" w:rsidRDefault="00851B72" w:rsidP="00851B72">
      <w:pPr>
        <w:rPr>
          <w:rFonts w:ascii="Open Sans" w:hAnsi="Open Sans" w:cs="Open Sans"/>
          <w:sz w:val="18"/>
          <w:szCs w:val="18"/>
          <w:lang w:val="nl-NL"/>
        </w:rPr>
      </w:pPr>
    </w:p>
    <w:p w14:paraId="7EA1DC1C"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 xml:space="preserve">Als het waarschijnlijk is dat een persoonsgegevens </w:t>
      </w:r>
      <w:proofErr w:type="spellStart"/>
      <w:r w:rsidRPr="009B108A">
        <w:rPr>
          <w:rFonts w:ascii="Open Sans" w:hAnsi="Open Sans" w:cs="Open Sans"/>
          <w:sz w:val="18"/>
          <w:szCs w:val="18"/>
          <w:lang w:val="nl-NL"/>
        </w:rPr>
        <w:t>beveiligings</w:t>
      </w:r>
      <w:proofErr w:type="spellEnd"/>
      <w:r w:rsidRPr="009B108A">
        <w:rPr>
          <w:rFonts w:ascii="Open Sans" w:hAnsi="Open Sans" w:cs="Open Sans"/>
          <w:sz w:val="18"/>
          <w:szCs w:val="18"/>
          <w:lang w:val="nl-NL"/>
        </w:rPr>
        <w:t xml:space="preserve"> incident enig risico inhoudt dat verband houdt met de privacy van betrokkenen, zal de Data Verwerker onmiddellijk nadat de Data Verwerker kennis heeft genomen van het beveiligingsincident, voldoende herstel maatregelen nemen om de beveiligingsincidenten te voorkomen of mogelijke negatieve effecten te beperken. </w:t>
      </w:r>
    </w:p>
    <w:p w14:paraId="228625B8" w14:textId="77777777" w:rsidR="00851B72" w:rsidRPr="009B108A" w:rsidRDefault="00851B72" w:rsidP="00851B72">
      <w:pPr>
        <w:rPr>
          <w:rFonts w:ascii="Open Sans" w:hAnsi="Open Sans" w:cs="Open Sans"/>
          <w:sz w:val="18"/>
          <w:szCs w:val="18"/>
          <w:lang w:val="nl-NL"/>
        </w:rPr>
      </w:pPr>
    </w:p>
    <w:p w14:paraId="0F61CDF3"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 xml:space="preserve">In die gevallen waarin een veiligheidsincident aan de toezichthoudende autoriteit wordt gemeld, werkt de Data Verwerker onmiddellijk samen met de Data Controller met het verzamelen van de gevraagde relevante informatie </w:t>
      </w:r>
      <w:proofErr w:type="spellStart"/>
      <w:r w:rsidRPr="009B108A">
        <w:rPr>
          <w:rFonts w:ascii="Open Sans" w:hAnsi="Open Sans" w:cs="Open Sans"/>
          <w:sz w:val="18"/>
          <w:szCs w:val="18"/>
          <w:lang w:val="nl-NL"/>
        </w:rPr>
        <w:t>welek</w:t>
      </w:r>
      <w:proofErr w:type="spellEnd"/>
      <w:r w:rsidRPr="009B108A">
        <w:rPr>
          <w:rFonts w:ascii="Open Sans" w:hAnsi="Open Sans" w:cs="Open Sans"/>
          <w:sz w:val="18"/>
          <w:szCs w:val="18"/>
          <w:lang w:val="nl-NL"/>
        </w:rPr>
        <w:t xml:space="preserve"> nodig is voor de samenwerking met de toezichthoudende autoriteit.</w:t>
      </w:r>
    </w:p>
    <w:p w14:paraId="3626AF68" w14:textId="77777777" w:rsidR="00851B72" w:rsidRPr="009B108A" w:rsidRDefault="00851B72" w:rsidP="00851B72">
      <w:pPr>
        <w:rPr>
          <w:rFonts w:ascii="Open Sans" w:hAnsi="Open Sans" w:cs="Open Sans"/>
          <w:sz w:val="18"/>
          <w:szCs w:val="18"/>
          <w:lang w:val="nl-NL"/>
        </w:rPr>
      </w:pPr>
    </w:p>
    <w:p w14:paraId="0523F13E"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Hulp met betrekking tot verplichtingen ten aanzien van betrokkenen</w:t>
      </w:r>
    </w:p>
    <w:p w14:paraId="4EEA7D70"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 xml:space="preserve">Data Verwerker moet de Data Controller assisteren bij het nakomen van zijn verplichtingen jegens de betrokkenen en de Data Controller assisteren bij het vergemakkelijken van de uitoefening van de rechten van betrokkenen, zoals de rechten op correctie en verwijdering van gegevens, </w:t>
      </w:r>
      <w:proofErr w:type="spellStart"/>
      <w:r w:rsidRPr="009B108A">
        <w:rPr>
          <w:rFonts w:ascii="Open Sans" w:hAnsi="Open Sans" w:cs="Open Sans"/>
          <w:sz w:val="18"/>
          <w:szCs w:val="18"/>
          <w:lang w:val="nl-NL"/>
        </w:rPr>
        <w:t>gegevensportabiliteit</w:t>
      </w:r>
      <w:proofErr w:type="spellEnd"/>
      <w:r w:rsidRPr="009B108A">
        <w:rPr>
          <w:rFonts w:ascii="Open Sans" w:hAnsi="Open Sans" w:cs="Open Sans"/>
          <w:sz w:val="18"/>
          <w:szCs w:val="18"/>
          <w:lang w:val="nl-NL"/>
        </w:rPr>
        <w:t>, enz. in overeenstemming met de toepasselijke wetgeving inzake persoonsgegevens bescherming.</w:t>
      </w:r>
    </w:p>
    <w:p w14:paraId="14DB0815" w14:textId="77777777" w:rsidR="00851B72" w:rsidRPr="009B108A" w:rsidRDefault="00851B72" w:rsidP="00851B72">
      <w:pPr>
        <w:rPr>
          <w:rFonts w:ascii="Open Sans" w:hAnsi="Open Sans" w:cs="Open Sans"/>
          <w:sz w:val="18"/>
          <w:szCs w:val="18"/>
          <w:lang w:val="nl-NL"/>
        </w:rPr>
      </w:pPr>
    </w:p>
    <w:p w14:paraId="31D1D1AA"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Verwijdering van persoonsgegevens</w:t>
      </w:r>
    </w:p>
    <w:p w14:paraId="59653DE6"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Indien de Data Controller tijdens de duur van de DPA aan de Data Verwerker informeert dat bepaalde persoonsgegevens moeten worden verwijderd, zorgt de Data Verwerker ervoor dat de specifieke persoonsgegevens onmiddellijk worden vernietigd, overschreven worden of anderszins verwijderd worden door de Data Verwerker.</w:t>
      </w:r>
    </w:p>
    <w:p w14:paraId="1C0483EA" w14:textId="77777777" w:rsidR="00851B72" w:rsidRPr="009B108A" w:rsidRDefault="00851B72" w:rsidP="00851B72">
      <w:pPr>
        <w:rPr>
          <w:rFonts w:ascii="Open Sans" w:hAnsi="Open Sans" w:cs="Open Sans"/>
          <w:sz w:val="18"/>
          <w:szCs w:val="18"/>
          <w:lang w:val="nl-NL"/>
        </w:rPr>
      </w:pPr>
    </w:p>
    <w:p w14:paraId="744555F0"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Wanneer de Serviceorder is beëindigd of anderszins is verlopen, verbindt de Data Verwerker zich ertoe om alle persoons gegevens,  die onder de Serviceorder en deze DPA vallen, te retourneren en / of te verwijderen of te vernietigen.</w:t>
      </w:r>
    </w:p>
    <w:p w14:paraId="22FEBF4A" w14:textId="77777777" w:rsidR="00851B72" w:rsidRPr="009B108A" w:rsidRDefault="00851B72" w:rsidP="00851B72">
      <w:pPr>
        <w:rPr>
          <w:rFonts w:ascii="Open Sans" w:hAnsi="Open Sans" w:cs="Open Sans"/>
          <w:sz w:val="18"/>
          <w:szCs w:val="18"/>
          <w:lang w:val="nl-NL"/>
        </w:rPr>
      </w:pPr>
    </w:p>
    <w:p w14:paraId="21FD5154"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Audits</w:t>
      </w:r>
    </w:p>
    <w:p w14:paraId="0E25B605" w14:textId="028B6E6D"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De Data Verwerker moet ervoor zorgen dat de Data Controller de mogelijkheid heeft om op de locatie van de Data Verwerker (s) die Data Verwerker te onderzoeken, te voldoen aan alle bepalingen van deze DPA, de serviceorder en de toepasselijke wetgeving inzake persoonsgegevens bescherming (bijvoorbeeld om mogelijk te maken dat betrokken Data Verwerkers geschikte veiligheidsmaatregelen nemen om de persoonlijke gegevens te beschermen).</w:t>
      </w:r>
      <w:r w:rsidR="009B108A" w:rsidRPr="009B108A">
        <w:rPr>
          <w:rFonts w:ascii="Open Sans" w:hAnsi="Open Sans" w:cs="Open Sans"/>
          <w:sz w:val="18"/>
          <w:szCs w:val="18"/>
          <w:lang w:val="nl-NL"/>
        </w:rPr>
        <w:t xml:space="preserve"> De </w:t>
      </w:r>
      <w:r w:rsidR="009B108A">
        <w:rPr>
          <w:rFonts w:ascii="Open Sans" w:hAnsi="Open Sans" w:cs="Open Sans"/>
          <w:sz w:val="18"/>
          <w:szCs w:val="18"/>
          <w:lang w:val="nl-NL"/>
        </w:rPr>
        <w:t>Data Verwerker heeft recht op een redelijke vergoeding voor directe en verifieerbare kosten voor audits</w:t>
      </w:r>
    </w:p>
    <w:p w14:paraId="57C4A1A0" w14:textId="3A180EA9" w:rsidR="00851B72" w:rsidRDefault="00851B72" w:rsidP="00851B72">
      <w:pPr>
        <w:rPr>
          <w:rFonts w:ascii="Open Sans" w:hAnsi="Open Sans" w:cs="Open Sans"/>
          <w:sz w:val="18"/>
          <w:szCs w:val="18"/>
          <w:lang w:val="nl-NL"/>
        </w:rPr>
      </w:pPr>
    </w:p>
    <w:p w14:paraId="47F732AD" w14:textId="77777777" w:rsidR="009B108A" w:rsidRPr="009B108A" w:rsidRDefault="009B108A" w:rsidP="00851B72">
      <w:pPr>
        <w:rPr>
          <w:rFonts w:ascii="Open Sans" w:hAnsi="Open Sans" w:cs="Open Sans"/>
          <w:sz w:val="18"/>
          <w:szCs w:val="18"/>
          <w:lang w:val="nl-NL"/>
        </w:rPr>
      </w:pPr>
    </w:p>
    <w:p w14:paraId="2D795FBA" w14:textId="77777777" w:rsidR="00851B72" w:rsidRPr="009B108A" w:rsidRDefault="00851B72" w:rsidP="00851B72">
      <w:pPr>
        <w:rPr>
          <w:rFonts w:ascii="Open Sans" w:hAnsi="Open Sans" w:cs="Open Sans"/>
          <w:sz w:val="18"/>
          <w:szCs w:val="18"/>
          <w:lang w:val="nl-NL"/>
        </w:rPr>
      </w:pPr>
    </w:p>
    <w:p w14:paraId="245A2BED"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lastRenderedPageBreak/>
        <w:t>7. Instructies voor de Data Verwerker</w:t>
      </w:r>
    </w:p>
    <w:p w14:paraId="3253F645" w14:textId="77777777" w:rsidR="00851B72" w:rsidRPr="009B108A" w:rsidRDefault="00851B72" w:rsidP="00851B72">
      <w:pPr>
        <w:rPr>
          <w:rFonts w:ascii="Open Sans" w:hAnsi="Open Sans" w:cs="Open Sans"/>
          <w:sz w:val="18"/>
          <w:szCs w:val="18"/>
          <w:lang w:val="nl-NL"/>
        </w:rPr>
      </w:pPr>
    </w:p>
    <w:p w14:paraId="5A1B805E"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Informatie beveiliging</w:t>
      </w:r>
    </w:p>
    <w:p w14:paraId="6C18850A"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Data Verwerker is verantwoordelijk voor het feit dat de persoonsgegevens altijd vertrouwelijk worden behandeld en dat de technische, fysieke, administratieve en organisatorische beveiligingsmaatregelen zijn vastgelegd, geïmplementeerd, onderhouden worden en in verhouding staan tot het risico welke verbonden is aan de verwerking van de persoonsgegevens met betrekking tot de rechten en vrijheden van betrokkenen, voor de bedrijfsvoering van de gegevensbeheerder, allemaal in overeenstemming met de instructies van de Data Controllers. Data Verwerker zorgt er in het bijzonder voor dat de persoonsgegevens worden beschermd tegen daadwerkelijke, vermoedelijke of verwachte bedreigingen van de veiligheid en integriteit van persoonsgegevens, zoals accidentele of onwettige vernietiging, verlies of verandering, ongeoorloofde openbaarmaking van of toegang tot persoonsgegevens en andere persoonsgegevens inbreuken.</w:t>
      </w:r>
    </w:p>
    <w:p w14:paraId="03B4CA3F" w14:textId="77777777" w:rsidR="00851B72" w:rsidRPr="009B108A" w:rsidRDefault="00851B72" w:rsidP="00851B72">
      <w:pPr>
        <w:rPr>
          <w:rFonts w:ascii="Open Sans" w:hAnsi="Open Sans" w:cs="Open Sans"/>
          <w:sz w:val="18"/>
          <w:szCs w:val="18"/>
          <w:lang w:val="nl-NL"/>
        </w:rPr>
      </w:pPr>
    </w:p>
    <w:p w14:paraId="7BA2FA88" w14:textId="32DC1583"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Toegang tot informatie</w:t>
      </w:r>
    </w:p>
    <w:p w14:paraId="36723E79"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Data Verwerker zorgt ervoor dat elke persoon die onder zijn toezicht werkt, alleen toegang heeft tot dergelijke persoonsgegevens op basis van de noodzakelijke  behoefte om te weten en alleen om aan zijn verplichtingen te kunnen voldoen bij het aanbieden van de zijn/haar diensten.</w:t>
      </w:r>
    </w:p>
    <w:p w14:paraId="57D38697" w14:textId="77777777" w:rsidR="00851B72" w:rsidRPr="009B108A" w:rsidRDefault="00851B72" w:rsidP="00851B72">
      <w:pPr>
        <w:rPr>
          <w:rFonts w:ascii="Open Sans" w:hAnsi="Open Sans" w:cs="Open Sans"/>
          <w:sz w:val="18"/>
          <w:szCs w:val="18"/>
          <w:lang w:val="nl-NL"/>
        </w:rPr>
      </w:pPr>
    </w:p>
    <w:p w14:paraId="68DF3881"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Opleiding</w:t>
      </w:r>
    </w:p>
    <w:p w14:paraId="56878B0C"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Medewerkers van de Data Verwerker die persoonsgegevens verwerken bij het aanbieden van de diensten van Data Verwerker, zullen een passende opleiding ontvangen betreffende persoonsgegevens bescherming, vertrouwelijkheid en andere eisen van informatiebeveiliging.</w:t>
      </w:r>
    </w:p>
    <w:p w14:paraId="28EE3190" w14:textId="77777777" w:rsidR="00851B72" w:rsidRPr="009B108A" w:rsidRDefault="00851B72" w:rsidP="00851B72">
      <w:pPr>
        <w:rPr>
          <w:rFonts w:ascii="Open Sans" w:hAnsi="Open Sans" w:cs="Open Sans"/>
          <w:sz w:val="18"/>
          <w:szCs w:val="18"/>
          <w:lang w:val="nl-NL"/>
        </w:rPr>
      </w:pPr>
    </w:p>
    <w:p w14:paraId="54F031DC"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8. Termijn</w:t>
      </w:r>
    </w:p>
    <w:p w14:paraId="1DB5A8E1"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Deze DPA blijft volledig van kracht vanaf de ingangsdatum van de Serviceorder tot het einde van de looptijd van de Serviceorder.</w:t>
      </w:r>
    </w:p>
    <w:p w14:paraId="5D1C7F0D" w14:textId="77777777" w:rsidR="00851B72" w:rsidRPr="009B108A" w:rsidRDefault="00851B72" w:rsidP="00851B72">
      <w:pPr>
        <w:rPr>
          <w:rFonts w:ascii="Open Sans" w:hAnsi="Open Sans" w:cs="Open Sans"/>
          <w:sz w:val="18"/>
          <w:szCs w:val="18"/>
          <w:lang w:val="nl-NL"/>
        </w:rPr>
      </w:pPr>
    </w:p>
    <w:p w14:paraId="29430238" w14:textId="77777777" w:rsidR="00851B72"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9. Toepasselijk recht en geschillen</w:t>
      </w:r>
    </w:p>
    <w:p w14:paraId="53AE1A6C" w14:textId="0AB8F8C9" w:rsidR="005704D4" w:rsidRPr="009B108A" w:rsidRDefault="00851B72" w:rsidP="00851B72">
      <w:pPr>
        <w:rPr>
          <w:rFonts w:ascii="Open Sans" w:hAnsi="Open Sans" w:cs="Open Sans"/>
          <w:sz w:val="18"/>
          <w:szCs w:val="18"/>
          <w:lang w:val="nl-NL"/>
        </w:rPr>
      </w:pPr>
      <w:r w:rsidRPr="009B108A">
        <w:rPr>
          <w:rFonts w:ascii="Open Sans" w:hAnsi="Open Sans" w:cs="Open Sans"/>
          <w:sz w:val="18"/>
          <w:szCs w:val="18"/>
          <w:lang w:val="nl-NL"/>
        </w:rPr>
        <w:t>Deze DPA wordt beheerst door en geïnterpreteerd met de substantiële wetten van het land dat is opgenomen in bijlage 1 bij de serviceorder. Alle geschillen die voortvloeien uit of verband houden met deze DPA zullen worden afgewikkeld in overeenstemming met de relevante bepalingen van Bijlage 1 bij de</w:t>
      </w:r>
    </w:p>
    <w:sectPr w:rsidR="005704D4" w:rsidRPr="009B108A" w:rsidSect="00DC1ACB">
      <w:headerReference w:type="default" r:id="rId10"/>
      <w:footerReference w:type="default" r:id="rId11"/>
      <w:pgSz w:w="11906" w:h="16838"/>
      <w:pgMar w:top="2552" w:right="1418" w:bottom="1985" w:left="1701"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ABF5D7" w14:textId="77777777" w:rsidR="00DE7E45" w:rsidRDefault="00DE7E45" w:rsidP="00481A6B">
      <w:r>
        <w:separator/>
      </w:r>
    </w:p>
  </w:endnote>
  <w:endnote w:type="continuationSeparator" w:id="0">
    <w:p w14:paraId="78473708" w14:textId="77777777" w:rsidR="00DE7E45" w:rsidRDefault="00DE7E45" w:rsidP="00481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Gisha">
    <w:charset w:val="00"/>
    <w:family w:val="swiss"/>
    <w:pitch w:val="variable"/>
    <w:sig w:usb0="80000807" w:usb1="40000042"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Open Sans Light">
    <w:panose1 w:val="020B03060305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5F6D6" w14:textId="6A7BCA58" w:rsidR="00037577" w:rsidRPr="00D93172" w:rsidRDefault="002F710B" w:rsidP="00DC1ACB">
    <w:pPr>
      <w:pStyle w:val="FooterTD"/>
    </w:pPr>
    <w:r>
      <w:rPr>
        <w:noProof/>
        <w:lang w:val="de-DE"/>
      </w:rPr>
      <w:drawing>
        <wp:anchor distT="0" distB="0" distL="114300" distR="114300" simplePos="0" relativeHeight="251665408" behindDoc="0" locked="0" layoutInCell="1" allowOverlap="1" wp14:anchorId="212FA9A9" wp14:editId="59450C3A">
          <wp:simplePos x="0" y="0"/>
          <wp:positionH relativeFrom="page">
            <wp:posOffset>6012815</wp:posOffset>
          </wp:positionH>
          <wp:positionV relativeFrom="page">
            <wp:posOffset>9947910</wp:posOffset>
          </wp:positionV>
          <wp:extent cx="576000" cy="518400"/>
          <wp:effectExtent l="0" t="0" r="0" b="254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con_footer.png"/>
                  <pic:cNvPicPr/>
                </pic:nvPicPr>
                <pic:blipFill>
                  <a:blip r:embed="rId1"/>
                  <a:stretch>
                    <a:fillRect/>
                  </a:stretch>
                </pic:blipFill>
                <pic:spPr>
                  <a:xfrm>
                    <a:off x="0" y="0"/>
                    <a:ext cx="576000" cy="518400"/>
                  </a:xfrm>
                  <a:prstGeom prst="rect">
                    <a:avLst/>
                  </a:prstGeom>
                </pic:spPr>
              </pic:pic>
            </a:graphicData>
          </a:graphic>
          <wp14:sizeRelH relativeFrom="page">
            <wp14:pctWidth>0</wp14:pctWidth>
          </wp14:sizeRelH>
          <wp14:sizeRelV relativeFrom="page">
            <wp14:pctHeight>0</wp14:pctHeight>
          </wp14:sizeRelV>
        </wp:anchor>
      </w:drawing>
    </w:r>
    <w:r w:rsidR="00245705" w:rsidRPr="00DC1ACB">
      <w:rPr>
        <w:noProof/>
      </w:rPr>
      <mc:AlternateContent>
        <mc:Choice Requires="wps">
          <w:drawing>
            <wp:anchor distT="0" distB="0" distL="114300" distR="114300" simplePos="0" relativeHeight="251663360" behindDoc="0" locked="0" layoutInCell="1" allowOverlap="1" wp14:anchorId="3A62B5FC" wp14:editId="51218947">
              <wp:simplePos x="0" y="0"/>
              <wp:positionH relativeFrom="column">
                <wp:posOffset>2540</wp:posOffset>
              </wp:positionH>
              <wp:positionV relativeFrom="paragraph">
                <wp:posOffset>-324387</wp:posOffset>
              </wp:positionV>
              <wp:extent cx="5510463" cy="0"/>
              <wp:effectExtent l="0" t="0" r="14605" b="12700"/>
              <wp:wrapNone/>
              <wp:docPr id="1" name="Straight Connector 1"/>
              <wp:cNvGraphicFramePr/>
              <a:graphic xmlns:a="http://schemas.openxmlformats.org/drawingml/2006/main">
                <a:graphicData uri="http://schemas.microsoft.com/office/word/2010/wordprocessingShape">
                  <wps:wsp>
                    <wps:cNvCnPr/>
                    <wps:spPr>
                      <a:xfrm>
                        <a:off x="0" y="0"/>
                        <a:ext cx="5510463"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0C21FF" id="Straight Connector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25.55pt" to="434.1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" strokecolor="#bfbfbf [2412]"/>
          </w:pict>
        </mc:Fallback>
      </mc:AlternateContent>
    </w:r>
    <w:r w:rsidR="00037577" w:rsidRPr="00DC1ACB">
      <w:t>trad</w:t>
    </w:r>
    <w:r w:rsidR="00037577" w:rsidRPr="00DC1ACB">
      <w:rPr>
        <w:rStyle w:val="FooterTDChar"/>
      </w:rPr>
      <w:t>edoub</w:t>
    </w:r>
    <w:r w:rsidR="00037577" w:rsidRPr="00DC1ACB">
      <w:t>ler</w:t>
    </w:r>
    <w:r w:rsidR="00037577" w:rsidRPr="00D93172">
      <w: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654640" w14:textId="77777777" w:rsidR="00DE7E45" w:rsidRDefault="00DE7E45" w:rsidP="00481A6B">
      <w:r>
        <w:separator/>
      </w:r>
    </w:p>
  </w:footnote>
  <w:footnote w:type="continuationSeparator" w:id="0">
    <w:p w14:paraId="6619F76F" w14:textId="77777777" w:rsidR="00DE7E45" w:rsidRDefault="00DE7E45" w:rsidP="00481A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38038A" w14:textId="3513645F" w:rsidR="009562EC" w:rsidRDefault="00F50D94" w:rsidP="00F50D94">
    <w:pPr>
      <w:pStyle w:val="Header"/>
      <w:jc w:val="right"/>
    </w:pPr>
    <w:r>
      <w:rPr>
        <w:noProof/>
        <w:lang w:val="de-DE" w:eastAsia="de-DE"/>
      </w:rPr>
      <w:drawing>
        <wp:anchor distT="0" distB="0" distL="114300" distR="114300" simplePos="0" relativeHeight="251667456" behindDoc="0" locked="0" layoutInCell="1" allowOverlap="1" wp14:anchorId="2665D3ED" wp14:editId="5ECB373F">
          <wp:simplePos x="0" y="0"/>
          <wp:positionH relativeFrom="page">
            <wp:posOffset>5003165</wp:posOffset>
          </wp:positionH>
          <wp:positionV relativeFrom="page">
            <wp:posOffset>361315</wp:posOffset>
          </wp:positionV>
          <wp:extent cx="1821600" cy="6696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ogo_mit_claim.pdf"/>
                  <pic:cNvPicPr/>
                </pic:nvPicPr>
                <pic:blipFill>
                  <a:blip r:embed="rId1"/>
                  <a:stretch>
                    <a:fillRect/>
                  </a:stretch>
                </pic:blipFill>
                <pic:spPr>
                  <a:xfrm>
                    <a:off x="0" y="0"/>
                    <a:ext cx="1821600" cy="669600"/>
                  </a:xfrm>
                  <a:prstGeom prst="rect">
                    <a:avLst/>
                  </a:prstGeom>
                </pic:spPr>
              </pic:pic>
            </a:graphicData>
          </a:graphic>
          <wp14:sizeRelH relativeFrom="page">
            <wp14:pctWidth>0</wp14:pctWidth>
          </wp14:sizeRelH>
          <wp14:sizeRelV relativeFrom="page">
            <wp14:pctHeight>0</wp14:pctHeight>
          </wp14:sizeRelV>
        </wp:anchor>
      </w:drawing>
    </w:r>
    <w:r w:rsidR="009562EC">
      <w:rPr>
        <w:noProof/>
        <w:lang w:val="de-DE" w:eastAsia="de-DE"/>
      </w:rPr>
      <mc:AlternateContent>
        <mc:Choice Requires="wps">
          <w:drawing>
            <wp:anchor distT="0" distB="0" distL="114300" distR="114300" simplePos="0" relativeHeight="251662336" behindDoc="0" locked="0" layoutInCell="1" allowOverlap="1" wp14:anchorId="6CADA8E5" wp14:editId="43FE6D59">
              <wp:simplePos x="0" y="0"/>
              <wp:positionH relativeFrom="column">
                <wp:posOffset>-994410</wp:posOffset>
              </wp:positionH>
              <wp:positionV relativeFrom="paragraph">
                <wp:posOffset>1172845</wp:posOffset>
              </wp:positionV>
              <wp:extent cx="353695" cy="6440170"/>
              <wp:effectExtent l="0" t="1270" r="1905" b="0"/>
              <wp:wrapNone/>
              <wp:docPr id="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695" cy="644017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chemeClr val="tx1">
                                <a:lumMod val="100000"/>
                                <a:lumOff val="0"/>
                              </a:schemeClr>
                            </a:solidFill>
                            <a:miter lim="800000"/>
                            <a:headEnd/>
                            <a:tailEnd/>
                          </a14:hiddenLine>
                        </a:ext>
                      </a:extLst>
                    </wps:spPr>
                    <wps:txbx>
                      <w:txbxContent>
                        <w:p w14:paraId="024B24AE" w14:textId="52C1B701" w:rsidR="009562EC" w:rsidRPr="00A22DDA" w:rsidRDefault="009562EC" w:rsidP="00AE538F">
                          <w:pPr>
                            <w:jc w:val="right"/>
                          </w:pPr>
                        </w:p>
                      </w:txbxContent>
                    </wps:txbx>
                    <wps:bodyPr rot="0" vert="vert270"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CADA8E5" id="_x0000_t202" coordsize="21600,21600" o:spt="202" path="m,l,21600r21600,l21600,xe">
              <v:stroke joinstyle="miter"/>
              <v:path gradientshapeok="t" o:connecttype="rect"/>
            </v:shapetype>
            <v:shape id="Text Box 17" o:spid="_x0000_s1026" type="#_x0000_t202" style="position:absolute;left:0;text-align:left;margin-left:-78.3pt;margin-top:92.35pt;width:27.85pt;height:50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" stroked="f">
              <v:textbox style="layout-flow:vertical;mso-layout-flow-alt:bottom-to-top;mso-fit-shape-to-text:t">
                <w:txbxContent>
                  <w:p w14:paraId="024B24AE" w14:textId="52C1B701" w:rsidR="009562EC" w:rsidRPr="00A22DDA" w:rsidRDefault="009562EC" w:rsidP="00AE538F">
                    <w:pPr>
                      <w:jc w:val="right"/>
                    </w:pPr>
                  </w:p>
                </w:txbxContent>
              </v:textbox>
            </v:shape>
          </w:pict>
        </mc:Fallback>
      </mc:AlternateContent>
    </w:r>
    <w:r w:rsidR="009562EC">
      <w:rPr>
        <w:noProof/>
        <w:lang w:eastAsia="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EE0A9A"/>
    <w:multiLevelType w:val="hybridMultilevel"/>
    <w:tmpl w:val="70CA8084"/>
    <w:lvl w:ilvl="0" w:tplc="78361246">
      <w:start w:val="20"/>
      <w:numFmt w:val="bullet"/>
      <w:lvlText w:val="-"/>
      <w:lvlJc w:val="left"/>
      <w:pPr>
        <w:ind w:left="720" w:hanging="360"/>
      </w:pPr>
      <w:rPr>
        <w:rFonts w:ascii="Trebuchet MS" w:eastAsiaTheme="minorHAnsi" w:hAnsi="Trebuchet MS" w:cs="Gisha"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46D80A9A"/>
    <w:multiLevelType w:val="hybridMultilevel"/>
    <w:tmpl w:val="AD8688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642"/>
    <w:rsid w:val="0000571E"/>
    <w:rsid w:val="00005B79"/>
    <w:rsid w:val="0000661C"/>
    <w:rsid w:val="00015F76"/>
    <w:rsid w:val="00030083"/>
    <w:rsid w:val="00033C3F"/>
    <w:rsid w:val="00035151"/>
    <w:rsid w:val="00037577"/>
    <w:rsid w:val="00043002"/>
    <w:rsid w:val="0004317E"/>
    <w:rsid w:val="00052B0E"/>
    <w:rsid w:val="00057D6D"/>
    <w:rsid w:val="00060D9F"/>
    <w:rsid w:val="00071B06"/>
    <w:rsid w:val="00073900"/>
    <w:rsid w:val="00081BC3"/>
    <w:rsid w:val="00086748"/>
    <w:rsid w:val="00087FEA"/>
    <w:rsid w:val="000A4BEB"/>
    <w:rsid w:val="000C6109"/>
    <w:rsid w:val="000D6253"/>
    <w:rsid w:val="000E1C3A"/>
    <w:rsid w:val="000E7078"/>
    <w:rsid w:val="001034A1"/>
    <w:rsid w:val="00103F8F"/>
    <w:rsid w:val="001308DA"/>
    <w:rsid w:val="00131A57"/>
    <w:rsid w:val="00131C74"/>
    <w:rsid w:val="001344FD"/>
    <w:rsid w:val="001469F4"/>
    <w:rsid w:val="00154E09"/>
    <w:rsid w:val="00156240"/>
    <w:rsid w:val="00163265"/>
    <w:rsid w:val="00163D61"/>
    <w:rsid w:val="00164606"/>
    <w:rsid w:val="0017268F"/>
    <w:rsid w:val="00173174"/>
    <w:rsid w:val="00174B35"/>
    <w:rsid w:val="0018082A"/>
    <w:rsid w:val="001814C9"/>
    <w:rsid w:val="001841A5"/>
    <w:rsid w:val="00194EFE"/>
    <w:rsid w:val="001E549F"/>
    <w:rsid w:val="00200385"/>
    <w:rsid w:val="00200D78"/>
    <w:rsid w:val="0021551A"/>
    <w:rsid w:val="00216457"/>
    <w:rsid w:val="002171E6"/>
    <w:rsid w:val="00227871"/>
    <w:rsid w:val="00230A31"/>
    <w:rsid w:val="0024265C"/>
    <w:rsid w:val="00245705"/>
    <w:rsid w:val="00250ABC"/>
    <w:rsid w:val="00250CEB"/>
    <w:rsid w:val="00256884"/>
    <w:rsid w:val="00271970"/>
    <w:rsid w:val="00274AE0"/>
    <w:rsid w:val="00284823"/>
    <w:rsid w:val="002928A9"/>
    <w:rsid w:val="00292DF3"/>
    <w:rsid w:val="00295198"/>
    <w:rsid w:val="00295AFF"/>
    <w:rsid w:val="00295B17"/>
    <w:rsid w:val="002C5ADC"/>
    <w:rsid w:val="002C6F35"/>
    <w:rsid w:val="002D24DF"/>
    <w:rsid w:val="002E0D08"/>
    <w:rsid w:val="002E35DF"/>
    <w:rsid w:val="002F710B"/>
    <w:rsid w:val="00301CCA"/>
    <w:rsid w:val="00304754"/>
    <w:rsid w:val="0032484F"/>
    <w:rsid w:val="0032672E"/>
    <w:rsid w:val="00331C72"/>
    <w:rsid w:val="00337CA8"/>
    <w:rsid w:val="003431D7"/>
    <w:rsid w:val="00347AAA"/>
    <w:rsid w:val="003722AB"/>
    <w:rsid w:val="00373026"/>
    <w:rsid w:val="00385D87"/>
    <w:rsid w:val="00390025"/>
    <w:rsid w:val="00395522"/>
    <w:rsid w:val="003978E9"/>
    <w:rsid w:val="003A236F"/>
    <w:rsid w:val="003A6D19"/>
    <w:rsid w:val="003B2538"/>
    <w:rsid w:val="003C5A7D"/>
    <w:rsid w:val="003D4686"/>
    <w:rsid w:val="003E1DDC"/>
    <w:rsid w:val="003E2C9B"/>
    <w:rsid w:val="003F2688"/>
    <w:rsid w:val="00413E58"/>
    <w:rsid w:val="00436B03"/>
    <w:rsid w:val="004377C5"/>
    <w:rsid w:val="00437F83"/>
    <w:rsid w:val="00440797"/>
    <w:rsid w:val="004515D7"/>
    <w:rsid w:val="004522A4"/>
    <w:rsid w:val="004612D1"/>
    <w:rsid w:val="00461F7A"/>
    <w:rsid w:val="00467E20"/>
    <w:rsid w:val="004709A5"/>
    <w:rsid w:val="0048009D"/>
    <w:rsid w:val="00481A6B"/>
    <w:rsid w:val="00485F8B"/>
    <w:rsid w:val="00494F65"/>
    <w:rsid w:val="004A6B19"/>
    <w:rsid w:val="004C2356"/>
    <w:rsid w:val="004C47DA"/>
    <w:rsid w:val="004D7F3B"/>
    <w:rsid w:val="004F2747"/>
    <w:rsid w:val="0050129C"/>
    <w:rsid w:val="00503ABA"/>
    <w:rsid w:val="00503DCC"/>
    <w:rsid w:val="00522A91"/>
    <w:rsid w:val="00552671"/>
    <w:rsid w:val="005704D4"/>
    <w:rsid w:val="00584AAC"/>
    <w:rsid w:val="0059105E"/>
    <w:rsid w:val="005A16C0"/>
    <w:rsid w:val="005B29FD"/>
    <w:rsid w:val="005B4CFD"/>
    <w:rsid w:val="005C2F8F"/>
    <w:rsid w:val="005D61ED"/>
    <w:rsid w:val="005D7F99"/>
    <w:rsid w:val="005E249B"/>
    <w:rsid w:val="005E4988"/>
    <w:rsid w:val="005E7FB7"/>
    <w:rsid w:val="005F0101"/>
    <w:rsid w:val="005F15A2"/>
    <w:rsid w:val="006049B9"/>
    <w:rsid w:val="00611584"/>
    <w:rsid w:val="00631308"/>
    <w:rsid w:val="0063332B"/>
    <w:rsid w:val="006364B8"/>
    <w:rsid w:val="00644FB6"/>
    <w:rsid w:val="00674F05"/>
    <w:rsid w:val="00684405"/>
    <w:rsid w:val="00684C68"/>
    <w:rsid w:val="00684CED"/>
    <w:rsid w:val="00685308"/>
    <w:rsid w:val="00686360"/>
    <w:rsid w:val="00695B8E"/>
    <w:rsid w:val="006A44BA"/>
    <w:rsid w:val="006B3C4F"/>
    <w:rsid w:val="006D03E0"/>
    <w:rsid w:val="006D38BA"/>
    <w:rsid w:val="006F137A"/>
    <w:rsid w:val="0070674E"/>
    <w:rsid w:val="00714798"/>
    <w:rsid w:val="00723851"/>
    <w:rsid w:val="00751893"/>
    <w:rsid w:val="00756A96"/>
    <w:rsid w:val="007604E7"/>
    <w:rsid w:val="00765355"/>
    <w:rsid w:val="00770A2F"/>
    <w:rsid w:val="007869E9"/>
    <w:rsid w:val="0079151F"/>
    <w:rsid w:val="007C4663"/>
    <w:rsid w:val="007C5B87"/>
    <w:rsid w:val="007C6068"/>
    <w:rsid w:val="007D04AE"/>
    <w:rsid w:val="007D688E"/>
    <w:rsid w:val="007F293A"/>
    <w:rsid w:val="007F5A85"/>
    <w:rsid w:val="007F6D7A"/>
    <w:rsid w:val="00807CD9"/>
    <w:rsid w:val="008102AC"/>
    <w:rsid w:val="00813B93"/>
    <w:rsid w:val="008429C0"/>
    <w:rsid w:val="0084703B"/>
    <w:rsid w:val="00851B72"/>
    <w:rsid w:val="0085471C"/>
    <w:rsid w:val="00867F21"/>
    <w:rsid w:val="00892D51"/>
    <w:rsid w:val="008A69E2"/>
    <w:rsid w:val="008B7B3E"/>
    <w:rsid w:val="008C1333"/>
    <w:rsid w:val="008C5795"/>
    <w:rsid w:val="008C741F"/>
    <w:rsid w:val="008D130E"/>
    <w:rsid w:val="008D42A7"/>
    <w:rsid w:val="008D6FE8"/>
    <w:rsid w:val="008E242E"/>
    <w:rsid w:val="008E6A17"/>
    <w:rsid w:val="008F5640"/>
    <w:rsid w:val="00900A40"/>
    <w:rsid w:val="00912257"/>
    <w:rsid w:val="00923E4B"/>
    <w:rsid w:val="00930E37"/>
    <w:rsid w:val="00931BBE"/>
    <w:rsid w:val="00932E8F"/>
    <w:rsid w:val="00933DB7"/>
    <w:rsid w:val="00933F48"/>
    <w:rsid w:val="00940642"/>
    <w:rsid w:val="0094066C"/>
    <w:rsid w:val="0094621F"/>
    <w:rsid w:val="00946A52"/>
    <w:rsid w:val="00946BFD"/>
    <w:rsid w:val="009562EC"/>
    <w:rsid w:val="00970D6B"/>
    <w:rsid w:val="009926F5"/>
    <w:rsid w:val="009A2FDA"/>
    <w:rsid w:val="009B108A"/>
    <w:rsid w:val="009C05FB"/>
    <w:rsid w:val="009D61E6"/>
    <w:rsid w:val="009E4312"/>
    <w:rsid w:val="009F702D"/>
    <w:rsid w:val="00A107CA"/>
    <w:rsid w:val="00A11581"/>
    <w:rsid w:val="00A14026"/>
    <w:rsid w:val="00A1507C"/>
    <w:rsid w:val="00A169CB"/>
    <w:rsid w:val="00A22DDA"/>
    <w:rsid w:val="00A23152"/>
    <w:rsid w:val="00A24EF1"/>
    <w:rsid w:val="00A30F79"/>
    <w:rsid w:val="00A425A6"/>
    <w:rsid w:val="00A442AF"/>
    <w:rsid w:val="00A445F1"/>
    <w:rsid w:val="00A734B2"/>
    <w:rsid w:val="00A92464"/>
    <w:rsid w:val="00A92B72"/>
    <w:rsid w:val="00A979EE"/>
    <w:rsid w:val="00AB3186"/>
    <w:rsid w:val="00AB77DD"/>
    <w:rsid w:val="00AC7C02"/>
    <w:rsid w:val="00AD7D0A"/>
    <w:rsid w:val="00AD7D47"/>
    <w:rsid w:val="00AE538F"/>
    <w:rsid w:val="00AF3A85"/>
    <w:rsid w:val="00B01BA1"/>
    <w:rsid w:val="00B325F5"/>
    <w:rsid w:val="00B34339"/>
    <w:rsid w:val="00B36C85"/>
    <w:rsid w:val="00B464E6"/>
    <w:rsid w:val="00B57EFD"/>
    <w:rsid w:val="00B762C4"/>
    <w:rsid w:val="00B80BE1"/>
    <w:rsid w:val="00B8516E"/>
    <w:rsid w:val="00B94124"/>
    <w:rsid w:val="00BA01B6"/>
    <w:rsid w:val="00BA0E70"/>
    <w:rsid w:val="00BB3BC5"/>
    <w:rsid w:val="00BC488C"/>
    <w:rsid w:val="00BC48F2"/>
    <w:rsid w:val="00BD3F1C"/>
    <w:rsid w:val="00BD5233"/>
    <w:rsid w:val="00BD660B"/>
    <w:rsid w:val="00BE1847"/>
    <w:rsid w:val="00BE6051"/>
    <w:rsid w:val="00BF0DF2"/>
    <w:rsid w:val="00C024A0"/>
    <w:rsid w:val="00C10995"/>
    <w:rsid w:val="00C12DE6"/>
    <w:rsid w:val="00C15C5B"/>
    <w:rsid w:val="00C26645"/>
    <w:rsid w:val="00C36912"/>
    <w:rsid w:val="00C424E6"/>
    <w:rsid w:val="00C5225A"/>
    <w:rsid w:val="00C5240A"/>
    <w:rsid w:val="00C54822"/>
    <w:rsid w:val="00C65494"/>
    <w:rsid w:val="00C74078"/>
    <w:rsid w:val="00C74BEE"/>
    <w:rsid w:val="00C8142E"/>
    <w:rsid w:val="00C8390E"/>
    <w:rsid w:val="00C946BB"/>
    <w:rsid w:val="00CA03A3"/>
    <w:rsid w:val="00CA0BD4"/>
    <w:rsid w:val="00CA2EBD"/>
    <w:rsid w:val="00CA3840"/>
    <w:rsid w:val="00CB42C7"/>
    <w:rsid w:val="00CD58B4"/>
    <w:rsid w:val="00D04BF9"/>
    <w:rsid w:val="00D1470F"/>
    <w:rsid w:val="00D14FD7"/>
    <w:rsid w:val="00D164A1"/>
    <w:rsid w:val="00D360C0"/>
    <w:rsid w:val="00D418DB"/>
    <w:rsid w:val="00D465AB"/>
    <w:rsid w:val="00D46B8B"/>
    <w:rsid w:val="00D53F55"/>
    <w:rsid w:val="00D70F8C"/>
    <w:rsid w:val="00D80C4F"/>
    <w:rsid w:val="00D93172"/>
    <w:rsid w:val="00DA797F"/>
    <w:rsid w:val="00DB3DF3"/>
    <w:rsid w:val="00DB7CAB"/>
    <w:rsid w:val="00DC1ACB"/>
    <w:rsid w:val="00DD0901"/>
    <w:rsid w:val="00DE0A30"/>
    <w:rsid w:val="00DE6BE3"/>
    <w:rsid w:val="00DE7E45"/>
    <w:rsid w:val="00DF11B7"/>
    <w:rsid w:val="00E04E0C"/>
    <w:rsid w:val="00E23966"/>
    <w:rsid w:val="00E33ED7"/>
    <w:rsid w:val="00E456A1"/>
    <w:rsid w:val="00E52380"/>
    <w:rsid w:val="00E553A3"/>
    <w:rsid w:val="00E635AE"/>
    <w:rsid w:val="00E70B34"/>
    <w:rsid w:val="00E95B62"/>
    <w:rsid w:val="00E96DBD"/>
    <w:rsid w:val="00EA392D"/>
    <w:rsid w:val="00EA77D1"/>
    <w:rsid w:val="00EC37FD"/>
    <w:rsid w:val="00EC7B2B"/>
    <w:rsid w:val="00ED02E8"/>
    <w:rsid w:val="00ED3E54"/>
    <w:rsid w:val="00F02962"/>
    <w:rsid w:val="00F14F1A"/>
    <w:rsid w:val="00F17D9C"/>
    <w:rsid w:val="00F310A7"/>
    <w:rsid w:val="00F37C19"/>
    <w:rsid w:val="00F42C49"/>
    <w:rsid w:val="00F43804"/>
    <w:rsid w:val="00F50D94"/>
    <w:rsid w:val="00F67E07"/>
    <w:rsid w:val="00F955C6"/>
    <w:rsid w:val="00FB24EC"/>
    <w:rsid w:val="00FC11BD"/>
    <w:rsid w:val="00FE17C2"/>
    <w:rsid w:val="00FE2FA7"/>
    <w:rsid w:val="00FE6E1E"/>
    <w:rsid w:val="00FF1D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4337"/>
    <o:shapelayout v:ext="edit">
      <o:idmap v:ext="edit" data="1"/>
    </o:shapelayout>
  </w:shapeDefaults>
  <w:decimalSymbol w:val=","/>
  <w:listSeparator w:val=";"/>
  <w14:docId w14:val="1D2C3C84"/>
  <w15:docId w15:val="{D3647C45-1E5B-44A6-B5F5-CE5AAFF51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5">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3C5A7D"/>
  </w:style>
  <w:style w:type="paragraph" w:styleId="Heading1">
    <w:name w:val="heading 1"/>
    <w:basedOn w:val="Normal"/>
    <w:link w:val="Heading1Char"/>
    <w:uiPriority w:val="9"/>
    <w:rsid w:val="00437F83"/>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rsid w:val="00437F83"/>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1A6B"/>
    <w:pPr>
      <w:tabs>
        <w:tab w:val="center" w:pos="4513"/>
        <w:tab w:val="right" w:pos="9026"/>
      </w:tabs>
    </w:pPr>
  </w:style>
  <w:style w:type="character" w:customStyle="1" w:styleId="HeaderChar">
    <w:name w:val="Header Char"/>
    <w:basedOn w:val="DefaultParagraphFont"/>
    <w:link w:val="Header"/>
    <w:uiPriority w:val="99"/>
    <w:rsid w:val="00481A6B"/>
  </w:style>
  <w:style w:type="paragraph" w:styleId="Footer">
    <w:name w:val="footer"/>
    <w:basedOn w:val="Normal"/>
    <w:link w:val="FooterChar"/>
    <w:uiPriority w:val="99"/>
    <w:unhideWhenUsed/>
    <w:rsid w:val="00481A6B"/>
    <w:pPr>
      <w:tabs>
        <w:tab w:val="center" w:pos="4513"/>
        <w:tab w:val="right" w:pos="9026"/>
      </w:tabs>
    </w:pPr>
  </w:style>
  <w:style w:type="character" w:customStyle="1" w:styleId="FooterChar">
    <w:name w:val="Footer Char"/>
    <w:basedOn w:val="DefaultParagraphFont"/>
    <w:link w:val="Footer"/>
    <w:uiPriority w:val="99"/>
    <w:rsid w:val="00481A6B"/>
  </w:style>
  <w:style w:type="paragraph" w:styleId="BalloonText">
    <w:name w:val="Balloon Text"/>
    <w:basedOn w:val="Normal"/>
    <w:link w:val="BalloonTextChar"/>
    <w:uiPriority w:val="99"/>
    <w:semiHidden/>
    <w:unhideWhenUsed/>
    <w:rsid w:val="00481A6B"/>
    <w:rPr>
      <w:rFonts w:ascii="Tahoma" w:hAnsi="Tahoma" w:cs="Tahoma"/>
      <w:sz w:val="16"/>
      <w:szCs w:val="16"/>
    </w:rPr>
  </w:style>
  <w:style w:type="character" w:customStyle="1" w:styleId="BalloonTextChar">
    <w:name w:val="Balloon Text Char"/>
    <w:basedOn w:val="DefaultParagraphFont"/>
    <w:link w:val="BalloonText"/>
    <w:uiPriority w:val="99"/>
    <w:semiHidden/>
    <w:rsid w:val="00481A6B"/>
    <w:rPr>
      <w:rFonts w:ascii="Tahoma" w:hAnsi="Tahoma" w:cs="Tahoma"/>
      <w:sz w:val="16"/>
      <w:szCs w:val="16"/>
    </w:rPr>
  </w:style>
  <w:style w:type="character" w:customStyle="1" w:styleId="Heading1Char">
    <w:name w:val="Heading 1 Char"/>
    <w:basedOn w:val="DefaultParagraphFont"/>
    <w:link w:val="Heading1"/>
    <w:uiPriority w:val="9"/>
    <w:rsid w:val="00437F83"/>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437F83"/>
    <w:rPr>
      <w:rFonts w:ascii="Times New Roman" w:eastAsia="Times New Roman" w:hAnsi="Times New Roman" w:cs="Times New Roman"/>
      <w:b/>
      <w:bCs/>
      <w:sz w:val="36"/>
      <w:szCs w:val="36"/>
      <w:lang w:eastAsia="en-GB"/>
    </w:rPr>
  </w:style>
  <w:style w:type="paragraph" w:customStyle="1" w:styleId="back">
    <w:name w:val="back"/>
    <w:basedOn w:val="Normal"/>
    <w:rsid w:val="00437F83"/>
    <w:pPr>
      <w:spacing w:before="100" w:beforeAutospacing="1" w:after="100" w:afterAutospacing="1"/>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437F83"/>
    <w:rPr>
      <w:color w:val="0000FF"/>
      <w:u w:val="single"/>
    </w:rPr>
  </w:style>
  <w:style w:type="paragraph" w:customStyle="1" w:styleId="Date1">
    <w:name w:val="Date1"/>
    <w:basedOn w:val="Normal"/>
    <w:rsid w:val="00437F83"/>
    <w:pPr>
      <w:spacing w:before="100" w:beforeAutospacing="1" w:after="100" w:afterAutospacing="1"/>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437F83"/>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rsid w:val="00347AAA"/>
    <w:rPr>
      <w:b/>
      <w:bCs/>
    </w:rPr>
  </w:style>
  <w:style w:type="paragraph" w:styleId="ListParagraph">
    <w:name w:val="List Paragraph"/>
    <w:basedOn w:val="Normal"/>
    <w:uiPriority w:val="34"/>
    <w:rsid w:val="00461F7A"/>
    <w:pPr>
      <w:ind w:left="720"/>
      <w:contextualSpacing/>
    </w:pPr>
  </w:style>
  <w:style w:type="paragraph" w:styleId="EndnoteText">
    <w:name w:val="endnote text"/>
    <w:basedOn w:val="Normal"/>
    <w:link w:val="EndnoteTextChar"/>
    <w:uiPriority w:val="99"/>
    <w:semiHidden/>
    <w:unhideWhenUsed/>
    <w:rsid w:val="001814C9"/>
    <w:rPr>
      <w:rFonts w:ascii="Calibri" w:eastAsia="Calibri" w:hAnsi="Calibri" w:cs="Times New Roman"/>
      <w:sz w:val="20"/>
      <w:szCs w:val="20"/>
      <w:lang w:val="x-none" w:eastAsia="x-none"/>
    </w:rPr>
  </w:style>
  <w:style w:type="character" w:customStyle="1" w:styleId="EndnoteTextChar">
    <w:name w:val="Endnote Text Char"/>
    <w:basedOn w:val="DefaultParagraphFont"/>
    <w:link w:val="EndnoteText"/>
    <w:uiPriority w:val="99"/>
    <w:semiHidden/>
    <w:rsid w:val="001814C9"/>
    <w:rPr>
      <w:rFonts w:ascii="Calibri" w:eastAsia="Calibri" w:hAnsi="Calibri" w:cs="Times New Roman"/>
      <w:sz w:val="20"/>
      <w:szCs w:val="20"/>
      <w:lang w:val="x-none" w:eastAsia="x-none"/>
    </w:rPr>
  </w:style>
  <w:style w:type="character" w:styleId="CommentReference">
    <w:name w:val="annotation reference"/>
    <w:basedOn w:val="DefaultParagraphFont"/>
    <w:uiPriority w:val="99"/>
    <w:semiHidden/>
    <w:unhideWhenUsed/>
    <w:rsid w:val="0059105E"/>
    <w:rPr>
      <w:sz w:val="16"/>
      <w:szCs w:val="16"/>
    </w:rPr>
  </w:style>
  <w:style w:type="paragraph" w:styleId="CommentText">
    <w:name w:val="annotation text"/>
    <w:basedOn w:val="Normal"/>
    <w:link w:val="CommentTextChar"/>
    <w:uiPriority w:val="99"/>
    <w:semiHidden/>
    <w:unhideWhenUsed/>
    <w:rsid w:val="0059105E"/>
    <w:rPr>
      <w:sz w:val="20"/>
      <w:szCs w:val="20"/>
    </w:rPr>
  </w:style>
  <w:style w:type="character" w:customStyle="1" w:styleId="CommentTextChar">
    <w:name w:val="Comment Text Char"/>
    <w:basedOn w:val="DefaultParagraphFont"/>
    <w:link w:val="CommentText"/>
    <w:uiPriority w:val="99"/>
    <w:semiHidden/>
    <w:rsid w:val="0059105E"/>
    <w:rPr>
      <w:sz w:val="20"/>
      <w:szCs w:val="20"/>
    </w:rPr>
  </w:style>
  <w:style w:type="paragraph" w:styleId="CommentSubject">
    <w:name w:val="annotation subject"/>
    <w:basedOn w:val="CommentText"/>
    <w:next w:val="CommentText"/>
    <w:link w:val="CommentSubjectChar"/>
    <w:uiPriority w:val="99"/>
    <w:semiHidden/>
    <w:unhideWhenUsed/>
    <w:rsid w:val="0059105E"/>
    <w:rPr>
      <w:b/>
      <w:bCs/>
    </w:rPr>
  </w:style>
  <w:style w:type="character" w:customStyle="1" w:styleId="CommentSubjectChar">
    <w:name w:val="Comment Subject Char"/>
    <w:basedOn w:val="CommentTextChar"/>
    <w:link w:val="CommentSubject"/>
    <w:uiPriority w:val="99"/>
    <w:semiHidden/>
    <w:rsid w:val="0059105E"/>
    <w:rPr>
      <w:b/>
      <w:bCs/>
      <w:sz w:val="20"/>
      <w:szCs w:val="20"/>
    </w:rPr>
  </w:style>
  <w:style w:type="character" w:styleId="FollowedHyperlink">
    <w:name w:val="FollowedHyperlink"/>
    <w:basedOn w:val="DefaultParagraphFont"/>
    <w:uiPriority w:val="99"/>
    <w:semiHidden/>
    <w:unhideWhenUsed/>
    <w:rsid w:val="00295198"/>
    <w:rPr>
      <w:color w:val="800080" w:themeColor="followedHyperlink"/>
      <w:u w:val="single"/>
    </w:rPr>
  </w:style>
  <w:style w:type="paragraph" w:styleId="Revision">
    <w:name w:val="Revision"/>
    <w:hidden/>
    <w:uiPriority w:val="99"/>
    <w:semiHidden/>
    <w:rsid w:val="00494F65"/>
  </w:style>
  <w:style w:type="paragraph" w:customStyle="1" w:styleId="NormalTD">
    <w:name w:val="Normal TD"/>
    <w:basedOn w:val="Normal"/>
    <w:qFormat/>
    <w:rsid w:val="00DC1ACB"/>
    <w:pPr>
      <w:spacing w:after="180" w:line="288" w:lineRule="auto"/>
    </w:pPr>
    <w:rPr>
      <w:rFonts w:ascii="Open Sans" w:hAnsi="Open Sans" w:cs="Open Sans"/>
      <w:color w:val="283C43"/>
    </w:rPr>
  </w:style>
  <w:style w:type="paragraph" w:customStyle="1" w:styleId="SubtitleTD">
    <w:name w:val="Sub title TD"/>
    <w:basedOn w:val="Normal"/>
    <w:link w:val="SubtitleTDChar"/>
    <w:qFormat/>
    <w:rsid w:val="003A236F"/>
    <w:pPr>
      <w:spacing w:after="360"/>
    </w:pPr>
    <w:rPr>
      <w:rFonts w:ascii="Open Sans Light" w:hAnsi="Open Sans Light" w:cs="Open Sans Light"/>
      <w:color w:val="737373"/>
      <w:sz w:val="28"/>
      <w:szCs w:val="32"/>
    </w:rPr>
  </w:style>
  <w:style w:type="character" w:customStyle="1" w:styleId="SubtitleTDChar">
    <w:name w:val="Sub title TD Char"/>
    <w:basedOn w:val="DefaultParagraphFont"/>
    <w:link w:val="SubtitleTD"/>
    <w:rsid w:val="003A236F"/>
    <w:rPr>
      <w:rFonts w:ascii="Open Sans Light" w:hAnsi="Open Sans Light" w:cs="Open Sans Light"/>
      <w:color w:val="737373"/>
      <w:sz w:val="28"/>
      <w:szCs w:val="32"/>
    </w:rPr>
  </w:style>
  <w:style w:type="paragraph" w:customStyle="1" w:styleId="TitleTD">
    <w:name w:val="Title TD"/>
    <w:qFormat/>
    <w:rsid w:val="003A236F"/>
    <w:pPr>
      <w:spacing w:after="240"/>
    </w:pPr>
    <w:rPr>
      <w:rFonts w:ascii="Open Sans Light" w:hAnsi="Open Sans Light" w:cs="Open Sans Light"/>
      <w:color w:val="0099CD"/>
      <w:sz w:val="36"/>
      <w:szCs w:val="48"/>
    </w:rPr>
  </w:style>
  <w:style w:type="paragraph" w:customStyle="1" w:styleId="DateTD">
    <w:name w:val="Date TD"/>
    <w:basedOn w:val="Normal"/>
    <w:link w:val="DateTDChar"/>
    <w:qFormat/>
    <w:rsid w:val="00BA0E70"/>
    <w:pPr>
      <w:spacing w:after="120"/>
    </w:pPr>
    <w:rPr>
      <w:rFonts w:ascii="Open Sans" w:hAnsi="Open Sans" w:cs="Open Sans"/>
      <w:color w:val="283C43"/>
      <w:sz w:val="16"/>
      <w:szCs w:val="18"/>
      <w:lang w:eastAsia="x-none"/>
    </w:rPr>
  </w:style>
  <w:style w:type="character" w:customStyle="1" w:styleId="DateTDChar">
    <w:name w:val="Date TD Char"/>
    <w:basedOn w:val="DefaultParagraphFont"/>
    <w:link w:val="DateTD"/>
    <w:rsid w:val="00BA0E70"/>
    <w:rPr>
      <w:rFonts w:ascii="Open Sans" w:hAnsi="Open Sans" w:cs="Open Sans"/>
      <w:color w:val="283C43"/>
      <w:sz w:val="16"/>
      <w:szCs w:val="18"/>
      <w:lang w:eastAsia="x-none"/>
    </w:rPr>
  </w:style>
  <w:style w:type="paragraph" w:customStyle="1" w:styleId="FooterTD">
    <w:name w:val="Footer TD"/>
    <w:basedOn w:val="Normal"/>
    <w:link w:val="FooterTDChar"/>
    <w:qFormat/>
    <w:rsid w:val="00245705"/>
    <w:pPr>
      <w:autoSpaceDE w:val="0"/>
      <w:autoSpaceDN w:val="0"/>
      <w:adjustRightInd w:val="0"/>
    </w:pPr>
    <w:rPr>
      <w:rFonts w:ascii="Open Sans" w:hAnsi="Open Sans" w:cs="Open Sans"/>
      <w:color w:val="0099CC"/>
      <w:sz w:val="16"/>
      <w:szCs w:val="16"/>
    </w:rPr>
  </w:style>
  <w:style w:type="character" w:customStyle="1" w:styleId="FooterTDChar">
    <w:name w:val="Footer TD Char"/>
    <w:basedOn w:val="DefaultParagraphFont"/>
    <w:link w:val="FooterTD"/>
    <w:rsid w:val="00245705"/>
    <w:rPr>
      <w:rFonts w:ascii="Open Sans" w:hAnsi="Open Sans" w:cs="Open Sans"/>
      <w:color w:val="0099CC"/>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238101">
      <w:bodyDiv w:val="1"/>
      <w:marLeft w:val="0"/>
      <w:marRight w:val="0"/>
      <w:marTop w:val="0"/>
      <w:marBottom w:val="0"/>
      <w:divBdr>
        <w:top w:val="none" w:sz="0" w:space="0" w:color="auto"/>
        <w:left w:val="none" w:sz="0" w:space="0" w:color="auto"/>
        <w:bottom w:val="none" w:sz="0" w:space="0" w:color="auto"/>
        <w:right w:val="none" w:sz="0" w:space="0" w:color="auto"/>
      </w:divBdr>
    </w:div>
    <w:div w:id="298803845">
      <w:bodyDiv w:val="1"/>
      <w:marLeft w:val="0"/>
      <w:marRight w:val="0"/>
      <w:marTop w:val="0"/>
      <w:marBottom w:val="0"/>
      <w:divBdr>
        <w:top w:val="none" w:sz="0" w:space="0" w:color="auto"/>
        <w:left w:val="none" w:sz="0" w:space="0" w:color="auto"/>
        <w:bottom w:val="none" w:sz="0" w:space="0" w:color="auto"/>
        <w:right w:val="none" w:sz="0" w:space="0" w:color="auto"/>
      </w:divBdr>
    </w:div>
    <w:div w:id="662709162">
      <w:bodyDiv w:val="1"/>
      <w:marLeft w:val="0"/>
      <w:marRight w:val="0"/>
      <w:marTop w:val="0"/>
      <w:marBottom w:val="0"/>
      <w:divBdr>
        <w:top w:val="none" w:sz="0" w:space="0" w:color="auto"/>
        <w:left w:val="none" w:sz="0" w:space="0" w:color="auto"/>
        <w:bottom w:val="none" w:sz="0" w:space="0" w:color="auto"/>
        <w:right w:val="none" w:sz="0" w:space="0" w:color="auto"/>
      </w:divBdr>
    </w:div>
    <w:div w:id="753479991">
      <w:bodyDiv w:val="1"/>
      <w:marLeft w:val="0"/>
      <w:marRight w:val="0"/>
      <w:marTop w:val="0"/>
      <w:marBottom w:val="0"/>
      <w:divBdr>
        <w:top w:val="none" w:sz="0" w:space="0" w:color="auto"/>
        <w:left w:val="none" w:sz="0" w:space="0" w:color="auto"/>
        <w:bottom w:val="none" w:sz="0" w:space="0" w:color="auto"/>
        <w:right w:val="none" w:sz="0" w:space="0" w:color="auto"/>
      </w:divBdr>
    </w:div>
    <w:div w:id="899754641">
      <w:bodyDiv w:val="1"/>
      <w:marLeft w:val="0"/>
      <w:marRight w:val="0"/>
      <w:marTop w:val="0"/>
      <w:marBottom w:val="0"/>
      <w:divBdr>
        <w:top w:val="none" w:sz="0" w:space="0" w:color="auto"/>
        <w:left w:val="none" w:sz="0" w:space="0" w:color="auto"/>
        <w:bottom w:val="none" w:sz="0" w:space="0" w:color="auto"/>
        <w:right w:val="none" w:sz="0" w:space="0" w:color="auto"/>
      </w:divBdr>
    </w:div>
    <w:div w:id="944003115">
      <w:bodyDiv w:val="1"/>
      <w:marLeft w:val="0"/>
      <w:marRight w:val="0"/>
      <w:marTop w:val="0"/>
      <w:marBottom w:val="0"/>
      <w:divBdr>
        <w:top w:val="none" w:sz="0" w:space="0" w:color="auto"/>
        <w:left w:val="none" w:sz="0" w:space="0" w:color="auto"/>
        <w:bottom w:val="none" w:sz="0" w:space="0" w:color="auto"/>
        <w:right w:val="none" w:sz="0" w:space="0" w:color="auto"/>
      </w:divBdr>
    </w:div>
    <w:div w:id="1310675550">
      <w:bodyDiv w:val="1"/>
      <w:marLeft w:val="0"/>
      <w:marRight w:val="0"/>
      <w:marTop w:val="0"/>
      <w:marBottom w:val="0"/>
      <w:divBdr>
        <w:top w:val="none" w:sz="0" w:space="0" w:color="auto"/>
        <w:left w:val="none" w:sz="0" w:space="0" w:color="auto"/>
        <w:bottom w:val="none" w:sz="0" w:space="0" w:color="auto"/>
        <w:right w:val="none" w:sz="0" w:space="0" w:color="auto"/>
      </w:divBdr>
      <w:divsChild>
        <w:div w:id="613446609">
          <w:marLeft w:val="0"/>
          <w:marRight w:val="0"/>
          <w:marTop w:val="0"/>
          <w:marBottom w:val="0"/>
          <w:divBdr>
            <w:top w:val="none" w:sz="0" w:space="0" w:color="auto"/>
            <w:left w:val="none" w:sz="0" w:space="0" w:color="auto"/>
            <w:bottom w:val="none" w:sz="0" w:space="0" w:color="auto"/>
            <w:right w:val="none" w:sz="0" w:space="0" w:color="auto"/>
          </w:divBdr>
        </w:div>
      </w:divsChild>
    </w:div>
    <w:div w:id="1365592622">
      <w:bodyDiv w:val="1"/>
      <w:marLeft w:val="0"/>
      <w:marRight w:val="0"/>
      <w:marTop w:val="0"/>
      <w:marBottom w:val="0"/>
      <w:divBdr>
        <w:top w:val="none" w:sz="0" w:space="0" w:color="auto"/>
        <w:left w:val="none" w:sz="0" w:space="0" w:color="auto"/>
        <w:bottom w:val="none" w:sz="0" w:space="0" w:color="auto"/>
        <w:right w:val="none" w:sz="0" w:space="0" w:color="auto"/>
      </w:divBdr>
    </w:div>
    <w:div w:id="1766799141">
      <w:bodyDiv w:val="1"/>
      <w:marLeft w:val="0"/>
      <w:marRight w:val="0"/>
      <w:marTop w:val="0"/>
      <w:marBottom w:val="0"/>
      <w:divBdr>
        <w:top w:val="none" w:sz="0" w:space="0" w:color="auto"/>
        <w:left w:val="none" w:sz="0" w:space="0" w:color="auto"/>
        <w:bottom w:val="none" w:sz="0" w:space="0" w:color="auto"/>
        <w:right w:val="none" w:sz="0" w:space="0" w:color="auto"/>
      </w:divBdr>
    </w:div>
    <w:div w:id="1824203692">
      <w:bodyDiv w:val="1"/>
      <w:marLeft w:val="0"/>
      <w:marRight w:val="0"/>
      <w:marTop w:val="0"/>
      <w:marBottom w:val="0"/>
      <w:divBdr>
        <w:top w:val="none" w:sz="0" w:space="0" w:color="auto"/>
        <w:left w:val="none" w:sz="0" w:space="0" w:color="auto"/>
        <w:bottom w:val="none" w:sz="0" w:space="0" w:color="auto"/>
        <w:right w:val="none" w:sz="0" w:space="0" w:color="auto"/>
      </w:divBdr>
    </w:div>
    <w:div w:id="1916746597">
      <w:bodyDiv w:val="1"/>
      <w:marLeft w:val="0"/>
      <w:marRight w:val="0"/>
      <w:marTop w:val="0"/>
      <w:marBottom w:val="0"/>
      <w:divBdr>
        <w:top w:val="none" w:sz="0" w:space="0" w:color="auto"/>
        <w:left w:val="none" w:sz="0" w:space="0" w:color="auto"/>
        <w:bottom w:val="none" w:sz="0" w:space="0" w:color="auto"/>
        <w:right w:val="none" w:sz="0" w:space="0" w:color="auto"/>
      </w:divBdr>
    </w:div>
    <w:div w:id="214554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nul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bfb43e04-6ffb-4829-a566-f7f58db91a33">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89E89D1CDBE6814E8AEB110C951DF5D1" ma:contentTypeVersion="11" ma:contentTypeDescription="Skapa ett nytt dokument." ma:contentTypeScope="" ma:versionID="9afa1df7d91458eea1ae08670befdae2">
  <xsd:schema xmlns:xsd="http://www.w3.org/2001/XMLSchema" xmlns:xs="http://www.w3.org/2001/XMLSchema" xmlns:p="http://schemas.microsoft.com/office/2006/metadata/properties" xmlns:ns2="9b1a32aa-ad37-478f-a173-802be8c2ed06" xmlns:ns3="bfb43e04-6ffb-4829-a566-f7f58db91a33" targetNamespace="http://schemas.microsoft.com/office/2006/metadata/properties" ma:root="true" ma:fieldsID="2b836c787dd17fa69c711466824dbff0" ns2:_="" ns3:_="">
    <xsd:import namespace="9b1a32aa-ad37-478f-a173-802be8c2ed06"/>
    <xsd:import namespace="bfb43e04-6ffb-4829-a566-f7f58db91a3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1a32aa-ad37-478f-a173-802be8c2ed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b43e04-6ffb-4829-a566-f7f58db91a33" elementFormDefault="qualified">
    <xsd:import namespace="http://schemas.microsoft.com/office/2006/documentManagement/types"/>
    <xsd:import namespace="http://schemas.microsoft.com/office/infopath/2007/PartnerControls"/>
    <xsd:element name="SharedWithUsers" ma:index="10"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06B533-7A54-4046-9EFD-DD88AA6D2DDB}">
  <ds:schemaRefs>
    <ds:schemaRef ds:uri="19cc8723-aa18-45d9-8116-fa686e150dbd"/>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2.xml><?xml version="1.0" encoding="utf-8"?>
<ds:datastoreItem xmlns:ds="http://schemas.openxmlformats.org/officeDocument/2006/customXml" ds:itemID="{3DBF08B2-A604-475A-A93A-0E09D7DFF681}">
  <ds:schemaRefs>
    <ds:schemaRef ds:uri="http://schemas.microsoft.com/sharepoint/v3/contenttype/forms"/>
  </ds:schemaRefs>
</ds:datastoreItem>
</file>

<file path=customXml/itemProps3.xml><?xml version="1.0" encoding="utf-8"?>
<ds:datastoreItem xmlns:ds="http://schemas.openxmlformats.org/officeDocument/2006/customXml" ds:itemID="{4640AD51-2FB7-4F3D-A7EA-0F80B37B16CC}"/>
</file>

<file path=docProps/app.xml><?xml version="1.0" encoding="utf-8"?>
<Properties xmlns="http://schemas.openxmlformats.org/officeDocument/2006/extended-properties" xmlns:vt="http://schemas.openxmlformats.org/officeDocument/2006/docPropsVTypes">
  <Template>Normal</Template>
  <TotalTime>0</TotalTime>
  <Pages>4</Pages>
  <Words>1770</Words>
  <Characters>9381</Characters>
  <Application>Microsoft Office Word</Application>
  <DocSecurity>4</DocSecurity>
  <Lines>78</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Word template</vt:lpstr>
      <vt:lpstr>Word template</vt:lpstr>
    </vt:vector>
  </TitlesOfParts>
  <Company>Springtime AB</Company>
  <LinksUpToDate>false</LinksUpToDate>
  <CharactersWithSpaces>11129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dc:title>
  <dc:creator>laptop1</dc:creator>
  <cp:lastModifiedBy>Pia Persson</cp:lastModifiedBy>
  <cp:revision>2</cp:revision>
  <cp:lastPrinted>2013-12-09T20:36:00Z</cp:lastPrinted>
  <dcterms:created xsi:type="dcterms:W3CDTF">2019-10-17T14:10:00Z</dcterms:created>
  <dcterms:modified xsi:type="dcterms:W3CDTF">2019-10-17T14:10:00Z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0x01010089E89D1CDBE6814E8AEB110C951DF5D1</vt:lpwstr>
  </property>
  <property fmtid="{D5CDD505-2E9C-101B-9397-08002B2CF9AE}" pid="3" name="Order">
    <vt:r8>10800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