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6FF6C822" w:rsidR="00BF3A97" w:rsidRPr="00BF3A97" w:rsidRDefault="00643D88">
      <w:pPr>
        <w:spacing w:after="70" w:line="259"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7E6BD65B"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F7421D">
        <w:rPr>
          <w:rFonts w:eastAsiaTheme="minorEastAsia"/>
          <w:sz w:val="28"/>
          <w:szCs w:val="28"/>
        </w:rPr>
        <w:t>11</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End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413456">
      <w:pPr>
        <w:pStyle w:val="3"/>
        <w:numPr>
          <w:ilvl w:val="0"/>
          <w:numId w:val="0"/>
        </w:numPr>
        <w:ind w:left="720" w:hanging="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54030CE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satellite must wait at the satellite before it comes in contact with a ground station (</w:t>
      </w:r>
      <w:proofErr w:type="spellStart"/>
      <w:r w:rsidRPr="00A953FB">
        <w:t>Vasisht</w:t>
      </w:r>
      <w:proofErr w:type="spellEnd"/>
      <w:r w:rsidRPr="00A953FB">
        <w:t xml:space="preserve">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54B420EF"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49A4BEDD"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114938" w:rsidRPr="00A953FB">
        <w:t>, Gravity</w:t>
      </w:r>
      <w:r w:rsidRPr="00A953FB">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6793FEE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Latitude range</w:t>
      </w:r>
      <w:r w:rsidR="00330FA6" w:rsidRPr="00A953FB">
        <w:rPr>
          <w:rFonts w:eastAsiaTheme="minorEastAsia"/>
        </w:rPr>
        <w:t xml:space="preserve"> </w:t>
      </w:r>
      <w:r w:rsidR="003D2C3F">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3DBB4846" w14:textId="0B5D5B7C" w:rsidR="0037088E" w:rsidRPr="00A953FB" w:rsidRDefault="0037088E" w:rsidP="0037088E">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4A2E3268" w14:textId="3D6CC567" w:rsidR="00681842" w:rsidRPr="001E11D1" w:rsidRDefault="00510F40" w:rsidP="001E11D1">
      <w:pPr>
        <w:numPr>
          <w:ilvl w:val="0"/>
          <w:numId w:val="2"/>
        </w:numPr>
        <w:spacing w:after="0"/>
        <w:ind w:left="714" w:right="57" w:hanging="357"/>
      </w:pPr>
      <w:r w:rsidRPr="00A953FB">
        <w:t>And more</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67A02433" w14:textId="403BAF3D" w:rsidR="009A4F8A" w:rsidRDefault="00510F40" w:rsidP="00F36D9D">
      <w:pPr>
        <w:spacing w:line="487" w:lineRule="auto"/>
        <w:ind w:left="-17" w:right="57" w:firstLine="482"/>
      </w:pPr>
      <w:r w:rsidRPr="00A953FB">
        <w:t xml:space="preserve">In this section, algorithms may </w:t>
      </w:r>
      <w:r w:rsidR="00DD45EF" w:rsidRPr="00A953FB">
        <w:t>use</w:t>
      </w:r>
      <w:r w:rsidRPr="00A953FB">
        <w:t xml:space="preserve"> to </w:t>
      </w:r>
      <w:r w:rsidR="00A06E46">
        <w:t>compute</w:t>
      </w:r>
      <w:r w:rsidR="00AD4316" w:rsidRPr="00A953FB">
        <w:t xml:space="preserve"> </w:t>
      </w:r>
      <w:r w:rsidRPr="00A953FB">
        <w:t xml:space="preserve">the distance between satellite and making decision of select the next satellite need to transmit the data. It may use algorithms or machine learning method, depends on the ability and efficiency of making the decision. </w:t>
      </w:r>
    </w:p>
    <w:p w14:paraId="4CBE9F03" w14:textId="47E7067D" w:rsidR="00DD4D2F" w:rsidRDefault="00DD4D2F" w:rsidP="00F36D9D">
      <w:pPr>
        <w:spacing w:line="487" w:lineRule="auto"/>
        <w:ind w:left="-17" w:right="57" w:firstLine="482"/>
        <w:rPr>
          <w:rFonts w:eastAsiaTheme="minorEastAsia"/>
        </w:rPr>
      </w:pPr>
    </w:p>
    <w:p w14:paraId="04F0BF6F" w14:textId="4E45B276" w:rsidR="00DD4D2F" w:rsidRDefault="00DD4D2F" w:rsidP="00F36D9D">
      <w:pPr>
        <w:spacing w:line="487" w:lineRule="auto"/>
        <w:ind w:left="-17" w:right="57" w:firstLine="482"/>
        <w:rPr>
          <w:rFonts w:eastAsiaTheme="minorEastAsia"/>
        </w:rPr>
      </w:pPr>
      <w:r>
        <w:rPr>
          <w:rFonts w:eastAsiaTheme="minorEastAsia" w:hint="eastAsia"/>
        </w:rPr>
        <w:t>T</w:t>
      </w:r>
      <w:r>
        <w:rPr>
          <w:rFonts w:eastAsiaTheme="minorEastAsia"/>
        </w:rPr>
        <w:t xml:space="preserve">here are three path </w:t>
      </w:r>
      <w:proofErr w:type="gramStart"/>
      <w:r>
        <w:rPr>
          <w:rFonts w:eastAsiaTheme="minorEastAsia"/>
        </w:rPr>
        <w:t>algorithm</w:t>
      </w:r>
      <w:proofErr w:type="gramEnd"/>
      <w:r>
        <w:rPr>
          <w:rFonts w:eastAsiaTheme="minorEastAsia"/>
        </w:rPr>
        <w:t xml:space="preserve"> is used. They are A*, Dijkstra, and </w:t>
      </w:r>
      <w:proofErr w:type="spellStart"/>
      <w:proofErr w:type="gramStart"/>
      <w:r>
        <w:rPr>
          <w:rFonts w:eastAsiaTheme="minorEastAsia"/>
        </w:rPr>
        <w:t>a</w:t>
      </w:r>
      <w:proofErr w:type="spellEnd"/>
      <w:proofErr w:type="gramEnd"/>
      <w:r>
        <w:rPr>
          <w:rFonts w:eastAsiaTheme="minorEastAsia"/>
        </w:rPr>
        <w:t xml:space="preserve"> orbit base path algorithm</w:t>
      </w:r>
      <w:r w:rsidR="00BC3175">
        <w:rPr>
          <w:rFonts w:eastAsiaTheme="minorEastAsia"/>
        </w:rPr>
        <w:t>.</w:t>
      </w:r>
    </w:p>
    <w:p w14:paraId="62DC2F42" w14:textId="672B2721" w:rsidR="006A0D39" w:rsidRPr="00DD4D2F" w:rsidRDefault="006A0D39" w:rsidP="00F36D9D">
      <w:pPr>
        <w:spacing w:line="487" w:lineRule="auto"/>
        <w:ind w:left="-17" w:right="57" w:firstLine="482"/>
        <w:rPr>
          <w:rFonts w:eastAsiaTheme="minorEastAsia"/>
        </w:rPr>
      </w:pPr>
      <w:r>
        <w:rPr>
          <w:noProof/>
        </w:rPr>
        <w:lastRenderedPageBreak/>
        <w:drawing>
          <wp:inline distT="0" distB="0" distL="0" distR="0" wp14:anchorId="7D891851" wp14:editId="0F76DAE2">
            <wp:extent cx="5741035" cy="9250680"/>
            <wp:effectExtent l="0" t="0" r="0" b="762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11"/>
                    <a:stretch>
                      <a:fillRect/>
                    </a:stretch>
                  </pic:blipFill>
                  <pic:spPr>
                    <a:xfrm>
                      <a:off x="0" y="0"/>
                      <a:ext cx="5741035" cy="9250680"/>
                    </a:xfrm>
                    <a:prstGeom prst="rect">
                      <a:avLst/>
                    </a:prstGeom>
                  </pic:spPr>
                </pic:pic>
              </a:graphicData>
            </a:graphic>
          </wp:inline>
        </w:drawing>
      </w:r>
    </w:p>
    <w:p w14:paraId="0599ABC5" w14:textId="77777777" w:rsidR="009A4F8A" w:rsidRPr="00A953FB" w:rsidRDefault="00510F40">
      <w:pPr>
        <w:spacing w:after="285" w:line="259" w:lineRule="auto"/>
        <w:ind w:left="0" w:firstLine="0"/>
        <w:jc w:val="left"/>
      </w:pPr>
      <w:r w:rsidRPr="00A953FB">
        <w:lastRenderedPageBreak/>
        <w:t xml:space="preserve"> </w:t>
      </w: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07B14CA0" w:rsidR="009A4F8A"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37D551D8" w14:textId="0BBAAFF7" w:rsidR="008D3F21" w:rsidRDefault="008D3F21" w:rsidP="00DC063C">
      <w:pPr>
        <w:spacing w:after="151" w:line="468" w:lineRule="auto"/>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developing the path results of the satellite communication.</w:t>
      </w:r>
    </w:p>
    <w:p w14:paraId="5819A4FA" w14:textId="1A091B9E" w:rsidR="008D3F21" w:rsidRPr="008D3F21" w:rsidRDefault="008D3F21" w:rsidP="00DC063C">
      <w:pPr>
        <w:spacing w:after="151" w:line="468" w:lineRule="auto"/>
        <w:ind w:left="-17" w:right="57" w:firstLineChars="157" w:firstLine="377"/>
        <w:rPr>
          <w:rFonts w:eastAsiaTheme="minorEastAsia"/>
        </w:rPr>
      </w:pPr>
      <w:r>
        <w:rPr>
          <w:rFonts w:eastAsiaTheme="minorEastAsia"/>
        </w:rPr>
        <w:t>Also, an experiment is used to calculate the original delay of satellite communication for compare.</w:t>
      </w:r>
    </w:p>
    <w:p w14:paraId="274835D4" w14:textId="77777777" w:rsidR="00D77F32" w:rsidRPr="00A953FB" w:rsidRDefault="005D6CF4" w:rsidP="00413456">
      <w:pPr>
        <w:pStyle w:val="1"/>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32D1B873"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9917" cy="2587346"/>
                    </a:xfrm>
                    <a:prstGeom prst="rect">
                      <a:avLst/>
                    </a:prstGeom>
                  </pic:spPr>
                </pic:pic>
              </a:graphicData>
            </a:graphic>
          </wp:inline>
        </w:drawing>
      </w:r>
    </w:p>
    <w:p w14:paraId="014EAFB7" w14:textId="17285DE1" w:rsidR="002B38C1" w:rsidRDefault="002B38C1" w:rsidP="002B38C1">
      <w:pPr>
        <w:ind w:left="0" w:firstLine="0"/>
        <w:jc w:val="center"/>
        <w:rPr>
          <w:rFonts w:eastAsiaTheme="minorEastAsia"/>
        </w:rPr>
      </w:pPr>
      <w:r>
        <w:rPr>
          <w:rFonts w:eastAsiaTheme="minorEastAsia" w:hint="cs"/>
        </w:rPr>
        <w:t>F</w:t>
      </w:r>
      <w:r>
        <w:rPr>
          <w:rFonts w:eastAsiaTheme="minorEastAsia"/>
        </w:rPr>
        <w:t>ig. 1</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64" cy="2867412"/>
                    </a:xfrm>
                    <a:prstGeom prst="rect">
                      <a:avLst/>
                    </a:prstGeom>
                  </pic:spPr>
                </pic:pic>
              </a:graphicData>
            </a:graphic>
          </wp:inline>
        </w:drawing>
      </w:r>
    </w:p>
    <w:p w14:paraId="69D2E631" w14:textId="2E1C55E8" w:rsidR="00EE3DD3" w:rsidRDefault="00FF1AA8" w:rsidP="00EE3DD3">
      <w:pPr>
        <w:jc w:val="center"/>
        <w:rPr>
          <w:rFonts w:eastAsiaTheme="minorEastAsia"/>
        </w:rPr>
      </w:pPr>
      <w:r>
        <w:rPr>
          <w:rFonts w:eastAsiaTheme="minorEastAsia" w:hint="eastAsia"/>
        </w:rPr>
        <w:t>Fi</w:t>
      </w:r>
      <w:r>
        <w:rPr>
          <w:rFonts w:eastAsiaTheme="minorEastAsia"/>
        </w:rPr>
        <w:t>g. 2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proofErr w:type="gramStart"/>
      <w:r w:rsidR="00522C88">
        <w:rPr>
          <w:rFonts w:eastAsiaTheme="minorEastAsia"/>
        </w:rPr>
        <w:t>are</w:t>
      </w:r>
      <w:proofErr w:type="gramEnd"/>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8525" cy="2790190"/>
                    </a:xfrm>
                    <a:prstGeom prst="rect">
                      <a:avLst/>
                    </a:prstGeom>
                  </pic:spPr>
                </pic:pic>
              </a:graphicData>
            </a:graphic>
          </wp:inline>
        </w:drawing>
      </w:r>
    </w:p>
    <w:p w14:paraId="428C8F58" w14:textId="54EBD31A" w:rsidR="008D656D" w:rsidRDefault="008D656D" w:rsidP="008D656D">
      <w:pPr>
        <w:jc w:val="center"/>
        <w:rPr>
          <w:rFonts w:eastAsiaTheme="minorEastAsia"/>
        </w:rPr>
      </w:pPr>
      <w:r>
        <w:rPr>
          <w:rFonts w:eastAsiaTheme="minorEastAsia" w:hint="eastAsia"/>
        </w:rPr>
        <w:t>F</w:t>
      </w:r>
      <w:r>
        <w:rPr>
          <w:rFonts w:eastAsiaTheme="minorEastAsia"/>
        </w:rPr>
        <w:t>ig. 3</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6A7668">
      <w:pPr>
        <w:pStyle w:val="3"/>
        <w:rPr>
          <w:rFonts w:eastAsiaTheme="minor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 xml:space="preserve">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217EB8"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6A7668">
      <w:pPr>
        <w:pStyle w:val="3"/>
        <w:rPr>
          <w:rFonts w:eastAsiaTheme="minorEastAsia"/>
        </w:rPr>
      </w:pPr>
      <w:bookmarkStart w:id="13" w:name="_Toc123588877"/>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217EB8"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8541" cy="2052360"/>
                    </a:xfrm>
                    <a:prstGeom prst="rect">
                      <a:avLst/>
                    </a:prstGeom>
                  </pic:spPr>
                </pic:pic>
              </a:graphicData>
            </a:graphic>
          </wp:inline>
        </w:drawing>
      </w:r>
    </w:p>
    <w:p w14:paraId="6263E65C" w14:textId="241558CF" w:rsidR="00C74901" w:rsidRPr="003E2F9C" w:rsidRDefault="00C74901" w:rsidP="00542E6B">
      <w:pPr>
        <w:spacing w:after="0"/>
        <w:jc w:val="center"/>
        <w:rPr>
          <w:rFonts w:eastAsiaTheme="minorEastAsia"/>
        </w:rPr>
      </w:pPr>
      <w:r>
        <w:rPr>
          <w:rFonts w:eastAsiaTheme="minorEastAsia" w:hint="eastAsia"/>
        </w:rPr>
        <w:t>F</w:t>
      </w:r>
      <w:r>
        <w:rPr>
          <w:rFonts w:eastAsiaTheme="minorEastAsia"/>
        </w:rPr>
        <w:t>ig. 5 Satellite to Satellite Visibility</w:t>
      </w:r>
    </w:p>
    <w:p w14:paraId="39883A6E" w14:textId="0761E056" w:rsidR="00D77F32" w:rsidRPr="00A953FB" w:rsidRDefault="00D77F32" w:rsidP="00B47CE8">
      <w:pPr>
        <w:spacing w:after="0" w:line="240" w:lineRule="auto"/>
        <w:ind w:left="450" w:firstLine="0"/>
        <w:jc w:val="left"/>
        <w:rPr>
          <w:b/>
          <w:bCs/>
          <w:sz w:val="40"/>
          <w:szCs w:val="32"/>
        </w:rPr>
      </w:pPr>
      <w:r w:rsidRPr="00A953FB">
        <w:br w:type="page"/>
      </w:r>
    </w:p>
    <w:p w14:paraId="686924E5" w14:textId="3C0F7F02" w:rsidR="00D6018B" w:rsidRPr="00A953FB" w:rsidRDefault="00D6018B" w:rsidP="00413456">
      <w:pPr>
        <w:pStyle w:val="1"/>
      </w:pPr>
      <w:bookmarkStart w:id="14" w:name="_Toc123588878"/>
      <w:r w:rsidRPr="00A953FB">
        <w:lastRenderedPageBreak/>
        <w:t>Implementation</w:t>
      </w:r>
      <w:bookmarkEnd w:id="14"/>
    </w:p>
    <w:p w14:paraId="4A7910A2" w14:textId="01E57465" w:rsidR="00D6018B" w:rsidRPr="00A953FB" w:rsidRDefault="00D6018B" w:rsidP="00F07E6B">
      <w:pPr>
        <w:pStyle w:val="2"/>
      </w:pPr>
      <w:bookmarkStart w:id="15" w:name="_Toc123588879"/>
      <w:r w:rsidRPr="00A953FB">
        <w:t>Resources Estimation</w:t>
      </w:r>
      <w:bookmarkEnd w:id="15"/>
      <w:r w:rsidRPr="00A953FB">
        <w:t xml:space="preserve"> </w:t>
      </w:r>
    </w:p>
    <w:p w14:paraId="217FFE2E" w14:textId="71AB6DD5" w:rsidR="00D6018B" w:rsidRPr="00A953FB" w:rsidRDefault="00D6018B" w:rsidP="00B71596">
      <w:pPr>
        <w:pStyle w:val="3"/>
      </w:pPr>
      <w:bookmarkStart w:id="16" w:name="_Toc123588880"/>
      <w:r w:rsidRPr="00A953FB">
        <w:t>Hardware Requirement Estimation</w:t>
      </w:r>
      <w:bookmarkEnd w:id="16"/>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31E964A5" w:rsidR="00D6018B" w:rsidRPr="00A953FB" w:rsidRDefault="00D6018B" w:rsidP="00B71596">
      <w:pPr>
        <w:pStyle w:val="3"/>
      </w:pPr>
      <w:bookmarkStart w:id="17" w:name="_Toc123588881"/>
      <w:r w:rsidRPr="00A953FB">
        <w:t>Software</w:t>
      </w:r>
      <w:r w:rsidRPr="00A953FB">
        <w:rPr>
          <w:sz w:val="36"/>
        </w:rPr>
        <w:t xml:space="preserve"> </w:t>
      </w:r>
      <w:r w:rsidRPr="00A953FB">
        <w:t>Requirement Estimation</w:t>
      </w:r>
      <w:bookmarkEnd w:id="17"/>
      <w:r w:rsidRPr="00A953FB">
        <w:t xml:space="preserve"> </w:t>
      </w:r>
    </w:p>
    <w:p w14:paraId="71429B8D" w14:textId="2F266FEE" w:rsidR="00D6018B" w:rsidRPr="00A953FB" w:rsidRDefault="00D6018B" w:rsidP="00B71596">
      <w:pPr>
        <w:pStyle w:val="a3"/>
        <w:numPr>
          <w:ilvl w:val="0"/>
          <w:numId w:val="7"/>
        </w:numPr>
        <w:spacing w:after="0"/>
        <w:ind w:leftChars="0" w:right="54"/>
      </w:pPr>
      <w:r w:rsidRPr="00A953FB">
        <w:t>Python 3.8</w:t>
      </w:r>
      <w:r w:rsidR="008D3F21">
        <w:t>+</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2B386FD1"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roofErr w:type="spellStart"/>
      <w:r w:rsidR="008D3F21">
        <w:rPr>
          <w:rFonts w:eastAsiaTheme="minorEastAsia"/>
        </w:rPr>
        <w:t>VScode</w:t>
      </w:r>
      <w:proofErr w:type="spellEnd"/>
      <w:r w:rsidR="008D3F21">
        <w:rPr>
          <w:rFonts w:eastAsiaTheme="minorEastAsia"/>
        </w:rPr>
        <w:t>/others</w:t>
      </w:r>
      <w:r w:rsidR="003634A5">
        <w:rPr>
          <w:rFonts w:eastAsiaTheme="minorEastAsia"/>
        </w:rPr>
        <w:t>)</w:t>
      </w:r>
    </w:p>
    <w:p w14:paraId="691922E2" w14:textId="77777777" w:rsidR="00050FBD" w:rsidRPr="00050FBD" w:rsidRDefault="00050FBD" w:rsidP="00050FBD">
      <w:pPr>
        <w:spacing w:after="0"/>
        <w:ind w:left="-15" w:right="54" w:firstLine="0"/>
        <w:rPr>
          <w:rFonts w:eastAsiaTheme="minorEastAsia"/>
        </w:rPr>
      </w:pPr>
    </w:p>
    <w:p w14:paraId="5976812B" w14:textId="6C07203C" w:rsidR="00DC063C" w:rsidRDefault="00050FBD" w:rsidP="00050FBD">
      <w:pPr>
        <w:pStyle w:val="3"/>
        <w:rPr>
          <w:rFonts w:eastAsiaTheme="minorEastAsia"/>
        </w:rPr>
      </w:pPr>
      <w:bookmarkStart w:id="18" w:name="_Toc123588882"/>
      <w:r>
        <w:rPr>
          <w:rFonts w:eastAsiaTheme="minorEastAsia" w:hint="eastAsia"/>
        </w:rPr>
        <w:t>U</w:t>
      </w:r>
      <w:r>
        <w:rPr>
          <w:rFonts w:eastAsiaTheme="minorEastAsia"/>
        </w:rPr>
        <w:t xml:space="preserve">se of </w:t>
      </w:r>
      <w:r w:rsidR="00BA1ED5">
        <w:rPr>
          <w:rFonts w:eastAsiaTheme="minorEastAsia"/>
        </w:rPr>
        <w:t>Library</w:t>
      </w:r>
      <w:bookmarkEnd w:id="18"/>
    </w:p>
    <w:p w14:paraId="61113EE9" w14:textId="7DDAB552" w:rsidR="00050FBD" w:rsidRDefault="003634A5" w:rsidP="00050FBD">
      <w:pPr>
        <w:pStyle w:val="a3"/>
        <w:numPr>
          <w:ilvl w:val="0"/>
          <w:numId w:val="13"/>
        </w:numPr>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B37BB98"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14247157" w14:textId="77777777" w:rsidR="009501E7" w:rsidRPr="00050FBD" w:rsidRDefault="009501E7" w:rsidP="00145FD7">
      <w:pPr>
        <w:pStyle w:val="a3"/>
        <w:ind w:leftChars="0" w:firstLine="0"/>
        <w:rPr>
          <w:rFonts w:eastAsiaTheme="minorEastAsia"/>
        </w:rPr>
      </w:pPr>
    </w:p>
    <w:p w14:paraId="0E55D188" w14:textId="1A0C005C" w:rsidR="009A4F8A" w:rsidRPr="00A953FB" w:rsidRDefault="00510F40" w:rsidP="00F07E6B">
      <w:pPr>
        <w:pStyle w:val="2"/>
      </w:pPr>
      <w:bookmarkStart w:id="19" w:name="_Toc123588883"/>
      <w:r w:rsidRPr="00A953FB">
        <w:t>Project Schedule</w:t>
      </w:r>
      <w:bookmarkEnd w:id="19"/>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22E1C807" w:rsidR="009A4F8A" w:rsidRPr="00A953FB" w:rsidRDefault="00047552">
            <w:pPr>
              <w:spacing w:after="0" w:line="259" w:lineRule="auto"/>
              <w:ind w:left="0" w:firstLine="0"/>
              <w:jc w:val="left"/>
            </w:pPr>
            <w:r>
              <w:t>30</w:t>
            </w:r>
            <w:r w:rsidR="00510F40" w:rsidRPr="00A953FB">
              <w:t xml:space="preserve"> </w:t>
            </w:r>
            <w:r w:rsidR="00555C01" w:rsidRPr="00A953FB">
              <w:t>Nov</w:t>
            </w:r>
            <w:r w:rsidR="00510F40"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4ED17A1" w:rsidR="009A4F8A" w:rsidRPr="00A953FB" w:rsidRDefault="00047552">
            <w:pPr>
              <w:spacing w:after="0" w:line="259" w:lineRule="auto"/>
              <w:ind w:left="0" w:firstLine="0"/>
              <w:jc w:val="left"/>
            </w:pPr>
            <w:r>
              <w:t>3</w:t>
            </w:r>
            <w:r w:rsidR="00510F40" w:rsidRPr="00A953FB">
              <w:t xml:space="preserve">1 </w:t>
            </w:r>
            <w:r>
              <w:t>Dec</w:t>
            </w:r>
            <w:r w:rsidR="00510F40"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lastRenderedPageBreak/>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29979938" w:rsidR="009A4F8A" w:rsidRPr="00A953FB" w:rsidRDefault="00047552">
            <w:pPr>
              <w:spacing w:after="0" w:line="259" w:lineRule="auto"/>
              <w:ind w:left="0" w:firstLine="0"/>
              <w:jc w:val="left"/>
            </w:pPr>
            <w:r>
              <w:t>31</w:t>
            </w:r>
            <w:r w:rsidR="00510F40" w:rsidRPr="00A953FB">
              <w:t xml:space="preserve"> </w:t>
            </w:r>
            <w:r>
              <w:t>Jan</w:t>
            </w:r>
            <w:r w:rsidR="00510F40"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38A58D3" w:rsidR="009A4F8A" w:rsidRPr="00A953FB" w:rsidRDefault="00047552">
            <w:pPr>
              <w:spacing w:after="0" w:line="259" w:lineRule="auto"/>
              <w:ind w:left="0" w:firstLine="0"/>
              <w:jc w:val="left"/>
            </w:pPr>
            <w:r>
              <w:t>28</w:t>
            </w:r>
            <w:r w:rsidR="00510F40" w:rsidRPr="00A953FB">
              <w:t xml:space="preserve"> </w:t>
            </w:r>
            <w:r>
              <w:t>Feb</w:t>
            </w:r>
            <w:r w:rsidR="00510F40"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3EEB2F4" w:rsidR="009A4F8A" w:rsidRPr="00A953FB" w:rsidRDefault="00047552">
            <w:pPr>
              <w:spacing w:after="0" w:line="259" w:lineRule="auto"/>
              <w:ind w:left="0" w:firstLine="0"/>
              <w:jc w:val="left"/>
            </w:pPr>
            <w:r>
              <w:t>15</w:t>
            </w:r>
            <w:r w:rsidR="00510F40" w:rsidRPr="00A953FB">
              <w:t xml:space="preserve"> </w:t>
            </w:r>
            <w:r>
              <w:t>Mar</w:t>
            </w:r>
            <w:r w:rsidR="00510F40"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rPr>
      </w:pPr>
      <w:bookmarkStart w:id="20" w:name="_Toc123588884"/>
      <w:r w:rsidRPr="00A953FB">
        <w:rPr>
          <w:rFonts w:eastAsiaTheme="minorEastAsia"/>
        </w:rPr>
        <w:lastRenderedPageBreak/>
        <w:t>Conclusion</w:t>
      </w:r>
      <w:bookmarkEnd w:id="20"/>
    </w:p>
    <w:p w14:paraId="609BD4E0" w14:textId="4CE79BAD" w:rsidR="007D52DE" w:rsidRDefault="004D3513" w:rsidP="00CC7EC4">
      <w:pPr>
        <w:ind w:left="0" w:firstLine="360"/>
        <w:rPr>
          <w:rFonts w:eastAsiaTheme="minor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w:t>
      </w:r>
      <w:proofErr w:type="spellStart"/>
      <w:proofErr w:type="gramStart"/>
      <w:r w:rsidR="003D3F26">
        <w:rPr>
          <w:rFonts w:eastAsiaTheme="minorEastAsia"/>
        </w:rPr>
        <w:t>met</w:t>
      </w:r>
      <w:proofErr w:type="spellEnd"/>
      <w:proofErr w:type="gramEnd"/>
      <w:r w:rsidR="003D3F26">
        <w:rPr>
          <w:rFonts w:eastAsiaTheme="minorEastAsia"/>
        </w:rPr>
        <w:t xml:space="preserve">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1" w:name="_Toc123588885"/>
      <w:r w:rsidRPr="00A953FB">
        <w:lastRenderedPageBreak/>
        <w:t>References/Bibliography</w:t>
      </w:r>
      <w:bookmarkEnd w:id="21"/>
      <w:r w:rsidRPr="00A953FB">
        <w:t xml:space="preserve"> </w:t>
      </w:r>
    </w:p>
    <w:p w14:paraId="445F08B9" w14:textId="77777777" w:rsidR="009A4F8A" w:rsidRPr="00A953FB" w:rsidRDefault="00510F40" w:rsidP="000C05F3">
      <w:pPr>
        <w:spacing w:after="280" w:line="311" w:lineRule="auto"/>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C422CA">
      <w:pPr>
        <w:pStyle w:val="Web"/>
        <w:spacing w:before="0" w:beforeAutospacing="0" w:after="0"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16" w:history="1">
        <w:r w:rsidR="00C422CA" w:rsidRPr="009E70CB">
          <w:rPr>
            <w:rStyle w:val="a4"/>
          </w:rPr>
          <w:t>https://doi.org/10.1007/s42064-020-0099-0</w:t>
        </w:r>
      </w:hyperlink>
    </w:p>
    <w:p w14:paraId="25FF368F" w14:textId="77777777" w:rsidR="00C422CA" w:rsidRPr="00C422CA" w:rsidRDefault="00C422CA" w:rsidP="00C422CA">
      <w:pPr>
        <w:spacing w:after="0"/>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https://arxiv.org/pdf/cs/9809052</w:t>
      </w:r>
    </w:p>
    <w:p w14:paraId="5149C1D7" w14:textId="77777777" w:rsidR="00C422CA" w:rsidRPr="00C422CA" w:rsidRDefault="00C422CA" w:rsidP="00C422CA">
      <w:pPr>
        <w:pStyle w:val="Web"/>
        <w:spacing w:before="0" w:beforeAutospacing="0" w:after="0" w:afterAutospacing="0" w:line="480" w:lineRule="auto"/>
        <w:ind w:left="480" w:hangingChars="200" w:hanging="480"/>
        <w:rPr>
          <w:rFonts w:eastAsiaTheme="minorEastAsia" w:hint="eastAsia"/>
        </w:rPr>
      </w:pPr>
    </w:p>
    <w:sectPr w:rsidR="00C422CA" w:rsidRPr="00C422CA" w:rsidSect="005F062D">
      <w:headerReference w:type="even" r:id="rId17"/>
      <w:headerReference w:type="default" r:id="rId18"/>
      <w:headerReference w:type="first" r:id="rId19"/>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154B" w14:textId="77777777" w:rsidR="00217EB8" w:rsidRDefault="00217EB8">
      <w:pPr>
        <w:spacing w:after="0" w:line="240" w:lineRule="auto"/>
      </w:pPr>
      <w:r>
        <w:separator/>
      </w:r>
    </w:p>
  </w:endnote>
  <w:endnote w:type="continuationSeparator" w:id="0">
    <w:p w14:paraId="74ABAA06" w14:textId="77777777" w:rsidR="00217EB8" w:rsidRDefault="00217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F6334" w14:textId="77777777" w:rsidR="00217EB8" w:rsidRDefault="00217EB8">
      <w:pPr>
        <w:spacing w:after="0" w:line="240" w:lineRule="auto"/>
      </w:pPr>
      <w:r>
        <w:separator/>
      </w:r>
    </w:p>
  </w:footnote>
  <w:footnote w:type="continuationSeparator" w:id="0">
    <w:p w14:paraId="18C780BB" w14:textId="77777777" w:rsidR="00217EB8" w:rsidRDefault="00217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9"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0"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7F4172"/>
    <w:multiLevelType w:val="multilevel"/>
    <w:tmpl w:val="8C784CA8"/>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7"/>
  </w:num>
  <w:num w:numId="3">
    <w:abstractNumId w:val="0"/>
  </w:num>
  <w:num w:numId="4">
    <w:abstractNumId w:val="10"/>
  </w:num>
  <w:num w:numId="5">
    <w:abstractNumId w:val="6"/>
  </w:num>
  <w:num w:numId="6">
    <w:abstractNumId w:val="5"/>
  </w:num>
  <w:num w:numId="7">
    <w:abstractNumId w:val="9"/>
  </w:num>
  <w:num w:numId="8">
    <w:abstractNumId w:val="4"/>
  </w:num>
  <w:num w:numId="9">
    <w:abstractNumId w:val="11"/>
  </w:num>
  <w:num w:numId="10">
    <w:abstractNumId w:val="8"/>
  </w:num>
  <w:num w:numId="11">
    <w:abstractNumId w:val="13"/>
  </w:num>
  <w:num w:numId="12">
    <w:abstractNumId w:val="14"/>
  </w:num>
  <w:num w:numId="13">
    <w:abstractNumId w:val="12"/>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2250B"/>
    <w:rsid w:val="0004287A"/>
    <w:rsid w:val="00047552"/>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60C97"/>
    <w:rsid w:val="00161867"/>
    <w:rsid w:val="0018344F"/>
    <w:rsid w:val="0019725F"/>
    <w:rsid w:val="001A6E64"/>
    <w:rsid w:val="001B1489"/>
    <w:rsid w:val="001D3688"/>
    <w:rsid w:val="001E11D1"/>
    <w:rsid w:val="001F08E4"/>
    <w:rsid w:val="00213965"/>
    <w:rsid w:val="00217EB8"/>
    <w:rsid w:val="002233CC"/>
    <w:rsid w:val="00226D77"/>
    <w:rsid w:val="002332F2"/>
    <w:rsid w:val="00234BE0"/>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73C5"/>
    <w:rsid w:val="003617B3"/>
    <w:rsid w:val="003634A5"/>
    <w:rsid w:val="0037088E"/>
    <w:rsid w:val="00370A2A"/>
    <w:rsid w:val="003753BA"/>
    <w:rsid w:val="003766F3"/>
    <w:rsid w:val="003849F6"/>
    <w:rsid w:val="0038788B"/>
    <w:rsid w:val="003B5F58"/>
    <w:rsid w:val="003D2C3F"/>
    <w:rsid w:val="003D3F26"/>
    <w:rsid w:val="003D5CCA"/>
    <w:rsid w:val="003E2F9C"/>
    <w:rsid w:val="003E4849"/>
    <w:rsid w:val="003E7A67"/>
    <w:rsid w:val="003F1D60"/>
    <w:rsid w:val="003F5421"/>
    <w:rsid w:val="00400C07"/>
    <w:rsid w:val="00403CBA"/>
    <w:rsid w:val="00413456"/>
    <w:rsid w:val="00423050"/>
    <w:rsid w:val="0042661F"/>
    <w:rsid w:val="0043354B"/>
    <w:rsid w:val="00433EDA"/>
    <w:rsid w:val="00437F36"/>
    <w:rsid w:val="00440B4C"/>
    <w:rsid w:val="00444239"/>
    <w:rsid w:val="004556EE"/>
    <w:rsid w:val="00463F7A"/>
    <w:rsid w:val="00466ECC"/>
    <w:rsid w:val="00473C55"/>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657CF"/>
    <w:rsid w:val="00566B8D"/>
    <w:rsid w:val="00571BCB"/>
    <w:rsid w:val="0057289C"/>
    <w:rsid w:val="00587B98"/>
    <w:rsid w:val="00595AA2"/>
    <w:rsid w:val="005B1121"/>
    <w:rsid w:val="005D6A6F"/>
    <w:rsid w:val="005D6CF4"/>
    <w:rsid w:val="005D7C76"/>
    <w:rsid w:val="005E15A2"/>
    <w:rsid w:val="005E6283"/>
    <w:rsid w:val="005F062D"/>
    <w:rsid w:val="005F08C0"/>
    <w:rsid w:val="005F5491"/>
    <w:rsid w:val="006352C7"/>
    <w:rsid w:val="00643D88"/>
    <w:rsid w:val="006474EB"/>
    <w:rsid w:val="006534D3"/>
    <w:rsid w:val="00653F0F"/>
    <w:rsid w:val="006543E5"/>
    <w:rsid w:val="00657D57"/>
    <w:rsid w:val="006662D9"/>
    <w:rsid w:val="006712F9"/>
    <w:rsid w:val="00675D52"/>
    <w:rsid w:val="00681842"/>
    <w:rsid w:val="00695836"/>
    <w:rsid w:val="006A0D39"/>
    <w:rsid w:val="006A2D18"/>
    <w:rsid w:val="006A7668"/>
    <w:rsid w:val="006B73ED"/>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36EA"/>
    <w:rsid w:val="008000A4"/>
    <w:rsid w:val="00804B09"/>
    <w:rsid w:val="00840BFA"/>
    <w:rsid w:val="008507D6"/>
    <w:rsid w:val="00872355"/>
    <w:rsid w:val="00875DEF"/>
    <w:rsid w:val="00883131"/>
    <w:rsid w:val="00883EC7"/>
    <w:rsid w:val="00893C2C"/>
    <w:rsid w:val="00895DB4"/>
    <w:rsid w:val="008A67C8"/>
    <w:rsid w:val="008D1B6D"/>
    <w:rsid w:val="008D3F21"/>
    <w:rsid w:val="008D656D"/>
    <w:rsid w:val="00933CC5"/>
    <w:rsid w:val="00936D52"/>
    <w:rsid w:val="009449D8"/>
    <w:rsid w:val="00945DDA"/>
    <w:rsid w:val="009501E7"/>
    <w:rsid w:val="009648B4"/>
    <w:rsid w:val="00965D1C"/>
    <w:rsid w:val="00984C98"/>
    <w:rsid w:val="009852E8"/>
    <w:rsid w:val="009A4F8A"/>
    <w:rsid w:val="009B03B8"/>
    <w:rsid w:val="009E2360"/>
    <w:rsid w:val="00A06E46"/>
    <w:rsid w:val="00A226C0"/>
    <w:rsid w:val="00A406E6"/>
    <w:rsid w:val="00A627E3"/>
    <w:rsid w:val="00A65EEA"/>
    <w:rsid w:val="00A67EF8"/>
    <w:rsid w:val="00A723FD"/>
    <w:rsid w:val="00A74C51"/>
    <w:rsid w:val="00A76335"/>
    <w:rsid w:val="00A76F9C"/>
    <w:rsid w:val="00A81A1D"/>
    <w:rsid w:val="00A953FB"/>
    <w:rsid w:val="00AA1863"/>
    <w:rsid w:val="00AC52B6"/>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C3175"/>
    <w:rsid w:val="00BD20E2"/>
    <w:rsid w:val="00BE7235"/>
    <w:rsid w:val="00BF3A97"/>
    <w:rsid w:val="00C03F23"/>
    <w:rsid w:val="00C16812"/>
    <w:rsid w:val="00C37BD5"/>
    <w:rsid w:val="00C422CA"/>
    <w:rsid w:val="00C54034"/>
    <w:rsid w:val="00C64953"/>
    <w:rsid w:val="00C658A4"/>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6018B"/>
    <w:rsid w:val="00D62AF2"/>
    <w:rsid w:val="00D63D63"/>
    <w:rsid w:val="00D66330"/>
    <w:rsid w:val="00D7042F"/>
    <w:rsid w:val="00D77F32"/>
    <w:rsid w:val="00D93857"/>
    <w:rsid w:val="00DA1221"/>
    <w:rsid w:val="00DB15BF"/>
    <w:rsid w:val="00DB630F"/>
    <w:rsid w:val="00DC063C"/>
    <w:rsid w:val="00DC6F45"/>
    <w:rsid w:val="00DD45EF"/>
    <w:rsid w:val="00DD4D2F"/>
    <w:rsid w:val="00DE78B0"/>
    <w:rsid w:val="00DF708C"/>
    <w:rsid w:val="00E011B9"/>
    <w:rsid w:val="00E11D71"/>
    <w:rsid w:val="00E13CDB"/>
    <w:rsid w:val="00E23C41"/>
    <w:rsid w:val="00E26A84"/>
    <w:rsid w:val="00E35BDF"/>
    <w:rsid w:val="00E53585"/>
    <w:rsid w:val="00E53B03"/>
    <w:rsid w:val="00E617C9"/>
    <w:rsid w:val="00E6793B"/>
    <w:rsid w:val="00E747B5"/>
    <w:rsid w:val="00E75F61"/>
    <w:rsid w:val="00E85094"/>
    <w:rsid w:val="00E86322"/>
    <w:rsid w:val="00E9565D"/>
    <w:rsid w:val="00EA0C2C"/>
    <w:rsid w:val="00EB270D"/>
    <w:rsid w:val="00EB60AF"/>
    <w:rsid w:val="00EE2A85"/>
    <w:rsid w:val="00EE3615"/>
    <w:rsid w:val="00EE3DD3"/>
    <w:rsid w:val="00EF7399"/>
    <w:rsid w:val="00F07E6B"/>
    <w:rsid w:val="00F20A28"/>
    <w:rsid w:val="00F33D88"/>
    <w:rsid w:val="00F36D9D"/>
    <w:rsid w:val="00F40CBA"/>
    <w:rsid w:val="00F61690"/>
    <w:rsid w:val="00F66FA3"/>
    <w:rsid w:val="00F74179"/>
    <w:rsid w:val="00F7421D"/>
    <w:rsid w:val="00F76491"/>
    <w:rsid w:val="00F8108C"/>
    <w:rsid w:val="00F844A2"/>
    <w:rsid w:val="00F84F95"/>
    <w:rsid w:val="00F85676"/>
    <w:rsid w:val="00F87F2C"/>
    <w:rsid w:val="00FA2231"/>
    <w:rsid w:val="00FC5797"/>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1B67"/>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487D00"/>
    <w:pPr>
      <w:keepNext/>
      <w:numPr>
        <w:ilvl w:val="2"/>
        <w:numId w:val="9"/>
      </w:numPr>
      <w:spacing w:after="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487D00"/>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07/s42064-020-009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E393CC-201E-433E-8665-8689C8CEE149}">
  <ds:schemaRefs>
    <ds:schemaRef ds:uri="http://schemas.microsoft.com/sharepoint/v3/contenttype/forms"/>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2922</Words>
  <Characters>16658</Characters>
  <Application>Microsoft Office Word</Application>
  <DocSecurity>0</DocSecurity>
  <Lines>138</Lines>
  <Paragraphs>39</Paragraphs>
  <ScaleCrop>false</ScaleCrop>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10</cp:revision>
  <dcterms:created xsi:type="dcterms:W3CDTF">2023-01-02T13:55:00Z</dcterms:created>
  <dcterms:modified xsi:type="dcterms:W3CDTF">2023-03-18T16:56:00Z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