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EB" w:rsidRDefault="008B4744" w:rsidP="003C1901">
      <w:pPr>
        <w:pStyle w:val="2"/>
        <w:spacing w:afterLines="100" w:after="240"/>
        <w:jc w:val="center"/>
        <w:rPr>
          <w:kern w:val="44"/>
          <w:sz w:val="36"/>
          <w:szCs w:val="44"/>
        </w:rPr>
      </w:pPr>
      <w:bookmarkStart w:id="0" w:name="_Toc355790803"/>
      <w:r>
        <w:rPr>
          <w:kern w:val="44"/>
          <w:sz w:val="36"/>
          <w:szCs w:val="44"/>
        </w:rPr>
        <w:t>L</w:t>
      </w:r>
      <w:r>
        <w:rPr>
          <w:rFonts w:hint="eastAsia"/>
          <w:kern w:val="44"/>
          <w:sz w:val="36"/>
          <w:szCs w:val="44"/>
        </w:rPr>
        <w:t>ogistic</w:t>
      </w:r>
      <w:r>
        <w:rPr>
          <w:rFonts w:hint="eastAsia"/>
          <w:kern w:val="44"/>
          <w:sz w:val="36"/>
          <w:szCs w:val="44"/>
        </w:rPr>
        <w:t>回归</w:t>
      </w:r>
      <w:bookmarkEnd w:id="0"/>
    </w:p>
    <w:p w:rsidR="003C1901" w:rsidRPr="003C1901" w:rsidRDefault="003C1901" w:rsidP="003C1901">
      <w:pPr>
        <w:pStyle w:val="a1"/>
        <w:spacing w:afterLines="100" w:after="240"/>
        <w:ind w:firstLineChars="1200" w:firstLine="2880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Y</w:t>
      </w:r>
      <w:r>
        <w:t>30</w:t>
      </w:r>
      <w:bookmarkStart w:id="1" w:name="_GoBack"/>
      <w:bookmarkEnd w:id="1"/>
      <w:r>
        <w:t xml:space="preserve">180631 </w:t>
      </w:r>
      <w:r>
        <w:rPr>
          <w:rFonts w:hint="eastAsia"/>
        </w:rPr>
        <w:t>姓名：杨昊晨</w:t>
      </w:r>
    </w:p>
    <w:p w:rsidR="004E761B" w:rsidRDefault="008B4744">
      <w:pPr>
        <w:pStyle w:val="a1"/>
        <w:ind w:firstLine="480"/>
      </w:pPr>
      <w:r>
        <w:rPr>
          <w:rFonts w:hint="eastAsia"/>
        </w:rPr>
        <w:t>实验内容为，对</w:t>
      </w:r>
      <w:r>
        <w:rPr>
          <w:rFonts w:hint="eastAsia"/>
        </w:rPr>
        <w:t>iris</w:t>
      </w:r>
      <w:r>
        <w:rPr>
          <w:rFonts w:hint="eastAsia"/>
        </w:rPr>
        <w:t>数据采用</w:t>
      </w:r>
      <w:r>
        <w:rPr>
          <w:rFonts w:hint="eastAsia"/>
        </w:rPr>
        <w:t>logistics</w:t>
      </w:r>
      <w:r>
        <w:rPr>
          <w:rFonts w:hint="eastAsia"/>
        </w:rPr>
        <w:t>回归方法进行分类。</w:t>
      </w:r>
    </w:p>
    <w:p w:rsidR="00E132EB" w:rsidRPr="00E132EB" w:rsidRDefault="00E132EB" w:rsidP="00E132EB">
      <w:pPr>
        <w:pStyle w:val="a1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E132EB">
        <w:rPr>
          <w:rFonts w:ascii="黑体" w:eastAsia="黑体" w:hAnsi="黑体" w:hint="eastAsia"/>
          <w:sz w:val="28"/>
          <w:szCs w:val="28"/>
        </w:rPr>
        <w:t>数据集简介</w:t>
      </w:r>
    </w:p>
    <w:p w:rsidR="00E132EB" w:rsidRDefault="00E132EB" w:rsidP="00E132EB">
      <w:pPr>
        <w:pStyle w:val="a1"/>
        <w:ind w:firstLine="480"/>
        <w:jc w:val="left"/>
      </w:pPr>
      <w:r>
        <w:rPr>
          <w:rFonts w:hint="eastAsia"/>
        </w:rPr>
        <w:t>iris</w:t>
      </w:r>
      <w:r>
        <w:rPr>
          <w:rFonts w:hint="eastAsia"/>
        </w:rPr>
        <w:t>数据集的中文名是安德森鸢尾花卉数据集，英文全称是</w:t>
      </w:r>
      <w:r>
        <w:rPr>
          <w:rFonts w:hint="eastAsia"/>
        </w:rPr>
        <w:t>Anderson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Iris data set</w:t>
      </w:r>
      <w:r>
        <w:rPr>
          <w:rFonts w:hint="eastAsia"/>
        </w:rPr>
        <w:t>。</w:t>
      </w:r>
      <w:r>
        <w:rPr>
          <w:rFonts w:hint="eastAsia"/>
        </w:rPr>
        <w:t>iris</w:t>
      </w:r>
      <w:r>
        <w:rPr>
          <w:rFonts w:hint="eastAsia"/>
        </w:rPr>
        <w:t>包含</w:t>
      </w:r>
      <w:r>
        <w:rPr>
          <w:rFonts w:hint="eastAsia"/>
        </w:rPr>
        <w:t>150</w:t>
      </w:r>
      <w:r>
        <w:rPr>
          <w:rFonts w:hint="eastAsia"/>
        </w:rPr>
        <w:t>个样本，对应数据集的每行数据。每行数据包含每个样本的四个特征和样本的类别信息，所以</w:t>
      </w:r>
      <w:r>
        <w:rPr>
          <w:rFonts w:hint="eastAsia"/>
        </w:rPr>
        <w:t>iris</w:t>
      </w:r>
      <w:r>
        <w:rPr>
          <w:rFonts w:hint="eastAsia"/>
        </w:rPr>
        <w:t>数据集是一个</w:t>
      </w:r>
      <w:r>
        <w:rPr>
          <w:rFonts w:hint="eastAsia"/>
        </w:rPr>
        <w:t>150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列的二维表。</w:t>
      </w:r>
    </w:p>
    <w:p w:rsidR="00E132EB" w:rsidRPr="00E132EB" w:rsidRDefault="00E132EB" w:rsidP="00E132EB">
      <w:pPr>
        <w:pStyle w:val="a1"/>
        <w:ind w:firstLine="480"/>
        <w:jc w:val="left"/>
      </w:pPr>
      <w:r>
        <w:rPr>
          <w:rFonts w:hint="eastAsia"/>
        </w:rPr>
        <w:t>通俗地说，</w:t>
      </w:r>
      <w:r>
        <w:rPr>
          <w:rFonts w:hint="eastAsia"/>
        </w:rPr>
        <w:t>iris</w:t>
      </w:r>
      <w:r>
        <w:rPr>
          <w:rFonts w:hint="eastAsia"/>
        </w:rPr>
        <w:t>数据集是用来给花做分类的数据集，每个样本包含了花萼长度、花萼宽度、花瓣长度、花瓣宽度四个特征（前</w:t>
      </w:r>
      <w:r>
        <w:rPr>
          <w:rFonts w:hint="eastAsia"/>
        </w:rPr>
        <w:t>4</w:t>
      </w:r>
      <w:r>
        <w:rPr>
          <w:rFonts w:hint="eastAsia"/>
        </w:rPr>
        <w:t>列），我们需要建立一个分类器，分类器可以通过样本的四个特征来判断样本属于山鸢尾、变色鸢尾还是维吉尼亚鸢尾（这三个名词都是花的品种）。</w:t>
      </w:r>
    </w:p>
    <w:p w:rsidR="00E132EB" w:rsidRDefault="00E132EB" w:rsidP="00E132EB">
      <w:pPr>
        <w:pStyle w:val="a1"/>
        <w:ind w:firstLine="480"/>
        <w:jc w:val="left"/>
      </w:pPr>
      <w:r>
        <w:rPr>
          <w:rFonts w:hint="eastAsia"/>
        </w:rPr>
        <w:t>iris</w:t>
      </w:r>
      <w:r>
        <w:rPr>
          <w:rFonts w:hint="eastAsia"/>
        </w:rPr>
        <w:t>的每个样本都包含了品种信息，即目标属性（第</w:t>
      </w:r>
      <w:r>
        <w:rPr>
          <w:rFonts w:hint="eastAsia"/>
        </w:rPr>
        <w:t>5</w:t>
      </w:r>
      <w:r>
        <w:rPr>
          <w:rFonts w:hint="eastAsia"/>
        </w:rPr>
        <w:t>列，也叫</w:t>
      </w:r>
      <w:r>
        <w:rPr>
          <w:rFonts w:hint="eastAsia"/>
        </w:rPr>
        <w:t>target</w:t>
      </w:r>
      <w:r>
        <w:rPr>
          <w:rFonts w:hint="eastAsia"/>
        </w:rPr>
        <w:t>或</w:t>
      </w:r>
      <w:r>
        <w:rPr>
          <w:rFonts w:hint="eastAsia"/>
        </w:rPr>
        <w:t>label</w:t>
      </w:r>
      <w:r>
        <w:rPr>
          <w:rFonts w:hint="eastAsia"/>
        </w:rPr>
        <w:t>）。</w:t>
      </w:r>
    </w:p>
    <w:p w:rsidR="004E761B" w:rsidRDefault="00E132EB" w:rsidP="00E132EB">
      <w:pPr>
        <w:pStyle w:val="a1"/>
        <w:ind w:firstLine="480"/>
      </w:pPr>
      <w:r>
        <w:rPr>
          <w:rFonts w:hint="eastAsia"/>
        </w:rPr>
        <w:t>样本局部截图如下</w:t>
      </w:r>
      <w:r w:rsidR="008B4744">
        <w:rPr>
          <w:rFonts w:hint="eastAsia"/>
        </w:rPr>
        <w:t>：</w:t>
      </w:r>
    </w:p>
    <w:p w:rsidR="00E132EB" w:rsidRDefault="008B4744" w:rsidP="00E132EB">
      <w:pPr>
        <w:pStyle w:val="a1"/>
        <w:ind w:firstLine="480"/>
        <w:jc w:val="center"/>
      </w:pPr>
      <w:r>
        <w:rPr>
          <w:noProof/>
        </w:rPr>
        <w:drawing>
          <wp:inline distT="0" distB="0" distL="0" distR="0">
            <wp:extent cx="5234940" cy="2743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1B" w:rsidRDefault="008B4744" w:rsidP="00E132EB">
      <w:pPr>
        <w:pStyle w:val="a1"/>
        <w:ind w:firstLine="480"/>
        <w:jc w:val="center"/>
      </w:pPr>
      <w:r>
        <w:rPr>
          <w:rFonts w:hint="eastAsia"/>
        </w:rPr>
        <w:t>图</w:t>
      </w:r>
      <w:r w:rsidR="00E132EB">
        <w:rPr>
          <w:rFonts w:hint="eastAsia"/>
        </w:rPr>
        <w:t>1-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ris</w:t>
      </w:r>
      <w:r>
        <w:rPr>
          <w:rFonts w:hint="eastAsia"/>
        </w:rPr>
        <w:t>数据集</w:t>
      </w:r>
      <w:r w:rsidR="00E132EB">
        <w:rPr>
          <w:rFonts w:hint="eastAsia"/>
        </w:rPr>
        <w:t>局部截图</w:t>
      </w:r>
    </w:p>
    <w:p w:rsidR="004E761B" w:rsidRDefault="008B4744">
      <w:pPr>
        <w:pStyle w:val="a1"/>
        <w:ind w:firstLine="480"/>
        <w:jc w:val="left"/>
      </w:pPr>
      <w:r>
        <w:rPr>
          <w:rFonts w:hint="eastAsia"/>
        </w:rPr>
        <w:t>前两类物种数据完全</w:t>
      </w:r>
      <w:r w:rsidR="00E132EB">
        <w:rPr>
          <w:rFonts w:hint="eastAsia"/>
        </w:rPr>
        <w:t>不重合，后两类数据有部分重合。本次实验采用全部的四维特征，</w:t>
      </w:r>
      <w:r>
        <w:rPr>
          <w:rFonts w:hint="eastAsia"/>
        </w:rPr>
        <w:t>两类物种进行分类。</w:t>
      </w:r>
    </w:p>
    <w:p w:rsidR="00E132EB" w:rsidRDefault="00E132EB">
      <w:pPr>
        <w:pStyle w:val="a1"/>
        <w:ind w:firstLine="480"/>
        <w:jc w:val="left"/>
      </w:pPr>
    </w:p>
    <w:p w:rsidR="00E132EB" w:rsidRDefault="00E132EB">
      <w:pPr>
        <w:pStyle w:val="a1"/>
        <w:ind w:firstLine="480"/>
        <w:jc w:val="left"/>
        <w:rPr>
          <w:rFonts w:hint="eastAsia"/>
        </w:rPr>
      </w:pPr>
    </w:p>
    <w:p w:rsidR="00E132EB" w:rsidRPr="007B213A" w:rsidRDefault="007B213A" w:rsidP="007B213A">
      <w:pPr>
        <w:pStyle w:val="a1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B213A">
        <w:rPr>
          <w:rFonts w:ascii="黑体" w:eastAsia="黑体" w:hAnsi="黑体" w:hint="eastAsia"/>
          <w:sz w:val="28"/>
          <w:szCs w:val="28"/>
        </w:rPr>
        <w:lastRenderedPageBreak/>
        <w:t>解决过程</w:t>
      </w:r>
    </w:p>
    <w:p w:rsidR="007B213A" w:rsidRPr="00E132EB" w:rsidRDefault="007B213A" w:rsidP="007B213A">
      <w:pPr>
        <w:pStyle w:val="a1"/>
        <w:ind w:firstLineChars="0"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降维</w:t>
      </w:r>
    </w:p>
    <w:p w:rsidR="004E761B" w:rsidRDefault="008B4744">
      <w:pPr>
        <w:pStyle w:val="a1"/>
        <w:ind w:firstLine="480"/>
        <w:jc w:val="left"/>
      </w:pPr>
      <w:r>
        <w:rPr>
          <w:rFonts w:hint="eastAsia"/>
        </w:rPr>
        <w:t>首先读取</w:t>
      </w:r>
      <w:r>
        <w:rPr>
          <w:rFonts w:hint="eastAsia"/>
        </w:rPr>
        <w:t>Iris</w:t>
      </w:r>
      <w:r>
        <w:rPr>
          <w:rFonts w:hint="eastAsia"/>
        </w:rPr>
        <w:t>数据集，数据集来源于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库，并使用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r>
        <w:t>PCA</w:t>
      </w:r>
      <w:r>
        <w:rPr>
          <w:rFonts w:hint="eastAsia"/>
        </w:rPr>
        <w:t>函数进行降维，将其思维的特征数据降至二维平面，绘制平面</w:t>
      </w:r>
      <w:proofErr w:type="gramStart"/>
      <w:r>
        <w:rPr>
          <w:rFonts w:hint="eastAsia"/>
        </w:rPr>
        <w:t>上如下</w:t>
      </w:r>
      <w:proofErr w:type="gramEnd"/>
      <w:r>
        <w:rPr>
          <w:rFonts w:hint="eastAsia"/>
        </w:rPr>
        <w:t>图：</w:t>
      </w:r>
    </w:p>
    <w:p w:rsidR="004E761B" w:rsidRDefault="008B4744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952115" cy="2510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1B" w:rsidRDefault="008B4744">
      <w:pPr>
        <w:pStyle w:val="af4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7B213A">
        <w:rPr>
          <w:rFonts w:hint="eastAsia"/>
        </w:rPr>
        <w:t>-1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降维图像</w:t>
      </w:r>
      <w:proofErr w:type="gramEnd"/>
    </w:p>
    <w:p w:rsidR="007B213A" w:rsidRPr="007B213A" w:rsidRDefault="007B213A" w:rsidP="007B213A">
      <w:pPr>
        <w:pStyle w:val="a1"/>
        <w:ind w:firstLine="480"/>
      </w:pPr>
      <w:r>
        <w:rPr>
          <w:rFonts w:hint="eastAsia"/>
        </w:rPr>
        <w:t>2</w:t>
      </w:r>
      <w:r>
        <w:rPr>
          <w:rFonts w:hint="eastAsia"/>
        </w:rPr>
        <w:t>、梯度下降法求</w:t>
      </w:r>
      <w:r>
        <w:rPr>
          <w:rFonts w:hint="eastAsia"/>
        </w:rPr>
        <w:t>logistic</w:t>
      </w:r>
      <w:r>
        <w:rPr>
          <w:rFonts w:hint="eastAsia"/>
        </w:rPr>
        <w:t>回归</w:t>
      </w:r>
    </w:p>
    <w:p w:rsidR="004E761B" w:rsidRDefault="008B4744">
      <w:pPr>
        <w:pStyle w:val="a1"/>
        <w:ind w:firstLine="480"/>
      </w:pPr>
      <w:r>
        <w:rPr>
          <w:rFonts w:hint="eastAsia"/>
        </w:rPr>
        <w:t>接下来采用梯度下降法求解</w:t>
      </w:r>
      <w:r>
        <w:rPr>
          <w:rFonts w:hint="eastAsia"/>
        </w:rPr>
        <w:t>Logistic Regression</w:t>
      </w:r>
      <w:r>
        <w:rPr>
          <w:rFonts w:hint="eastAsia"/>
        </w:rPr>
        <w:t>。</w:t>
      </w:r>
    </w:p>
    <w:p w:rsidR="004E761B" w:rsidRDefault="008B4744">
      <w:pPr>
        <w:pStyle w:val="a1"/>
        <w:ind w:firstLine="480"/>
      </w:pPr>
      <w:r>
        <w:rPr>
          <w:rFonts w:hint="eastAsia"/>
        </w:rPr>
        <w:t>由于没有给出结束的条件，这里简单迭代</w:t>
      </w:r>
      <w:r>
        <w:rPr>
          <w:rFonts w:hint="eastAsia"/>
        </w:rPr>
        <w:t>5000</w:t>
      </w:r>
      <w:r>
        <w:rPr>
          <w:rFonts w:hint="eastAsia"/>
        </w:rPr>
        <w:t>次，学习</w:t>
      </w:r>
      <w:proofErr w:type="gramStart"/>
      <w:r>
        <w:rPr>
          <w:rFonts w:hint="eastAsia"/>
        </w:rPr>
        <w:t>率采用</w:t>
      </w:r>
      <w:proofErr w:type="gramEnd"/>
      <w:r>
        <w:rPr>
          <w:rFonts w:hint="eastAsia"/>
        </w:rPr>
        <w:t>0.1</w:t>
      </w:r>
      <w:r>
        <w:rPr>
          <w:rFonts w:hint="eastAsia"/>
        </w:rPr>
        <w:t>，并且绘制收敛曲线。</w:t>
      </w:r>
    </w:p>
    <w:p w:rsidR="004E761B" w:rsidRDefault="008B4744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262630" cy="277431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1B" w:rsidRDefault="008B4744">
      <w:pPr>
        <w:pStyle w:val="a1"/>
        <w:ind w:firstLineChars="0" w:firstLine="0"/>
        <w:jc w:val="center"/>
      </w:pPr>
      <w:r>
        <w:rPr>
          <w:rFonts w:hint="eastAsia"/>
        </w:rPr>
        <w:t>图</w:t>
      </w:r>
      <w:r w:rsidR="007B213A">
        <w:rPr>
          <w:rFonts w:hint="eastAsia"/>
        </w:rPr>
        <w:t>2-2</w:t>
      </w:r>
      <w:r>
        <w:rPr>
          <w:rFonts w:hint="eastAsia"/>
        </w:rPr>
        <w:t xml:space="preserve"> </w:t>
      </w:r>
      <w:r>
        <w:rPr>
          <w:rFonts w:hint="eastAsia"/>
        </w:rPr>
        <w:t>收敛曲线</w:t>
      </w:r>
    </w:p>
    <w:p w:rsidR="004E761B" w:rsidRDefault="007B213A">
      <w:pPr>
        <w:pStyle w:val="a1"/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B4744">
        <w:rPr>
          <w:rFonts w:hint="eastAsia"/>
        </w:rPr>
        <w:t>绘制后验概率图</w:t>
      </w:r>
    </w:p>
    <w:p w:rsidR="004E761B" w:rsidRDefault="008B4744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383280" cy="287795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64" cy="28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1B" w:rsidRDefault="008B4744" w:rsidP="007B213A">
      <w:pPr>
        <w:pStyle w:val="a1"/>
        <w:ind w:firstLineChars="0" w:firstLine="0"/>
        <w:jc w:val="center"/>
      </w:pPr>
      <w:r>
        <w:rPr>
          <w:rFonts w:hint="eastAsia"/>
        </w:rPr>
        <w:t>图</w:t>
      </w:r>
      <w:r w:rsidR="007B213A">
        <w:rPr>
          <w:rFonts w:hint="eastAsia"/>
        </w:rPr>
        <w:t>2-3</w:t>
      </w:r>
      <w:r>
        <w:rPr>
          <w:rFonts w:hint="eastAsia"/>
        </w:rPr>
        <w:t xml:space="preserve"> </w:t>
      </w:r>
      <w:r>
        <w:rPr>
          <w:rFonts w:hint="eastAsia"/>
        </w:rPr>
        <w:t>后验概率图</w:t>
      </w:r>
    </w:p>
    <w:p w:rsidR="00A94E6E" w:rsidRDefault="00A94E6E" w:rsidP="007B213A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 wp14:anchorId="65575848" wp14:editId="6D3FD8F2">
            <wp:extent cx="3367405" cy="2863649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316" cy="28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6E" w:rsidRDefault="00A94E6E" w:rsidP="00A94E6E">
      <w:pPr>
        <w:pStyle w:val="a1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分类面</w:t>
      </w:r>
    </w:p>
    <w:p w:rsidR="00A94E6E" w:rsidRDefault="00A94E6E" w:rsidP="00A94E6E">
      <w:pPr>
        <w:pStyle w:val="a1"/>
        <w:ind w:firstLineChars="0" w:firstLine="0"/>
        <w:rPr>
          <w:rFonts w:hint="eastAsia"/>
        </w:rPr>
      </w:pPr>
    </w:p>
    <w:p w:rsidR="007B213A" w:rsidRDefault="007B213A" w:rsidP="007B213A">
      <w:pPr>
        <w:pStyle w:val="a1"/>
        <w:ind w:firstLineChars="0" w:firstLine="0"/>
      </w:pPr>
      <w:r>
        <w:tab/>
      </w:r>
      <w:r>
        <w:rPr>
          <w:rFonts w:hint="eastAsia"/>
        </w:rPr>
        <w:t>4</w:t>
      </w:r>
      <w:r>
        <w:rPr>
          <w:rFonts w:hint="eastAsia"/>
        </w:rPr>
        <w:t>、对后两类数据进行分类</w:t>
      </w:r>
    </w:p>
    <w:p w:rsidR="004E761B" w:rsidRDefault="008B4744">
      <w:pPr>
        <w:pStyle w:val="a1"/>
        <w:ind w:firstLine="480"/>
      </w:pPr>
      <w:r>
        <w:rPr>
          <w:rFonts w:hint="eastAsia"/>
        </w:rPr>
        <w:t>若对后两类</w:t>
      </w:r>
      <w:r w:rsidR="00BC786E">
        <w:rPr>
          <w:rFonts w:hint="eastAsia"/>
        </w:rPr>
        <w:t>即数据集中</w:t>
      </w:r>
      <w:r w:rsidR="00BC786E">
        <w:rPr>
          <w:rFonts w:hint="eastAsia"/>
        </w:rPr>
        <w:t>50-150</w:t>
      </w:r>
      <w:r w:rsidR="00BC786E">
        <w:rPr>
          <w:rFonts w:hint="eastAsia"/>
        </w:rPr>
        <w:t>的数据</w:t>
      </w:r>
      <w:r>
        <w:rPr>
          <w:rFonts w:hint="eastAsia"/>
        </w:rPr>
        <w:t>进行分类，绘制收敛曲线。</w:t>
      </w:r>
      <w:r w:rsidR="007B213A">
        <w:rPr>
          <w:rFonts w:hint="eastAsia"/>
        </w:rPr>
        <w:t>并绘制其后验概率图，可以看出后两类之间是有重合的。</w:t>
      </w:r>
    </w:p>
    <w:p w:rsidR="004E761B" w:rsidRDefault="008B4744" w:rsidP="00A94E6E">
      <w:pPr>
        <w:pStyle w:val="a1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02280" cy="255314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090" cy="25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1B" w:rsidRDefault="008B4744" w:rsidP="00A94E6E">
      <w:pPr>
        <w:pStyle w:val="a1"/>
        <w:ind w:firstLineChars="0" w:firstLine="0"/>
        <w:jc w:val="center"/>
      </w:pPr>
      <w:r>
        <w:rPr>
          <w:rFonts w:hint="eastAsia"/>
        </w:rPr>
        <w:t>图</w:t>
      </w:r>
      <w:r w:rsidR="007B213A">
        <w:rPr>
          <w:rFonts w:hint="eastAsia"/>
        </w:rPr>
        <w:t>2-4-1</w:t>
      </w:r>
      <w:r>
        <w:rPr>
          <w:rFonts w:hint="eastAsia"/>
        </w:rPr>
        <w:t xml:space="preserve"> </w:t>
      </w:r>
      <w:r>
        <w:rPr>
          <w:rFonts w:hint="eastAsia"/>
        </w:rPr>
        <w:t>收敛曲线</w:t>
      </w:r>
    </w:p>
    <w:p w:rsidR="00A94E6E" w:rsidRDefault="00A94E6E" w:rsidP="00A94E6E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 wp14:anchorId="46D66D6D" wp14:editId="2B30D999">
            <wp:extent cx="3046556" cy="25908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406" cy="26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1B" w:rsidRDefault="00A94E6E" w:rsidP="00A94E6E">
      <w:pPr>
        <w:pStyle w:val="a1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2-4-2 </w:t>
      </w:r>
      <w:r>
        <w:rPr>
          <w:rFonts w:hint="eastAsia"/>
        </w:rPr>
        <w:t>后验概率图</w:t>
      </w:r>
    </w:p>
    <w:p w:rsidR="00A94E6E" w:rsidRDefault="00A94E6E" w:rsidP="00A94E6E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 wp14:anchorId="2C95E559">
            <wp:extent cx="2910840" cy="2473156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27" cy="24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4E6E" w:rsidRDefault="00A94E6E" w:rsidP="00A94E6E">
      <w:pPr>
        <w:pStyle w:val="a1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2-4-3</w:t>
      </w:r>
      <w:r>
        <w:t xml:space="preserve"> </w:t>
      </w:r>
      <w:r>
        <w:rPr>
          <w:rFonts w:hint="eastAsia"/>
        </w:rPr>
        <w:t>分类面</w:t>
      </w:r>
    </w:p>
    <w:sectPr w:rsidR="00A94E6E">
      <w:footerReference w:type="default" r:id="rId16"/>
      <w:type w:val="oddPage"/>
      <w:pgSz w:w="11907" w:h="16840"/>
      <w:pgMar w:top="1701" w:right="1418" w:bottom="1418" w:left="1418" w:header="851" w:footer="851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703" w:rsidRDefault="00C64703">
      <w:pPr>
        <w:spacing w:line="240" w:lineRule="auto"/>
      </w:pPr>
      <w:r>
        <w:separator/>
      </w:r>
    </w:p>
  </w:endnote>
  <w:endnote w:type="continuationSeparator" w:id="0">
    <w:p w:rsidR="00C64703" w:rsidRDefault="00C6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61B" w:rsidRDefault="008B4744">
    <w:pPr>
      <w:pStyle w:val="aa"/>
    </w:pPr>
    <w:r>
      <w:rPr>
        <w:rStyle w:val="ae"/>
        <w:rFonts w:hint="eastAsia"/>
      </w:rPr>
      <w:tab/>
    </w:r>
    <w:r>
      <w:rPr>
        <w:rStyle w:val="ae"/>
        <w:rFonts w:hint="eastAsia"/>
      </w:rPr>
      <w:tab/>
      <w:t>.</w:t>
    </w: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3C1901">
      <w:rPr>
        <w:rStyle w:val="ae"/>
        <w:noProof/>
      </w:rPr>
      <w:t>1</w:t>
    </w:r>
    <w:r>
      <w:rPr>
        <w:rStyle w:val="ae"/>
      </w:rPr>
      <w:fldChar w:fldCharType="end"/>
    </w:r>
    <w:r>
      <w:rPr>
        <w:rStyle w:val="ae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703" w:rsidRDefault="00C64703">
      <w:pPr>
        <w:spacing w:line="240" w:lineRule="auto"/>
      </w:pPr>
      <w:r>
        <w:separator/>
      </w:r>
    </w:p>
  </w:footnote>
  <w:footnote w:type="continuationSeparator" w:id="0">
    <w:p w:rsidR="00C64703" w:rsidRDefault="00C6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A89"/>
    <w:multiLevelType w:val="multilevel"/>
    <w:tmpl w:val="59765A89"/>
    <w:lvl w:ilvl="0">
      <w:start w:val="1"/>
      <w:numFmt w:val="bullet"/>
      <w:pStyle w:val="a"/>
      <w:lvlText w:val=""/>
      <w:lvlJc w:val="left"/>
      <w:pPr>
        <w:tabs>
          <w:tab w:val="left" w:pos="851"/>
        </w:tabs>
        <w:ind w:left="851" w:hanging="45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514DB2"/>
    <w:multiLevelType w:val="hybridMultilevel"/>
    <w:tmpl w:val="EEC6A9A8"/>
    <w:lvl w:ilvl="0" w:tplc="04090013">
      <w:start w:val="1"/>
      <w:numFmt w:val="chineseCountingThousand"/>
      <w:lvlText w:val="%1、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782D2844"/>
    <w:multiLevelType w:val="hybridMultilevel"/>
    <w:tmpl w:val="B914C9E8"/>
    <w:lvl w:ilvl="0" w:tplc="E69231C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567"/>
  <w:evenAndOddHeaders/>
  <w:drawingGridHorizontalSpacing w:val="57"/>
  <w:drawingGridVerticalSpacing w:val="57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1B"/>
    <w:rsid w:val="003C1901"/>
    <w:rsid w:val="004E761B"/>
    <w:rsid w:val="007B213A"/>
    <w:rsid w:val="008B4744"/>
    <w:rsid w:val="008E1923"/>
    <w:rsid w:val="00A94E6E"/>
    <w:rsid w:val="00B76A99"/>
    <w:rsid w:val="00BC786E"/>
    <w:rsid w:val="00C64703"/>
    <w:rsid w:val="00E1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8CD16"/>
  <w15:docId w15:val="{F6F0B697-61D4-4199-B2E6-C9206786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iPriority="0" w:qFormat="1"/>
    <w:lsdException w:name="List Number" w:semiHidden="1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next w:val="a1"/>
    <w:qFormat/>
    <w:pPr>
      <w:widowControl w:val="0"/>
      <w:overflowPunct w:val="0"/>
      <w:autoSpaceDE w:val="0"/>
      <w:autoSpaceDN w:val="0"/>
      <w:adjustRightInd w:val="0"/>
      <w:snapToGrid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1"/>
    <w:qFormat/>
    <w:pPr>
      <w:keepNext/>
      <w:pageBreakBefore/>
      <w:spacing w:before="240" w:after="240" w:line="24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1"/>
    <w:qFormat/>
    <w:pPr>
      <w:keepNext/>
      <w:spacing w:before="12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0"/>
    <w:next w:val="a1"/>
    <w:qFormat/>
    <w:pPr>
      <w:keepNext/>
      <w:keepLines/>
      <w:spacing w:before="12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0"/>
    <w:next w:val="a1"/>
    <w:qFormat/>
    <w:pPr>
      <w:keepNext/>
      <w:keepLines/>
      <w:widowControl/>
      <w:spacing w:before="12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pPr>
      <w:keepNext/>
      <w:keepLines/>
      <w:overflowPunct/>
      <w:autoSpaceDE/>
      <w:autoSpaceDN/>
      <w:adjustRightInd/>
      <w:snapToGrid/>
      <w:jc w:val="left"/>
      <w:outlineLvl w:val="4"/>
    </w:pPr>
    <w:rPr>
      <w:rFonts w:eastAsia="黑体"/>
      <w:spacing w:val="-2"/>
      <w:kern w:val="28"/>
    </w:rPr>
  </w:style>
  <w:style w:type="paragraph" w:styleId="6">
    <w:name w:val="heading 6"/>
    <w:basedOn w:val="a0"/>
    <w:next w:val="a0"/>
    <w:qFormat/>
    <w:pPr>
      <w:keepNext/>
      <w:keepLines/>
      <w:overflowPunct/>
      <w:autoSpaceDE/>
      <w:autoSpaceDN/>
      <w:adjustRightInd/>
      <w:snapToGrid/>
      <w:jc w:val="left"/>
      <w:outlineLvl w:val="5"/>
    </w:pPr>
    <w:rPr>
      <w:rFonts w:eastAsia="黑体"/>
      <w:spacing w:val="-4"/>
      <w:kern w:val="28"/>
    </w:rPr>
  </w:style>
  <w:style w:type="paragraph" w:styleId="7">
    <w:name w:val="heading 7"/>
    <w:basedOn w:val="a0"/>
    <w:next w:val="a0"/>
    <w:qFormat/>
    <w:pPr>
      <w:keepNext/>
      <w:keepLines/>
      <w:overflowPunct/>
      <w:autoSpaceDE/>
      <w:autoSpaceDN/>
      <w:adjustRightInd/>
      <w:snapToGrid/>
      <w:jc w:val="left"/>
      <w:outlineLvl w:val="6"/>
    </w:pPr>
    <w:rPr>
      <w:rFonts w:eastAsia="黑体"/>
      <w:spacing w:val="-4"/>
      <w:kern w:val="28"/>
    </w:rPr>
  </w:style>
  <w:style w:type="paragraph" w:styleId="8">
    <w:name w:val="heading 8"/>
    <w:basedOn w:val="a0"/>
    <w:next w:val="a0"/>
    <w:qFormat/>
    <w:pPr>
      <w:keepNext/>
      <w:keepLines/>
      <w:overflowPunct/>
      <w:autoSpaceDE/>
      <w:autoSpaceDN/>
      <w:adjustRightInd/>
      <w:snapToGrid/>
      <w:jc w:val="left"/>
      <w:outlineLvl w:val="7"/>
    </w:pPr>
    <w:rPr>
      <w:rFonts w:eastAsia="黑体"/>
      <w:spacing w:val="-4"/>
      <w:kern w:val="28"/>
    </w:rPr>
  </w:style>
  <w:style w:type="paragraph" w:styleId="9">
    <w:name w:val="heading 9"/>
    <w:basedOn w:val="a0"/>
    <w:next w:val="a0"/>
    <w:qFormat/>
    <w:pPr>
      <w:keepNext/>
      <w:keepLines/>
      <w:overflowPunct/>
      <w:autoSpaceDE/>
      <w:autoSpaceDN/>
      <w:adjustRightInd/>
      <w:snapToGrid/>
      <w:jc w:val="left"/>
      <w:outlineLvl w:val="8"/>
    </w:pPr>
    <w:rPr>
      <w:rFonts w:eastAsia="黑体"/>
      <w:spacing w:val="-4"/>
      <w:kern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First Indent"/>
    <w:basedOn w:val="a0"/>
    <w:semiHidden/>
    <w:qFormat/>
    <w:pPr>
      <w:ind w:firstLineChars="200" w:firstLine="200"/>
    </w:pPr>
    <w:rPr>
      <w:snapToGrid w:val="0"/>
      <w:kern w:val="0"/>
    </w:rPr>
  </w:style>
  <w:style w:type="paragraph" w:styleId="70">
    <w:name w:val="toc 7"/>
    <w:basedOn w:val="a0"/>
    <w:next w:val="a0"/>
    <w:semiHidden/>
    <w:qFormat/>
    <w:pPr>
      <w:ind w:left="2520"/>
    </w:pPr>
  </w:style>
  <w:style w:type="paragraph" w:styleId="a5">
    <w:name w:val="List Number"/>
    <w:basedOn w:val="a0"/>
    <w:semiHidden/>
    <w:qFormat/>
    <w:pPr>
      <w:widowControl/>
      <w:ind w:left="1021" w:hanging="567"/>
    </w:pPr>
    <w:rPr>
      <w:snapToGrid w:val="0"/>
      <w:kern w:val="21"/>
    </w:rPr>
  </w:style>
  <w:style w:type="paragraph" w:styleId="a6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0"/>
    <w:semiHidden/>
    <w:qFormat/>
    <w:pPr>
      <w:widowControl/>
      <w:numPr>
        <w:numId w:val="1"/>
      </w:numPr>
      <w:overflowPunct/>
      <w:autoSpaceDE/>
      <w:autoSpaceDN/>
      <w:spacing w:after="60"/>
    </w:pPr>
    <w:rPr>
      <w:snapToGrid w:val="0"/>
      <w:kern w:val="0"/>
    </w:rPr>
  </w:style>
  <w:style w:type="paragraph" w:styleId="a7">
    <w:name w:val="Body Text"/>
    <w:basedOn w:val="a0"/>
    <w:next w:val="a1"/>
    <w:semiHidden/>
    <w:qFormat/>
  </w:style>
  <w:style w:type="paragraph" w:styleId="50">
    <w:name w:val="toc 5"/>
    <w:basedOn w:val="a0"/>
    <w:next w:val="a0"/>
    <w:semiHidden/>
    <w:qFormat/>
    <w:pPr>
      <w:ind w:left="1680"/>
    </w:pPr>
  </w:style>
  <w:style w:type="paragraph" w:styleId="30">
    <w:name w:val="toc 3"/>
    <w:basedOn w:val="10"/>
    <w:next w:val="a1"/>
    <w:semiHidden/>
    <w:qFormat/>
    <w:pPr>
      <w:ind w:left="1134"/>
    </w:pPr>
  </w:style>
  <w:style w:type="paragraph" w:styleId="10">
    <w:name w:val="toc 1"/>
    <w:basedOn w:val="a0"/>
    <w:next w:val="a1"/>
    <w:semiHidden/>
    <w:qFormat/>
    <w:pPr>
      <w:tabs>
        <w:tab w:val="right" w:leader="middleDot" w:pos="8505"/>
      </w:tabs>
      <w:spacing w:before="40" w:after="20"/>
      <w:ind w:left="567" w:right="567"/>
    </w:pPr>
    <w:rPr>
      <w:snapToGrid w:val="0"/>
      <w:kern w:val="0"/>
    </w:rPr>
  </w:style>
  <w:style w:type="paragraph" w:styleId="80">
    <w:name w:val="toc 8"/>
    <w:basedOn w:val="a0"/>
    <w:next w:val="a0"/>
    <w:semiHidden/>
    <w:qFormat/>
    <w:pPr>
      <w:ind w:left="2940"/>
    </w:pPr>
  </w:style>
  <w:style w:type="paragraph" w:styleId="a8">
    <w:name w:val="Balloon Text"/>
    <w:basedOn w:val="a0"/>
    <w:link w:val="a9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0"/>
    <w:semiHidden/>
    <w:qFormat/>
    <w:pPr>
      <w:tabs>
        <w:tab w:val="center" w:pos="4536"/>
        <w:tab w:val="right" w:pos="9072"/>
      </w:tabs>
      <w:spacing w:before="40" w:after="20" w:line="240" w:lineRule="auto"/>
      <w:jc w:val="left"/>
    </w:pPr>
    <w:rPr>
      <w:snapToGrid w:val="0"/>
      <w:kern w:val="0"/>
      <w:sz w:val="18"/>
      <w:szCs w:val="18"/>
    </w:rPr>
  </w:style>
  <w:style w:type="paragraph" w:styleId="ab">
    <w:name w:val="header"/>
    <w:basedOn w:val="a0"/>
    <w:semiHidden/>
    <w:qFormat/>
    <w:pPr>
      <w:pBdr>
        <w:bottom w:val="single" w:sz="4" w:space="1" w:color="auto"/>
      </w:pBdr>
      <w:tabs>
        <w:tab w:val="right" w:pos="8789"/>
      </w:tabs>
      <w:spacing w:before="40" w:after="20" w:line="240" w:lineRule="auto"/>
      <w:jc w:val="center"/>
    </w:pPr>
    <w:rPr>
      <w:snapToGrid w:val="0"/>
      <w:kern w:val="0"/>
      <w:sz w:val="18"/>
      <w:szCs w:val="18"/>
    </w:rPr>
  </w:style>
  <w:style w:type="paragraph" w:styleId="40">
    <w:name w:val="toc 4"/>
    <w:basedOn w:val="10"/>
    <w:next w:val="a1"/>
    <w:semiHidden/>
    <w:qFormat/>
    <w:pPr>
      <w:ind w:left="1418"/>
    </w:pPr>
  </w:style>
  <w:style w:type="paragraph" w:styleId="ac">
    <w:name w:val="List"/>
    <w:basedOn w:val="a0"/>
    <w:semiHidden/>
    <w:qFormat/>
    <w:pPr>
      <w:overflowPunct/>
      <w:autoSpaceDE/>
      <w:autoSpaceDN/>
      <w:spacing w:after="60"/>
      <w:ind w:left="2722" w:hanging="2268"/>
    </w:pPr>
    <w:rPr>
      <w:snapToGrid w:val="0"/>
      <w:kern w:val="0"/>
    </w:rPr>
  </w:style>
  <w:style w:type="paragraph" w:styleId="60">
    <w:name w:val="toc 6"/>
    <w:basedOn w:val="a0"/>
    <w:next w:val="a0"/>
    <w:semiHidden/>
    <w:qFormat/>
    <w:pPr>
      <w:ind w:left="2100"/>
    </w:pPr>
  </w:style>
  <w:style w:type="paragraph" w:styleId="20">
    <w:name w:val="toc 2"/>
    <w:basedOn w:val="10"/>
    <w:next w:val="a1"/>
    <w:semiHidden/>
    <w:qFormat/>
    <w:pPr>
      <w:ind w:left="851"/>
    </w:pPr>
  </w:style>
  <w:style w:type="paragraph" w:styleId="90">
    <w:name w:val="toc 9"/>
    <w:basedOn w:val="a0"/>
    <w:next w:val="a0"/>
    <w:semiHidden/>
    <w:qFormat/>
    <w:pPr>
      <w:ind w:left="3360"/>
    </w:pPr>
  </w:style>
  <w:style w:type="paragraph" w:styleId="ad">
    <w:name w:val="Title"/>
    <w:basedOn w:val="a0"/>
    <w:next w:val="a1"/>
    <w:qFormat/>
    <w:pPr>
      <w:spacing w:before="240"/>
      <w:outlineLvl w:val="0"/>
    </w:pPr>
    <w:rPr>
      <w:rFonts w:eastAsia="黑体" w:cs="Arial"/>
      <w:b/>
      <w:bCs/>
      <w:sz w:val="36"/>
      <w:szCs w:val="32"/>
    </w:rPr>
  </w:style>
  <w:style w:type="character" w:styleId="ae">
    <w:name w:val="page number"/>
    <w:basedOn w:val="a2"/>
    <w:semiHidden/>
    <w:qFormat/>
  </w:style>
  <w:style w:type="character" w:styleId="af">
    <w:name w:val="FollowedHyperlink"/>
    <w:basedOn w:val="a2"/>
    <w:semiHidden/>
    <w:qFormat/>
    <w:rPr>
      <w:color w:val="800080"/>
      <w:u w:val="single"/>
    </w:rPr>
  </w:style>
  <w:style w:type="character" w:styleId="af0">
    <w:name w:val="Hyperlink"/>
    <w:basedOn w:val="a2"/>
    <w:semiHidden/>
    <w:qFormat/>
    <w:rPr>
      <w:color w:val="000080"/>
      <w:u w:val="none"/>
    </w:rPr>
  </w:style>
  <w:style w:type="paragraph" w:customStyle="1" w:styleId="af1">
    <w:name w:val="表名"/>
    <w:basedOn w:val="a0"/>
    <w:next w:val="a0"/>
    <w:qFormat/>
    <w:pPr>
      <w:keepNext/>
      <w:keepLines/>
      <w:widowControl/>
      <w:spacing w:before="120" w:after="60" w:line="240" w:lineRule="auto"/>
      <w:jc w:val="center"/>
    </w:pPr>
    <w:rPr>
      <w:bCs/>
      <w:snapToGrid w:val="0"/>
      <w:kern w:val="21"/>
    </w:rPr>
  </w:style>
  <w:style w:type="paragraph" w:customStyle="1" w:styleId="af2">
    <w:name w:val="表头"/>
    <w:basedOn w:val="a0"/>
    <w:next w:val="a0"/>
    <w:qFormat/>
    <w:pPr>
      <w:keepLines/>
      <w:widowControl/>
      <w:spacing w:before="40" w:after="40" w:line="240" w:lineRule="auto"/>
      <w:ind w:left="57" w:right="57"/>
      <w:jc w:val="center"/>
    </w:pPr>
    <w:rPr>
      <w:bCs/>
      <w:snapToGrid w:val="0"/>
      <w:kern w:val="21"/>
    </w:rPr>
  </w:style>
  <w:style w:type="paragraph" w:customStyle="1" w:styleId="af3">
    <w:name w:val="表元"/>
    <w:basedOn w:val="a0"/>
    <w:qFormat/>
    <w:pPr>
      <w:widowControl/>
      <w:spacing w:before="40" w:after="40" w:line="240" w:lineRule="auto"/>
      <w:ind w:left="57" w:right="57"/>
    </w:pPr>
    <w:rPr>
      <w:snapToGrid w:val="0"/>
      <w:kern w:val="21"/>
    </w:rPr>
  </w:style>
  <w:style w:type="paragraph" w:customStyle="1" w:styleId="af4">
    <w:name w:val="图名"/>
    <w:basedOn w:val="a0"/>
    <w:next w:val="a1"/>
    <w:qFormat/>
    <w:pPr>
      <w:keepLines/>
      <w:widowControl/>
      <w:spacing w:before="40" w:after="240" w:line="300" w:lineRule="auto"/>
      <w:ind w:left="284" w:right="284"/>
      <w:jc w:val="center"/>
    </w:pPr>
    <w:rPr>
      <w:bCs/>
      <w:snapToGrid w:val="0"/>
      <w:kern w:val="21"/>
    </w:rPr>
  </w:style>
  <w:style w:type="paragraph" w:customStyle="1" w:styleId="af5">
    <w:name w:val="图形"/>
    <w:basedOn w:val="a0"/>
    <w:next w:val="af4"/>
    <w:qFormat/>
    <w:pPr>
      <w:keepNext/>
      <w:keepLines/>
      <w:widowControl/>
      <w:spacing w:before="240" w:after="120" w:line="240" w:lineRule="auto"/>
      <w:jc w:val="center"/>
    </w:pPr>
    <w:rPr>
      <w:snapToGrid w:val="0"/>
      <w:kern w:val="21"/>
    </w:rPr>
  </w:style>
  <w:style w:type="paragraph" w:customStyle="1" w:styleId="af6">
    <w:name w:val="封面列表"/>
    <w:basedOn w:val="a0"/>
    <w:qFormat/>
    <w:pPr>
      <w:widowControl/>
      <w:spacing w:after="40" w:line="600" w:lineRule="atLeast"/>
      <w:ind w:left="57" w:right="57"/>
      <w:jc w:val="distribute"/>
    </w:pPr>
    <w:rPr>
      <w:snapToGrid w:val="0"/>
      <w:kern w:val="0"/>
      <w:sz w:val="30"/>
    </w:rPr>
  </w:style>
  <w:style w:type="paragraph" w:customStyle="1" w:styleId="af7">
    <w:name w:val="源代码"/>
    <w:basedOn w:val="a0"/>
    <w:qFormat/>
    <w:pPr>
      <w:spacing w:before="40" w:after="40" w:line="264" w:lineRule="auto"/>
      <w:ind w:left="1135" w:right="567" w:hanging="284"/>
      <w:jc w:val="left"/>
    </w:pPr>
    <w:rPr>
      <w:rFonts w:ascii="Courier New" w:hAnsi="Courier New"/>
      <w:snapToGrid w:val="0"/>
      <w:kern w:val="0"/>
      <w:sz w:val="20"/>
    </w:rPr>
  </w:style>
  <w:style w:type="paragraph" w:customStyle="1" w:styleId="11">
    <w:name w:val="源代码缩进1"/>
    <w:basedOn w:val="af7"/>
    <w:qFormat/>
    <w:pPr>
      <w:ind w:left="1418"/>
    </w:pPr>
  </w:style>
  <w:style w:type="paragraph" w:customStyle="1" w:styleId="21">
    <w:name w:val="源代码缩进2"/>
    <w:basedOn w:val="af7"/>
    <w:qFormat/>
    <w:pPr>
      <w:ind w:left="1702"/>
    </w:pPr>
  </w:style>
  <w:style w:type="paragraph" w:customStyle="1" w:styleId="Af8">
    <w:name w:val="标题A封面"/>
    <w:basedOn w:val="a0"/>
    <w:next w:val="a1"/>
    <w:qFormat/>
    <w:pPr>
      <w:overflowPunct/>
      <w:autoSpaceDE/>
      <w:autoSpaceDN/>
      <w:spacing w:before="240" w:after="60" w:line="300" w:lineRule="auto"/>
      <w:jc w:val="center"/>
    </w:pPr>
    <w:rPr>
      <w:b/>
      <w:bCs/>
      <w:snapToGrid w:val="0"/>
      <w:kern w:val="0"/>
      <w:sz w:val="52"/>
    </w:rPr>
  </w:style>
  <w:style w:type="paragraph" w:customStyle="1" w:styleId="B">
    <w:name w:val="标题B封面"/>
    <w:basedOn w:val="a0"/>
    <w:next w:val="a1"/>
    <w:qFormat/>
    <w:pPr>
      <w:overflowPunct/>
      <w:autoSpaceDE/>
      <w:autoSpaceDN/>
      <w:spacing w:before="360" w:after="60" w:line="300" w:lineRule="auto"/>
      <w:jc w:val="center"/>
    </w:pPr>
    <w:rPr>
      <w:rFonts w:ascii="宋体"/>
      <w:b/>
      <w:snapToGrid w:val="0"/>
      <w:kern w:val="0"/>
      <w:position w:val="-6"/>
      <w:sz w:val="72"/>
    </w:rPr>
  </w:style>
  <w:style w:type="paragraph" w:customStyle="1" w:styleId="af9">
    <w:name w:val="公式"/>
    <w:basedOn w:val="a0"/>
    <w:next w:val="a7"/>
    <w:qFormat/>
    <w:pPr>
      <w:widowControl/>
      <w:tabs>
        <w:tab w:val="center" w:pos="4536"/>
        <w:tab w:val="right" w:pos="9072"/>
      </w:tabs>
      <w:ind w:left="567"/>
    </w:pPr>
    <w:rPr>
      <w:snapToGrid w:val="0"/>
    </w:rPr>
  </w:style>
  <w:style w:type="paragraph" w:customStyle="1" w:styleId="-">
    <w:name w:val="表元-封面"/>
    <w:basedOn w:val="af3"/>
    <w:qFormat/>
    <w:pPr>
      <w:overflowPunct/>
      <w:autoSpaceDE/>
      <w:autoSpaceDN/>
      <w:spacing w:line="400" w:lineRule="exact"/>
      <w:ind w:left="113" w:right="113"/>
      <w:jc w:val="distribute"/>
    </w:pPr>
    <w:rPr>
      <w:kern w:val="0"/>
      <w:sz w:val="28"/>
    </w:rPr>
  </w:style>
  <w:style w:type="paragraph" w:customStyle="1" w:styleId="-0">
    <w:name w:val="表头-封面"/>
    <w:basedOn w:val="af2"/>
    <w:qFormat/>
    <w:pPr>
      <w:overflowPunct/>
      <w:autoSpaceDE/>
      <w:autoSpaceDN/>
      <w:spacing w:line="400" w:lineRule="exact"/>
      <w:ind w:left="-57" w:right="-57"/>
    </w:pPr>
    <w:rPr>
      <w:kern w:val="0"/>
      <w:sz w:val="30"/>
    </w:rPr>
  </w:style>
  <w:style w:type="paragraph" w:customStyle="1" w:styleId="-1">
    <w:name w:val="表元-左齐"/>
    <w:basedOn w:val="af3"/>
    <w:qFormat/>
  </w:style>
  <w:style w:type="paragraph" w:customStyle="1" w:styleId="-2">
    <w:name w:val="表元-中齐"/>
    <w:basedOn w:val="af3"/>
    <w:qFormat/>
    <w:pPr>
      <w:jc w:val="center"/>
    </w:pPr>
  </w:style>
  <w:style w:type="paragraph" w:customStyle="1" w:styleId="-3">
    <w:name w:val="标题-居中"/>
    <w:basedOn w:val="a0"/>
    <w:next w:val="a1"/>
    <w:qFormat/>
    <w:pPr>
      <w:spacing w:before="240"/>
      <w:jc w:val="center"/>
    </w:pPr>
    <w:rPr>
      <w:rFonts w:eastAsia="黑体"/>
      <w:b/>
      <w:sz w:val="36"/>
      <w:szCs w:val="36"/>
    </w:rPr>
  </w:style>
  <w:style w:type="paragraph" w:customStyle="1" w:styleId="afa">
    <w:name w:val="说明和要求"/>
    <w:basedOn w:val="a1"/>
    <w:qFormat/>
    <w:pPr>
      <w:spacing w:before="240"/>
    </w:pPr>
    <w:rPr>
      <w:strike/>
      <w:color w:val="FF0000"/>
      <w:sz w:val="21"/>
    </w:rPr>
  </w:style>
  <w:style w:type="paragraph" w:customStyle="1" w:styleId="-4">
    <w:name w:val="表元-右齐"/>
    <w:basedOn w:val="-2"/>
    <w:qFormat/>
    <w:pPr>
      <w:jc w:val="right"/>
    </w:pPr>
  </w:style>
  <w:style w:type="character" w:customStyle="1" w:styleId="a9">
    <w:name w:val="批注框文本 字符"/>
    <w:basedOn w:val="a2"/>
    <w:link w:val="a8"/>
    <w:uiPriority w:val="99"/>
    <w:semiHidden/>
    <w:qFormat/>
    <w:rPr>
      <w:kern w:val="2"/>
      <w:sz w:val="18"/>
      <w:szCs w:val="18"/>
    </w:rPr>
  </w:style>
  <w:style w:type="character" w:customStyle="1" w:styleId="12">
    <w:name w:val="占位符文本1"/>
    <w:basedOn w:val="a2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canon</dc:creator>
  <cp:lastModifiedBy>harryeric</cp:lastModifiedBy>
  <cp:revision>4</cp:revision>
  <cp:lastPrinted>1901-01-01T08:00:00Z</cp:lastPrinted>
  <dcterms:created xsi:type="dcterms:W3CDTF">2018-10-25T12:27:00Z</dcterms:created>
  <dcterms:modified xsi:type="dcterms:W3CDTF">2018-10-25T13:31:00Z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2052-9.0.3</vt:lpwstr>
  </property>
</Properties>
</file>