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64C395" w14:textId="7B6F83C4" w:rsidR="003F117B" w:rsidRDefault="00655F41">
      <w:pPr>
        <w:jc w:val="center"/>
        <w:rPr>
          <w:rFonts w:ascii="Microsoft YaHei" w:eastAsia="Microsoft YaHei" w:hAnsi="Microsoft YaHei" w:cs="Microsoft YaHei"/>
          <w:b/>
          <w:sz w:val="36"/>
          <w:szCs w:val="36"/>
          <w:lang w:eastAsia="zh-TW"/>
        </w:rPr>
      </w:pPr>
      <w:r w:rsidRPr="006C7657">
        <w:rPr>
          <w:noProof/>
        </w:rPr>
        <w:drawing>
          <wp:inline distT="0" distB="0" distL="0" distR="0" wp14:anchorId="001EDE95" wp14:editId="3B4DAEA7">
            <wp:extent cx="6645910" cy="1698625"/>
            <wp:effectExtent l="0" t="0" r="0" b="0"/>
            <wp:docPr id="954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CFC7" w14:textId="475A7869" w:rsidR="0034469C" w:rsidRPr="00DE47F3" w:rsidRDefault="00000000">
      <w:pPr>
        <w:jc w:val="center"/>
        <w:rPr>
          <w:rFonts w:ascii="Microsoft YaHei" w:eastAsia="Microsoft YaHei" w:hAnsi="Microsoft YaHei" w:cs="Microsoft YaHei"/>
          <w:b/>
          <w:sz w:val="60"/>
          <w:szCs w:val="60"/>
        </w:rPr>
      </w:pP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埃及郵輪、文明古國深度遊1</w:t>
      </w:r>
      <w:r w:rsidR="00F478EA" w:rsidRPr="00DE47F3">
        <w:rPr>
          <w:rFonts w:ascii="Microsoft YaHei" w:eastAsia="Microsoft YaHei" w:hAnsi="Microsoft YaHei" w:cs="Microsoft YaHei"/>
          <w:b/>
          <w:sz w:val="60"/>
          <w:szCs w:val="60"/>
        </w:rPr>
        <w:t>2</w:t>
      </w: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天</w:t>
      </w:r>
    </w:p>
    <w:p w14:paraId="26E8CFC8" w14:textId="3647A487" w:rsidR="0034469C" w:rsidRDefault="0013158E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  <w:r>
        <w:rPr>
          <w:rFonts w:ascii="Microsoft YaHei" w:eastAsia="Microsoft YaHei" w:hAnsi="Microsoft YaHei" w:cs="Microsoft YaHei"/>
          <w:b/>
          <w:noProof/>
          <w:color w:val="000000" w:themeColor="text1"/>
          <w:sz w:val="24"/>
          <w:szCs w:val="24"/>
          <w:lang w:val="zh-TW" w:eastAsia="zh-T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2CECA" wp14:editId="27763887">
                <wp:simplePos x="0" y="0"/>
                <wp:positionH relativeFrom="column">
                  <wp:posOffset>-109143</wp:posOffset>
                </wp:positionH>
                <wp:positionV relativeFrom="paragraph">
                  <wp:posOffset>167105</wp:posOffset>
                </wp:positionV>
                <wp:extent cx="2862138" cy="2964180"/>
                <wp:effectExtent l="342900" t="95250" r="0" b="7620"/>
                <wp:wrapNone/>
                <wp:docPr id="122110300" name="Explosion: 8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87354">
                          <a:off x="0" y="0"/>
                          <a:ext cx="2862138" cy="296418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830A" w14:textId="77777777" w:rsidR="00A633E7" w:rsidRDefault="000F216E" w:rsidP="006663F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</w:pPr>
                            <w:r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*</w:t>
                            </w:r>
                            <w:r w:rsidR="00A633E7"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好消息</w:t>
                            </w:r>
                            <w:r w:rsidR="00A633E7"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*</w:t>
                            </w:r>
                          </w:p>
                          <w:p w14:paraId="2351112C" w14:textId="2B4EBC74" w:rsidR="00FC5933" w:rsidRPr="0078612B" w:rsidRDefault="00F77A94" w:rsidP="006663F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78612B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團位有限</w:t>
                            </w:r>
                            <w:r w:rsidR="000F216E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0640D41A" w14:textId="0E9D098A" w:rsidR="00F77A94" w:rsidRPr="0078612B" w:rsidRDefault="00450655" w:rsidP="00F77A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78612B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報名要快喔</w:t>
                            </w:r>
                            <w:r w:rsidR="000F216E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2CECA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: 8 Points 1" o:spid="_x0000_s1026" type="#_x0000_t71" style="position:absolute;left:0;text-align:left;margin-left:-8.6pt;margin-top:13.15pt;width:225.35pt;height:233.4pt;rotation:-1652213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" fillcolor="white [3201]" strokecolor="#c0504d [3205]" strokeweight="2pt">
                <v:textbox>
                  <w:txbxContent>
                    <w:p w14:paraId="06A0830A" w14:textId="77777777" w:rsidR="00A633E7" w:rsidRDefault="000F216E" w:rsidP="006663F6">
                      <w:pPr>
                        <w:jc w:val="center"/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</w:pPr>
                      <w:r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*</w:t>
                      </w:r>
                      <w:r w:rsidR="00A633E7"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好消息</w:t>
                      </w:r>
                      <w:r w:rsidR="00A633E7"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*</w:t>
                      </w:r>
                    </w:p>
                    <w:p w14:paraId="2351112C" w14:textId="2B4EBC74" w:rsidR="00FC5933" w:rsidRPr="0078612B" w:rsidRDefault="00F77A94" w:rsidP="006663F6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  <w:r w:rsidRPr="0078612B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團位有限</w:t>
                      </w:r>
                      <w:r w:rsidR="000F216E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!</w:t>
                      </w:r>
                    </w:p>
                    <w:p w14:paraId="0640D41A" w14:textId="0E9D098A" w:rsidR="00F77A94" w:rsidRPr="0078612B" w:rsidRDefault="00450655" w:rsidP="00F77A94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  <w:r w:rsidRPr="0078612B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報名要快喔</w:t>
                      </w:r>
                      <w:r w:rsidR="000F216E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!!!</w:t>
                      </w:r>
                    </w:p>
                  </w:txbxContent>
                </v:textbox>
              </v:shape>
            </w:pict>
          </mc:Fallback>
        </mc:AlternateConten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（開羅+阿斯旺+孔翁坡+艾德芙+盧克索+洪加達+孟斐斯</w: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</w:rPr>
        <w:t>+亞歷山大港</w: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）</w:t>
      </w:r>
    </w:p>
    <w:p w14:paraId="1E66A6D6" w14:textId="0237EB39" w:rsidR="00F77A94" w:rsidRDefault="00F77A94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</w:p>
    <w:p w14:paraId="00DD9047" w14:textId="4D1EC9C7" w:rsidR="00142016" w:rsidRPr="002C15A8" w:rsidRDefault="00DA1D59" w:rsidP="00DA1D59">
      <w:pPr>
        <w:tabs>
          <w:tab w:val="left" w:pos="1095"/>
          <w:tab w:val="center" w:pos="5670"/>
        </w:tabs>
        <w:spacing w:line="460" w:lineRule="exact"/>
        <w:ind w:right="800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 xml:space="preserve">                 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【包含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洛杉磯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往返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國際</w:t>
      </w:r>
      <w:r w:rsidR="00C959A3" w:rsidRPr="00C959A3">
        <w:rPr>
          <w:rFonts w:ascii="Microsoft YaHei" w:eastAsia="Microsoft YaHei" w:hAnsi="Microsoft YaHei" w:cs="Microsoft YaHei"/>
          <w:b/>
          <w:color w:val="EE0000"/>
          <w:sz w:val="28"/>
          <w:szCs w:val="28"/>
          <w:lang w:eastAsia="zh-TW"/>
        </w:rPr>
        <w:t>及</w:t>
      </w:r>
      <w:r w:rsidR="00C959A3" w:rsidRPr="00C959A3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內陸段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機票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】</w:t>
      </w:r>
    </w:p>
    <w:p w14:paraId="2D8DE655" w14:textId="73ED664D" w:rsidR="00DA1D59" w:rsidRPr="00DA1D59" w:rsidRDefault="00DA1D59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 w:rsidRPr="00DA1D59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【全程入住五星級酒店及包含三餐】</w:t>
      </w:r>
    </w:p>
    <w:p w14:paraId="5EADB282" w14:textId="77777777" w:rsidR="00DA1D59" w:rsidRDefault="00DA1D59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</w:pPr>
    </w:p>
    <w:p w14:paraId="1C4BA206" w14:textId="37CA15A8" w:rsidR="00142016" w:rsidRPr="00E44BE1" w:rsidRDefault="00142016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</w:pP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出發日期：11月7日 至11</w:t>
      </w:r>
      <w:r w:rsidR="00F478EA"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月</w:t>
      </w: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1</w:t>
      </w:r>
      <w:r w:rsidR="00F478EA"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8</w:t>
      </w: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日</w:t>
      </w:r>
    </w:p>
    <w:p w14:paraId="08767327" w14:textId="25E3ED77" w:rsidR="00717D12" w:rsidRDefault="00142016" w:rsidP="00142016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</w:pPr>
      <w:r w:rsidRPr="0014201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Tourcode:</w:t>
      </w:r>
      <w:r w:rsidR="00AD086B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110726CAI12D</w:t>
      </w:r>
    </w:p>
    <w:p w14:paraId="7070BF92" w14:textId="77777777" w:rsidR="00382E4F" w:rsidRDefault="00382E4F" w:rsidP="00441FAA">
      <w:pPr>
        <w:tabs>
          <w:tab w:val="left" w:pos="1095"/>
          <w:tab w:val="center" w:pos="5670"/>
        </w:tabs>
        <w:spacing w:line="460" w:lineRule="exact"/>
        <w:ind w:right="1540"/>
        <w:jc w:val="right"/>
        <w:rPr>
          <w:rFonts w:eastAsia="UD Digi Kyokasho NK-B"/>
          <w:b/>
          <w:sz w:val="44"/>
          <w:szCs w:val="44"/>
        </w:rPr>
      </w:pPr>
    </w:p>
    <w:p w14:paraId="2872A52B" w14:textId="45F8AF7A" w:rsidR="00575A63" w:rsidRPr="00441FAA" w:rsidRDefault="00441FAA" w:rsidP="00441FAA">
      <w:pPr>
        <w:tabs>
          <w:tab w:val="left" w:pos="1095"/>
          <w:tab w:val="center" w:pos="5670"/>
        </w:tabs>
        <w:spacing w:line="460" w:lineRule="exact"/>
        <w:ind w:right="1540"/>
        <w:jc w:val="right"/>
        <w:rPr>
          <w:rFonts w:ascii="Microsoft YaHei" w:eastAsia="Microsoft YaHei" w:hAnsi="Microsoft YaHei" w:cs="Microsoft YaHei"/>
          <w:b/>
          <w:color w:val="000000" w:themeColor="text1"/>
          <w:sz w:val="44"/>
          <w:szCs w:val="44"/>
          <w:lang w:eastAsia="zh-TW"/>
        </w:rPr>
      </w:pPr>
      <w:r w:rsidRPr="00441FAA">
        <w:rPr>
          <w:rFonts w:eastAsia="UD Digi Kyokasho NK-B"/>
          <w:b/>
          <w:sz w:val="44"/>
          <w:szCs w:val="44"/>
        </w:rPr>
        <w:t>USD$ 2899</w:t>
      </w:r>
      <w:r>
        <w:rPr>
          <w:rFonts w:eastAsia="UD Digi Kyokasho NK-B"/>
          <w:b/>
          <w:sz w:val="44"/>
          <w:szCs w:val="44"/>
        </w:rPr>
        <w:t>/</w:t>
      </w:r>
      <w:r w:rsidRPr="00382E4F">
        <w:rPr>
          <w:rFonts w:ascii="Microsoft JhengHei" w:eastAsia="Microsoft JhengHei" w:hAnsi="Microsoft JhengHei" w:cs="Microsoft JhengHei" w:hint="eastAsia"/>
          <w:b/>
          <w:sz w:val="44"/>
          <w:szCs w:val="44"/>
        </w:rPr>
        <w:t>每</w:t>
      </w:r>
      <w:r w:rsidRPr="00382E4F">
        <w:rPr>
          <w:rFonts w:ascii="UD Digi Kyokasho NK-B" w:eastAsia="UD Digi Kyokasho NK-B" w:hint="eastAsia"/>
          <w:b/>
          <w:sz w:val="44"/>
          <w:szCs w:val="44"/>
        </w:rPr>
        <w:t>位</w:t>
      </w:r>
      <w:r w:rsidRPr="00382E4F">
        <w:rPr>
          <w:rFonts w:eastAsia="UD Digi Kyokasho NK-B"/>
          <w:b/>
          <w:sz w:val="44"/>
          <w:szCs w:val="44"/>
        </w:rPr>
        <w:t>含機票</w:t>
      </w:r>
    </w:p>
    <w:p w14:paraId="6E997A5A" w14:textId="12E9AB19" w:rsidR="00124EE1" w:rsidRPr="0046504A" w:rsidRDefault="00124EE1" w:rsidP="00124EE1">
      <w:pPr>
        <w:jc w:val="left"/>
        <w:rPr>
          <w:rFonts w:ascii="Microsoft YaHei" w:eastAsia="Microsoft YaHei" w:hAnsi="Microsoft YaHei" w:cs="Microsoft YaHei"/>
          <w:color w:val="1F497D" w:themeColor="text2"/>
          <w:sz w:val="20"/>
        </w:rPr>
      </w:pPr>
    </w:p>
    <w:tbl>
      <w:tblPr>
        <w:tblStyle w:val="TableGrid"/>
        <w:tblpPr w:leftFromText="180" w:rightFromText="180" w:vertAnchor="text" w:horzAnchor="margin" w:tblpX="1" w:tblpY="202"/>
        <w:tblW w:w="10345" w:type="dxa"/>
        <w:tblLayout w:type="fixed"/>
        <w:tblLook w:val="04A0" w:firstRow="1" w:lastRow="0" w:firstColumn="1" w:lastColumn="0" w:noHBand="0" w:noVBand="1"/>
      </w:tblPr>
      <w:tblGrid>
        <w:gridCol w:w="1435"/>
        <w:gridCol w:w="6660"/>
        <w:gridCol w:w="2250"/>
      </w:tblGrid>
      <w:tr w:rsidR="003C2E4E" w:rsidRPr="003C2E4E" w14:paraId="7AA95CD1" w14:textId="77777777" w:rsidTr="00E57A44">
        <w:trPr>
          <w:trHeight w:val="586"/>
        </w:trPr>
        <w:tc>
          <w:tcPr>
            <w:tcW w:w="1435" w:type="dxa"/>
          </w:tcPr>
          <w:p w14:paraId="7CEE940C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</w:p>
        </w:tc>
        <w:tc>
          <w:tcPr>
            <w:tcW w:w="6660" w:type="dxa"/>
          </w:tcPr>
          <w:p w14:paraId="67B28240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雙人房</w:t>
            </w:r>
          </w:p>
        </w:tc>
        <w:tc>
          <w:tcPr>
            <w:tcW w:w="2250" w:type="dxa"/>
          </w:tcPr>
          <w:p w14:paraId="463BAEAF" w14:textId="1C298D1E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單人房差價</w:t>
            </w:r>
          </w:p>
        </w:tc>
      </w:tr>
      <w:tr w:rsidR="003C2E4E" w:rsidRPr="003C2E4E" w14:paraId="655E9DE1" w14:textId="77777777" w:rsidTr="00E57A44">
        <w:trPr>
          <w:trHeight w:val="1956"/>
        </w:trPr>
        <w:tc>
          <w:tcPr>
            <w:tcW w:w="1435" w:type="dxa"/>
          </w:tcPr>
          <w:p w14:paraId="4E5AB7AF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3C2E4E">
              <w:rPr>
                <w:rFonts w:eastAsia="UD Digi Kyokasho NK-B"/>
                <w:b/>
                <w:sz w:val="24"/>
                <w:szCs w:val="24"/>
              </w:rPr>
              <w:t>團費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(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美元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)</w:t>
            </w:r>
          </w:p>
        </w:tc>
        <w:tc>
          <w:tcPr>
            <w:tcW w:w="6660" w:type="dxa"/>
          </w:tcPr>
          <w:p w14:paraId="094594DC" w14:textId="3667A8EB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32"/>
                <w:szCs w:val="32"/>
              </w:rPr>
            </w:pPr>
            <w:r w:rsidRPr="003C2E4E">
              <w:rPr>
                <w:rFonts w:eastAsia="UD Digi Kyokasho NK-B"/>
                <w:b/>
                <w:sz w:val="32"/>
                <w:szCs w:val="32"/>
              </w:rPr>
              <w:t>USD$ 2899 /</w:t>
            </w:r>
            <w:r w:rsidRPr="00E57A44">
              <w:rPr>
                <w:rFonts w:eastAsia="UD Digi Kyokasho NK-B"/>
                <w:b/>
                <w:sz w:val="28"/>
                <w:szCs w:val="28"/>
              </w:rPr>
              <w:t xml:space="preserve"> </w:t>
            </w:r>
            <w:r w:rsidRPr="00E57A44">
              <w:rPr>
                <w:rFonts w:eastAsia="Microsoft JhengHei"/>
                <w:b/>
                <w:sz w:val="28"/>
                <w:szCs w:val="28"/>
              </w:rPr>
              <w:t>每</w:t>
            </w:r>
            <w:r w:rsidRPr="00E57A44">
              <w:rPr>
                <w:rFonts w:eastAsia="UD Digi Kyokasho NK-B"/>
                <w:b/>
                <w:sz w:val="28"/>
                <w:szCs w:val="28"/>
              </w:rPr>
              <w:t>位</w:t>
            </w:r>
          </w:p>
          <w:p w14:paraId="36E98E33" w14:textId="77777777" w:rsid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5"/>
                <w:szCs w:val="25"/>
              </w:rPr>
            </w:pPr>
            <w:r w:rsidRPr="003C2E4E">
              <w:rPr>
                <w:rFonts w:eastAsia="UD Digi Kyokasho NK-B"/>
                <w:b/>
                <w:bCs/>
                <w:sz w:val="25"/>
                <w:szCs w:val="25"/>
              </w:rPr>
              <w:t>包含洛杉磯國際往返機票及</w:t>
            </w:r>
            <w:r w:rsidRPr="003C2E4E">
              <w:rPr>
                <w:rFonts w:ascii="Microsoft JhengHei" w:eastAsia="Microsoft JhengHei" w:hAnsi="Microsoft JhengHei" w:cs="Microsoft JhengHei" w:hint="eastAsia"/>
                <w:b/>
                <w:bCs/>
                <w:sz w:val="25"/>
                <w:szCs w:val="25"/>
              </w:rPr>
              <w:t>稅</w:t>
            </w:r>
            <w:r w:rsidRPr="003C2E4E">
              <w:rPr>
                <w:rFonts w:ascii="UD Digi Kyokasho NK-B" w:eastAsia="UD Digi Kyokasho NK-B" w:hAnsi="UD Digi Kyokasho NK-B" w:cs="UD Digi Kyokasho NK-B" w:hint="eastAsia"/>
                <w:b/>
                <w:bCs/>
                <w:sz w:val="25"/>
                <w:szCs w:val="25"/>
              </w:rPr>
              <w:t>金，</w:t>
            </w:r>
            <w:r w:rsidRPr="003C2E4E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Pr="003C2E4E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陸段機票：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開羅</w:t>
            </w:r>
          </w:p>
          <w:p w14:paraId="50CCC51C" w14:textId="021AFD90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5"/>
                <w:szCs w:val="25"/>
              </w:rPr>
            </w:pPr>
            <w:r w:rsidRPr="003C2E4E">
              <w:rPr>
                <w:rFonts w:eastAsia="UD Digi Kyokasho NK-B"/>
                <w:b/>
                <w:sz w:val="25"/>
                <w:szCs w:val="25"/>
              </w:rPr>
              <w:t>飛阿斯旺單程機票及</w:t>
            </w:r>
            <w:r w:rsidRPr="003C2E4E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稅</w:t>
            </w:r>
            <w:r w:rsidRPr="003C2E4E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金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(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團票必須支票付款全額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)</w:t>
            </w:r>
          </w:p>
          <w:p w14:paraId="5AB292F8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5"/>
                <w:szCs w:val="25"/>
              </w:rPr>
              <w:t>＊＊＊機票不包含選座費用和行李托運費用</w:t>
            </w:r>
          </w:p>
        </w:tc>
        <w:tc>
          <w:tcPr>
            <w:tcW w:w="2250" w:type="dxa"/>
          </w:tcPr>
          <w:p w14:paraId="0FBD1F18" w14:textId="1C0E57A5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 xml:space="preserve">  USD$999</w:t>
            </w:r>
          </w:p>
        </w:tc>
      </w:tr>
      <w:tr w:rsidR="003C2E4E" w:rsidRPr="003C2E4E" w14:paraId="7B01F7B3" w14:textId="77777777" w:rsidTr="00E57A44">
        <w:trPr>
          <w:trHeight w:val="563"/>
        </w:trPr>
        <w:tc>
          <w:tcPr>
            <w:tcW w:w="10345" w:type="dxa"/>
            <w:gridSpan w:val="3"/>
            <w:tcBorders>
              <w:left w:val="nil"/>
              <w:right w:val="nil"/>
            </w:tcBorders>
          </w:tcPr>
          <w:p w14:paraId="79DBA97C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</w:p>
        </w:tc>
      </w:tr>
      <w:tr w:rsidR="003C2E4E" w:rsidRPr="003C2E4E" w14:paraId="50D77C7F" w14:textId="77777777" w:rsidTr="00E57A44">
        <w:trPr>
          <w:trHeight w:val="449"/>
        </w:trPr>
        <w:tc>
          <w:tcPr>
            <w:tcW w:w="1435" w:type="dxa"/>
          </w:tcPr>
          <w:p w14:paraId="15887F66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</w:p>
        </w:tc>
        <w:tc>
          <w:tcPr>
            <w:tcW w:w="6660" w:type="dxa"/>
          </w:tcPr>
          <w:p w14:paraId="308C18CA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雙人房</w:t>
            </w:r>
          </w:p>
        </w:tc>
        <w:tc>
          <w:tcPr>
            <w:tcW w:w="2250" w:type="dxa"/>
          </w:tcPr>
          <w:p w14:paraId="099FC1B9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單人房差價</w:t>
            </w:r>
          </w:p>
        </w:tc>
      </w:tr>
      <w:tr w:rsidR="003C2E4E" w:rsidRPr="003C2E4E" w14:paraId="3F7FEE7F" w14:textId="77777777" w:rsidTr="00E57A44">
        <w:trPr>
          <w:trHeight w:val="960"/>
        </w:trPr>
        <w:tc>
          <w:tcPr>
            <w:tcW w:w="1435" w:type="dxa"/>
          </w:tcPr>
          <w:p w14:paraId="75CFE701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3C2E4E">
              <w:rPr>
                <w:rFonts w:eastAsia="UD Digi Kyokasho NK-B"/>
                <w:b/>
                <w:sz w:val="24"/>
                <w:szCs w:val="24"/>
              </w:rPr>
              <w:t>團費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(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美元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)</w:t>
            </w:r>
          </w:p>
        </w:tc>
        <w:tc>
          <w:tcPr>
            <w:tcW w:w="6660" w:type="dxa"/>
          </w:tcPr>
          <w:p w14:paraId="43DE0D85" w14:textId="77777777" w:rsidR="003C2E4E" w:rsidRPr="0003439C" w:rsidRDefault="003C2E4E" w:rsidP="0003439C">
            <w:pPr>
              <w:ind w:right="-405"/>
              <w:jc w:val="center"/>
              <w:rPr>
                <w:rFonts w:eastAsia="UD Digi Kyokasho NK-B"/>
                <w:b/>
                <w:sz w:val="36"/>
                <w:szCs w:val="36"/>
              </w:rPr>
            </w:pPr>
            <w:r w:rsidRPr="0003439C">
              <w:rPr>
                <w:rFonts w:eastAsia="UD Digi Kyokasho NK-B"/>
                <w:b/>
                <w:sz w:val="36"/>
                <w:szCs w:val="36"/>
              </w:rPr>
              <w:t xml:space="preserve">USD$ 1899 / </w:t>
            </w:r>
            <w:r w:rsidRPr="00E57A44">
              <w:rPr>
                <w:rFonts w:ascii="Microsoft JhengHei" w:eastAsia="Microsoft JhengHei" w:hAnsi="Microsoft JhengHei" w:cs="Microsoft JhengHei" w:hint="eastAsia"/>
                <w:b/>
                <w:sz w:val="28"/>
                <w:szCs w:val="28"/>
              </w:rPr>
              <w:t>每</w:t>
            </w:r>
            <w:r w:rsidRPr="00E57A44">
              <w:rPr>
                <w:rFonts w:ascii="UD Digi Kyokasho NK-B" w:eastAsia="UD Digi Kyokasho NK-B" w:hAnsi="UD Digi Kyokasho NK-B" w:cs="UD Digi Kyokasho NK-B" w:hint="eastAsia"/>
                <w:b/>
                <w:sz w:val="28"/>
                <w:szCs w:val="28"/>
              </w:rPr>
              <w:t>位</w:t>
            </w:r>
            <w:r w:rsidRPr="0003439C">
              <w:rPr>
                <w:rFonts w:eastAsia="UD Digi Kyokasho NK-B"/>
                <w:b/>
                <w:sz w:val="36"/>
                <w:szCs w:val="36"/>
              </w:rPr>
              <w:t xml:space="preserve"> </w:t>
            </w:r>
            <w:r w:rsidRPr="0003439C">
              <w:rPr>
                <w:rFonts w:eastAsia="UD Digi Kyokasho NK-B"/>
                <w:b/>
                <w:sz w:val="28"/>
                <w:szCs w:val="28"/>
              </w:rPr>
              <w:t>(</w:t>
            </w:r>
            <w:r w:rsidRPr="0003439C">
              <w:rPr>
                <w:rFonts w:eastAsia="UD Digi Kyokasho NK-B"/>
                <w:b/>
                <w:sz w:val="28"/>
                <w:szCs w:val="28"/>
              </w:rPr>
              <w:t>機票費用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8"/>
                <w:szCs w:val="28"/>
              </w:rPr>
              <w:t>另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8"/>
                <w:szCs w:val="28"/>
              </w:rPr>
              <w:t>算</w:t>
            </w:r>
            <w:r w:rsidRPr="0003439C">
              <w:rPr>
                <w:rFonts w:eastAsia="UD Digi Kyokasho NK-B"/>
                <w:b/>
                <w:sz w:val="28"/>
                <w:szCs w:val="28"/>
              </w:rPr>
              <w:t>)</w:t>
            </w:r>
          </w:p>
        </w:tc>
        <w:tc>
          <w:tcPr>
            <w:tcW w:w="2250" w:type="dxa"/>
          </w:tcPr>
          <w:p w14:paraId="38B98068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 xml:space="preserve">  USD$999</w:t>
            </w:r>
          </w:p>
        </w:tc>
      </w:tr>
      <w:tr w:rsidR="003C2E4E" w:rsidRPr="003C2E4E" w14:paraId="6AF5C49A" w14:textId="77777777" w:rsidTr="00E57A44">
        <w:trPr>
          <w:trHeight w:val="1958"/>
        </w:trPr>
        <w:tc>
          <w:tcPr>
            <w:tcW w:w="1435" w:type="dxa"/>
          </w:tcPr>
          <w:p w14:paraId="29ED5A60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3C2E4E">
              <w:rPr>
                <w:rFonts w:eastAsia="UD Digi Kyokasho NK-B"/>
                <w:b/>
                <w:sz w:val="24"/>
                <w:szCs w:val="24"/>
              </w:rPr>
              <w:lastRenderedPageBreak/>
              <w:t>團費包括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:</w:t>
            </w:r>
          </w:p>
        </w:tc>
        <w:tc>
          <w:tcPr>
            <w:tcW w:w="8910" w:type="dxa"/>
            <w:gridSpan w:val="2"/>
          </w:tcPr>
          <w:p w14:paraId="7A34F55A" w14:textId="77777777" w:rsidR="00E57A44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**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餐膳（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9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早餐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+18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正餐）；</w:t>
            </w:r>
          </w:p>
          <w:p w14:paraId="11B0DF5B" w14:textId="7EB67A93" w:rsidR="003C2E4E" w:rsidRPr="0003439C" w:rsidRDefault="00E57A44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E57A44">
              <w:rPr>
                <w:rFonts w:eastAsia="UD Digi Kyokasho NK-B"/>
                <w:b/>
                <w:sz w:val="25"/>
                <w:szCs w:val="25"/>
              </w:rPr>
              <w:t>**</w:t>
            </w:r>
            <w:r w:rsidR="003C2E4E" w:rsidRPr="0003439C">
              <w:rPr>
                <w:rFonts w:eastAsia="UD Digi Kyokasho NK-B"/>
                <w:b/>
                <w:sz w:val="25"/>
                <w:szCs w:val="25"/>
              </w:rPr>
              <w:t>當地五星級酒店</w:t>
            </w:r>
            <w:r w:rsidR="003C2E4E" w:rsidRPr="0003439C">
              <w:rPr>
                <w:rFonts w:eastAsia="UD Digi Kyokasho NK-B"/>
                <w:b/>
                <w:sz w:val="25"/>
                <w:szCs w:val="25"/>
              </w:rPr>
              <w:t>6</w:t>
            </w:r>
            <w:r w:rsidR="003C2E4E"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晚</w:t>
            </w:r>
            <w:r w:rsidR="003C2E4E"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及尼羅河當地五星遊輪</w:t>
            </w:r>
            <w:r w:rsidR="003C2E4E" w:rsidRPr="0003439C">
              <w:rPr>
                <w:rFonts w:eastAsia="UD Digi Kyokasho NK-B"/>
                <w:b/>
                <w:sz w:val="25"/>
                <w:szCs w:val="25"/>
              </w:rPr>
              <w:t>3</w:t>
            </w:r>
            <w:r w:rsidR="003C2E4E"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晚</w:t>
            </w:r>
            <w:r w:rsidR="003C2E4E"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；</w:t>
            </w:r>
          </w:p>
          <w:p w14:paraId="49756EAA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**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已含門票：埃及博物館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吉薩金字塔及獅身人面像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高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壩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方尖石碑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</w:p>
          <w:p w14:paraId="392349F9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 xml:space="preserve"> 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古代風帆船遊尼羅河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孔翁坡神廟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（含馬車）艾德芙神廟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盧克索神廟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</w:p>
          <w:p w14:paraId="19D9A39C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 xml:space="preserve"> 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卡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爾納克神殿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古城孟斐斯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+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薩拉丁城堡。</w:t>
            </w:r>
          </w:p>
          <w:p w14:paraId="4D665C75" w14:textId="0C8D9E61" w:rsidR="003C2E4E" w:rsidRPr="00E57A44" w:rsidRDefault="003C2E4E" w:rsidP="003C2E4E">
            <w:pPr>
              <w:ind w:right="-405"/>
              <w:rPr>
                <w:rFonts w:asciiTheme="minorHAnsi" w:eastAsia="UD Digi Kyokasho NK-B" w:hAnsiTheme="minorHAnsi" w:cs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**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陸段機票：開羅飛阿斯旺單程機票及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稅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金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(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不包含選座費用和行李托運費用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)</w:t>
            </w:r>
          </w:p>
        </w:tc>
      </w:tr>
      <w:tr w:rsidR="003C2E4E" w:rsidRPr="003C2E4E" w14:paraId="26EE5A46" w14:textId="77777777" w:rsidTr="00E57A44">
        <w:trPr>
          <w:trHeight w:val="1148"/>
        </w:trPr>
        <w:tc>
          <w:tcPr>
            <w:tcW w:w="1435" w:type="dxa"/>
          </w:tcPr>
          <w:p w14:paraId="71842873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03439C">
              <w:rPr>
                <w:rFonts w:eastAsia="UD Digi Kyokasho NK-B"/>
                <w:b/>
                <w:sz w:val="24"/>
                <w:szCs w:val="24"/>
              </w:rPr>
              <w:t>團費不包括</w:t>
            </w:r>
            <w:r w:rsidRPr="0003439C">
              <w:rPr>
                <w:rFonts w:eastAsia="UD Digi Kyokasho NK-B"/>
                <w:b/>
                <w:sz w:val="24"/>
                <w:szCs w:val="24"/>
              </w:rPr>
              <w:t>:</w:t>
            </w:r>
          </w:p>
        </w:tc>
        <w:tc>
          <w:tcPr>
            <w:tcW w:w="8910" w:type="dxa"/>
            <w:gridSpan w:val="2"/>
          </w:tcPr>
          <w:p w14:paraId="7610C22E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＊＊＊不包含國際及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陸段航班選座費用和行李托運費用</w:t>
            </w:r>
          </w:p>
          <w:p w14:paraId="7BF64908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＊＊＊請務必自行購買旅遊醫療平安保險</w:t>
            </w:r>
          </w:p>
          <w:p w14:paraId="7DA537E0" w14:textId="77777777" w:rsidR="00E57A44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＊＊＊美國護照須辨落地簽証，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簽證費用</w:t>
            </w:r>
          </w:p>
          <w:p w14:paraId="325CAE85" w14:textId="4B3CFC3B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(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美國、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中國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護照，埃及落地簽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$30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/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人）</w:t>
            </w:r>
          </w:p>
          <w:p w14:paraId="6782B667" w14:textId="77777777" w:rsidR="00E57A44" w:rsidRDefault="003C2E4E" w:rsidP="003C2E4E">
            <w:pPr>
              <w:ind w:right="-405"/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</w:rPr>
              <w:t>當地推薦自費項目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：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 xml:space="preserve"> 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A.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阿布辛貝半日遊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 xml:space="preserve"> 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$14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0/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</w:p>
          <w:p w14:paraId="73CAB17F" w14:textId="4979FA43" w:rsidR="00E57A44" w:rsidRPr="00E57A44" w:rsidRDefault="003C2E4E" w:rsidP="003C2E4E">
            <w:pPr>
              <w:ind w:right="-405"/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B.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乘坐熱氣球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150/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C.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沙漠沖沙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$80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D.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遊艇出海海釣、</w:t>
            </w:r>
          </w:p>
          <w:p w14:paraId="19050416" w14:textId="546E8192" w:rsidR="003C2E4E" w:rsidRPr="00E57A44" w:rsidRDefault="003C2E4E" w:rsidP="003C2E4E">
            <w:pPr>
              <w:ind w:right="-405"/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浮潛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 xml:space="preserve"> 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$80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lang w:val="ms-MY"/>
              </w:rPr>
              <w:t>；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E.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尼羅河遊輪上肚皮舞及蘇菲舞表演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bCs/>
                <w:sz w:val="25"/>
                <w:szCs w:val="25"/>
                <w:u w:val="single"/>
                <w:lang w:val="ms-MY"/>
              </w:rPr>
              <w:t>晚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bCs/>
                <w:sz w:val="25"/>
                <w:szCs w:val="25"/>
                <w:u w:val="single"/>
                <w:lang w:val="ms-MY"/>
              </w:rPr>
              <w:t>宴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US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</w:rPr>
              <w:t>$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75/</w:t>
            </w:r>
            <w:r w:rsidRPr="0003439C">
              <w:rPr>
                <w:rFonts w:eastAsia="UD Digi Kyokasho NK-B"/>
                <w:b/>
                <w:bCs/>
                <w:sz w:val="25"/>
                <w:szCs w:val="25"/>
                <w:u w:val="single"/>
                <w:lang w:val="ms-MY"/>
              </w:rPr>
              <w:t>人。</w:t>
            </w:r>
          </w:p>
          <w:p w14:paraId="707A8287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導遊小費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 xml:space="preserve"> USD$16 X 10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天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=USD$160 (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不含行李搬運小費</w:t>
            </w:r>
            <w:r w:rsidRPr="0003439C">
              <w:rPr>
                <w:rFonts w:eastAsia="UD Digi Kyokasho NK-B"/>
                <w:b/>
                <w:sz w:val="25"/>
                <w:szCs w:val="25"/>
              </w:rPr>
              <w:t>)</w:t>
            </w:r>
          </w:p>
        </w:tc>
      </w:tr>
    </w:tbl>
    <w:p w14:paraId="6305DBFA" w14:textId="77777777" w:rsidR="00437734" w:rsidRPr="00437734" w:rsidRDefault="00437734">
      <w:pPr>
        <w:jc w:val="left"/>
        <w:rPr>
          <w:rFonts w:ascii="Microsoft YaHei" w:eastAsia="Microsoft YaHei" w:hAnsi="Microsoft YaHei" w:cs="Microsoft YaHei"/>
          <w:b/>
          <w:color w:val="1F497D" w:themeColor="text2"/>
          <w:sz w:val="18"/>
          <w:szCs w:val="18"/>
          <w:lang w:val="ms-MY"/>
        </w:rPr>
      </w:pPr>
    </w:p>
    <w:p w14:paraId="26E8CFCB" w14:textId="1E05E3EE" w:rsidR="0034469C" w:rsidRDefault="00000000">
      <w:pPr>
        <w:jc w:val="left"/>
        <w:rPr>
          <w:rFonts w:ascii="Microsoft YaHei" w:eastAsia="Microsoft YaHei" w:hAnsi="Microsoft YaHei" w:cs="Microsoft YaHei"/>
          <w:b/>
          <w:color w:val="C00000"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/>
          <w:color w:val="1F497D" w:themeColor="text2"/>
          <w:sz w:val="30"/>
          <w:szCs w:val="30"/>
          <w:lang w:val="ms-MY"/>
        </w:rPr>
        <w:t>行程特色：</w:t>
      </w: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</w:rPr>
        <w:t>帶您暢遊“海陸空”體驗，一起探秘法老王朝。。。</w:t>
      </w:r>
    </w:p>
    <w:p w14:paraId="26E8CFCC" w14:textId="77777777" w:rsidR="0034469C" w:rsidRDefault="00000000">
      <w:pPr>
        <w:spacing w:line="300" w:lineRule="exact"/>
        <w:jc w:val="left"/>
        <w:rPr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【品質保證】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：全程當地5星酒店6晚及3晚尼羅河五星遊輪觀景房、含乘坐內陸航班開羅飛往阿斯旺讓您旅途更舒適，精選地道美食，三餐全包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 xml:space="preserve">18正餐9早餐 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(接送機日除外）</w:t>
      </w:r>
    </w:p>
    <w:p w14:paraId="26E8CFCD" w14:textId="77777777" w:rsidR="0034469C" w:rsidRDefault="00000000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【世界景觀】：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世界七大奇跡之一-神秘金字塔及獅身人面像、世界文化遺產-古代神廟、世界最長河流-尼羅</w:t>
      </w:r>
    </w:p>
    <w:p w14:paraId="26E8CFCE" w14:textId="77777777" w:rsidR="0034469C" w:rsidRDefault="00000000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河、世界最多珍寶-埃及博物館、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世界最古老城市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-古城孟菲斯、記憶英雄時代-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薩拉丁城堡</w:t>
      </w:r>
    </w:p>
    <w:p w14:paraId="26E8CFCF" w14:textId="77777777" w:rsidR="0034469C" w:rsidRDefault="00000000">
      <w:pPr>
        <w:spacing w:line="300" w:lineRule="exact"/>
        <w:jc w:val="left"/>
        <w:rPr>
          <w:rStyle w:val="red1"/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【八大名城】：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開羅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阿斯旺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孔翁坡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艾德芙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盧克索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洪加達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孟斐斯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、亞曆山大港</w:t>
      </w:r>
    </w:p>
    <w:p w14:paraId="26E8CFD0" w14:textId="77777777" w:rsidR="0034469C" w:rsidRDefault="00000000">
      <w:pPr>
        <w:spacing w:line="300" w:lineRule="exact"/>
        <w:jc w:val="left"/>
        <w:rPr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【文化之旅】：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特別安排具有考古，歷史學背景的埃及專家中文導遊帶你暢遊千年文明古跡</w:t>
      </w:r>
    </w:p>
    <w:p w14:paraId="26E8CFD1" w14:textId="77777777" w:rsidR="0034469C" w:rsidRDefault="00000000">
      <w:pPr>
        <w:spacing w:line="300" w:lineRule="exact"/>
        <w:ind w:left="1260" w:hangingChars="600" w:hanging="1260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【精心安排】：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獨家贈送金字塔區騎駱駝拍照，特別安排金字塔旁邊的無敵景觀餐廳用午餐，望著金字塔享用埃及地道美食的另一種意境體驗。乘坐五星遊輪欣賞世界第一長河尼羅河沿岸美景。</w:t>
      </w:r>
    </w:p>
    <w:p w14:paraId="26E8CFD2" w14:textId="77777777" w:rsidR="0034469C" w:rsidRDefault="00000000">
      <w:pPr>
        <w:rPr>
          <w:rFonts w:ascii="Microsoft YaHei" w:eastAsia="Microsoft YaHei" w:hAnsi="Microsoft YaHei" w:cs="Microsoft YaHei"/>
          <w:b/>
          <w:color w:val="C00000"/>
          <w:sz w:val="32"/>
          <w:szCs w:val="32"/>
          <w:lang w:val="ms-MY"/>
        </w:rPr>
      </w:pP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  <w:lang w:val="ms-MY"/>
        </w:rPr>
        <w:t>詳細行程Iitineray:</w:t>
      </w:r>
    </w:p>
    <w:p w14:paraId="26E8CFD3" w14:textId="69455861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color w:val="000000"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D1: 原居地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Home City</w:t>
      </w:r>
      <w:r w:rsidR="00801AE0">
        <w:rPr>
          <w:noProof/>
        </w:rPr>
        <w:drawing>
          <wp:inline distT="0" distB="0" distL="0" distR="0" wp14:anchorId="245C7DD9" wp14:editId="0B54A3EF">
            <wp:extent cx="153035" cy="15303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埃及開羅Cario Egypt     </w:t>
      </w:r>
    </w:p>
    <w:p w14:paraId="26E8CFD4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今天由原居地搭機前往飛往埃及開羅。</w:t>
      </w: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班機於次日抵達，食宿於機上。</w:t>
      </w:r>
    </w:p>
    <w:p w14:paraId="26E8CFD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/>
        </w:rPr>
      </w:pPr>
    </w:p>
    <w:p w14:paraId="26E8CFD6" w14:textId="0A76D39C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11/8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D2：開羅Cario </w:t>
      </w:r>
    </w:p>
    <w:p w14:paraId="44809A4B" w14:textId="60CF02AD" w:rsidR="00811E18" w:rsidRPr="00811E18" w:rsidRDefault="00000000">
      <w:pPr>
        <w:spacing w:line="320" w:lineRule="exac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恭候貴賓到來，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抵達開羅機場（CAI），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辦理入境手續，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專業接機人員接機，之後送往酒店休息。</w:t>
      </w:r>
    </w:p>
    <w:p w14:paraId="26E8CFD8" w14:textId="4E8B629C" w:rsidR="0034469C" w:rsidRPr="00811E18" w:rsidRDefault="00811E18">
      <w:pPr>
        <w:spacing w:line="320" w:lineRule="exact"/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sectPr w:rsidR="0034469C" w:rsidRPr="00811E18">
          <w:pgSz w:w="11906" w:h="16838"/>
          <w:pgMar w:top="850" w:right="680" w:bottom="850" w:left="680" w:header="851" w:footer="992" w:gutter="0"/>
          <w:cols w:space="720"/>
          <w:docGrid w:type="lines" w:linePitch="312"/>
        </w:sectPr>
      </w:pPr>
      <w:r w:rsidRPr="00811E18"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t xml:space="preserve">（當天餐自理）  </w:t>
      </w:r>
    </w:p>
    <w:p w14:paraId="26E8CFD9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酒店：開羅當地5* Sonesta Hotel Tower &amp; Casino Cairo或同級</w:t>
      </w:r>
    </w:p>
    <w:p w14:paraId="26E8CFDA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</w:p>
    <w:p w14:paraId="26E8CFDB" w14:textId="2BB9E865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11/9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3：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</w:p>
    <w:p w14:paraId="21232FCA" w14:textId="07E15F40" w:rsidR="00AF3093" w:rsidRDefault="00000000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酒店出發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埃及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新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博物館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】（含門票）</w:t>
      </w:r>
      <w:r w:rsidR="00D076C1" w:rsidRPr="00D076C1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這座位於吉薩金字塔群旁的文化地標，被譽為「21世紀最重要的考古博物館」。距離金字塔僅約2公里，佔地超過50萬平方公尺，專注於古埃及文明的收藏與研究。</w:t>
      </w:r>
    </w:p>
    <w:p w14:paraId="0B7728D0" w14:textId="7A8A27BB" w:rsidR="00AF3093" w:rsidRPr="00AF3093" w:rsidRDefault="00000000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吉薩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金字塔及獅身人面像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（含門票）</w:t>
      </w:r>
      <w:r w:rsidR="00AF3093" w:rsidRPr="002B7692">
        <w:rPr>
          <w:rFonts w:ascii="Microsoft YaHei" w:eastAsia="Microsoft YaHei" w:hAnsi="Microsoft YaHei" w:cs="Microsoft YaHei"/>
          <w:color w:val="0000FF"/>
        </w:rPr>
        <w:t>埃及金字塔是許多人為之嚮往的旅遊夢想之地，其中最具知名度就是「吉薩金字塔群」，包含大名鼎鼎的「獅身人面像</w:t>
      </w:r>
      <w:r w:rsidR="00AF3093" w:rsidRPr="00AF3093">
        <w:rPr>
          <w:rFonts w:ascii="Microsoft YaHei" w:eastAsia="Microsoft YaHei" w:hAnsi="Microsoft YaHei" w:cs="Microsoft YaHei"/>
          <w:color w:val="0000FF"/>
        </w:rPr>
        <w:t>」也同在景區之內，是埃及旅遊必訪之地！</w:t>
      </w:r>
    </w:p>
    <w:p w14:paraId="756561A4" w14:textId="77777777" w:rsidR="00AF3093" w:rsidRPr="00AF3093" w:rsidRDefault="00AF3093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AF3093">
        <w:rPr>
          <w:rFonts w:ascii="Microsoft YaHei" w:eastAsia="Microsoft YaHei" w:hAnsi="Microsoft YaHei" w:cs="Microsoft YaHei"/>
          <w:color w:val="0000FF"/>
          <w:sz w:val="24"/>
          <w:szCs w:val="24"/>
        </w:rPr>
        <w:t>出發探索金字塔之前，請先來了解關於金字塔與法老的故事、金字塔景區的亮點，加碼揭秘告訴你，金字塔內部值不值得進去！</w:t>
      </w:r>
    </w:p>
    <w:p w14:paraId="26E8CFDC" w14:textId="6CE96631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【贈送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騎駱駝拍照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（有興趣團友可以參與）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</w:rPr>
        <w:t>。</w:t>
      </w:r>
    </w:p>
    <w:p w14:paraId="26E8CFDD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晚餐後入住酒店休息。</w:t>
      </w:r>
    </w:p>
    <w:p w14:paraId="75D1EEF8" w14:textId="7DA4861C" w:rsidR="00811E18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</w:p>
    <w:p w14:paraId="26E8CFDE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酒店：開羅當地5* Sonesta Hotel Tower &amp; Casino Cairo或同級</w:t>
      </w:r>
    </w:p>
    <w:p w14:paraId="26E8CFDF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</w:p>
    <w:p w14:paraId="26E8CFE0" w14:textId="5F9241E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11/10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4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亞歷山大港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Alexandri</w:t>
      </w:r>
      <w:r w:rsidR="00375507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</w:t>
      </w:r>
      <w:r w:rsidR="00500B5C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開羅Cairo</w:t>
      </w:r>
    </w:p>
    <w:p w14:paraId="5140A824" w14:textId="65A18904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【亞曆山大燈塔遺址】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（含票，又名“盞特具城堡”）</w:t>
      </w:r>
      <w:r w:rsidR="00F10F6A" w:rsidRPr="00F10F6A">
        <w:rPr>
          <w:rFonts w:ascii="Microsoft YaHei" w:eastAsia="Microsoft YaHei" w:hAnsi="Microsoft YaHei" w:cs="Microsoft YaHei"/>
          <w:sz w:val="24"/>
          <w:szCs w:val="24"/>
        </w:rPr>
        <w:t>別稱大燈塔，位於埃及的亞歷山卓對面的法羅斯島上，因此也叫做法羅斯島燈塔（Pharos），是古代世界七大奇蹟之一。</w:t>
      </w:r>
    </w:p>
    <w:p w14:paraId="369BDB80" w14:textId="37DB223F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sz w:val="24"/>
          <w:szCs w:val="24"/>
        </w:rPr>
        <w:t>蒙塔紫宮</w:t>
      </w: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】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 xml:space="preserve"> (有名夏宮)（含票）</w:t>
      </w:r>
      <w:r w:rsidR="00DD3B74" w:rsidRPr="00DD3B74">
        <w:rPr>
          <w:rFonts w:ascii="Microsoft YaHei" w:eastAsia="Microsoft YaHei" w:hAnsi="Microsoft YaHei" w:cs="Microsoft YaHei"/>
          <w:sz w:val="24"/>
          <w:szCs w:val="24"/>
        </w:rPr>
        <w:t>它是埃及末代國王法魯克的行宮，它比特於亞曆山大港東端一個廣大的風景區中。蒙塔紮宮比特於海濱大道東端，是以前的國王及王室成員避暑的行宮，所以也稱為夏宮。</w:t>
      </w:r>
    </w:p>
    <w:p w14:paraId="26E8CFE1" w14:textId="33C49980" w:rsidR="0034469C" w:rsidRPr="00E220B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亞曆山大國書館（ 外觀）</w:t>
      </w:r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位於</w:t>
      </w:r>
      <w:hyperlink r:id="rId10" w:tooltip="埃及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埃及</w:t>
        </w:r>
      </w:hyperlink>
      <w:hyperlink r:id="rId11" w:tooltip="亞歷山卓 (埃及)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亞歷山卓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，曾是世界上最大的</w:t>
      </w:r>
      <w:hyperlink r:id="rId12" w:tooltip="圖書館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圖書館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。</w:t>
      </w:r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新建立的</w:t>
      </w:r>
      <w:hyperlink r:id="rId13" w:tooltip="新亞歷山卓圖書館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新亞歷山卓圖書館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，則是</w:t>
      </w:r>
      <w:hyperlink r:id="rId14" w:tooltip="地中海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地中海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沿岸主要的圖書館及文化中心之一。它同時代表著對亞歷山卓圖書館的紀念及振興學術文化的嘗試。</w:t>
      </w:r>
    </w:p>
    <w:p w14:paraId="26E8CFE2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酒店出發前往亞曆山大港遊覽。晚餐後，送往開羅酒店入住休息。</w:t>
      </w:r>
    </w:p>
    <w:p w14:paraId="28778375" w14:textId="699C35ED" w:rsidR="00811E18" w:rsidRPr="00E220BC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1641B"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酒店早餐/午餐/晚餐</w:t>
      </w:r>
    </w:p>
    <w:p w14:paraId="26E8CFE3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酒店：開羅當地5* Sonesta Hotel Tower &amp; Casino Cairo或同級</w:t>
      </w:r>
    </w:p>
    <w:p w14:paraId="26E8CFE4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trike/>
          <w:color w:val="FF0000"/>
          <w:sz w:val="24"/>
          <w:szCs w:val="24"/>
          <w:lang w:val="ms-MY"/>
        </w:rPr>
      </w:pPr>
    </w:p>
    <w:p w14:paraId="26E8CFE5" w14:textId="71F806DB" w:rsidR="0034469C" w:rsidRPr="00A622F8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11/11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5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Cairo</w:t>
      </w:r>
      <w:r w:rsidR="00801AE0">
        <w:rPr>
          <w:noProof/>
        </w:rPr>
        <w:drawing>
          <wp:inline distT="0" distB="0" distL="0" distR="0" wp14:anchorId="532BF5DF" wp14:editId="58843EA8">
            <wp:extent cx="153035" cy="153035"/>
            <wp:effectExtent l="0" t="0" r="0" b="0"/>
            <wp:docPr id="17060697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阿斯旺Aswan</w:t>
      </w:r>
      <w:r w:rsidR="00375507"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  <w:lang w:val="ms-MY" w:eastAsia="zh-TW"/>
        </w:rPr>
        <w:t>(</w:t>
      </w:r>
      <w:r w:rsidRPr="00375507">
        <w:rPr>
          <w:rFonts w:ascii="Microsoft YaHei" w:eastAsia="Microsoft YaHei" w:hAnsi="Microsoft YaHei" w:cs="Microsoft YaHei" w:hint="eastAsia"/>
          <w:b/>
          <w:color w:val="388600"/>
          <w:sz w:val="24"/>
          <w:szCs w:val="24"/>
        </w:rPr>
        <w:t xml:space="preserve"> 參考航班SM131 09:00-10:20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</w:rPr>
        <w:t>)</w:t>
      </w:r>
    </w:p>
    <w:p w14:paraId="26E8CFE6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乘坐早上飛機飛往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亞斯旺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抵達阿斯旺開始遊覽。</w:t>
      </w:r>
    </w:p>
    <w:p w14:paraId="7C1AFB4C" w14:textId="33A26273" w:rsidR="005743AF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高壩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5743AF" w:rsidRPr="005743AF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分為阿斯旺低壩（又稱阿斯旺舊壩、小阿斯旺壩）和阿斯旺高壩（又稱阿斯旺大壩），阿斯旺是位於埃及的尼羅河第一瀑布下的城市，兩座大壩在此跨過尼羅河</w:t>
      </w:r>
      <w:r w:rsidR="005743AF"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72EC63EF" w14:textId="77777777" w:rsidR="00660199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方尖石碑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方尖碑是</w:t>
      </w:r>
      <w:hyperlink r:id="rId15" w:tooltip="古埃及" w:history="1">
        <w:r w:rsidR="00660199" w:rsidRPr="00D83E5F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古埃及</w:t>
        </w:r>
      </w:hyperlink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的另一件傑作，也是除金字塔以外，古埃及文明最富有特色的象徵。方尖碑外形呈尖頂方柱狀，由下而上逐漸縮小，頂端形似金字塔尖。</w:t>
      </w:r>
    </w:p>
    <w:p w14:paraId="26E8CFE7" w14:textId="44FE82CA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古代風帆船遊尼羅河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，途經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外觀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植物島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26E8CFE8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入住尼羅河五星</w:t>
      </w:r>
      <w:r>
        <w:rPr>
          <w:rFonts w:ascii="Microsoft YaHei" w:eastAsia="Microsoft YaHei" w:hAnsi="Microsoft YaHei" w:cs="Microsoft YaHei" w:hint="eastAsia"/>
          <w:sz w:val="24"/>
          <w:szCs w:val="24"/>
          <w:lang w:eastAsia="zh-TW"/>
        </w:rPr>
        <w:t>遊輪。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溫馨提示：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如遇阿斯旺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高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壩臨時關閉，將改為遠觀。</w:t>
      </w:r>
    </w:p>
    <w:p w14:paraId="71FAC2CC" w14:textId="4D21A310" w:rsidR="00545749" w:rsidRDefault="0054574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</w:t>
      </w:r>
      <w:r w:rsidR="007B1ADA" w:rsidRPr="007B1ADA">
        <w:rPr>
          <w:rFonts w:ascii="Microsoft YaHei" w:eastAsia="Microsoft YaHei" w:hAnsi="Microsoft YaHei" w:cs="Microsoft YaHei"/>
          <w:b/>
          <w:sz w:val="24"/>
          <w:szCs w:val="24"/>
        </w:rPr>
        <w:t>、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晚餐遊輪上）</w:t>
      </w:r>
    </w:p>
    <w:p w14:paraId="26E8CFE9" w14:textId="77777777" w:rsidR="0034469C" w:rsidRPr="007F5BB3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EA" w14:textId="77777777" w:rsidR="0034469C" w:rsidRDefault="00000000">
      <w:pPr>
        <w:tabs>
          <w:tab w:val="left" w:pos="10017"/>
        </w:tabs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ab/>
      </w:r>
    </w:p>
    <w:p w14:paraId="26E8CFEB" w14:textId="3D2A504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11/12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6：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Aswan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孔翁坡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Kom Ombo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Edfu</w:t>
      </w:r>
    </w:p>
    <w:p w14:paraId="75AB0DC5" w14:textId="77777777" w:rsidR="00404915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上午船上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自由活動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CFEC" w14:textId="0BAC8D0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推薦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自費：【阿布辛貝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】及【哈索爾神廟】。參觀完畢返回遊輪。</w:t>
      </w:r>
    </w:p>
    <w:p w14:paraId="7280EDE3" w14:textId="77777777" w:rsidR="00305E45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下午開往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 xml:space="preserve">, </w:t>
      </w:r>
      <w:r w:rsidR="00305E45" w:rsidRPr="00305E45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它是埃及唯一同時供奉鷹神荷魯斯與鱷魚神索貝克的神廟，因此被稱為“雙神殿”</w:t>
      </w:r>
    </w:p>
    <w:p w14:paraId="26E8CFED" w14:textId="5CBDA572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</w:p>
    <w:p w14:paraId="26E8CFEE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返回遊輪。繼續前往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。</w:t>
      </w:r>
    </w:p>
    <w:p w14:paraId="0D672535" w14:textId="5BC0980E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EF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B05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0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1" w14:textId="45755ED8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11/13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7：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="00375507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Edfu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伊斯納水閘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Esna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盧克索Lxuor</w:t>
      </w:r>
    </w:p>
    <w:p w14:paraId="5DE91492" w14:textId="160E49FE" w:rsidR="00047AD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抵達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，搭乘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馬車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（</w:t>
      </w:r>
      <w:r w:rsidRPr="006F0876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含門票2-4人一輛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）</w:t>
      </w:r>
    </w:p>
    <w:p w14:paraId="3F5C8C71" w14:textId="77777777" w:rsidR="009B7A8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lastRenderedPageBreak/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047AD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艾德芙神廟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C17A26" w:rsidRPr="00C17A26">
        <w:rPr>
          <w:rFonts w:ascii="Microsoft YaHei" w:eastAsia="Microsoft YaHei" w:hAnsi="Microsoft YaHei" w:cs="Microsoft YaHei"/>
          <w:color w:val="0000FF"/>
          <w:sz w:val="24"/>
          <w:szCs w:val="24"/>
        </w:rPr>
        <w:t>艾德芙神廟是埃及保存最完整的古埃及神廟，以荷魯斯鷹神、宏偉塔門與清晰壁畫聞名。</w:t>
      </w:r>
    </w:p>
    <w:p w14:paraId="3FBAFC16" w14:textId="216D0F12" w:rsidR="009F7D4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遊輪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通過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伊斯納水閘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。晚上停靠在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  <w:r w:rsidR="00341418" w:rsidRPr="00341418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古稱底比斯，上埃及路克索省的首府，為埃及的古都、歷史名城及著名旅遊景點。</w:t>
      </w:r>
    </w:p>
    <w:p w14:paraId="26E8CFF2" w14:textId="6975C80C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夜遊【</w:t>
      </w:r>
      <w:r w:rsidRPr="009F7D4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位於</w:t>
      </w:r>
      <w:hyperlink r:id="rId16" w:tooltip="埃及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埃及</w:t>
        </w:r>
      </w:hyperlink>
      <w:hyperlink r:id="rId17" w:tooltip="盧克索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盧克索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</w:t>
      </w:r>
      <w:hyperlink r:id="rId18" w:tooltip="尼羅河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尼羅河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東岸，即古埃及</w:t>
      </w:r>
      <w:hyperlink r:id="rId19" w:tooltip="新王國時期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新王國時期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的首都</w:t>
      </w:r>
      <w:hyperlink r:id="rId20" w:tooltip="底比斯 (埃及)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底比斯</w:t>
        </w:r>
      </w:hyperlink>
      <w:r w:rsidR="00BA2775" w:rsidRPr="00BA2775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，大約建於公元前十四世紀。</w:t>
      </w:r>
    </w:p>
    <w:p w14:paraId="73044005" w14:textId="77777777" w:rsidR="007B1ADA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返回遊輪。 </w:t>
      </w:r>
    </w:p>
    <w:p w14:paraId="26E8CFF3" w14:textId="2FBABD18" w:rsidR="0034469C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 </w:t>
      </w:r>
    </w:p>
    <w:p w14:paraId="26E8CFF4" w14:textId="77777777" w:rsidR="0034469C" w:rsidRPr="007F5BB3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6" w14:textId="291A23CB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11/14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8：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Luxor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洪加達Hurghada</w:t>
      </w:r>
    </w:p>
    <w:p w14:paraId="33475953" w14:textId="77777777" w:rsidR="00A20F5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卡爾納克神殿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E1B39" w:rsidRPr="009E1B39"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  <w:t>神廟</w:t>
      </w:r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是</w:t>
      </w:r>
      <w:hyperlink r:id="rId21" w:tooltip="底比斯 (埃及)" w:history="1">
        <w:r w:rsidR="009E1B39" w:rsidRPr="009E1B39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底比斯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最為古老的廟宇，在尼羅河東岸的</w:t>
      </w:r>
      <w:hyperlink r:id="rId22" w:tooltip="盧克索鎮" w:history="1">
        <w:r w:rsidR="009E1B39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盧克索鎮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北4千米處，</w:t>
      </w:r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在卡納克神廟的周圍有</w:t>
      </w:r>
      <w:hyperlink r:id="rId23" w:tooltip="孔斯神廟（頁面不存在）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孔斯神廟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和其他小神廟，每個宗教季節儀式從卡納克神廟開始，到</w:t>
      </w:r>
      <w:hyperlink r:id="rId24" w:tooltip="盧克索神廟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結束。二者之間有一條一公里長的石板大道，兩側密排著聖羊像，路面夾雜著一些包著金箔或銀箔的石板，閃閃發光。</w:t>
      </w:r>
    </w:p>
    <w:p w14:paraId="26E8CFF8" w14:textId="63E6747B" w:rsidR="0034469C" w:rsidRPr="00B9083F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DC1979">
        <w:rPr>
          <w:rFonts w:ascii="Microsoft YaHei" w:eastAsia="Microsoft YaHei" w:hAnsi="Microsoft YaHei" w:cs="Microsoft YaHei" w:hint="eastAsia"/>
          <w:sz w:val="24"/>
          <w:szCs w:val="24"/>
        </w:rPr>
        <w:t>參觀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【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雪花石雕刻工廠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】</w:t>
      </w:r>
      <w:r w:rsidR="00B9083F" w:rsidRPr="00DC1979">
        <w:rPr>
          <w:rFonts w:ascii="Microsoft YaHei" w:eastAsia="Microsoft YaHei" w:hAnsi="Microsoft YaHei" w:cs="Microsoft YaHei"/>
          <w:sz w:val="24"/>
          <w:szCs w:val="24"/>
        </w:rPr>
        <w:t>。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</w:rPr>
        <w:t>遊覽後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前往洪加達</w:t>
      </w:r>
      <w:proofErr w:type="gramStart"/>
      <w:r>
        <w:rPr>
          <w:rFonts w:ascii="Microsoft YaHei" w:eastAsia="Microsoft YaHei" w:hAnsi="Microsoft YaHei" w:cs="Microsoft YaHei" w:hint="eastAsia"/>
          <w:sz w:val="24"/>
          <w:szCs w:val="24"/>
        </w:rPr>
        <w:t>,入住酒店</w:t>
      </w:r>
      <w:proofErr w:type="gramEnd"/>
      <w:r>
        <w:rPr>
          <w:rFonts w:ascii="Microsoft YaHei" w:eastAsia="Microsoft YaHei" w:hAnsi="Microsoft YaHei" w:cs="Microsoft YaHei" w:hint="eastAsia"/>
          <w:sz w:val="24"/>
          <w:szCs w:val="24"/>
        </w:rPr>
        <w:t>。</w:t>
      </w:r>
    </w:p>
    <w:p w14:paraId="26E8CFF9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：</w:t>
      </w:r>
    </w:p>
    <w:p w14:paraId="26E8CFFA" w14:textId="77777777" w:rsidR="0034469C" w:rsidRDefault="00000000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清晨乘坐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熱氣球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欣賞盧克索美麗日出，俯瞰浪漫尼羅河美景。</w:t>
      </w:r>
    </w:p>
    <w:p w14:paraId="26E8CFFB" w14:textId="77777777" w:rsidR="0034469C" w:rsidRDefault="00000000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搭乘四驅車沙漠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沖沙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探訪。</w:t>
      </w:r>
    </w:p>
    <w:p w14:paraId="4E46AF34" w14:textId="2BD9A20E" w:rsidR="007B1ADA" w:rsidRPr="007B1ADA" w:rsidRDefault="007B1ADA" w:rsidP="007B1ADA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遊輪早餐/午餐/晚餐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FC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5★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CFFD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 w:eastAsia="zh-TW"/>
        </w:rPr>
      </w:pPr>
    </w:p>
    <w:p w14:paraId="26E8CFFE" w14:textId="1F6C18A0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11/15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9：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Hurghada</w:t>
      </w:r>
    </w:p>
    <w:p w14:paraId="26E8CFFF" w14:textId="62D000BF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遊覽景點：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全天自由活動。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享受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【</w:t>
      </w:r>
      <w:r w:rsidR="00555F1E" w:rsidRPr="0091421C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紅海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著名海濱度假勝地帶來的水上樂趣。</w:t>
      </w:r>
    </w:p>
    <w:p w14:paraId="26E8D000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推薦自費：搭乘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遊艇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出海，海釣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浮潛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4EA6C97B" w14:textId="65E434BD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晚餐酒店內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1" w14:textId="77777777" w:rsidR="0034469C" w:rsidRPr="00F435A8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5★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D002" w14:textId="77777777" w:rsidR="0034469C" w:rsidRPr="00F435A8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</w:p>
    <w:p w14:paraId="26E8D003" w14:textId="7DF120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11/16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10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 xml:space="preserve"> Hurghada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-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開羅Cairo</w:t>
      </w:r>
    </w:p>
    <w:p w14:paraId="26E8D004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酒店出發，返回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6小時車程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），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途徑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紅海美麗海岸線公路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抵達開羅入住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酒店。</w:t>
      </w:r>
    </w:p>
    <w:p w14:paraId="26E8D005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尼羅河遊輪上肚皮舞及蘇菲舞表演晚宴。</w:t>
      </w:r>
    </w:p>
    <w:p w14:paraId="643F3BAC" w14:textId="68E11D08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酒店早餐/午餐盒飯/晚餐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6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酒店：開羅當地5* Sonesta Hotel Tower &amp; Casino Cairo或同級</w:t>
      </w:r>
    </w:p>
    <w:p w14:paraId="26E8D007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26E8D008" w14:textId="7A8A6D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</w:t>
      </w:r>
      <w:r w:rsidR="00242A1C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1/17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11：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孟斐斯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Memphis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開羅Cairo </w:t>
      </w:r>
    </w:p>
    <w:p w14:paraId="58134FDC" w14:textId="51806038" w:rsidR="003636D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出發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古城孟斐斯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】(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)</w:t>
      </w:r>
      <w:r w:rsidR="003636D1" w:rsidRPr="006F0876">
        <w:rPr>
          <w:rFonts w:ascii="Arial" w:hAnsi="Arial" w:cs="Arial"/>
          <w:color w:val="202122"/>
          <w:shd w:val="clear" w:color="auto" w:fill="FFFFFF"/>
          <w:lang w:val="ms-MY"/>
        </w:rPr>
        <w:t xml:space="preserve"> </w:t>
      </w:r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它是埃及古王國的首都，並直到</w:t>
      </w:r>
      <w:hyperlink r:id="rId25" w:tooltip="地中海地區歷史" w:history="1">
        <w:r w:rsidR="003636D1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val="ms-MY" w:eastAsia="zh-TW"/>
          </w:rPr>
          <w:t>古地中海時期</w:t>
        </w:r>
      </w:hyperlink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都是一座重要的城市。</w:t>
      </w:r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一般認為孟非斯的保護神是</w:t>
      </w:r>
      <w:hyperlink r:id="rId26" w:tooltip="卜塔" w:history="1">
        <w:r w:rsidR="006D4AFD" w:rsidRPr="006D4AFD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卜塔</w:t>
        </w:r>
      </w:hyperlink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，他同時也是工匠們的保護神。</w:t>
      </w:r>
    </w:p>
    <w:p w14:paraId="1B14DB44" w14:textId="098A1F12" w:rsidR="004041A5" w:rsidRPr="008F3FA3" w:rsidRDefault="00000000" w:rsidP="004041A5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孟斐斯半露天博物館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入內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305A66" w:rsidRPr="00305A66">
        <w:rPr>
          <w:rFonts w:ascii="Microsoft YaHei" w:eastAsia="Microsoft YaHei" w:hAnsi="Microsoft YaHei" w:cs="Microsoft YaHei"/>
          <w:color w:val="0000FF"/>
          <w:sz w:val="24"/>
          <w:szCs w:val="24"/>
        </w:rPr>
        <w:t>曾在漫長的歷史歲月中閱盡人間繁華，大片的宮殿、神廟和市場，在上千年的時間裡一直伴隨著一個龐大的帝國。</w:t>
      </w:r>
      <w:r w:rsidR="004041A5" w:rsidRPr="008F3FA3">
        <w:rPr>
          <w:rFonts w:ascii="Microsoft YaHei" w:eastAsia="Microsoft YaHei" w:hAnsi="Microsoft YaHei" w:cs="Microsoft YaHei"/>
          <w:color w:val="0000FF"/>
          <w:sz w:val="24"/>
          <w:szCs w:val="24"/>
        </w:rPr>
        <w:t>經過3000</w:t>
      </w:r>
      <w:proofErr w:type="gramStart"/>
      <w:r w:rsidR="004041A5" w:rsidRPr="008F3FA3">
        <w:rPr>
          <w:rFonts w:ascii="Microsoft YaHei" w:eastAsia="Microsoft YaHei" w:hAnsi="Microsoft YaHei" w:cs="Microsoft YaHei"/>
          <w:color w:val="0000FF"/>
          <w:sz w:val="24"/>
          <w:szCs w:val="24"/>
        </w:rPr>
        <w:t>多年風雨，拉美西斯二世石像依然令人震撼，整石雕刻，線條平滑勻稱，細節紋路精美，安詳的面容依舊完好無損，細膩精美的雕工就連雕像上的象形文字依然清晰可見。</w:t>
      </w:r>
      <w:proofErr w:type="gramEnd"/>
    </w:p>
    <w:p w14:paraId="26E8D009" w14:textId="358AE8C1" w:rsidR="0034469C" w:rsidRPr="0091421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薩拉丁城堡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位於</w:t>
      </w:r>
      <w:hyperlink r:id="rId27" w:tooltip="埃及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埃及</w:t>
        </w:r>
      </w:hyperlink>
      <w:hyperlink r:id="rId28" w:tooltip="開羅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開羅</w:t>
        </w:r>
      </w:hyperlink>
      <w:hyperlink r:id="rId29" w:tooltip="開羅伊斯蘭老城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老城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的穆卡塔姆山上，可俯瞰開羅全城。城堡最初為</w:t>
      </w:r>
      <w:hyperlink r:id="rId30" w:tooltip="埃宥比王朝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埃宥比王朝</w:t>
        </w:r>
      </w:hyperlink>
      <w:hyperlink r:id="rId31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蘇丹</w:t>
        </w:r>
      </w:hyperlink>
      <w:hyperlink r:id="rId32" w:tooltip="薩拉丁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薩拉丁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所建，歷史上長期作為埃及政府官邸所在地，1983年起向公眾開放參觀，現已成為開羅最受歡迎的旅遊勝地之一。之後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【紙莎草藝術畫製造】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【埃及香精】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D00A" w14:textId="2FD9960D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晚餐後指定時間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送往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機場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="00500B5C" w:rsidRPr="00500B5C">
        <w:rPr>
          <w:rFonts w:ascii="Microsoft YaHei" w:eastAsia="Microsoft YaHei" w:hAnsi="Microsoft YaHei" w:cs="Microsoft YaHei"/>
          <w:sz w:val="24"/>
          <w:szCs w:val="24"/>
          <w:lang w:val="ms-MY"/>
        </w:rPr>
        <w:t>乘坐</w:t>
      </w:r>
      <w:r w:rsidR="00CE27A3" w:rsidRPr="00CE27A3">
        <w:rPr>
          <w:rFonts w:ascii="Microsoft YaHei" w:eastAsia="Microsoft YaHei" w:hAnsi="Microsoft YaHei" w:cs="Microsoft YaHei"/>
          <w:sz w:val="24"/>
          <w:szCs w:val="24"/>
          <w:lang w:val="ms-MY"/>
        </w:rPr>
        <w:t>零晨航班前往原居地。</w:t>
      </w:r>
    </w:p>
    <w:p w14:paraId="26E8D00B" w14:textId="0612FB4A" w:rsidR="0034469C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6A586270" w14:textId="77777777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3DDCFD19" w14:textId="1C82D961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11/1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8</w:t>
      </w: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="00801AE0">
        <w:rPr>
          <w:noProof/>
        </w:rPr>
        <w:drawing>
          <wp:inline distT="0" distB="0" distL="0" distR="0" wp14:anchorId="62DA1622" wp14:editId="63900385">
            <wp:extent cx="153035" cy="153035"/>
            <wp:effectExtent l="0" t="0" r="0" b="0"/>
            <wp:docPr id="7882785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B5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原居地Home City</w:t>
      </w:r>
    </w:p>
    <w:p w14:paraId="054D8E7D" w14:textId="1FB141F9" w:rsidR="005B6B64" w:rsidRP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lastRenderedPageBreak/>
        <w:t xml:space="preserve"> </w:t>
      </w:r>
      <w:r w:rsidRPr="00500B5C"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  <w:t>今天抵達原居地，回到溫暖的家，</w:t>
      </w:r>
      <w:r w:rsidRPr="00500B5C">
        <w:rPr>
          <w:rFonts w:ascii="Microsoft YaHei" w:eastAsia="Microsoft YaHei" w:hAnsi="Microsoft YaHei" w:cs="Microsoft YaHei" w:hint="eastAsia"/>
          <w:bCs/>
          <w:sz w:val="24"/>
          <w:szCs w:val="24"/>
        </w:rPr>
        <w:t>結束愉快行程。</w:t>
      </w:r>
    </w:p>
    <w:p w14:paraId="7EFE5ABE" w14:textId="77777777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</w:p>
    <w:p w14:paraId="26E8D00C" w14:textId="77777777" w:rsidR="0034469C" w:rsidRDefault="00000000">
      <w:pPr>
        <w:spacing w:line="320" w:lineRule="exact"/>
        <w:jc w:val="center"/>
        <w:rPr>
          <w:rFonts w:ascii="Microsoft YaHei" w:eastAsia="Microsoft YaHei" w:hAnsi="Microsoft YaHei" w:cs="Microsoft YaHei"/>
          <w:bCs/>
          <w:color w:val="000000"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注：以上行程僅為參考，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如(堵車、惡劣天氣、景點關門、突發事件、觀光旺季等)，根據實際預訂情況，</w:t>
      </w:r>
    </w:p>
    <w:p w14:paraId="26E8D00D" w14:textId="77777777" w:rsidR="0034469C" w:rsidRDefault="00000000">
      <w:pPr>
        <w:spacing w:line="320" w:lineRule="exact"/>
        <w:jc w:val="center"/>
        <w:rPr>
          <w:rFonts w:ascii="Microsoft YaHei" w:eastAsia="Microsoft YaHei" w:hAnsi="Microsoft YaHei" w:cs="Microsoft YaHei"/>
          <w:bCs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具體行程（酒店、用餐、城市及景點遊覽順序）以出團通知書為准，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敬請理解</w:t>
      </w: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！</w:t>
      </w:r>
    </w:p>
    <w:p w14:paraId="26E8D026" w14:textId="77777777" w:rsidR="0034469C" w:rsidRDefault="0034469C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 w:eastAsia="zh-TW"/>
        </w:rPr>
      </w:pPr>
    </w:p>
    <w:p w14:paraId="26E8D027" w14:textId="77777777" w:rsidR="0034469C" w:rsidRDefault="00000000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條款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說明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：</w:t>
      </w:r>
      <w:r>
        <w:rPr>
          <w:rFonts w:ascii="Microsoft YaHei" w:eastAsia="Microsoft YaHei" w:hAnsi="Microsoft YaHei" w:cs="Microsoft YaHei" w:hint="eastAsia"/>
          <w:b/>
          <w:szCs w:val="21"/>
          <w:lang w:val="ms-MY"/>
        </w:rPr>
        <w:tab/>
      </w:r>
    </w:p>
    <w:p w14:paraId="26E8D028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1</w:t>
      </w:r>
      <w:r>
        <w:rPr>
          <w:rFonts w:ascii="Microsoft YaHei" w:eastAsia="Microsoft YaHei" w:hAnsi="Microsoft YaHei" w:cs="Microsoft YaHei" w:hint="eastAsia"/>
          <w:szCs w:val="21"/>
        </w:rPr>
        <w:t>1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歲以下不占床兒童早餐費用請自行諮詢酒店前臺；</w:t>
      </w:r>
    </w:p>
    <w:p w14:paraId="26E8D029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客人需全程跟團，於出發當日或中途退出，不論任何理由均視作自動放棄，所有費用不再退回</w:t>
      </w:r>
    </w:p>
    <w:p w14:paraId="26E8D02A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行程</w:t>
      </w:r>
      <w:r>
        <w:rPr>
          <w:rFonts w:ascii="Microsoft YaHei" w:eastAsia="Microsoft YaHei" w:hAnsi="Microsoft YaHei" w:cs="Microsoft YaHei" w:hint="eastAsia"/>
          <w:szCs w:val="21"/>
        </w:rPr>
        <w:t>安排參觀瞭解當地手工藝商品的活動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，客人報名代表已同意接受安排，並遵守自願購物的政策</w:t>
      </w:r>
      <w:r>
        <w:rPr>
          <w:rFonts w:ascii="Microsoft YaHei" w:eastAsia="Microsoft YaHei" w:hAnsi="Microsoft YaHei" w:cs="Microsoft YaHei" w:hint="eastAsia"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,客人在旅途購買的商品品質/價格、售後服務等請與商店聯繫、所產生一切糾紛均與組團社無關</w:t>
      </w:r>
      <w:r>
        <w:rPr>
          <w:rFonts w:ascii="Microsoft YaHei" w:eastAsia="Microsoft YaHei" w:hAnsi="Microsoft YaHei" w:cs="Microsoft YaHei" w:hint="eastAsia"/>
          <w:szCs w:val="21"/>
          <w:lang w:val="ms-MY"/>
        </w:rPr>
        <w:t>；</w:t>
      </w:r>
    </w:p>
    <w:p w14:paraId="26E8D02B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</w:rPr>
        <w:t>團費不包括不可預見或無法避免的情況所產生的額外費用。包括私人需求、航班晚點/取消、戰爭/潛在的戰爭威脅、暴亂、內亂、恐怖主義活動/實際的恐怖主義活動的威脅、自然災害、惡劣的環境天氣等等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；</w:t>
      </w:r>
    </w:p>
    <w:p w14:paraId="26E8D02C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訂位一經預訂確認後，如因客人方面的取消或更改情況，涉及產生費用將按照旅遊相關條款執行；如因國家政策法規及其它因素等無法成行，將扣除手續費後退還已付的團隊費用</w:t>
      </w:r>
      <w:r>
        <w:rPr>
          <w:rFonts w:ascii="Microsoft YaHei" w:eastAsia="Microsoft YaHei" w:hAnsi="Microsoft YaHei" w:cs="Microsoft YaHei" w:hint="eastAsia"/>
          <w:bCs/>
          <w:szCs w:val="21"/>
          <w:lang w:val="en-GB"/>
        </w:rPr>
        <w:t>；</w:t>
      </w:r>
    </w:p>
    <w:p w14:paraId="26E8D02D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組團社保留根據實際情況適當調整行程及酒店的權利，圖片資料僅作參考，以實際行程景點為准；最終解釋權由組團社所有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。</w:t>
      </w:r>
    </w:p>
    <w:p w14:paraId="621B18B6" w14:textId="00A1BE61" w:rsidR="00B81C27" w:rsidRDefault="00B81C27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 w:rsidRPr="00B81C27">
        <w:rPr>
          <w:rFonts w:ascii="Microsoft YaHei" w:eastAsia="Microsoft YaHei" w:hAnsi="Microsoft YaHei" w:cs="Microsoft YaHei"/>
          <w:szCs w:val="21"/>
          <w:lang w:val="ms-MY"/>
        </w:rPr>
        <w:t>額外接送機服務及提前抵達或延住的費用，請另行咨詢為準</w:t>
      </w:r>
    </w:p>
    <w:p w14:paraId="73ACBFBC" w14:textId="77777777" w:rsidR="00706AD7" w:rsidRPr="00706AD7" w:rsidRDefault="00706AD7" w:rsidP="00706AD7">
      <w:pPr>
        <w:rPr>
          <w:rFonts w:ascii="Microsoft YaHei" w:eastAsia="Microsoft YaHei" w:hAnsi="Microsoft YaHei" w:cs="Microsoft YaHei"/>
          <w:szCs w:val="21"/>
          <w:lang w:val="ms-MY"/>
        </w:rPr>
      </w:pPr>
    </w:p>
    <w:p w14:paraId="4EB67C74" w14:textId="1707317E" w:rsidR="00706AD7" w:rsidRDefault="00706AD7" w:rsidP="00706AD7">
      <w:pPr>
        <w:rPr>
          <w:rFonts w:ascii="Bookman Old Style" w:hAnsi="Bookman Old Style"/>
        </w:rPr>
      </w:pPr>
      <w:r>
        <w:rPr>
          <w:rFonts w:ascii="Microsoft YaHei" w:eastAsia="Microsoft YaHei" w:hAnsi="Microsoft YaHei" w:cs="Microsoft YaHei"/>
          <w:szCs w:val="21"/>
          <w:lang w:val="ms-MY"/>
        </w:rPr>
        <w:tab/>
      </w:r>
      <w:r>
        <w:rPr>
          <w:rFonts w:hint="eastAsia"/>
        </w:rPr>
        <w:t xml:space="preserve">                         </w:t>
      </w:r>
      <w:r>
        <w:t xml:space="preserve">   </w:t>
      </w:r>
      <w:r>
        <w:rPr>
          <w:rFonts w:hint="eastAsia"/>
        </w:rPr>
        <w:t xml:space="preserve">        </w:t>
      </w:r>
    </w:p>
    <w:p w14:paraId="49D15491" w14:textId="77777777" w:rsidR="00706AD7" w:rsidRDefault="00706AD7" w:rsidP="00706AD7">
      <w:pPr>
        <w:rPr>
          <w:rFonts w:ascii="Bookman Old Style" w:hAnsi="Bookman Old Style"/>
        </w:rPr>
      </w:pPr>
      <w:r>
        <w:rPr>
          <w:rFonts w:ascii="Bookman Old Style" w:hAnsi="Bookman Old Style" w:hint="eastAsia"/>
        </w:rPr>
        <w:t xml:space="preserve">                                 </w:t>
      </w:r>
      <w:r>
        <w:rPr>
          <w:rFonts w:ascii="Bookman Old Style" w:hAnsi="Bookman Old Style"/>
        </w:rPr>
        <w:t>*SOT#2094010-40*WWW.XOTOURS.NET*</w:t>
      </w:r>
    </w:p>
    <w:sectPr w:rsidR="00706AD7">
      <w:type w:val="continuous"/>
      <w:pgSz w:w="11906" w:h="16838"/>
      <w:pgMar w:top="850" w:right="454" w:bottom="567" w:left="6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2F738" w14:textId="77777777" w:rsidR="001A37C2" w:rsidRDefault="001A37C2" w:rsidP="00BE0BC4">
      <w:r>
        <w:separator/>
      </w:r>
    </w:p>
  </w:endnote>
  <w:endnote w:type="continuationSeparator" w:id="0">
    <w:p w14:paraId="7D73BC5D" w14:textId="77777777" w:rsidR="001A37C2" w:rsidRDefault="001A37C2" w:rsidP="00BE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8CC4B" w14:textId="77777777" w:rsidR="001A37C2" w:rsidRDefault="001A37C2" w:rsidP="00BE0BC4">
      <w:r>
        <w:separator/>
      </w:r>
    </w:p>
  </w:footnote>
  <w:footnote w:type="continuationSeparator" w:id="0">
    <w:p w14:paraId="460E32B0" w14:textId="77777777" w:rsidR="001A37C2" w:rsidRDefault="001A37C2" w:rsidP="00BE0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484922"/>
    <w:multiLevelType w:val="singleLevel"/>
    <w:tmpl w:val="82484922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B615194"/>
    <w:multiLevelType w:val="singleLevel"/>
    <w:tmpl w:val="8B61519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abstractNum w:abstractNumId="2" w15:restartNumberingAfterBreak="0">
    <w:nsid w:val="55679B9A"/>
    <w:multiLevelType w:val="singleLevel"/>
    <w:tmpl w:val="55679B9A"/>
    <w:lvl w:ilvl="0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3" w15:restartNumberingAfterBreak="0">
    <w:nsid w:val="6A42E5E3"/>
    <w:multiLevelType w:val="singleLevel"/>
    <w:tmpl w:val="6A42E5E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num w:numId="1" w16cid:durableId="1646281412">
    <w:abstractNumId w:val="2"/>
  </w:num>
  <w:num w:numId="2" w16cid:durableId="848370387">
    <w:abstractNumId w:val="1"/>
  </w:num>
  <w:num w:numId="3" w16cid:durableId="785928070">
    <w:abstractNumId w:val="3"/>
  </w:num>
  <w:num w:numId="4" w16cid:durableId="49541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FhYzViNDg0N2M3ZTQ4OTkyYWVkN2ZiOTNhY2EwZjEifQ=="/>
  </w:docVars>
  <w:rsids>
    <w:rsidRoot w:val="00172A27"/>
    <w:rsid w:val="000005A0"/>
    <w:rsid w:val="00006F64"/>
    <w:rsid w:val="00012334"/>
    <w:rsid w:val="00024D83"/>
    <w:rsid w:val="0003439C"/>
    <w:rsid w:val="0004740B"/>
    <w:rsid w:val="00047AD1"/>
    <w:rsid w:val="00050059"/>
    <w:rsid w:val="00050C77"/>
    <w:rsid w:val="00067337"/>
    <w:rsid w:val="000765EF"/>
    <w:rsid w:val="0007725D"/>
    <w:rsid w:val="000A230C"/>
    <w:rsid w:val="000B2EC2"/>
    <w:rsid w:val="000B4FB1"/>
    <w:rsid w:val="000C618A"/>
    <w:rsid w:val="000D4AA0"/>
    <w:rsid w:val="000D61D8"/>
    <w:rsid w:val="000D762B"/>
    <w:rsid w:val="000E3E31"/>
    <w:rsid w:val="000E7084"/>
    <w:rsid w:val="000F216E"/>
    <w:rsid w:val="0010335C"/>
    <w:rsid w:val="00110BDD"/>
    <w:rsid w:val="0011349E"/>
    <w:rsid w:val="001148E9"/>
    <w:rsid w:val="00122127"/>
    <w:rsid w:val="001224FF"/>
    <w:rsid w:val="00124EE1"/>
    <w:rsid w:val="0013158E"/>
    <w:rsid w:val="001413DD"/>
    <w:rsid w:val="00142016"/>
    <w:rsid w:val="001437A2"/>
    <w:rsid w:val="00150793"/>
    <w:rsid w:val="00172A27"/>
    <w:rsid w:val="00172D5F"/>
    <w:rsid w:val="00180685"/>
    <w:rsid w:val="00183F10"/>
    <w:rsid w:val="001863FD"/>
    <w:rsid w:val="00186820"/>
    <w:rsid w:val="00187166"/>
    <w:rsid w:val="001919A3"/>
    <w:rsid w:val="00192AA2"/>
    <w:rsid w:val="00192C6D"/>
    <w:rsid w:val="001A03BC"/>
    <w:rsid w:val="001A2964"/>
    <w:rsid w:val="001A37C2"/>
    <w:rsid w:val="001A3D57"/>
    <w:rsid w:val="001B1795"/>
    <w:rsid w:val="001B4492"/>
    <w:rsid w:val="001B6634"/>
    <w:rsid w:val="001C1D78"/>
    <w:rsid w:val="001C384E"/>
    <w:rsid w:val="001D6225"/>
    <w:rsid w:val="00201392"/>
    <w:rsid w:val="00215EDB"/>
    <w:rsid w:val="00217120"/>
    <w:rsid w:val="002216E2"/>
    <w:rsid w:val="00221C90"/>
    <w:rsid w:val="002239FC"/>
    <w:rsid w:val="002349FE"/>
    <w:rsid w:val="00242A1C"/>
    <w:rsid w:val="00245D74"/>
    <w:rsid w:val="00245FA6"/>
    <w:rsid w:val="00252D17"/>
    <w:rsid w:val="002600E0"/>
    <w:rsid w:val="002640C4"/>
    <w:rsid w:val="0027265E"/>
    <w:rsid w:val="002774BF"/>
    <w:rsid w:val="002A361E"/>
    <w:rsid w:val="002A3E6B"/>
    <w:rsid w:val="002A5225"/>
    <w:rsid w:val="002B7692"/>
    <w:rsid w:val="002C15A8"/>
    <w:rsid w:val="002D04C8"/>
    <w:rsid w:val="002D09FF"/>
    <w:rsid w:val="002E2F94"/>
    <w:rsid w:val="002E38D0"/>
    <w:rsid w:val="002F3F8C"/>
    <w:rsid w:val="00305A66"/>
    <w:rsid w:val="00305E45"/>
    <w:rsid w:val="00310373"/>
    <w:rsid w:val="00313BDB"/>
    <w:rsid w:val="0032589E"/>
    <w:rsid w:val="003276DB"/>
    <w:rsid w:val="00341418"/>
    <w:rsid w:val="00341D91"/>
    <w:rsid w:val="00344623"/>
    <w:rsid w:val="0034469C"/>
    <w:rsid w:val="00360173"/>
    <w:rsid w:val="00361EBC"/>
    <w:rsid w:val="003636D1"/>
    <w:rsid w:val="00371289"/>
    <w:rsid w:val="00375507"/>
    <w:rsid w:val="0038167A"/>
    <w:rsid w:val="00382E4F"/>
    <w:rsid w:val="003833A3"/>
    <w:rsid w:val="00392598"/>
    <w:rsid w:val="003A08C7"/>
    <w:rsid w:val="003A15A7"/>
    <w:rsid w:val="003B1A3E"/>
    <w:rsid w:val="003B77A5"/>
    <w:rsid w:val="003C2E4E"/>
    <w:rsid w:val="003C5D31"/>
    <w:rsid w:val="003D672D"/>
    <w:rsid w:val="003E0D21"/>
    <w:rsid w:val="003F117B"/>
    <w:rsid w:val="003F3305"/>
    <w:rsid w:val="003F5338"/>
    <w:rsid w:val="003F660B"/>
    <w:rsid w:val="004041A5"/>
    <w:rsid w:val="00404915"/>
    <w:rsid w:val="00415B0B"/>
    <w:rsid w:val="00416D6F"/>
    <w:rsid w:val="004174F0"/>
    <w:rsid w:val="004210A6"/>
    <w:rsid w:val="0043608C"/>
    <w:rsid w:val="00437734"/>
    <w:rsid w:val="00440A78"/>
    <w:rsid w:val="00441FAA"/>
    <w:rsid w:val="00444FD3"/>
    <w:rsid w:val="00447865"/>
    <w:rsid w:val="00447F7B"/>
    <w:rsid w:val="004503B4"/>
    <w:rsid w:val="004504E0"/>
    <w:rsid w:val="00450655"/>
    <w:rsid w:val="0046504A"/>
    <w:rsid w:val="00467850"/>
    <w:rsid w:val="00472128"/>
    <w:rsid w:val="00473195"/>
    <w:rsid w:val="00474418"/>
    <w:rsid w:val="00480677"/>
    <w:rsid w:val="00485474"/>
    <w:rsid w:val="00486707"/>
    <w:rsid w:val="004D3A5D"/>
    <w:rsid w:val="004D51A0"/>
    <w:rsid w:val="004D54FF"/>
    <w:rsid w:val="004E1F8B"/>
    <w:rsid w:val="004E5D5D"/>
    <w:rsid w:val="004F7C38"/>
    <w:rsid w:val="00500B5C"/>
    <w:rsid w:val="00502C18"/>
    <w:rsid w:val="00506518"/>
    <w:rsid w:val="00531441"/>
    <w:rsid w:val="00541EEF"/>
    <w:rsid w:val="00545749"/>
    <w:rsid w:val="00555F1E"/>
    <w:rsid w:val="00560926"/>
    <w:rsid w:val="00564194"/>
    <w:rsid w:val="005743AF"/>
    <w:rsid w:val="00575A63"/>
    <w:rsid w:val="00577A2C"/>
    <w:rsid w:val="00577B01"/>
    <w:rsid w:val="0059375D"/>
    <w:rsid w:val="005A0E2D"/>
    <w:rsid w:val="005A5CAE"/>
    <w:rsid w:val="005B6965"/>
    <w:rsid w:val="005B6B64"/>
    <w:rsid w:val="005D33C0"/>
    <w:rsid w:val="005D5977"/>
    <w:rsid w:val="005E5431"/>
    <w:rsid w:val="005E73B8"/>
    <w:rsid w:val="005F29B1"/>
    <w:rsid w:val="005F6926"/>
    <w:rsid w:val="006037A7"/>
    <w:rsid w:val="00611693"/>
    <w:rsid w:val="006116CA"/>
    <w:rsid w:val="00617368"/>
    <w:rsid w:val="00625FA1"/>
    <w:rsid w:val="00631A74"/>
    <w:rsid w:val="006430C7"/>
    <w:rsid w:val="00647560"/>
    <w:rsid w:val="00655E0E"/>
    <w:rsid w:val="00655F41"/>
    <w:rsid w:val="00660199"/>
    <w:rsid w:val="006637F5"/>
    <w:rsid w:val="006645E8"/>
    <w:rsid w:val="006663F6"/>
    <w:rsid w:val="006A6970"/>
    <w:rsid w:val="006D42B6"/>
    <w:rsid w:val="006D4AFD"/>
    <w:rsid w:val="006E199D"/>
    <w:rsid w:val="006E3D08"/>
    <w:rsid w:val="006F0876"/>
    <w:rsid w:val="006F2985"/>
    <w:rsid w:val="006F301E"/>
    <w:rsid w:val="006F308C"/>
    <w:rsid w:val="007019E8"/>
    <w:rsid w:val="007046EE"/>
    <w:rsid w:val="00706AD7"/>
    <w:rsid w:val="007130E2"/>
    <w:rsid w:val="00717D12"/>
    <w:rsid w:val="00724651"/>
    <w:rsid w:val="00743733"/>
    <w:rsid w:val="007445B0"/>
    <w:rsid w:val="00745D36"/>
    <w:rsid w:val="00747E45"/>
    <w:rsid w:val="00752DB7"/>
    <w:rsid w:val="0075620E"/>
    <w:rsid w:val="00756779"/>
    <w:rsid w:val="00761D88"/>
    <w:rsid w:val="0078612B"/>
    <w:rsid w:val="0079025B"/>
    <w:rsid w:val="0079352B"/>
    <w:rsid w:val="007A00D8"/>
    <w:rsid w:val="007A3771"/>
    <w:rsid w:val="007A72D6"/>
    <w:rsid w:val="007B1ADA"/>
    <w:rsid w:val="007C798A"/>
    <w:rsid w:val="007F5BB3"/>
    <w:rsid w:val="00801AE0"/>
    <w:rsid w:val="00811E18"/>
    <w:rsid w:val="00812921"/>
    <w:rsid w:val="0081677A"/>
    <w:rsid w:val="00850E27"/>
    <w:rsid w:val="00854910"/>
    <w:rsid w:val="008645F0"/>
    <w:rsid w:val="008720E0"/>
    <w:rsid w:val="0089685D"/>
    <w:rsid w:val="008B6E2A"/>
    <w:rsid w:val="008D2BF8"/>
    <w:rsid w:val="008D5201"/>
    <w:rsid w:val="008E6DC3"/>
    <w:rsid w:val="008F3FA3"/>
    <w:rsid w:val="0091421C"/>
    <w:rsid w:val="009142D9"/>
    <w:rsid w:val="00914C3F"/>
    <w:rsid w:val="00921541"/>
    <w:rsid w:val="0092653B"/>
    <w:rsid w:val="00931DCA"/>
    <w:rsid w:val="00946A52"/>
    <w:rsid w:val="00955955"/>
    <w:rsid w:val="0096260F"/>
    <w:rsid w:val="00966EF1"/>
    <w:rsid w:val="009934DC"/>
    <w:rsid w:val="0099369A"/>
    <w:rsid w:val="009A0CEA"/>
    <w:rsid w:val="009A5380"/>
    <w:rsid w:val="009B7A8C"/>
    <w:rsid w:val="009C130C"/>
    <w:rsid w:val="009D1C7D"/>
    <w:rsid w:val="009E1B39"/>
    <w:rsid w:val="009E7CFC"/>
    <w:rsid w:val="009F1DF1"/>
    <w:rsid w:val="009F7D41"/>
    <w:rsid w:val="00A044DD"/>
    <w:rsid w:val="00A20F51"/>
    <w:rsid w:val="00A27593"/>
    <w:rsid w:val="00A31B9D"/>
    <w:rsid w:val="00A33AFC"/>
    <w:rsid w:val="00A34482"/>
    <w:rsid w:val="00A3531F"/>
    <w:rsid w:val="00A37F11"/>
    <w:rsid w:val="00A6032F"/>
    <w:rsid w:val="00A622F8"/>
    <w:rsid w:val="00A62CA7"/>
    <w:rsid w:val="00A633E7"/>
    <w:rsid w:val="00AA6C7B"/>
    <w:rsid w:val="00AB537D"/>
    <w:rsid w:val="00AB56F7"/>
    <w:rsid w:val="00AC3D9A"/>
    <w:rsid w:val="00AD086B"/>
    <w:rsid w:val="00AD3070"/>
    <w:rsid w:val="00AE235D"/>
    <w:rsid w:val="00AE7C7D"/>
    <w:rsid w:val="00AF3093"/>
    <w:rsid w:val="00AF64CA"/>
    <w:rsid w:val="00B0003E"/>
    <w:rsid w:val="00B06484"/>
    <w:rsid w:val="00B073D6"/>
    <w:rsid w:val="00B35FEF"/>
    <w:rsid w:val="00B46993"/>
    <w:rsid w:val="00B555E5"/>
    <w:rsid w:val="00B80745"/>
    <w:rsid w:val="00B81C27"/>
    <w:rsid w:val="00B86A82"/>
    <w:rsid w:val="00B9083F"/>
    <w:rsid w:val="00BA013E"/>
    <w:rsid w:val="00BA2775"/>
    <w:rsid w:val="00BB3857"/>
    <w:rsid w:val="00BC0605"/>
    <w:rsid w:val="00BD2BC5"/>
    <w:rsid w:val="00BD5FE1"/>
    <w:rsid w:val="00BE0BC4"/>
    <w:rsid w:val="00BE43E2"/>
    <w:rsid w:val="00BE524C"/>
    <w:rsid w:val="00BF077B"/>
    <w:rsid w:val="00BF0A0B"/>
    <w:rsid w:val="00BF2949"/>
    <w:rsid w:val="00C13962"/>
    <w:rsid w:val="00C15E38"/>
    <w:rsid w:val="00C1641B"/>
    <w:rsid w:val="00C17A26"/>
    <w:rsid w:val="00C21147"/>
    <w:rsid w:val="00C31493"/>
    <w:rsid w:val="00C33809"/>
    <w:rsid w:val="00C3593A"/>
    <w:rsid w:val="00C368DC"/>
    <w:rsid w:val="00C46BA5"/>
    <w:rsid w:val="00C471F5"/>
    <w:rsid w:val="00C67F49"/>
    <w:rsid w:val="00C72B71"/>
    <w:rsid w:val="00C86E12"/>
    <w:rsid w:val="00C94BB4"/>
    <w:rsid w:val="00C959A3"/>
    <w:rsid w:val="00CB5DC7"/>
    <w:rsid w:val="00CD351C"/>
    <w:rsid w:val="00CE27A3"/>
    <w:rsid w:val="00CE3761"/>
    <w:rsid w:val="00CE3BD6"/>
    <w:rsid w:val="00D076C1"/>
    <w:rsid w:val="00D07F5D"/>
    <w:rsid w:val="00D266C5"/>
    <w:rsid w:val="00D3005E"/>
    <w:rsid w:val="00D36094"/>
    <w:rsid w:val="00D44357"/>
    <w:rsid w:val="00D5298B"/>
    <w:rsid w:val="00D53925"/>
    <w:rsid w:val="00D600DD"/>
    <w:rsid w:val="00D80C2E"/>
    <w:rsid w:val="00D83E5F"/>
    <w:rsid w:val="00D8422B"/>
    <w:rsid w:val="00D87C25"/>
    <w:rsid w:val="00D90667"/>
    <w:rsid w:val="00D9458A"/>
    <w:rsid w:val="00D94A30"/>
    <w:rsid w:val="00DA1D59"/>
    <w:rsid w:val="00DA4FD1"/>
    <w:rsid w:val="00DB0DBA"/>
    <w:rsid w:val="00DC1979"/>
    <w:rsid w:val="00DD3B74"/>
    <w:rsid w:val="00DD4429"/>
    <w:rsid w:val="00DD4B67"/>
    <w:rsid w:val="00DE47F3"/>
    <w:rsid w:val="00E16BAA"/>
    <w:rsid w:val="00E220BC"/>
    <w:rsid w:val="00E3369B"/>
    <w:rsid w:val="00E35B03"/>
    <w:rsid w:val="00E44BE1"/>
    <w:rsid w:val="00E51E7B"/>
    <w:rsid w:val="00E56721"/>
    <w:rsid w:val="00E57A44"/>
    <w:rsid w:val="00E71375"/>
    <w:rsid w:val="00E72A84"/>
    <w:rsid w:val="00E778AA"/>
    <w:rsid w:val="00E85714"/>
    <w:rsid w:val="00EA6551"/>
    <w:rsid w:val="00EC142A"/>
    <w:rsid w:val="00EC176E"/>
    <w:rsid w:val="00EC26FE"/>
    <w:rsid w:val="00EE0AB4"/>
    <w:rsid w:val="00EF4972"/>
    <w:rsid w:val="00EF4F30"/>
    <w:rsid w:val="00EF603D"/>
    <w:rsid w:val="00F07181"/>
    <w:rsid w:val="00F07E22"/>
    <w:rsid w:val="00F10F6A"/>
    <w:rsid w:val="00F122DB"/>
    <w:rsid w:val="00F25701"/>
    <w:rsid w:val="00F30E86"/>
    <w:rsid w:val="00F321B7"/>
    <w:rsid w:val="00F33880"/>
    <w:rsid w:val="00F349C1"/>
    <w:rsid w:val="00F3704C"/>
    <w:rsid w:val="00F435A8"/>
    <w:rsid w:val="00F468CD"/>
    <w:rsid w:val="00F478EA"/>
    <w:rsid w:val="00F57AEF"/>
    <w:rsid w:val="00F60FAD"/>
    <w:rsid w:val="00F70911"/>
    <w:rsid w:val="00F77A94"/>
    <w:rsid w:val="00F90F64"/>
    <w:rsid w:val="00F91601"/>
    <w:rsid w:val="00FA5FD7"/>
    <w:rsid w:val="00FA613C"/>
    <w:rsid w:val="00FB0128"/>
    <w:rsid w:val="00FB1B62"/>
    <w:rsid w:val="00FB43E6"/>
    <w:rsid w:val="00FB7615"/>
    <w:rsid w:val="00FC5933"/>
    <w:rsid w:val="00FD718E"/>
    <w:rsid w:val="00FF25ED"/>
    <w:rsid w:val="02C26890"/>
    <w:rsid w:val="03C33F8A"/>
    <w:rsid w:val="04FF212C"/>
    <w:rsid w:val="05AE2707"/>
    <w:rsid w:val="05D24FD4"/>
    <w:rsid w:val="066C66B9"/>
    <w:rsid w:val="069E1C66"/>
    <w:rsid w:val="06D231EC"/>
    <w:rsid w:val="06DC0279"/>
    <w:rsid w:val="075B55E4"/>
    <w:rsid w:val="07C80EFB"/>
    <w:rsid w:val="091A5E82"/>
    <w:rsid w:val="092F0863"/>
    <w:rsid w:val="0B4D40DB"/>
    <w:rsid w:val="0C4C64AA"/>
    <w:rsid w:val="0CAC5999"/>
    <w:rsid w:val="0D374B59"/>
    <w:rsid w:val="0D471659"/>
    <w:rsid w:val="0DA90E87"/>
    <w:rsid w:val="0DAF3CAA"/>
    <w:rsid w:val="0DC25536"/>
    <w:rsid w:val="0E075193"/>
    <w:rsid w:val="0FBE2419"/>
    <w:rsid w:val="1086411A"/>
    <w:rsid w:val="10EB0C45"/>
    <w:rsid w:val="10FD703D"/>
    <w:rsid w:val="11883ED5"/>
    <w:rsid w:val="118F41D5"/>
    <w:rsid w:val="11FF39FA"/>
    <w:rsid w:val="12016199"/>
    <w:rsid w:val="12413A23"/>
    <w:rsid w:val="127C6BF9"/>
    <w:rsid w:val="12ED5CBA"/>
    <w:rsid w:val="14AF73D1"/>
    <w:rsid w:val="15172348"/>
    <w:rsid w:val="15680F35"/>
    <w:rsid w:val="16F749D7"/>
    <w:rsid w:val="17A54DB5"/>
    <w:rsid w:val="181E041F"/>
    <w:rsid w:val="1A937FEA"/>
    <w:rsid w:val="1B023A99"/>
    <w:rsid w:val="1B5E183C"/>
    <w:rsid w:val="1C927F09"/>
    <w:rsid w:val="1CC950A2"/>
    <w:rsid w:val="1CCE5AC1"/>
    <w:rsid w:val="1D634314"/>
    <w:rsid w:val="1DD44C5F"/>
    <w:rsid w:val="1E0430EC"/>
    <w:rsid w:val="206A0B69"/>
    <w:rsid w:val="21A24D84"/>
    <w:rsid w:val="21D04D3A"/>
    <w:rsid w:val="22606227"/>
    <w:rsid w:val="234B49EE"/>
    <w:rsid w:val="237406BF"/>
    <w:rsid w:val="239035B0"/>
    <w:rsid w:val="2474721E"/>
    <w:rsid w:val="2489116B"/>
    <w:rsid w:val="24EF17A6"/>
    <w:rsid w:val="253A05DE"/>
    <w:rsid w:val="25697043"/>
    <w:rsid w:val="26766DBB"/>
    <w:rsid w:val="26FE3B9A"/>
    <w:rsid w:val="274E2D73"/>
    <w:rsid w:val="279E3830"/>
    <w:rsid w:val="27E4636F"/>
    <w:rsid w:val="28000C10"/>
    <w:rsid w:val="281D0AA5"/>
    <w:rsid w:val="28B22BFF"/>
    <w:rsid w:val="29757DE9"/>
    <w:rsid w:val="29A900F9"/>
    <w:rsid w:val="29DF2C55"/>
    <w:rsid w:val="29EA5207"/>
    <w:rsid w:val="2BD20926"/>
    <w:rsid w:val="2BED5C9C"/>
    <w:rsid w:val="2BEF2FFA"/>
    <w:rsid w:val="2CC66F08"/>
    <w:rsid w:val="2D866A39"/>
    <w:rsid w:val="2DBA109D"/>
    <w:rsid w:val="2EA16E12"/>
    <w:rsid w:val="2EAA324A"/>
    <w:rsid w:val="2F1F07FE"/>
    <w:rsid w:val="3199108F"/>
    <w:rsid w:val="31EB45A6"/>
    <w:rsid w:val="320A4A27"/>
    <w:rsid w:val="32D22650"/>
    <w:rsid w:val="332E3C56"/>
    <w:rsid w:val="340A4410"/>
    <w:rsid w:val="3426043E"/>
    <w:rsid w:val="355815B9"/>
    <w:rsid w:val="35936690"/>
    <w:rsid w:val="35A40002"/>
    <w:rsid w:val="373A6BBE"/>
    <w:rsid w:val="38B11D12"/>
    <w:rsid w:val="38FC25B7"/>
    <w:rsid w:val="3AC0784D"/>
    <w:rsid w:val="3AD873D6"/>
    <w:rsid w:val="3AEB2011"/>
    <w:rsid w:val="3AF50362"/>
    <w:rsid w:val="3AFE5C11"/>
    <w:rsid w:val="3B1A1116"/>
    <w:rsid w:val="3BE70C49"/>
    <w:rsid w:val="3C0149B0"/>
    <w:rsid w:val="3E48034E"/>
    <w:rsid w:val="3EA63861"/>
    <w:rsid w:val="3EE7624C"/>
    <w:rsid w:val="3F512799"/>
    <w:rsid w:val="3FC512A1"/>
    <w:rsid w:val="40205A66"/>
    <w:rsid w:val="404176CB"/>
    <w:rsid w:val="40B046AF"/>
    <w:rsid w:val="411439B7"/>
    <w:rsid w:val="413F7537"/>
    <w:rsid w:val="414954A9"/>
    <w:rsid w:val="41AB1504"/>
    <w:rsid w:val="42441DE5"/>
    <w:rsid w:val="42443B6F"/>
    <w:rsid w:val="42672BF2"/>
    <w:rsid w:val="43495151"/>
    <w:rsid w:val="436F4800"/>
    <w:rsid w:val="43D0318A"/>
    <w:rsid w:val="44D81C2D"/>
    <w:rsid w:val="462C02CC"/>
    <w:rsid w:val="4632535C"/>
    <w:rsid w:val="4666067B"/>
    <w:rsid w:val="497F66C3"/>
    <w:rsid w:val="4A0F796D"/>
    <w:rsid w:val="4A230338"/>
    <w:rsid w:val="4BF929FE"/>
    <w:rsid w:val="4C2C4AFF"/>
    <w:rsid w:val="4CC80DBF"/>
    <w:rsid w:val="4CF8319A"/>
    <w:rsid w:val="4D717E4E"/>
    <w:rsid w:val="4E863269"/>
    <w:rsid w:val="4EB06432"/>
    <w:rsid w:val="4EB36DD8"/>
    <w:rsid w:val="5129717E"/>
    <w:rsid w:val="517077D2"/>
    <w:rsid w:val="51C93A7A"/>
    <w:rsid w:val="51F31300"/>
    <w:rsid w:val="51F3153A"/>
    <w:rsid w:val="525E144C"/>
    <w:rsid w:val="52D66334"/>
    <w:rsid w:val="52D94783"/>
    <w:rsid w:val="53650509"/>
    <w:rsid w:val="550F502F"/>
    <w:rsid w:val="555C6A11"/>
    <w:rsid w:val="55C33663"/>
    <w:rsid w:val="584B0A37"/>
    <w:rsid w:val="58E918B6"/>
    <w:rsid w:val="59123351"/>
    <w:rsid w:val="5A1763DB"/>
    <w:rsid w:val="5A8E4C59"/>
    <w:rsid w:val="5AE97091"/>
    <w:rsid w:val="5B83329D"/>
    <w:rsid w:val="5C534C51"/>
    <w:rsid w:val="5DA725AA"/>
    <w:rsid w:val="5E05057B"/>
    <w:rsid w:val="5E311289"/>
    <w:rsid w:val="5EE97CAA"/>
    <w:rsid w:val="603669B7"/>
    <w:rsid w:val="604723C3"/>
    <w:rsid w:val="609B1CBB"/>
    <w:rsid w:val="60A32AE1"/>
    <w:rsid w:val="61053393"/>
    <w:rsid w:val="61AC7E10"/>
    <w:rsid w:val="62A51290"/>
    <w:rsid w:val="6318505B"/>
    <w:rsid w:val="649355A2"/>
    <w:rsid w:val="653463FD"/>
    <w:rsid w:val="655C7883"/>
    <w:rsid w:val="656066E2"/>
    <w:rsid w:val="65D20068"/>
    <w:rsid w:val="67AD2558"/>
    <w:rsid w:val="683219E2"/>
    <w:rsid w:val="68A2000E"/>
    <w:rsid w:val="68EA45EF"/>
    <w:rsid w:val="69B53FB1"/>
    <w:rsid w:val="6A6D0673"/>
    <w:rsid w:val="6BEB618E"/>
    <w:rsid w:val="6C0D3B41"/>
    <w:rsid w:val="6CB73B9C"/>
    <w:rsid w:val="6D7F68F8"/>
    <w:rsid w:val="6DC312BC"/>
    <w:rsid w:val="6E7201EF"/>
    <w:rsid w:val="6E737F96"/>
    <w:rsid w:val="6EB84EEB"/>
    <w:rsid w:val="6FDE7692"/>
    <w:rsid w:val="6FF46EB5"/>
    <w:rsid w:val="70571DD2"/>
    <w:rsid w:val="7137090D"/>
    <w:rsid w:val="71897B63"/>
    <w:rsid w:val="72BA43E6"/>
    <w:rsid w:val="72D42AD4"/>
    <w:rsid w:val="735E1215"/>
    <w:rsid w:val="746A5998"/>
    <w:rsid w:val="748079B0"/>
    <w:rsid w:val="74AC1C32"/>
    <w:rsid w:val="74B00386"/>
    <w:rsid w:val="74FB3B74"/>
    <w:rsid w:val="757203DB"/>
    <w:rsid w:val="762F4DD2"/>
    <w:rsid w:val="76BE7E7C"/>
    <w:rsid w:val="76CA7706"/>
    <w:rsid w:val="777E5046"/>
    <w:rsid w:val="77B228F1"/>
    <w:rsid w:val="77C05A32"/>
    <w:rsid w:val="77C47AB5"/>
    <w:rsid w:val="781E6369"/>
    <w:rsid w:val="788371EC"/>
    <w:rsid w:val="79140292"/>
    <w:rsid w:val="79650B16"/>
    <w:rsid w:val="79EE5E38"/>
    <w:rsid w:val="79FE2930"/>
    <w:rsid w:val="7A107113"/>
    <w:rsid w:val="7A444E4A"/>
    <w:rsid w:val="7D2408FA"/>
    <w:rsid w:val="7D9662BE"/>
    <w:rsid w:val="7E4B64CB"/>
    <w:rsid w:val="7E9C7B49"/>
    <w:rsid w:val="7EE05460"/>
    <w:rsid w:val="7F731FBC"/>
    <w:rsid w:val="7FAF4B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CFC7"/>
  <w15:docId w15:val="{AF622882-3DC1-406F-8FFE-235796E0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customStyle="1" w:styleId="p0Char">
    <w:name w:val="p0 Char"/>
    <w:link w:val="p0"/>
    <w:qFormat/>
    <w:rPr>
      <w:rFonts w:ascii="Cambria" w:eastAsia="SimSun" w:hAnsi="Cambria" w:cs="SimSun"/>
      <w:szCs w:val="21"/>
    </w:rPr>
  </w:style>
  <w:style w:type="paragraph" w:customStyle="1" w:styleId="p0">
    <w:name w:val="p0"/>
    <w:basedOn w:val="Normal"/>
    <w:link w:val="p0Char"/>
    <w:qFormat/>
    <w:pPr>
      <w:widowControl/>
      <w:spacing w:after="200" w:line="276" w:lineRule="auto"/>
    </w:pPr>
    <w:rPr>
      <w:rFonts w:ascii="Cambria" w:hAnsi="Cambria"/>
      <w:kern w:val="0"/>
      <w:sz w:val="20"/>
      <w:szCs w:val="21"/>
    </w:rPr>
  </w:style>
  <w:style w:type="character" w:customStyle="1" w:styleId="jfinfocont1">
    <w:name w:val="jf_info_cont1"/>
    <w:basedOn w:val="DefaultParagraphFont"/>
    <w:qFormat/>
  </w:style>
  <w:style w:type="character" w:customStyle="1" w:styleId="red1">
    <w:name w:val="red1"/>
    <w:qFormat/>
    <w:rPr>
      <w:color w:val="FF0000"/>
    </w:rPr>
  </w:style>
  <w:style w:type="paragraph" w:customStyle="1" w:styleId="ListParagraph1">
    <w:name w:val="List Paragraph1"/>
    <w:basedOn w:val="Normal"/>
    <w:qFormat/>
    <w:pPr>
      <w:ind w:firstLineChars="200" w:firstLine="420"/>
    </w:pPr>
  </w:style>
  <w:style w:type="paragraph" w:customStyle="1" w:styleId="1">
    <w:name w:val="列出段落1"/>
    <w:basedOn w:val="Normal"/>
    <w:qFormat/>
    <w:pPr>
      <w:ind w:firstLineChars="200" w:firstLine="420"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ListParagraph">
    <w:name w:val="List Paragraph"/>
    <w:basedOn w:val="Normal"/>
    <w:uiPriority w:val="99"/>
    <w:unhideWhenUsed/>
    <w:rsid w:val="007B1ADA"/>
    <w:pPr>
      <w:ind w:left="720"/>
      <w:contextualSpacing/>
    </w:pPr>
  </w:style>
  <w:style w:type="paragraph" w:styleId="NormalWeb">
    <w:name w:val="Normal (Web)"/>
    <w:basedOn w:val="Normal"/>
    <w:rsid w:val="00AF3093"/>
    <w:rPr>
      <w:sz w:val="24"/>
      <w:szCs w:val="24"/>
    </w:rPr>
  </w:style>
  <w:style w:type="character" w:styleId="Hyperlink">
    <w:name w:val="Hyperlink"/>
    <w:basedOn w:val="DefaultParagraphFont"/>
    <w:rsid w:val="002640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0C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4041A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4041A5"/>
    <w:rPr>
      <w:rFonts w:ascii="Consolas" w:hAnsi="Consolas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.wikipedia.org/wiki/%E6%96%B0%E4%BA%9A%E5%8E%86%E5%B1%B1%E5%A4%A7%E5%9B%BE%E4%B9%A6%E9%A6%86" TargetMode="External"/><Relationship Id="rId18" Type="http://schemas.openxmlformats.org/officeDocument/2006/relationships/hyperlink" Target="https://zh.wikipedia.org/wiki/%E5%B0%BC%E7%BD%97%E6%B2%B3" TargetMode="External"/><Relationship Id="rId26" Type="http://schemas.openxmlformats.org/officeDocument/2006/relationships/hyperlink" Target="https://zh.wikipedia.org/wiki/%E5%8D%9C%E5%A1%94" TargetMode="External"/><Relationship Id="rId3" Type="http://schemas.openxmlformats.org/officeDocument/2006/relationships/styles" Target="styles.xml"/><Relationship Id="rId21" Type="http://schemas.openxmlformats.org/officeDocument/2006/relationships/hyperlink" Target="https://zh.wikipedia.org/wiki/%E5%BA%95%E6%AF%94%E6%96%AF_(%E5%9F%83%E5%8F%8A)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zh.wikipedia.org/wiki/%E5%9C%96%E6%9B%B8%E9%A4%A8" TargetMode="External"/><Relationship Id="rId17" Type="http://schemas.openxmlformats.org/officeDocument/2006/relationships/hyperlink" Target="https://zh.wikipedia.org/wiki/%E5%8D%A2%E5%85%8B%E7%B4%A2" TargetMode="External"/><Relationship Id="rId25" Type="http://schemas.openxmlformats.org/officeDocument/2006/relationships/hyperlink" Target="https://zh.wikipedia.org/wiki/%E5%9C%B0%E4%B8%AD%E6%B5%B7%E5%9C%B0%E5%8D%80%E6%AD%B7%E5%8F%B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5%9F%83%E5%8F%8A" TargetMode="External"/><Relationship Id="rId20" Type="http://schemas.openxmlformats.org/officeDocument/2006/relationships/hyperlink" Target="https://zh.wikipedia.org/wiki/%E5%BA%95%E6%AF%94%E6%96%AF_(%E5%9F%83%E5%8F%8A)" TargetMode="External"/><Relationship Id="rId29" Type="http://schemas.openxmlformats.org/officeDocument/2006/relationships/hyperlink" Target="https://zh.wikipedia.org/wiki/%E5%BC%80%E7%BD%97%E4%BC%8A%E6%96%AF%E5%85%B0%E8%80%81%E5%9F%8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wiki/%E4%BA%9A%E5%8E%86%E5%B1%B1%E5%A4%A7_(%E5%9F%83%E5%8F%8A)" TargetMode="External"/><Relationship Id="rId24" Type="http://schemas.openxmlformats.org/officeDocument/2006/relationships/hyperlink" Target="https://zh.wikipedia.org/wiki/%E5%8D%A2%E5%85%8B%E7%B4%A2%E7%A5%9E%E5%BA%99" TargetMode="External"/><Relationship Id="rId32" Type="http://schemas.openxmlformats.org/officeDocument/2006/relationships/hyperlink" Target="https://zh.wikipedia.org/wiki/%E8%90%A8%E6%8B%89%E4%B8%8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h.wikipedia.org/wiki/%E5%8F%A4%E5%9F%83%E5%8F%8A" TargetMode="External"/><Relationship Id="rId23" Type="http://schemas.openxmlformats.org/officeDocument/2006/relationships/hyperlink" Target="https://zh.wikipedia.org/w/index.php?title=%E5%AD%94%E6%96%AF%E7%A5%9E%E5%BA%99&amp;action=edit&amp;redlink=1" TargetMode="External"/><Relationship Id="rId28" Type="http://schemas.openxmlformats.org/officeDocument/2006/relationships/hyperlink" Target="https://zh.wikipedia.org/wiki/%E5%BC%80%E7%BD%97" TargetMode="External"/><Relationship Id="rId10" Type="http://schemas.openxmlformats.org/officeDocument/2006/relationships/hyperlink" Target="https://zh.wikipedia.org/wiki/%E5%9F%83%E5%8F%8A" TargetMode="External"/><Relationship Id="rId19" Type="http://schemas.openxmlformats.org/officeDocument/2006/relationships/hyperlink" Target="https://zh.wikipedia.org/wiki/%E6%96%B0%E7%8E%8B%E5%9C%8B%E6%99%82%E6%9C%9F" TargetMode="External"/><Relationship Id="rId31" Type="http://schemas.openxmlformats.org/officeDocument/2006/relationships/hyperlink" Target="https://zh.wikipedia.org/wiki/%E8%8B%8F%E4%B8%B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zh.wikipedia.org/wiki/%E5%9C%B0%E4%B8%AD%E6%B5%B7" TargetMode="External"/><Relationship Id="rId22" Type="http://schemas.openxmlformats.org/officeDocument/2006/relationships/hyperlink" Target="https://zh.wikipedia.org/wiki/%E5%8D%A2%E5%85%8B%E7%B4%A2%E9%95%87" TargetMode="External"/><Relationship Id="rId27" Type="http://schemas.openxmlformats.org/officeDocument/2006/relationships/hyperlink" Target="https://zh.wikipedia.org/wiki/%E5%9F%83%E5%8F%8A" TargetMode="External"/><Relationship Id="rId30" Type="http://schemas.openxmlformats.org/officeDocument/2006/relationships/hyperlink" Target="https://zh.wikipedia.org/wiki/%E9%98%BF%E5%B0%A4%E5%B8%83%E7%8E%8B%E6%9C%9D" TargetMode="Externa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25BE3-F732-40D8-9505-5E269511B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Doris Lam</cp:lastModifiedBy>
  <cp:revision>156</cp:revision>
  <cp:lastPrinted>2026-07-02T23:21:00Z</cp:lastPrinted>
  <dcterms:created xsi:type="dcterms:W3CDTF">2023-11-01T20:45:00Z</dcterms:created>
  <dcterms:modified xsi:type="dcterms:W3CDTF">2026-07-06T17:38:00Z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DEDEA059AE91466E81298E9461FB6545_13</vt:lpwstr>
  </property>
  <property fmtid="{D5CDD505-2E9C-101B-9397-08002B2CF9AE}" pid="4" name="KSOTemplateDocerSaveRecord">
    <vt:lpwstr>eyJoZGlkIjoiNmIwMGE4MWQ2OGNhNmE4ZTZmZDg4ZmY5NmQzMmU3MGYiLCJ1c2VySWQiOiIxMTU2MDMwMDEwIn0=</vt:lpwstr>
  </property>
</Properties>
</file>