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64C395" w14:textId="7B6F83C4" w:rsidR="003F117B" w:rsidRDefault="00655F41">
      <w:pPr>
        <w:jc w:val="center"/>
        <w:rPr>
          <w:rFonts w:ascii="Microsoft YaHei" w:eastAsia="Microsoft YaHei" w:hAnsi="Microsoft YaHei" w:cs="Microsoft YaHei"/>
          <w:b/>
          <w:sz w:val="36"/>
          <w:szCs w:val="36"/>
          <w:lang w:eastAsia="zh-TW"/>
        </w:rPr>
      </w:pPr>
      <w:r w:rsidRPr="006C7657">
        <w:rPr>
          <w:noProof/>
        </w:rPr>
        <w:drawing>
          <wp:inline distT="0" distB="0" distL="0" distR="0" wp14:anchorId="001EDE95" wp14:editId="3B4DAEA7">
            <wp:extent cx="6645910" cy="1698625"/>
            <wp:effectExtent l="0" t="0" r="0" b="0"/>
            <wp:docPr id="9544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76DA5" w14:textId="77777777" w:rsidR="003F117B" w:rsidRDefault="003F117B">
      <w:pPr>
        <w:jc w:val="center"/>
        <w:rPr>
          <w:rFonts w:ascii="Microsoft YaHei" w:eastAsia="Microsoft YaHei" w:hAnsi="Microsoft YaHei" w:cs="Microsoft YaHei"/>
          <w:b/>
          <w:sz w:val="36"/>
          <w:szCs w:val="36"/>
          <w:lang w:eastAsia="zh-TW"/>
        </w:rPr>
      </w:pPr>
    </w:p>
    <w:p w14:paraId="26E8CFC7" w14:textId="50981C9F" w:rsidR="0034469C" w:rsidRPr="00DE47F3" w:rsidRDefault="00000000">
      <w:pPr>
        <w:jc w:val="center"/>
        <w:rPr>
          <w:rFonts w:ascii="Microsoft YaHei" w:eastAsia="Microsoft YaHei" w:hAnsi="Microsoft YaHei" w:cs="Microsoft YaHei"/>
          <w:b/>
          <w:sz w:val="60"/>
          <w:szCs w:val="60"/>
        </w:rPr>
      </w:pP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埃及郵輪、文明古國深度遊</w:t>
      </w: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1</w:t>
      </w:r>
      <w:r w:rsidR="00F478EA" w:rsidRPr="00DE47F3">
        <w:rPr>
          <w:rFonts w:ascii="Microsoft YaHei" w:eastAsia="Microsoft YaHei" w:hAnsi="Microsoft YaHei" w:cs="Microsoft YaHei"/>
          <w:b/>
          <w:sz w:val="60"/>
          <w:szCs w:val="60"/>
        </w:rPr>
        <w:t>2</w:t>
      </w:r>
      <w:r w:rsidRPr="00DE47F3">
        <w:rPr>
          <w:rFonts w:ascii="Microsoft YaHei" w:eastAsia="Microsoft YaHei" w:hAnsi="Microsoft YaHei" w:cs="Microsoft YaHei" w:hint="eastAsia"/>
          <w:b/>
          <w:sz w:val="60"/>
          <w:szCs w:val="60"/>
          <w:lang w:eastAsia="zh-TW"/>
        </w:rPr>
        <w:t>天</w:t>
      </w:r>
    </w:p>
    <w:p w14:paraId="26E8CFC8" w14:textId="77777777" w:rsidR="0034469C" w:rsidRDefault="00000000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</w:pP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（開羅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阿斯旺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孔翁坡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艾德芙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盧克索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洪加達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孟斐斯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</w:rPr>
        <w:t>+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</w:rPr>
        <w:t>亞歷山大港</w:t>
      </w:r>
      <w:r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）</w:t>
      </w:r>
    </w:p>
    <w:p w14:paraId="00DD9047" w14:textId="77777777" w:rsidR="00142016" w:rsidRDefault="00142016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</w:pPr>
    </w:p>
    <w:p w14:paraId="1C4BA206" w14:textId="49CA7D4F" w:rsidR="00142016" w:rsidRPr="00655E0E" w:rsidRDefault="00142016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</w:pPr>
      <w:r w:rsidRPr="00142016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出發日期：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11</w:t>
      </w:r>
      <w:r w:rsidRPr="00142016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月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7</w:t>
      </w:r>
      <w:r w:rsidRPr="00142016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日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 xml:space="preserve"> </w:t>
      </w:r>
      <w:r w:rsidRPr="00142016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至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11</w:t>
      </w:r>
      <w:r w:rsidR="00F478EA" w:rsidRPr="00F478EA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月</w:t>
      </w:r>
      <w:r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1</w:t>
      </w:r>
      <w:r w:rsidR="00F478EA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8</w:t>
      </w:r>
      <w:r w:rsidRPr="00142016"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  <w:t>日</w:t>
      </w:r>
    </w:p>
    <w:p w14:paraId="08767327" w14:textId="25E3ED77" w:rsidR="00717D12" w:rsidRPr="00142016" w:rsidRDefault="00142016" w:rsidP="00142016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</w:pPr>
      <w:r w:rsidRPr="00142016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Tourcode:</w:t>
      </w:r>
      <w:r w:rsidR="00AD086B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110726CAI12D</w:t>
      </w:r>
    </w:p>
    <w:tbl>
      <w:tblPr>
        <w:tblpPr w:leftFromText="180" w:rightFromText="180" w:vertAnchor="text" w:horzAnchor="margin" w:tblpX="1" w:tblpY="202"/>
        <w:tblW w:w="10649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6207"/>
        <w:gridCol w:w="2973"/>
      </w:tblGrid>
      <w:tr w:rsidR="00142016" w14:paraId="5B47C352" w14:textId="619D9595" w:rsidTr="00AF64CA">
        <w:trPr>
          <w:trHeight w:val="586"/>
          <w:tblCellSpacing w:w="7" w:type="dxa"/>
        </w:trPr>
        <w:tc>
          <w:tcPr>
            <w:tcW w:w="144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0E94F3" w14:textId="77777777" w:rsidR="00142016" w:rsidRPr="00743733" w:rsidRDefault="00142016" w:rsidP="00142016">
            <w:pPr>
              <w:ind w:right="-405"/>
              <w:rPr>
                <w:rFonts w:ascii="UD Digi Kyokasho NK-B" w:eastAsia="UD Digi Kyokasho NK-B" w:hAnsi="Arial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團號</w:t>
            </w:r>
          </w:p>
        </w:tc>
        <w:tc>
          <w:tcPr>
            <w:tcW w:w="6193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</w:tcPr>
          <w:p w14:paraId="6174DCCE" w14:textId="221B1218" w:rsidR="00142016" w:rsidRPr="00743733" w:rsidRDefault="00142016" w:rsidP="00743733">
            <w:pPr>
              <w:ind w:right="-405"/>
              <w:jc w:val="center"/>
              <w:rPr>
                <w:rFonts w:ascii="UD Digi Kyokasho NK-B" w:eastAsia="UD Digi Kyokasho NK-B" w:hAnsi="Arial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雙人房</w:t>
            </w:r>
          </w:p>
        </w:tc>
        <w:tc>
          <w:tcPr>
            <w:tcW w:w="2952" w:type="dxa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</w:tcPr>
          <w:p w14:paraId="75806A9D" w14:textId="6258A1EE" w:rsidR="00142016" w:rsidRPr="00743733" w:rsidRDefault="00142016" w:rsidP="00743733">
            <w:pPr>
              <w:ind w:right="-405"/>
              <w:jc w:val="center"/>
              <w:rPr>
                <w:rFonts w:ascii="UD Digi Kyokasho NK-B" w:eastAsia="UD Digi Kyokasho NK-B" w:hAnsi="Arial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單人房差價</w:t>
            </w:r>
          </w:p>
        </w:tc>
      </w:tr>
      <w:tr w:rsidR="00142016" w14:paraId="712EBA6B" w14:textId="0A51C54B" w:rsidTr="00AF64CA">
        <w:trPr>
          <w:trHeight w:val="519"/>
          <w:tblCellSpacing w:w="7" w:type="dxa"/>
        </w:trPr>
        <w:tc>
          <w:tcPr>
            <w:tcW w:w="144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B1D14A0" w14:textId="77777777" w:rsidR="00142016" w:rsidRPr="00743733" w:rsidRDefault="00142016" w:rsidP="00142016">
            <w:pPr>
              <w:ind w:right="-405"/>
              <w:rPr>
                <w:rFonts w:ascii="UD Digi Kyokasho NK-B" w:eastAsia="UD Digi Kyokasho NK-B" w:hAnsi="Arial" w:cs="Arial"/>
                <w:b/>
                <w:sz w:val="24"/>
                <w:szCs w:val="24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</w:rPr>
              <w:t>團費(美元)</w:t>
            </w:r>
          </w:p>
        </w:tc>
        <w:tc>
          <w:tcPr>
            <w:tcW w:w="61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AD3748" w14:textId="3C52D847" w:rsidR="00142016" w:rsidRPr="00743733" w:rsidRDefault="00142016" w:rsidP="00142016">
            <w:pPr>
              <w:ind w:right="-405"/>
              <w:jc w:val="center"/>
              <w:rPr>
                <w:rFonts w:ascii="UD Digi Kyokasho NK-B" w:eastAsia="UD Digi Kyokasho NK-B" w:hAnsi="Arial" w:cs="Arial"/>
                <w:b/>
                <w:sz w:val="24"/>
                <w:szCs w:val="24"/>
                <w:lang w:eastAsia="zh-TW"/>
              </w:rPr>
            </w:pPr>
            <w:r w:rsidRPr="00743733">
              <w:rPr>
                <w:rFonts w:ascii="UD Digi Kyokasho NK-B" w:eastAsia="UD Digi Kyokasho NK-B" w:hAnsi="Arial" w:cs="Arial" w:hint="eastAsia"/>
                <w:b/>
                <w:sz w:val="28"/>
                <w:szCs w:val="28"/>
                <w:lang w:eastAsia="zh-TW"/>
              </w:rPr>
              <w:t>USD$ 1</w:t>
            </w:r>
            <w:r w:rsidR="00F07181">
              <w:rPr>
                <w:rFonts w:ascii="UD Digi Kyokasho NK-B" w:eastAsia="UD Digi Kyokasho NK-B" w:hAnsi="Arial" w:cs="Arial"/>
                <w:b/>
                <w:sz w:val="28"/>
                <w:szCs w:val="28"/>
                <w:lang w:eastAsia="zh-TW"/>
              </w:rPr>
              <w:t>8</w:t>
            </w:r>
            <w:r w:rsidRPr="00743733">
              <w:rPr>
                <w:rFonts w:ascii="UD Digi Kyokasho NK-B" w:eastAsia="UD Digi Kyokasho NK-B" w:hAnsi="Arial" w:cs="Arial" w:hint="eastAsia"/>
                <w:b/>
                <w:sz w:val="28"/>
                <w:szCs w:val="28"/>
                <w:lang w:eastAsia="zh-TW"/>
              </w:rPr>
              <w:t>99 /</w:t>
            </w: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  <w:lang w:eastAsia="zh-TW"/>
              </w:rPr>
              <w:t xml:space="preserve"> </w:t>
            </w:r>
            <w:r w:rsidRPr="00743733">
              <w:rPr>
                <w:rFonts w:ascii="Microsoft JhengHei" w:eastAsia="Microsoft JhengHei" w:hAnsi="Microsoft JhengHei" w:cs="Microsoft JhengHei" w:hint="eastAsia"/>
                <w:b/>
                <w:sz w:val="24"/>
                <w:szCs w:val="24"/>
                <w:lang w:eastAsia="zh-TW"/>
              </w:rPr>
              <w:t>每</w:t>
            </w:r>
            <w:r w:rsidRPr="00743733">
              <w:rPr>
                <w:rFonts w:ascii="UD Digi Kyokasho NK-B" w:eastAsia="UD Digi Kyokasho NK-B" w:hAnsi="UD Digi Kyokasho NK-B" w:cs="UD Digi Kyokasho NK-B" w:hint="eastAsia"/>
                <w:b/>
                <w:sz w:val="24"/>
                <w:szCs w:val="24"/>
                <w:lang w:eastAsia="zh-TW"/>
              </w:rPr>
              <w:t>位</w:t>
            </w: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  <w:lang w:eastAsia="zh-TW"/>
              </w:rPr>
              <w:t xml:space="preserve"> (機票費用</w:t>
            </w:r>
            <w:r w:rsidRPr="00743733">
              <w:rPr>
                <w:rFonts w:ascii="Microsoft JhengHei" w:eastAsia="Microsoft JhengHei" w:hAnsi="Microsoft JhengHei" w:cs="Microsoft JhengHei" w:hint="eastAsia"/>
                <w:b/>
                <w:sz w:val="24"/>
                <w:szCs w:val="24"/>
                <w:lang w:eastAsia="zh-TW"/>
              </w:rPr>
              <w:t>另</w:t>
            </w:r>
            <w:r w:rsidRPr="00743733">
              <w:rPr>
                <w:rFonts w:ascii="UD Digi Kyokasho NK-B" w:eastAsia="UD Digi Kyokasho NK-B" w:hAnsi="UD Digi Kyokasho NK-B" w:cs="UD Digi Kyokasho NK-B" w:hint="eastAsia"/>
                <w:b/>
                <w:sz w:val="24"/>
                <w:szCs w:val="24"/>
                <w:lang w:eastAsia="zh-TW"/>
              </w:rPr>
              <w:t>算</w:t>
            </w:r>
            <w:r w:rsidRPr="00743733">
              <w:rPr>
                <w:rFonts w:ascii="UD Digi Kyokasho NK-B" w:eastAsia="UD Digi Kyokasho NK-B" w:hAnsi="Arial" w:cs="Arial" w:hint="eastAsia"/>
                <w:b/>
                <w:sz w:val="24"/>
                <w:szCs w:val="24"/>
                <w:lang w:eastAsia="zh-TW"/>
              </w:rPr>
              <w:t>)</w:t>
            </w:r>
          </w:p>
        </w:tc>
        <w:tc>
          <w:tcPr>
            <w:tcW w:w="2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0A7D13" w14:textId="3877F687" w:rsidR="00142016" w:rsidRPr="00743733" w:rsidRDefault="00E51E7B" w:rsidP="00FB1B62">
            <w:pPr>
              <w:ind w:right="-405"/>
              <w:jc w:val="center"/>
              <w:rPr>
                <w:rFonts w:ascii="UD Digi Kyokasho NK-B" w:eastAsia="UD Digi Kyokasho NK-B" w:hAnsi="Arial" w:cs="Arial"/>
                <w:b/>
                <w:sz w:val="24"/>
                <w:szCs w:val="24"/>
                <w:lang w:eastAsia="zh-TW"/>
              </w:rPr>
            </w:pPr>
            <w:r>
              <w:rPr>
                <w:rFonts w:ascii="UD Digi Kyokasho NK-B" w:eastAsia="UD Digi Kyokasho NK-B" w:hAnsi="Arial" w:cs="Arial"/>
                <w:b/>
                <w:sz w:val="24"/>
                <w:szCs w:val="24"/>
                <w:lang w:eastAsia="zh-TW"/>
              </w:rPr>
              <w:t>USD$99</w:t>
            </w:r>
            <w:r w:rsidR="00FB1B62">
              <w:rPr>
                <w:rFonts w:ascii="UD Digi Kyokasho NK-B" w:eastAsia="UD Digi Kyokasho NK-B" w:hAnsi="Arial" w:cs="Arial"/>
                <w:b/>
                <w:sz w:val="24"/>
                <w:szCs w:val="24"/>
                <w:lang w:eastAsia="zh-TW"/>
              </w:rPr>
              <w:t>9</w:t>
            </w:r>
          </w:p>
        </w:tc>
      </w:tr>
      <w:tr w:rsidR="007A72D6" w14:paraId="0AB09EF0" w14:textId="77777777" w:rsidTr="00180685">
        <w:trPr>
          <w:trHeight w:val="2405"/>
          <w:tblCellSpacing w:w="7" w:type="dxa"/>
        </w:trPr>
        <w:tc>
          <w:tcPr>
            <w:tcW w:w="144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B27EFA" w14:textId="11F17063" w:rsidR="007A72D6" w:rsidRPr="00180685" w:rsidRDefault="007A72D6" w:rsidP="00142016">
            <w:pPr>
              <w:ind w:right="-405"/>
              <w:rPr>
                <w:rFonts w:eastAsia="UD Digi Kyokasho NK-B"/>
                <w:b/>
                <w:sz w:val="20"/>
              </w:rPr>
            </w:pPr>
            <w:r w:rsidRPr="00180685">
              <w:rPr>
                <w:rFonts w:eastAsia="UD Digi Kyokasho NK-B"/>
                <w:b/>
                <w:sz w:val="20"/>
              </w:rPr>
              <w:t>團費包括</w:t>
            </w:r>
            <w:r w:rsidR="00E51E7B" w:rsidRPr="00180685">
              <w:rPr>
                <w:rFonts w:eastAsia="UD Digi Kyokasho NK-B"/>
                <w:b/>
                <w:sz w:val="20"/>
              </w:rPr>
              <w:t>:</w:t>
            </w:r>
          </w:p>
        </w:tc>
        <w:tc>
          <w:tcPr>
            <w:tcW w:w="915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62BE0A12" w14:textId="1C184FCD" w:rsidR="007A72D6" w:rsidRPr="00180685" w:rsidRDefault="007A72D6" w:rsidP="00142016">
            <w:pPr>
              <w:ind w:right="-405"/>
              <w:rPr>
                <w:rFonts w:eastAsia="UD Digi Kyokasho NK-B"/>
                <w:b/>
                <w:sz w:val="20"/>
                <w:lang w:eastAsia="zh-TW"/>
              </w:rPr>
            </w:pPr>
            <w:r w:rsidRPr="00180685">
              <w:rPr>
                <w:rFonts w:eastAsia="UD Digi Kyokasho NK-B"/>
                <w:b/>
                <w:sz w:val="20"/>
                <w:lang w:eastAsia="zh-TW"/>
              </w:rPr>
              <w:t>**</w:t>
            </w:r>
            <w:r w:rsidR="00474418" w:rsidRPr="00180685">
              <w:rPr>
                <w:rFonts w:eastAsia="UD Digi Kyokasho NK-B"/>
                <w:b/>
                <w:sz w:val="20"/>
                <w:lang w:eastAsia="zh-TW"/>
              </w:rPr>
              <w:t>餐膳（</w:t>
            </w:r>
            <w:r w:rsidR="00474418" w:rsidRPr="00180685">
              <w:rPr>
                <w:rFonts w:eastAsia="UD Digi Kyokasho NK-B"/>
                <w:b/>
                <w:sz w:val="20"/>
                <w:lang w:eastAsia="zh-TW"/>
              </w:rPr>
              <w:t>9</w:t>
            </w:r>
            <w:r w:rsidR="00474418" w:rsidRPr="00180685">
              <w:rPr>
                <w:rFonts w:eastAsia="UD Digi Kyokasho NK-B"/>
                <w:b/>
                <w:sz w:val="20"/>
                <w:lang w:eastAsia="zh-TW"/>
              </w:rPr>
              <w:t>早餐</w:t>
            </w:r>
            <w:r w:rsidR="00474418" w:rsidRPr="00180685">
              <w:rPr>
                <w:rFonts w:eastAsia="UD Digi Kyokasho NK-B"/>
                <w:b/>
                <w:sz w:val="20"/>
                <w:lang w:eastAsia="zh-TW"/>
              </w:rPr>
              <w:t>+18</w:t>
            </w:r>
            <w:r w:rsidR="00474418" w:rsidRPr="00180685">
              <w:rPr>
                <w:rFonts w:eastAsia="UD Digi Kyokasho NK-B"/>
                <w:b/>
                <w:sz w:val="20"/>
                <w:lang w:eastAsia="zh-TW"/>
              </w:rPr>
              <w:t>正餐）</w:t>
            </w:r>
            <w:r w:rsidR="00474418" w:rsidRPr="00180685">
              <w:rPr>
                <w:rFonts w:eastAsia="UD Digi Kyokasho NK-B"/>
                <w:b/>
                <w:bCs/>
                <w:sz w:val="20"/>
                <w:lang w:val="ms-MY" w:eastAsia="zh-TW"/>
              </w:rPr>
              <w:t>；</w:t>
            </w:r>
            <w:r w:rsidR="00474418" w:rsidRPr="00180685">
              <w:rPr>
                <w:rFonts w:eastAsia="UD Digi Kyokasho NK-B"/>
                <w:b/>
                <w:bCs/>
                <w:sz w:val="20"/>
                <w:lang w:eastAsia="zh-TW"/>
              </w:rPr>
              <w:t>當地五星級</w:t>
            </w:r>
            <w:r w:rsidR="00474418" w:rsidRPr="00180685">
              <w:rPr>
                <w:rFonts w:eastAsia="UD Digi Kyokasho NK-B"/>
                <w:b/>
                <w:bCs/>
                <w:sz w:val="20"/>
                <w:lang w:val="ms-MY" w:eastAsia="zh-TW"/>
              </w:rPr>
              <w:t>酒店</w:t>
            </w:r>
            <w:r w:rsidR="00474418" w:rsidRPr="00180685">
              <w:rPr>
                <w:rFonts w:eastAsia="UD Digi Kyokasho NK-B"/>
                <w:b/>
                <w:bCs/>
                <w:sz w:val="20"/>
                <w:lang w:eastAsia="zh-TW"/>
              </w:rPr>
              <w:t>6</w:t>
            </w:r>
            <w:r w:rsidR="00474418" w:rsidRPr="00180685">
              <w:rPr>
                <w:rFonts w:eastAsia="Microsoft JhengHei"/>
                <w:b/>
                <w:bCs/>
                <w:sz w:val="20"/>
                <w:lang w:eastAsia="zh-TW"/>
              </w:rPr>
              <w:t>晚</w:t>
            </w:r>
            <w:r w:rsidR="00474418" w:rsidRPr="00180685">
              <w:rPr>
                <w:rFonts w:eastAsia="UD Digi Kyokasho NK-B"/>
                <w:b/>
                <w:bCs/>
                <w:sz w:val="20"/>
                <w:lang w:eastAsia="zh-TW"/>
              </w:rPr>
              <w:t>及尼羅河當地五星遊輪</w:t>
            </w:r>
            <w:r w:rsidR="00474418" w:rsidRPr="00180685">
              <w:rPr>
                <w:rFonts w:eastAsia="UD Digi Kyokasho NK-B"/>
                <w:b/>
                <w:bCs/>
                <w:sz w:val="20"/>
                <w:lang w:eastAsia="zh-TW"/>
              </w:rPr>
              <w:t>3</w:t>
            </w:r>
            <w:r w:rsidR="00474418" w:rsidRPr="00180685">
              <w:rPr>
                <w:rFonts w:eastAsia="Microsoft JhengHei"/>
                <w:b/>
                <w:bCs/>
                <w:sz w:val="20"/>
                <w:lang w:eastAsia="zh-TW"/>
              </w:rPr>
              <w:t>晚</w:t>
            </w:r>
            <w:r w:rsidR="00F435A8" w:rsidRPr="00180685">
              <w:rPr>
                <w:rFonts w:eastAsia="UD Digi Kyokasho NK-B"/>
                <w:b/>
                <w:sz w:val="20"/>
                <w:lang w:eastAsia="zh-TW"/>
              </w:rPr>
              <w:t>；</w:t>
            </w:r>
          </w:p>
          <w:p w14:paraId="7BEE0678" w14:textId="7C9EA437" w:rsidR="001C384E" w:rsidRPr="00180685" w:rsidRDefault="00474418" w:rsidP="001C384E">
            <w:pPr>
              <w:ind w:right="-405"/>
              <w:rPr>
                <w:rFonts w:eastAsia="UD Digi Kyokasho NK-B"/>
                <w:b/>
                <w:sz w:val="20"/>
                <w:lang w:eastAsia="zh-TW"/>
              </w:rPr>
            </w:pPr>
            <w:r w:rsidRPr="00180685">
              <w:rPr>
                <w:rFonts w:eastAsia="UD Digi Kyokasho NK-B"/>
                <w:b/>
                <w:bCs/>
                <w:sz w:val="20"/>
                <w:lang w:eastAsia="zh-TW"/>
              </w:rPr>
              <w:t>**</w:t>
            </w:r>
            <w:r w:rsidR="001C384E" w:rsidRPr="00180685">
              <w:rPr>
                <w:rFonts w:eastAsia="UD Digi Kyokasho NK-B"/>
                <w:b/>
                <w:bCs/>
                <w:sz w:val="20"/>
                <w:lang w:eastAsia="zh-TW"/>
              </w:rPr>
              <w:t>已含門票：</w:t>
            </w:r>
            <w:r w:rsidR="001C384E" w:rsidRPr="00180685">
              <w:rPr>
                <w:rFonts w:eastAsia="UD Digi Kyokasho NK-B"/>
                <w:b/>
                <w:sz w:val="20"/>
                <w:lang w:val="ms-MY" w:eastAsia="zh-TW"/>
              </w:rPr>
              <w:t>埃及博物館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吉薩金字塔及獅身人面像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  <w:r w:rsidR="001C384E" w:rsidRPr="00180685">
              <w:rPr>
                <w:rFonts w:eastAsia="UD Digi Kyokasho NK-B"/>
                <w:b/>
                <w:sz w:val="20"/>
                <w:lang w:val="ms-MY" w:eastAsia="zh-TW"/>
              </w:rPr>
              <w:t>高</w:t>
            </w:r>
            <w:r w:rsidR="001C384E" w:rsidRPr="00180685">
              <w:rPr>
                <w:rFonts w:eastAsia="Microsoft JhengHei"/>
                <w:b/>
                <w:sz w:val="20"/>
                <w:lang w:val="ms-MY" w:eastAsia="zh-TW"/>
              </w:rPr>
              <w:t>壩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方尖石碑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  <w:r w:rsidR="001C384E" w:rsidRPr="00180685">
              <w:rPr>
                <w:rFonts w:eastAsia="UD Digi Kyokasho NK-B"/>
                <w:b/>
                <w:sz w:val="20"/>
                <w:lang w:val="ms-MY" w:eastAsia="zh-TW"/>
              </w:rPr>
              <w:t>古代風帆船遊尼羅河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</w:p>
          <w:p w14:paraId="4AE7A829" w14:textId="555C1940" w:rsidR="001C384E" w:rsidRPr="00180685" w:rsidRDefault="00474418" w:rsidP="001C384E">
            <w:pPr>
              <w:ind w:right="-405"/>
              <w:rPr>
                <w:rFonts w:eastAsia="UD Digi Kyokasho NK-B"/>
                <w:b/>
                <w:sz w:val="20"/>
                <w:lang w:val="ms-MY" w:eastAsia="zh-TW"/>
              </w:rPr>
            </w:pPr>
            <w:r w:rsidRPr="00180685">
              <w:rPr>
                <w:rFonts w:eastAsia="UD Digi Kyokasho NK-B"/>
                <w:b/>
                <w:sz w:val="20"/>
                <w:lang w:val="ms-MY" w:eastAsia="zh-TW"/>
              </w:rPr>
              <w:t xml:space="preserve">  </w:t>
            </w:r>
            <w:r w:rsidR="001C384E" w:rsidRPr="00180685">
              <w:rPr>
                <w:rFonts w:eastAsia="UD Digi Kyokasho NK-B"/>
                <w:b/>
                <w:sz w:val="20"/>
                <w:lang w:val="ms-MY" w:eastAsia="zh-TW"/>
              </w:rPr>
              <w:t>孔翁坡神廟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  <w:r w:rsidR="001C384E" w:rsidRPr="00180685">
              <w:rPr>
                <w:rFonts w:eastAsia="UD Digi Kyokasho NK-B"/>
                <w:b/>
                <w:sz w:val="20"/>
                <w:lang w:val="ms-MY" w:eastAsia="zh-TW"/>
              </w:rPr>
              <w:t>（含馬車）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艾德芙神廟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  <w:r w:rsidR="001C384E" w:rsidRPr="00180685">
              <w:rPr>
                <w:rFonts w:eastAsia="UD Digi Kyokasho NK-B"/>
                <w:b/>
                <w:sz w:val="20"/>
                <w:lang w:val="ms-MY" w:eastAsia="zh-TW"/>
              </w:rPr>
              <w:t>盧克索神廟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  <w:r w:rsidR="001C384E" w:rsidRPr="00180685">
              <w:rPr>
                <w:rFonts w:eastAsia="Microsoft JhengHei"/>
                <w:b/>
                <w:sz w:val="20"/>
                <w:lang w:val="ms-MY" w:eastAsia="zh-TW"/>
              </w:rPr>
              <w:t>卡</w:t>
            </w:r>
            <w:r w:rsidR="001C384E" w:rsidRPr="00180685">
              <w:rPr>
                <w:rFonts w:eastAsia="UD Digi Kyokasho NK-B"/>
                <w:b/>
                <w:sz w:val="20"/>
                <w:lang w:val="ms-MY" w:eastAsia="zh-TW"/>
              </w:rPr>
              <w:t>爾納克神殿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  <w:r w:rsidR="001C384E" w:rsidRPr="00180685">
              <w:rPr>
                <w:rFonts w:eastAsia="UD Digi Kyokasho NK-B"/>
                <w:b/>
                <w:sz w:val="20"/>
                <w:lang w:val="ms-MY" w:eastAsia="zh-TW"/>
              </w:rPr>
              <w:t>古城孟斐斯</w:t>
            </w:r>
            <w:r w:rsidR="001C384E" w:rsidRPr="00180685">
              <w:rPr>
                <w:rFonts w:eastAsia="UD Digi Kyokasho NK-B"/>
                <w:b/>
                <w:sz w:val="20"/>
                <w:lang w:eastAsia="zh-TW"/>
              </w:rPr>
              <w:t>+</w:t>
            </w:r>
            <w:r w:rsidR="001C384E" w:rsidRPr="00180685">
              <w:rPr>
                <w:rFonts w:eastAsia="UD Digi Kyokasho NK-B"/>
                <w:b/>
                <w:sz w:val="20"/>
                <w:lang w:val="ms-MY" w:eastAsia="zh-TW"/>
              </w:rPr>
              <w:t>薩拉丁城堡。</w:t>
            </w:r>
          </w:p>
          <w:p w14:paraId="2F9538CB" w14:textId="60ADFCC0" w:rsidR="007A72D6" w:rsidRPr="00180685" w:rsidRDefault="00473195" w:rsidP="00142016">
            <w:pPr>
              <w:ind w:right="-405"/>
              <w:rPr>
                <w:rFonts w:eastAsia="UD Digi Kyokasho NK-B"/>
                <w:b/>
                <w:bCs/>
                <w:sz w:val="20"/>
                <w:lang w:eastAsia="zh-TW"/>
              </w:rPr>
            </w:pPr>
            <w:r w:rsidRPr="00180685">
              <w:rPr>
                <w:rFonts w:eastAsia="UD Digi Kyokasho NK-B"/>
                <w:b/>
                <w:bCs/>
                <w:sz w:val="20"/>
                <w:lang w:eastAsia="zh-TW"/>
              </w:rPr>
              <w:t>**</w:t>
            </w:r>
            <w:r w:rsidR="00474418" w:rsidRPr="00180685">
              <w:rPr>
                <w:rFonts w:eastAsia="Microsoft JhengHei"/>
                <w:b/>
                <w:sz w:val="20"/>
                <w:lang w:eastAsia="zh-TW"/>
              </w:rPr>
              <w:t>內</w:t>
            </w:r>
            <w:r w:rsidR="00474418" w:rsidRPr="00180685">
              <w:rPr>
                <w:rFonts w:eastAsia="UD Digi Kyokasho NK-B"/>
                <w:b/>
                <w:sz w:val="20"/>
                <w:lang w:eastAsia="zh-TW"/>
              </w:rPr>
              <w:t>陸段機票：開羅飛阿斯旺單程機票及</w:t>
            </w:r>
            <w:r w:rsidR="00474418" w:rsidRPr="00180685">
              <w:rPr>
                <w:rFonts w:eastAsia="Microsoft JhengHei"/>
                <w:b/>
                <w:sz w:val="20"/>
                <w:lang w:eastAsia="zh-TW"/>
              </w:rPr>
              <w:t>稅</w:t>
            </w:r>
            <w:r w:rsidR="00474418" w:rsidRPr="00180685">
              <w:rPr>
                <w:rFonts w:eastAsia="UD Digi Kyokasho NK-B"/>
                <w:b/>
                <w:sz w:val="20"/>
                <w:lang w:eastAsia="zh-TW"/>
              </w:rPr>
              <w:t>金</w:t>
            </w:r>
          </w:p>
        </w:tc>
      </w:tr>
      <w:tr w:rsidR="007A72D6" w14:paraId="55C2981F" w14:textId="77777777" w:rsidTr="00AF64CA">
        <w:trPr>
          <w:trHeight w:val="1328"/>
          <w:tblCellSpacing w:w="7" w:type="dxa"/>
        </w:trPr>
        <w:tc>
          <w:tcPr>
            <w:tcW w:w="144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CE12D6" w14:textId="77777777" w:rsidR="007A72D6" w:rsidRPr="00180685" w:rsidRDefault="007A72D6" w:rsidP="00142016">
            <w:pPr>
              <w:ind w:right="-405"/>
              <w:rPr>
                <w:rFonts w:eastAsia="UD Digi Kyokasho NK-B"/>
                <w:b/>
                <w:sz w:val="20"/>
              </w:rPr>
            </w:pPr>
            <w:r w:rsidRPr="00180685">
              <w:rPr>
                <w:rFonts w:eastAsia="UD Digi Kyokasho NK-B"/>
                <w:b/>
                <w:sz w:val="20"/>
              </w:rPr>
              <w:t>團費不包括</w:t>
            </w:r>
            <w:r w:rsidRPr="00180685">
              <w:rPr>
                <w:rFonts w:eastAsia="UD Digi Kyokasho NK-B"/>
                <w:b/>
                <w:sz w:val="20"/>
              </w:rPr>
              <w:t>:</w:t>
            </w:r>
          </w:p>
        </w:tc>
        <w:tc>
          <w:tcPr>
            <w:tcW w:w="915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14:paraId="60B577AD" w14:textId="77777777" w:rsidR="007A72D6" w:rsidRPr="00180685" w:rsidRDefault="007A72D6" w:rsidP="00142016">
            <w:pPr>
              <w:ind w:right="-405"/>
              <w:rPr>
                <w:rFonts w:eastAsia="UD Digi Kyokasho NK-B"/>
                <w:b/>
                <w:sz w:val="20"/>
                <w:lang w:eastAsia="zh-TW"/>
              </w:rPr>
            </w:pPr>
            <w:r w:rsidRPr="00180685">
              <w:rPr>
                <w:rFonts w:eastAsia="UD Digi Kyokasho NK-B"/>
                <w:b/>
                <w:sz w:val="20"/>
                <w:lang w:eastAsia="zh-TW"/>
              </w:rPr>
              <w:t>＊＊＊不含國際機票</w:t>
            </w:r>
          </w:p>
          <w:p w14:paraId="2CBD232E" w14:textId="77777777" w:rsidR="007A72D6" w:rsidRPr="00180685" w:rsidRDefault="007A72D6" w:rsidP="00142016">
            <w:pPr>
              <w:ind w:right="-405"/>
              <w:rPr>
                <w:rFonts w:eastAsia="UD Digi Kyokasho NK-B"/>
                <w:b/>
                <w:sz w:val="20"/>
                <w:lang w:eastAsia="zh-TW"/>
              </w:rPr>
            </w:pPr>
            <w:r w:rsidRPr="00180685">
              <w:rPr>
                <w:rFonts w:eastAsia="UD Digi Kyokasho NK-B"/>
                <w:b/>
                <w:sz w:val="20"/>
                <w:lang w:eastAsia="zh-TW"/>
              </w:rPr>
              <w:t>＊＊＊請務必自行購買旅遊醫療平安保險</w:t>
            </w:r>
          </w:p>
          <w:p w14:paraId="2EB1C198" w14:textId="4CBC94E6" w:rsidR="00486707" w:rsidRPr="00180685" w:rsidRDefault="007A72D6" w:rsidP="00486707">
            <w:pPr>
              <w:ind w:right="-405"/>
              <w:rPr>
                <w:rFonts w:eastAsia="UD Digi Kyokasho NK-B"/>
                <w:b/>
                <w:sz w:val="20"/>
                <w:lang w:val="ms-MY" w:eastAsia="zh-TW"/>
              </w:rPr>
            </w:pPr>
            <w:r w:rsidRPr="00180685">
              <w:rPr>
                <w:rFonts w:eastAsia="UD Digi Kyokasho NK-B"/>
                <w:b/>
                <w:sz w:val="20"/>
                <w:lang w:eastAsia="zh-TW"/>
              </w:rPr>
              <w:t>＊＊＊美國護照須</w:t>
            </w:r>
            <w:r w:rsidR="00BA013E" w:rsidRPr="00180685">
              <w:rPr>
                <w:rFonts w:eastAsia="UD Digi Kyokasho NK-B"/>
                <w:b/>
                <w:sz w:val="20"/>
                <w:lang w:eastAsia="zh-TW"/>
              </w:rPr>
              <w:t>辨落地</w:t>
            </w:r>
            <w:r w:rsidRPr="00180685">
              <w:rPr>
                <w:rFonts w:eastAsia="UD Digi Kyokasho NK-B"/>
                <w:b/>
                <w:sz w:val="20"/>
                <w:lang w:eastAsia="zh-TW"/>
              </w:rPr>
              <w:t>簽証</w:t>
            </w:r>
            <w:r w:rsidR="00486707" w:rsidRPr="00180685">
              <w:rPr>
                <w:rFonts w:eastAsia="UD Digi Kyokasho NK-B"/>
                <w:b/>
                <w:sz w:val="20"/>
                <w:lang w:eastAsia="zh-TW"/>
              </w:rPr>
              <w:t>，</w:t>
            </w:r>
            <w:r w:rsidR="00486707" w:rsidRPr="00180685">
              <w:rPr>
                <w:rFonts w:eastAsia="UD Digi Kyokasho NK-B"/>
                <w:b/>
                <w:sz w:val="20"/>
                <w:lang w:val="ms-MY" w:eastAsia="zh-TW"/>
              </w:rPr>
              <w:t>簽證費用</w:t>
            </w:r>
            <w:r w:rsidR="00486707" w:rsidRPr="00180685">
              <w:rPr>
                <w:rFonts w:eastAsia="UD Digi Kyokasho NK-B"/>
                <w:b/>
                <w:sz w:val="20"/>
                <w:lang w:val="ms-MY" w:eastAsia="zh-TW"/>
              </w:rPr>
              <w:t>(</w:t>
            </w:r>
            <w:r w:rsidR="00486707" w:rsidRPr="00180685">
              <w:rPr>
                <w:rFonts w:eastAsia="UD Digi Kyokasho NK-B"/>
                <w:b/>
                <w:sz w:val="20"/>
                <w:lang w:val="ms-MY" w:eastAsia="zh-TW"/>
              </w:rPr>
              <w:t>美國</w:t>
            </w:r>
            <w:r w:rsidR="00067337" w:rsidRPr="00180685">
              <w:rPr>
                <w:rFonts w:eastAsia="UD Digi Kyokasho NK-B"/>
                <w:b/>
                <w:sz w:val="20"/>
                <w:lang w:val="ms-MY" w:eastAsia="zh-TW"/>
              </w:rPr>
              <w:t>、</w:t>
            </w:r>
            <w:r w:rsidR="00486707" w:rsidRPr="00180685">
              <w:rPr>
                <w:rFonts w:eastAsia="UD Digi Kyokasho NK-B"/>
                <w:b/>
                <w:sz w:val="20"/>
                <w:lang w:eastAsia="zh-TW"/>
              </w:rPr>
              <w:t>中國</w:t>
            </w:r>
            <w:r w:rsidR="00486707" w:rsidRPr="00180685">
              <w:rPr>
                <w:rFonts w:eastAsia="UD Digi Kyokasho NK-B"/>
                <w:b/>
                <w:sz w:val="20"/>
                <w:lang w:val="ms-MY" w:eastAsia="zh-TW"/>
              </w:rPr>
              <w:t>護照，埃及落地簽</w:t>
            </w:r>
            <w:r w:rsidR="00486707" w:rsidRPr="00180685">
              <w:rPr>
                <w:rFonts w:eastAsia="UD Digi Kyokasho NK-B"/>
                <w:b/>
                <w:sz w:val="20"/>
                <w:lang w:val="ms-MY" w:eastAsia="zh-TW"/>
              </w:rPr>
              <w:t>US</w:t>
            </w:r>
            <w:r w:rsidR="00486707" w:rsidRPr="00180685">
              <w:rPr>
                <w:rFonts w:eastAsia="UD Digi Kyokasho NK-B"/>
                <w:b/>
                <w:sz w:val="20"/>
                <w:lang w:eastAsia="zh-TW"/>
              </w:rPr>
              <w:t>$30</w:t>
            </w:r>
            <w:r w:rsidR="00486707" w:rsidRPr="00180685">
              <w:rPr>
                <w:rFonts w:eastAsia="UD Digi Kyokasho NK-B"/>
                <w:b/>
                <w:sz w:val="20"/>
                <w:lang w:val="ms-MY" w:eastAsia="zh-TW"/>
              </w:rPr>
              <w:t>/</w:t>
            </w:r>
            <w:r w:rsidR="00486707" w:rsidRPr="00180685">
              <w:rPr>
                <w:rFonts w:eastAsia="UD Digi Kyokasho NK-B"/>
                <w:b/>
                <w:sz w:val="20"/>
                <w:lang w:val="ms-MY" w:eastAsia="zh-TW"/>
              </w:rPr>
              <w:t>人）</w:t>
            </w:r>
          </w:p>
          <w:p w14:paraId="26F7C42C" w14:textId="77777777" w:rsidR="001863FD" w:rsidRPr="00180685" w:rsidRDefault="007A72D6" w:rsidP="001863FD">
            <w:pPr>
              <w:ind w:right="-405"/>
              <w:rPr>
                <w:rFonts w:eastAsia="UD Digi Kyokasho NK-B"/>
                <w:b/>
                <w:bCs/>
                <w:sz w:val="20"/>
                <w:lang w:val="ms-MY" w:eastAsia="zh-TW"/>
              </w:rPr>
            </w:pPr>
            <w:r w:rsidRPr="00180685">
              <w:rPr>
                <w:rFonts w:eastAsia="UD Digi Kyokasho NK-B"/>
                <w:b/>
                <w:sz w:val="20"/>
                <w:lang w:eastAsia="zh-TW"/>
              </w:rPr>
              <w:t>＊＊＊</w:t>
            </w:r>
            <w:r w:rsidRPr="00180685">
              <w:rPr>
                <w:rFonts w:eastAsia="UD Digi Kyokasho NK-B"/>
                <w:b/>
                <w:bCs/>
                <w:sz w:val="20"/>
                <w:lang w:eastAsia="zh-TW"/>
              </w:rPr>
              <w:t>當地推薦自費項目</w:t>
            </w:r>
            <w:r w:rsidR="00474418" w:rsidRPr="00180685">
              <w:rPr>
                <w:rFonts w:eastAsia="UD Digi Kyokasho NK-B"/>
                <w:b/>
                <w:bCs/>
                <w:sz w:val="20"/>
                <w:lang w:val="ms-MY" w:eastAsia="zh-TW"/>
              </w:rPr>
              <w:t>：</w:t>
            </w:r>
            <w:r w:rsidR="00252D17" w:rsidRPr="00180685">
              <w:rPr>
                <w:rFonts w:eastAsia="UD Digi Kyokasho NK-B"/>
                <w:b/>
                <w:bCs/>
                <w:sz w:val="20"/>
                <w:lang w:val="ms-MY" w:eastAsia="zh-TW"/>
              </w:rPr>
              <w:t xml:space="preserve"> 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A.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阿布辛貝半日遊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 xml:space="preserve"> US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$14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0/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人</w:t>
            </w:r>
            <w:r w:rsidR="001863FD" w:rsidRPr="00180685">
              <w:rPr>
                <w:rFonts w:eastAsia="UD Digi Kyokasho NK-B"/>
                <w:b/>
                <w:bCs/>
                <w:sz w:val="20"/>
                <w:lang w:val="ms-MY" w:eastAsia="zh-TW"/>
              </w:rPr>
              <w:t>；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B.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乘坐熱氣球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US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$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150/</w:t>
            </w:r>
            <w:r w:rsidR="001863FD"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人</w:t>
            </w:r>
            <w:r w:rsidR="001863FD" w:rsidRPr="00180685">
              <w:rPr>
                <w:rFonts w:eastAsia="UD Digi Kyokasho NK-B"/>
                <w:b/>
                <w:bCs/>
                <w:sz w:val="20"/>
                <w:lang w:val="ms-MY" w:eastAsia="zh-TW"/>
              </w:rPr>
              <w:t>；</w:t>
            </w:r>
          </w:p>
          <w:p w14:paraId="10850C43" w14:textId="77777777" w:rsidR="001863FD" w:rsidRPr="00180685" w:rsidRDefault="001863FD" w:rsidP="001863FD">
            <w:pPr>
              <w:ind w:right="-405"/>
              <w:rPr>
                <w:rFonts w:eastAsia="UD Digi Kyokasho NK-B"/>
                <w:b/>
                <w:bCs/>
                <w:sz w:val="20"/>
                <w:lang w:val="ms-MY" w:eastAsia="zh-TW"/>
              </w:rPr>
            </w:pPr>
            <w:r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C.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沙漠沖沙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US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$80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/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人</w:t>
            </w:r>
            <w:r w:rsidRPr="00180685">
              <w:rPr>
                <w:rFonts w:eastAsia="UD Digi Kyokasho NK-B"/>
                <w:b/>
                <w:bCs/>
                <w:sz w:val="20"/>
                <w:lang w:val="ms-MY" w:eastAsia="zh-TW"/>
              </w:rPr>
              <w:t>；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D.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遊艇出海海釣、浮潛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 xml:space="preserve"> US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$80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/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人</w:t>
            </w:r>
            <w:r w:rsidRPr="00180685">
              <w:rPr>
                <w:rFonts w:eastAsia="UD Digi Kyokasho NK-B"/>
                <w:b/>
                <w:bCs/>
                <w:sz w:val="20"/>
                <w:lang w:val="ms-MY" w:eastAsia="zh-TW"/>
              </w:rPr>
              <w:t>；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E.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尼羅河遊輪上肚皮舞及蘇菲舞</w:t>
            </w:r>
          </w:p>
          <w:p w14:paraId="266D91D8" w14:textId="0A2D8CF3" w:rsidR="001863FD" w:rsidRPr="00180685" w:rsidRDefault="001863FD" w:rsidP="001863FD">
            <w:pPr>
              <w:ind w:right="-405"/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</w:pP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表演</w:t>
            </w:r>
            <w:r w:rsidRPr="00180685">
              <w:rPr>
                <w:rFonts w:eastAsia="Microsoft JhengHei"/>
                <w:b/>
                <w:bCs/>
                <w:sz w:val="20"/>
                <w:u w:val="single"/>
                <w:lang w:val="ms-MY" w:eastAsia="zh-TW"/>
              </w:rPr>
              <w:t>晚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宴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US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eastAsia="zh-TW"/>
              </w:rPr>
              <w:t>$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75/</w:t>
            </w:r>
            <w:r w:rsidRPr="00180685">
              <w:rPr>
                <w:rFonts w:eastAsia="UD Digi Kyokasho NK-B"/>
                <w:b/>
                <w:bCs/>
                <w:sz w:val="20"/>
                <w:u w:val="single"/>
                <w:lang w:val="ms-MY" w:eastAsia="zh-TW"/>
              </w:rPr>
              <w:t>人。</w:t>
            </w:r>
          </w:p>
          <w:p w14:paraId="53288D53" w14:textId="16F8D722" w:rsidR="007A72D6" w:rsidRPr="00180685" w:rsidRDefault="007A72D6" w:rsidP="00142016">
            <w:pPr>
              <w:ind w:right="-405"/>
              <w:rPr>
                <w:rFonts w:eastAsia="UD Digi Kyokasho NK-B"/>
                <w:b/>
                <w:sz w:val="20"/>
                <w:lang w:eastAsia="zh-TW"/>
              </w:rPr>
            </w:pPr>
            <w:r w:rsidRPr="00180685">
              <w:rPr>
                <w:rFonts w:eastAsia="UD Digi Kyokasho NK-B"/>
                <w:b/>
                <w:sz w:val="20"/>
                <w:lang w:eastAsia="zh-TW"/>
              </w:rPr>
              <w:t>導遊小費</w:t>
            </w:r>
            <w:r w:rsidRPr="00180685">
              <w:rPr>
                <w:rFonts w:eastAsia="UD Digi Kyokasho NK-B"/>
                <w:b/>
                <w:sz w:val="20"/>
                <w:lang w:eastAsia="zh-TW"/>
              </w:rPr>
              <w:t xml:space="preserve"> USD$1</w:t>
            </w:r>
            <w:r w:rsidR="00743733" w:rsidRPr="00180685">
              <w:rPr>
                <w:rFonts w:eastAsia="UD Digi Kyokasho NK-B"/>
                <w:b/>
                <w:sz w:val="20"/>
                <w:lang w:eastAsia="zh-TW"/>
              </w:rPr>
              <w:t>6</w:t>
            </w:r>
            <w:r w:rsidRPr="00180685">
              <w:rPr>
                <w:rFonts w:eastAsia="UD Digi Kyokasho NK-B"/>
                <w:b/>
                <w:sz w:val="20"/>
                <w:lang w:eastAsia="zh-TW"/>
              </w:rPr>
              <w:t xml:space="preserve"> X </w:t>
            </w:r>
            <w:r w:rsidR="00743733" w:rsidRPr="00180685">
              <w:rPr>
                <w:rFonts w:eastAsia="UD Digi Kyokasho NK-B"/>
                <w:b/>
                <w:sz w:val="20"/>
                <w:lang w:eastAsia="zh-TW"/>
              </w:rPr>
              <w:t>10</w:t>
            </w:r>
            <w:r w:rsidRPr="00180685">
              <w:rPr>
                <w:rFonts w:eastAsia="UD Digi Kyokasho NK-B"/>
                <w:b/>
                <w:sz w:val="20"/>
                <w:lang w:eastAsia="zh-TW"/>
              </w:rPr>
              <w:t>天</w:t>
            </w:r>
            <w:r w:rsidRPr="00180685">
              <w:rPr>
                <w:rFonts w:eastAsia="UD Digi Kyokasho NK-B"/>
                <w:b/>
                <w:sz w:val="20"/>
                <w:lang w:eastAsia="zh-TW"/>
              </w:rPr>
              <w:t>=USD$</w:t>
            </w:r>
            <w:r w:rsidR="00743733" w:rsidRPr="00180685">
              <w:rPr>
                <w:rFonts w:eastAsia="UD Digi Kyokasho NK-B"/>
                <w:b/>
                <w:sz w:val="20"/>
                <w:lang w:eastAsia="zh-TW"/>
              </w:rPr>
              <w:t>160</w:t>
            </w:r>
            <w:r w:rsidRPr="00180685">
              <w:rPr>
                <w:rFonts w:eastAsia="UD Digi Kyokasho NK-B"/>
                <w:b/>
                <w:sz w:val="20"/>
                <w:lang w:eastAsia="zh-TW"/>
              </w:rPr>
              <w:t xml:space="preserve"> (</w:t>
            </w:r>
            <w:r w:rsidRPr="00180685">
              <w:rPr>
                <w:rFonts w:eastAsia="UD Digi Kyokasho NK-B"/>
                <w:b/>
                <w:sz w:val="20"/>
                <w:lang w:eastAsia="zh-TW"/>
              </w:rPr>
              <w:t>不含行李搬運小費</w:t>
            </w:r>
            <w:r w:rsidRPr="00180685">
              <w:rPr>
                <w:rFonts w:eastAsia="UD Digi Kyokasho NK-B"/>
                <w:b/>
                <w:sz w:val="20"/>
                <w:lang w:eastAsia="zh-TW"/>
              </w:rPr>
              <w:t>)</w:t>
            </w:r>
          </w:p>
        </w:tc>
      </w:tr>
    </w:tbl>
    <w:p w14:paraId="1D2008D9" w14:textId="77777777" w:rsidR="002349FE" w:rsidRPr="006F301E" w:rsidRDefault="002349FE" w:rsidP="002349FE">
      <w:pPr>
        <w:jc w:val="left"/>
        <w:rPr>
          <w:rFonts w:ascii="Microsoft YaHei" w:eastAsia="Microsoft YaHei" w:hAnsi="Microsoft YaHei" w:cs="Microsoft YaHei"/>
          <w:b/>
          <w:color w:val="1F497D" w:themeColor="text2"/>
          <w:sz w:val="24"/>
          <w:szCs w:val="24"/>
        </w:rPr>
      </w:pPr>
      <w:r w:rsidRPr="006F301E">
        <w:rPr>
          <w:rFonts w:ascii="Microsoft YaHei" w:eastAsia="Microsoft YaHei" w:hAnsi="Microsoft YaHei" w:cs="Microsoft YaHei"/>
          <w:b/>
          <w:color w:val="1F497D" w:themeColor="text2"/>
          <w:sz w:val="24"/>
          <w:szCs w:val="24"/>
        </w:rPr>
        <w:t>洛杉磯出發建議航班:</w:t>
      </w:r>
    </w:p>
    <w:tbl>
      <w:tblPr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610"/>
        <w:gridCol w:w="2340"/>
        <w:gridCol w:w="3060"/>
      </w:tblGrid>
      <w:tr w:rsidR="002349FE" w:rsidRPr="006F301E" w14:paraId="2F9EC8F2" w14:textId="77777777" w:rsidTr="00252D17">
        <w:tc>
          <w:tcPr>
            <w:tcW w:w="100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71003283" w14:textId="77777777" w:rsidR="002349FE" w:rsidRPr="006F301E" w:rsidRDefault="002349FE" w:rsidP="00252D17">
            <w:pPr>
              <w:jc w:val="center"/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ascii="Microsoft YaHei" w:eastAsia="Microsoft YaHei" w:hAnsi="Microsoft YaHei" w:cs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Flight Schedule</w:t>
            </w:r>
          </w:p>
        </w:tc>
      </w:tr>
      <w:tr w:rsidR="002349FE" w:rsidRPr="006F301E" w14:paraId="67749CDC" w14:textId="77777777" w:rsidTr="006F301E">
        <w:trPr>
          <w:trHeight w:val="36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C167" w14:textId="77777777" w:rsidR="002349FE" w:rsidRPr="006F301E" w:rsidRDefault="002349FE" w:rsidP="00252D17">
            <w:pPr>
              <w:jc w:val="center"/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Date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B964A" w14:textId="77777777" w:rsidR="002349FE" w:rsidRPr="006F301E" w:rsidRDefault="002349FE" w:rsidP="00252D17">
            <w:pPr>
              <w:jc w:val="center"/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Flight No.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50C0" w14:textId="77777777" w:rsidR="002349FE" w:rsidRPr="006F301E" w:rsidRDefault="002349FE" w:rsidP="00252D17">
            <w:pPr>
              <w:jc w:val="center"/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Airport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B49C" w14:textId="77777777" w:rsidR="002349FE" w:rsidRPr="006F301E" w:rsidRDefault="002349FE" w:rsidP="00252D17">
            <w:pPr>
              <w:jc w:val="center"/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</w:pPr>
            <w:r w:rsidRPr="006F301E">
              <w:rPr>
                <w:rFonts w:eastAsia="Microsoft YaHei"/>
                <w:b/>
                <w:bCs/>
                <w:color w:val="1F497D" w:themeColor="text2"/>
                <w:sz w:val="24"/>
                <w:szCs w:val="24"/>
                <w:lang w:val="de-DE"/>
              </w:rPr>
              <w:t>Schedule</w:t>
            </w:r>
          </w:p>
        </w:tc>
      </w:tr>
      <w:tr w:rsidR="002349FE" w:rsidRPr="006F301E" w14:paraId="7E41A94E" w14:textId="77777777" w:rsidTr="00252D17">
        <w:trPr>
          <w:trHeight w:val="26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9C1A" w14:textId="1C9F5AC9" w:rsidR="002349FE" w:rsidRPr="006F301E" w:rsidRDefault="000B4FB1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lastRenderedPageBreak/>
              <w:t>11/</w:t>
            </w:r>
            <w:r w:rsid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0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7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9F24" w14:textId="2DFB14E8" w:rsidR="002349FE" w:rsidRPr="006F301E" w:rsidRDefault="000B4FB1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UA</w:t>
            </w:r>
            <w:r w:rsid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 </w:t>
            </w:r>
            <w:r w:rsidR="00024D83"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8844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C7C5" w14:textId="55292617" w:rsidR="002349FE" w:rsidRPr="006F301E" w:rsidRDefault="00024D83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LAX/FRA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CA67" w14:textId="164F372C" w:rsidR="002349FE" w:rsidRPr="006F301E" w:rsidRDefault="00024D83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3:00PM 10:55AM+1</w:t>
            </w:r>
          </w:p>
        </w:tc>
      </w:tr>
      <w:tr w:rsidR="002349FE" w:rsidRPr="006F301E" w14:paraId="48652D8A" w14:textId="77777777" w:rsidTr="00252D17">
        <w:trPr>
          <w:trHeight w:val="3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1803" w14:textId="15C40924" w:rsidR="002349FE" w:rsidRPr="006F301E" w:rsidRDefault="00024D83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11/</w:t>
            </w:r>
            <w:r w:rsid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0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FC89" w14:textId="145DE040" w:rsidR="002349FE" w:rsidRPr="006F301E" w:rsidRDefault="003D672D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UA</w:t>
            </w:r>
            <w:r w:rsid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 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8910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FE9F" w14:textId="2129F8B3" w:rsidR="002349FE" w:rsidRPr="006F301E" w:rsidRDefault="003D672D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FRA/CAI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CDFD" w14:textId="34D20BF9" w:rsidR="002349FE" w:rsidRPr="006F301E" w:rsidRDefault="003D672D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3:55PM 9:10PM</w:t>
            </w:r>
          </w:p>
        </w:tc>
      </w:tr>
      <w:tr w:rsidR="002349FE" w:rsidRPr="006F301E" w14:paraId="39A7F887" w14:textId="77777777" w:rsidTr="00252D17">
        <w:trPr>
          <w:trHeight w:val="3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DDAC" w14:textId="44983E93" w:rsidR="002349FE" w:rsidRPr="006F301E" w:rsidRDefault="00F478EA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11/18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07D3" w14:textId="7070B42A" w:rsidR="002349FE" w:rsidRPr="006F301E" w:rsidRDefault="002A3E6B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UA</w:t>
            </w:r>
            <w:r w:rsid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 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9025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D257" w14:textId="16751368" w:rsidR="002349FE" w:rsidRPr="006F301E" w:rsidRDefault="0099369A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CAI/FRA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1F49" w14:textId="153439CE" w:rsidR="002349FE" w:rsidRPr="006F301E" w:rsidRDefault="0099369A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1:55AM 5:30AM</w:t>
            </w:r>
          </w:p>
        </w:tc>
      </w:tr>
      <w:tr w:rsidR="002349FE" w:rsidRPr="006F301E" w14:paraId="6781A539" w14:textId="77777777" w:rsidTr="00252D17">
        <w:trPr>
          <w:trHeight w:val="359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380B" w14:textId="63F8351B" w:rsidR="002349FE" w:rsidRPr="006F301E" w:rsidRDefault="0099369A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11/18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F881" w14:textId="2EBCA2F3" w:rsidR="002349FE" w:rsidRPr="006F301E" w:rsidRDefault="0099369A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UA</w:t>
            </w:r>
            <w:r w:rsid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 xml:space="preserve"> </w:t>
            </w: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8845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4619" w14:textId="30017ED1" w:rsidR="002349FE" w:rsidRPr="006F301E" w:rsidRDefault="0099369A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FRA/LAX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3A1A" w14:textId="75220EAE" w:rsidR="002349FE" w:rsidRPr="006F301E" w:rsidRDefault="0099369A" w:rsidP="00252D17">
            <w:pPr>
              <w:jc w:val="center"/>
              <w:rPr>
                <w:rFonts w:eastAsia="Microsoft YaHei"/>
                <w:b/>
                <w:color w:val="1F497D" w:themeColor="text2"/>
                <w:sz w:val="24"/>
                <w:szCs w:val="24"/>
              </w:rPr>
            </w:pPr>
            <w:r w:rsidRPr="006F301E">
              <w:rPr>
                <w:rFonts w:eastAsia="Microsoft YaHei"/>
                <w:b/>
                <w:color w:val="1F497D" w:themeColor="text2"/>
                <w:sz w:val="24"/>
                <w:szCs w:val="24"/>
              </w:rPr>
              <w:t>10:25AM 1:05PM</w:t>
            </w:r>
          </w:p>
        </w:tc>
      </w:tr>
    </w:tbl>
    <w:p w14:paraId="73AC7B3B" w14:textId="77777777" w:rsidR="002349FE" w:rsidRPr="0046504A" w:rsidRDefault="002349FE" w:rsidP="002349FE">
      <w:pPr>
        <w:jc w:val="left"/>
        <w:rPr>
          <w:rFonts w:ascii="Microsoft YaHei" w:eastAsia="Microsoft YaHei" w:hAnsi="Microsoft YaHei" w:cs="Microsoft YaHei"/>
          <w:color w:val="1F497D" w:themeColor="text2"/>
          <w:sz w:val="20"/>
        </w:rPr>
      </w:pPr>
      <w:r w:rsidRPr="0046504A">
        <w:rPr>
          <w:rFonts w:ascii="Microsoft YaHei" w:eastAsia="Microsoft YaHei" w:hAnsi="Microsoft YaHei" w:cs="Microsoft YaHei"/>
          <w:color w:val="1F497D" w:themeColor="text2"/>
          <w:sz w:val="20"/>
        </w:rPr>
        <w:t>*以上為本行程預定的航空班機及飛航路線，實際航班以確認的航班編號與飛行時間為準。</w:t>
      </w:r>
    </w:p>
    <w:p w14:paraId="26E8CFCB" w14:textId="535B3BA9" w:rsidR="0034469C" w:rsidRDefault="00000000">
      <w:pPr>
        <w:jc w:val="left"/>
        <w:rPr>
          <w:rFonts w:ascii="Microsoft YaHei" w:eastAsia="Microsoft YaHei" w:hAnsi="Microsoft YaHei" w:cs="Microsoft YaHei"/>
          <w:b/>
          <w:color w:val="C00000"/>
          <w:sz w:val="30"/>
          <w:szCs w:val="30"/>
          <w:lang w:val="ms-MY"/>
        </w:rPr>
      </w:pPr>
      <w:r>
        <w:rPr>
          <w:rFonts w:ascii="Microsoft YaHei" w:eastAsia="Microsoft YaHei" w:hAnsi="Microsoft YaHei" w:cs="Microsoft YaHei" w:hint="eastAsia"/>
          <w:b/>
          <w:color w:val="1F497D" w:themeColor="text2"/>
          <w:sz w:val="30"/>
          <w:szCs w:val="30"/>
          <w:lang w:val="ms-MY"/>
        </w:rPr>
        <w:t>行程特色：</w:t>
      </w: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</w:rPr>
        <w:t>帶您暢遊“海陸空”體驗，一起探秘法老王朝。。。</w:t>
      </w:r>
    </w:p>
    <w:p w14:paraId="26E8CFCC" w14:textId="77777777" w:rsidR="0034469C" w:rsidRDefault="00000000">
      <w:pPr>
        <w:spacing w:line="300" w:lineRule="exact"/>
        <w:jc w:val="left"/>
        <w:rPr>
          <w:rFonts w:ascii="Microsoft YaHei" w:eastAsia="Microsoft YaHei" w:hAnsi="Microsoft YaHei" w:cs="Microsoft YaHei"/>
          <w:bCs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color w:val="002060"/>
          <w:szCs w:val="21"/>
        </w:rPr>
        <w:t>【品質保證】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：全程當地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5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星酒店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6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晚及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3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晚尼羅河五星遊輪觀景房、含乘坐內陸航班開羅飛往阿斯旺讓您旅途更舒適，精選地道美食，三餐全包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>18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>正餐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>9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>早餐</w:t>
      </w:r>
      <w:r w:rsidRPr="00EE0AB4">
        <w:rPr>
          <w:rFonts w:ascii="Microsoft YaHei" w:eastAsia="Microsoft YaHei" w:hAnsi="Microsoft YaHei" w:cs="Microsoft YaHei" w:hint="eastAsia"/>
          <w:b/>
          <w:szCs w:val="21"/>
        </w:rPr>
        <w:t xml:space="preserve"> 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(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接送機日除外）</w:t>
      </w:r>
    </w:p>
    <w:p w14:paraId="26E8CFCD" w14:textId="77777777" w:rsidR="0034469C" w:rsidRDefault="00000000">
      <w:pPr>
        <w:spacing w:line="300" w:lineRule="exact"/>
        <w:ind w:left="1260" w:hangingChars="600" w:hanging="1260"/>
        <w:jc w:val="left"/>
        <w:rPr>
          <w:rStyle w:val="red1"/>
          <w:rFonts w:ascii="Microsoft YaHei" w:eastAsia="Microsoft YaHei" w:hAnsi="Microsoft YaHei" w:cs="Microsoft YaHei"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color w:val="002060"/>
          <w:szCs w:val="21"/>
        </w:rPr>
        <w:t>【世界景觀】：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世界七大奇跡之一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神秘金字塔及獅身人面像、世界文化遺產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古代神廟、世界最長河流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尼羅</w:t>
      </w:r>
    </w:p>
    <w:p w14:paraId="26E8CFCE" w14:textId="77777777" w:rsidR="0034469C" w:rsidRDefault="00000000">
      <w:pPr>
        <w:spacing w:line="300" w:lineRule="exact"/>
        <w:ind w:left="1260" w:hangingChars="600" w:hanging="1260"/>
        <w:jc w:val="left"/>
        <w:rPr>
          <w:rStyle w:val="red1"/>
          <w:rFonts w:ascii="Microsoft YaHei" w:eastAsia="Microsoft YaHei" w:hAnsi="Microsoft YaHei" w:cs="Microsoft YaHei"/>
          <w:color w:val="002060"/>
          <w:szCs w:val="21"/>
        </w:rPr>
      </w:pP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河、世界最多珍寶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Style w:val="red1"/>
          <w:rFonts w:ascii="Microsoft YaHei" w:eastAsia="Microsoft YaHei" w:hAnsi="Microsoft YaHei" w:cs="Microsoft YaHei" w:hint="eastAsia"/>
          <w:color w:val="002060"/>
          <w:szCs w:val="21"/>
        </w:rPr>
        <w:t>埃及博物館、</w:t>
      </w:r>
      <w:r>
        <w:rPr>
          <w:rFonts w:ascii="Microsoft YaHei" w:eastAsia="Microsoft YaHei" w:hAnsi="Microsoft YaHei" w:cs="Microsoft YaHei" w:hint="eastAsia"/>
          <w:color w:val="002060"/>
          <w:szCs w:val="21"/>
          <w:lang w:val="ms-MY" w:eastAsia="zh-TW"/>
        </w:rPr>
        <w:t>世界最古老城市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古城孟菲斯、記憶英雄時代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-</w:t>
      </w:r>
      <w:r>
        <w:rPr>
          <w:rFonts w:ascii="Microsoft YaHei" w:eastAsia="Microsoft YaHei" w:hAnsi="Microsoft YaHei" w:cs="Microsoft YaHei" w:hint="eastAsia"/>
          <w:color w:val="002060"/>
          <w:szCs w:val="21"/>
          <w:lang w:val="ms-MY" w:eastAsia="zh-TW"/>
        </w:rPr>
        <w:t>薩拉丁城堡</w:t>
      </w:r>
    </w:p>
    <w:p w14:paraId="26E8CFCF" w14:textId="77777777" w:rsidR="0034469C" w:rsidRDefault="00000000">
      <w:pPr>
        <w:spacing w:line="300" w:lineRule="exact"/>
        <w:jc w:val="left"/>
        <w:rPr>
          <w:rStyle w:val="red1"/>
          <w:rFonts w:ascii="Microsoft YaHei" w:eastAsia="Microsoft YaHei" w:hAnsi="Microsoft YaHei" w:cs="Microsoft YaHei"/>
          <w:bCs/>
          <w:color w:val="002060"/>
          <w:szCs w:val="21"/>
        </w:rPr>
      </w:pPr>
      <w:r>
        <w:rPr>
          <w:rStyle w:val="red1"/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【八大名城】：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開羅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阿斯旺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孔翁坡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艾德芙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盧克索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洪加達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  <w:lang w:eastAsia="zh-TW"/>
        </w:rPr>
        <w:t>孟斐斯</w:t>
      </w:r>
      <w:r>
        <w:rPr>
          <w:rFonts w:ascii="Microsoft YaHei" w:eastAsia="Microsoft YaHei" w:hAnsi="Microsoft YaHei" w:cs="Microsoft YaHei" w:hint="eastAsia"/>
          <w:bCs/>
          <w:color w:val="002060"/>
          <w:szCs w:val="21"/>
        </w:rPr>
        <w:t>、亞曆山大港</w:t>
      </w:r>
    </w:p>
    <w:p w14:paraId="26E8CFD0" w14:textId="77777777" w:rsidR="0034469C" w:rsidRDefault="00000000">
      <w:pPr>
        <w:spacing w:line="300" w:lineRule="exact"/>
        <w:jc w:val="left"/>
        <w:rPr>
          <w:rFonts w:ascii="Microsoft YaHei" w:eastAsia="Microsoft YaHei" w:hAnsi="Microsoft YaHei" w:cs="Microsoft YaHei"/>
          <w:color w:val="002060"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【文化之旅】：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特別安排具有考古，歷史學背景的埃及專家中文導遊帶你暢遊千年文明古跡</w:t>
      </w:r>
    </w:p>
    <w:p w14:paraId="26E8CFD1" w14:textId="77777777" w:rsidR="0034469C" w:rsidRDefault="00000000">
      <w:pPr>
        <w:spacing w:line="300" w:lineRule="exact"/>
        <w:ind w:left="1260" w:hangingChars="600" w:hanging="1260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Style w:val="red1"/>
          <w:rFonts w:ascii="Microsoft YaHei" w:eastAsia="Microsoft YaHei" w:hAnsi="Microsoft YaHei" w:cs="Microsoft YaHei" w:hint="eastAsia"/>
          <w:b/>
          <w:bCs/>
          <w:color w:val="002060"/>
          <w:szCs w:val="21"/>
        </w:rPr>
        <w:t>【精心安排】：</w:t>
      </w:r>
      <w:r>
        <w:rPr>
          <w:rFonts w:ascii="Microsoft YaHei" w:eastAsia="Microsoft YaHei" w:hAnsi="Microsoft YaHei" w:cs="Microsoft YaHei" w:hint="eastAsia"/>
          <w:color w:val="002060"/>
          <w:szCs w:val="21"/>
        </w:rPr>
        <w:t>獨家贈送金字塔區騎駱駝拍照，特別安排金字塔旁邊的無敵景觀餐廳用午餐，望著金字塔享用埃及地道美食的另一種意境體驗。乘坐五星遊輪欣賞世界第一長河尼羅河沿岸美景。</w:t>
      </w:r>
    </w:p>
    <w:p w14:paraId="26E8CFD2" w14:textId="77777777" w:rsidR="0034469C" w:rsidRDefault="00000000">
      <w:pPr>
        <w:rPr>
          <w:rFonts w:ascii="Microsoft YaHei" w:eastAsia="Microsoft YaHei" w:hAnsi="Microsoft YaHei" w:cs="Microsoft YaHei"/>
          <w:b/>
          <w:color w:val="C00000"/>
          <w:sz w:val="32"/>
          <w:szCs w:val="32"/>
          <w:lang w:val="ms-MY"/>
        </w:rPr>
      </w:pP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  <w:lang w:val="ms-MY"/>
        </w:rPr>
        <w:t>詳細行程</w:t>
      </w: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  <w:lang w:val="ms-MY"/>
        </w:rPr>
        <w:t>Iitineray:</w:t>
      </w:r>
    </w:p>
    <w:p w14:paraId="26E8CFD3" w14:textId="69455861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color w:val="000000"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11/7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D1: 原居地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Home City</w:t>
      </w:r>
      <w:r w:rsidR="00801AE0">
        <w:rPr>
          <w:noProof/>
        </w:rPr>
        <w:drawing>
          <wp:inline distT="0" distB="0" distL="0" distR="0" wp14:anchorId="245C7DD9" wp14:editId="0B54A3EF">
            <wp:extent cx="153035" cy="15303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埃及開羅Cario Egypt     </w:t>
      </w:r>
    </w:p>
    <w:p w14:paraId="26E8CFD4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今天由原居地搭機前往飛往埃及開羅。</w:t>
      </w: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班機於次日抵達，食宿於機上。</w:t>
      </w:r>
    </w:p>
    <w:p w14:paraId="26E8CFD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/>
        </w:rPr>
      </w:pPr>
    </w:p>
    <w:p w14:paraId="26E8CFD6" w14:textId="0A76D39C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11/8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D2：開羅Cario </w:t>
      </w:r>
    </w:p>
    <w:p w14:paraId="44809A4B" w14:textId="60CF02AD" w:rsidR="00811E18" w:rsidRPr="00811E18" w:rsidRDefault="00000000">
      <w:pPr>
        <w:spacing w:line="320" w:lineRule="exac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恭候貴賓到來，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抵達開羅機場（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CAI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），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辦理入境手續，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專業接機人員接機，之後送往酒店休息。</w:t>
      </w:r>
    </w:p>
    <w:p w14:paraId="26E8CFD8" w14:textId="4E8B629C" w:rsidR="0034469C" w:rsidRPr="00811E18" w:rsidRDefault="00811E18">
      <w:pPr>
        <w:spacing w:line="320" w:lineRule="exact"/>
        <w:rPr>
          <w:rFonts w:ascii="Microsoft YaHei" w:eastAsia="Microsoft YaHei" w:hAnsi="Microsoft YaHei" w:cs="Microsoft YaHei"/>
          <w:b/>
          <w:bCs/>
          <w:sz w:val="24"/>
          <w:szCs w:val="24"/>
          <w:lang w:val="ms-MY"/>
        </w:rPr>
        <w:sectPr w:rsidR="0034469C" w:rsidRPr="00811E18">
          <w:pgSz w:w="11906" w:h="16838"/>
          <w:pgMar w:top="850" w:right="680" w:bottom="850" w:left="680" w:header="851" w:footer="992" w:gutter="0"/>
          <w:cols w:space="720"/>
          <w:docGrid w:type="lines" w:linePitch="312"/>
        </w:sectPr>
      </w:pPr>
      <w:r w:rsidRPr="00811E18">
        <w:rPr>
          <w:rFonts w:ascii="Microsoft YaHei" w:eastAsia="Microsoft YaHei" w:hAnsi="Microsoft YaHei" w:cs="Microsoft YaHei"/>
          <w:b/>
          <w:bCs/>
          <w:sz w:val="24"/>
          <w:szCs w:val="24"/>
          <w:lang w:val="ms-MY"/>
        </w:rPr>
        <w:t xml:space="preserve">（當天餐自理）  </w:t>
      </w:r>
    </w:p>
    <w:p w14:paraId="26E8CFD9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</w:t>
      </w: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5* Sonesta Hotel Tower &amp; Casino Cairo</w:t>
      </w: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或同級</w:t>
      </w:r>
    </w:p>
    <w:p w14:paraId="26E8CFDA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</w:p>
    <w:p w14:paraId="26E8CFDB" w14:textId="2BB9E865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11/9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3：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</w:p>
    <w:p w14:paraId="21232FCA" w14:textId="07E15F40" w:rsidR="00AF3093" w:rsidRDefault="00000000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酒店出發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埃及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新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博物館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】（含門票）</w:t>
      </w:r>
      <w:r w:rsidR="00D076C1" w:rsidRPr="00D076C1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這座位於吉薩金字塔群旁的文化地標，被譽為「21世紀最重要的考古博物館」。距離金字塔僅約2公里，佔地超過50萬平方公尺，專注於古埃及文明的收藏與研究。</w:t>
      </w:r>
    </w:p>
    <w:p w14:paraId="0B7728D0" w14:textId="7A8A27BB" w:rsidR="00AF3093" w:rsidRPr="00AF3093" w:rsidRDefault="00000000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吉薩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金字塔及獅身人面像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（含門票）</w:t>
      </w:r>
      <w:r w:rsidR="00AF3093" w:rsidRPr="002B7692">
        <w:rPr>
          <w:rFonts w:ascii="Microsoft YaHei" w:eastAsia="Microsoft YaHei" w:hAnsi="Microsoft YaHei" w:cs="Microsoft YaHei"/>
          <w:color w:val="0000FF"/>
        </w:rPr>
        <w:t>埃及金字塔是許多人為之嚮往的旅遊夢想之地，其中最具知名度就是「吉薩金字塔群」，包含大名鼎鼎的「獅身人面像</w:t>
      </w:r>
      <w:r w:rsidR="00AF3093" w:rsidRPr="00AF3093">
        <w:rPr>
          <w:rFonts w:ascii="Microsoft YaHei" w:eastAsia="Microsoft YaHei" w:hAnsi="Microsoft YaHei" w:cs="Microsoft YaHei"/>
          <w:color w:val="0000FF"/>
        </w:rPr>
        <w:t>」也同在景區之內，是埃及旅遊必訪之地！</w:t>
      </w:r>
    </w:p>
    <w:p w14:paraId="756561A4" w14:textId="77777777" w:rsidR="00AF3093" w:rsidRPr="00AF3093" w:rsidRDefault="00AF3093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 w:rsidRPr="00AF3093">
        <w:rPr>
          <w:rFonts w:ascii="Microsoft YaHei" w:eastAsia="Microsoft YaHei" w:hAnsi="Microsoft YaHei" w:cs="Microsoft YaHei"/>
          <w:color w:val="0000FF"/>
          <w:sz w:val="24"/>
          <w:szCs w:val="24"/>
        </w:rPr>
        <w:t>出發探索金字塔之前，請先來了解關於金字塔與法老的故事、金字塔景區的亮點，加碼揭秘告訴你，金字塔內部值不值得進去！</w:t>
      </w:r>
    </w:p>
    <w:p w14:paraId="26E8CFDC" w14:textId="6CE96631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【贈送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騎駱駝拍照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（有興趣團友可以參與）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</w:rPr>
        <w:t>。</w:t>
      </w:r>
    </w:p>
    <w:p w14:paraId="26E8CFDD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晚餐後入住酒店休息。</w:t>
      </w:r>
    </w:p>
    <w:p w14:paraId="75D1EEF8" w14:textId="7DA4861C" w:rsidR="00811E18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酒店早餐/午餐/晚餐</w:t>
      </w:r>
    </w:p>
    <w:p w14:paraId="26E8CFDE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</w:t>
      </w: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5* Sonesta Hotel Tower &amp; Casino Cairo</w:t>
      </w: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或同級</w:t>
      </w:r>
    </w:p>
    <w:p w14:paraId="26E8CFDF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</w:p>
    <w:p w14:paraId="26E8CFE0" w14:textId="5F9241E6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11/10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4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Cairo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亞歷山大港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Alexandri</w:t>
      </w:r>
      <w:r w:rsidR="00375507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</w:t>
      </w:r>
      <w:r w:rsidR="00500B5C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開羅Cairo</w:t>
      </w:r>
    </w:p>
    <w:p w14:paraId="5140A824" w14:textId="65A18904" w:rsidR="00F10F6A" w:rsidRDefault="00C3380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【亞曆山大燈塔遺址】</w:t>
      </w:r>
      <w:r w:rsidR="00000000" w:rsidRPr="00E220BC">
        <w:rPr>
          <w:rFonts w:ascii="Microsoft YaHei" w:eastAsia="Microsoft YaHei" w:hAnsi="Microsoft YaHei" w:cs="Microsoft YaHei" w:hint="eastAsia"/>
          <w:sz w:val="24"/>
          <w:szCs w:val="24"/>
        </w:rPr>
        <w:t>（含票，又名“盞特具城堡”）</w:t>
      </w:r>
      <w:r w:rsidR="00F10F6A" w:rsidRPr="00F10F6A">
        <w:rPr>
          <w:rFonts w:ascii="Microsoft YaHei" w:eastAsia="Microsoft YaHei" w:hAnsi="Microsoft YaHei" w:cs="Microsoft YaHei"/>
          <w:sz w:val="24"/>
          <w:szCs w:val="24"/>
        </w:rPr>
        <w:t>別稱大燈塔，位於埃及的亞歷山卓對面的法羅斯島上，因此也叫做法羅斯島燈塔（Pharos），是古代世界七大奇蹟之一。</w:t>
      </w:r>
    </w:p>
    <w:p w14:paraId="369BDB80" w14:textId="37DB223F" w:rsidR="00F10F6A" w:rsidRDefault="00C3380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sz w:val="24"/>
          <w:szCs w:val="24"/>
        </w:rPr>
        <w:t>蒙塔紫宮</w:t>
      </w: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】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 xml:space="preserve"> </w:t>
      </w:r>
      <w:r w:rsidR="00000000" w:rsidRPr="00E220BC">
        <w:rPr>
          <w:rFonts w:ascii="Microsoft YaHei" w:eastAsia="Microsoft YaHei" w:hAnsi="Microsoft YaHei" w:cs="Microsoft YaHei" w:hint="eastAsia"/>
          <w:sz w:val="24"/>
          <w:szCs w:val="24"/>
        </w:rPr>
        <w:t>(</w:t>
      </w:r>
      <w:r w:rsidR="00000000" w:rsidRPr="00E220BC">
        <w:rPr>
          <w:rFonts w:ascii="Microsoft YaHei" w:eastAsia="Microsoft YaHei" w:hAnsi="Microsoft YaHei" w:cs="Microsoft YaHei" w:hint="eastAsia"/>
          <w:sz w:val="24"/>
          <w:szCs w:val="24"/>
        </w:rPr>
        <w:t>有名夏宮</w:t>
      </w:r>
      <w:r w:rsidR="00000000" w:rsidRPr="00E220BC">
        <w:rPr>
          <w:rFonts w:ascii="Microsoft YaHei" w:eastAsia="Microsoft YaHei" w:hAnsi="Microsoft YaHei" w:cs="Microsoft YaHei" w:hint="eastAsia"/>
          <w:sz w:val="24"/>
          <w:szCs w:val="24"/>
        </w:rPr>
        <w:t>)</w:t>
      </w:r>
      <w:r w:rsidR="00000000" w:rsidRPr="00E220BC">
        <w:rPr>
          <w:rFonts w:ascii="Microsoft YaHei" w:eastAsia="Microsoft YaHei" w:hAnsi="Microsoft YaHei" w:cs="Microsoft YaHei" w:hint="eastAsia"/>
          <w:sz w:val="24"/>
          <w:szCs w:val="24"/>
        </w:rPr>
        <w:t>（含票）</w:t>
      </w:r>
      <w:r w:rsidR="00DD3B74" w:rsidRPr="00DD3B74">
        <w:rPr>
          <w:rFonts w:ascii="Microsoft YaHei" w:eastAsia="Microsoft YaHei" w:hAnsi="Microsoft YaHei" w:cs="Microsoft YaHei"/>
          <w:sz w:val="24"/>
          <w:szCs w:val="24"/>
        </w:rPr>
        <w:t>它是埃及末代國王法魯克的行宮，它比特於亞曆山大港東端一個廣大的風景區中。蒙塔紮宮比特於海濱大道東端，是以前的國王及王室成員避暑的行宮，所以也稱為夏宮。</w:t>
      </w:r>
    </w:p>
    <w:p w14:paraId="26E8CFE1" w14:textId="33C49980" w:rsidR="0034469C" w:rsidRPr="00E220B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亞曆山大國書館（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 xml:space="preserve"> 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外觀）</w:t>
      </w:r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位於</w:t>
      </w:r>
      <w:hyperlink r:id="rId7" w:tooltip="埃及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埃及</w:t>
        </w:r>
      </w:hyperlink>
      <w:hyperlink r:id="rId8" w:tooltip="亞歷山卓 (埃及)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亞歷山卓</w:t>
        </w:r>
      </w:hyperlink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，曾是世界上最大的</w:t>
      </w:r>
      <w:hyperlink r:id="rId9" w:tooltip="圖書館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圖書館</w:t>
        </w:r>
      </w:hyperlink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。</w:t>
      </w:r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新建立的</w:t>
      </w:r>
      <w:hyperlink r:id="rId10" w:tooltip="新亞歷山卓圖書館" w:history="1">
        <w:r w:rsidR="00850E27" w:rsidRPr="00850E27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新亞歷山卓圖書館</w:t>
        </w:r>
      </w:hyperlink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，則是</w:t>
      </w:r>
      <w:hyperlink r:id="rId11" w:tooltip="地中海" w:history="1">
        <w:r w:rsidR="00850E27" w:rsidRPr="00850E27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地中海</w:t>
        </w:r>
      </w:hyperlink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沿岸主要的圖書館及文化中心之一。它同時代表著對亞歷山卓圖書館的紀念及振興學術文化的嘗試。</w:t>
      </w:r>
    </w:p>
    <w:p w14:paraId="26E8CFE2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lastRenderedPageBreak/>
        <w:t>酒店出發前往亞曆山大港遊覽。晚餐後，送往開羅酒店入住休息。</w:t>
      </w:r>
    </w:p>
    <w:p w14:paraId="28778375" w14:textId="699C35ED" w:rsidR="00811E18" w:rsidRPr="00E220BC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1641B"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酒店早餐/午餐/晚餐</w:t>
      </w:r>
    </w:p>
    <w:p w14:paraId="26E8CFE3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</w:t>
      </w: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5* Sonesta Hotel Tower &amp; Casino Cairo</w:t>
      </w: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或同級</w:t>
      </w:r>
    </w:p>
    <w:p w14:paraId="26E8CFE4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trike/>
          <w:color w:val="FF0000"/>
          <w:sz w:val="24"/>
          <w:szCs w:val="24"/>
          <w:lang w:val="ms-MY"/>
        </w:rPr>
      </w:pPr>
    </w:p>
    <w:p w14:paraId="26E8CFE5" w14:textId="71F806DB" w:rsidR="0034469C" w:rsidRPr="00A622F8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11/11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5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Cairo</w:t>
      </w:r>
      <w:r w:rsidR="00801AE0">
        <w:rPr>
          <w:noProof/>
        </w:rPr>
        <w:drawing>
          <wp:inline distT="0" distB="0" distL="0" distR="0" wp14:anchorId="532BF5DF" wp14:editId="58843EA8">
            <wp:extent cx="153035" cy="153035"/>
            <wp:effectExtent l="0" t="0" r="0" b="0"/>
            <wp:docPr id="17060697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阿斯旺Aswan</w:t>
      </w:r>
      <w:r w:rsidR="00375507"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t xml:space="preserve"> 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  <w:lang w:val="ms-MY" w:eastAsia="zh-TW"/>
        </w:rPr>
        <w:t>(</w:t>
      </w:r>
      <w:r w:rsidRPr="00375507">
        <w:rPr>
          <w:rFonts w:ascii="Microsoft YaHei" w:eastAsia="Microsoft YaHei" w:hAnsi="Microsoft YaHei" w:cs="Microsoft YaHei" w:hint="eastAsia"/>
          <w:b/>
          <w:color w:val="388600"/>
          <w:sz w:val="24"/>
          <w:szCs w:val="24"/>
        </w:rPr>
        <w:t xml:space="preserve"> 參考航班SM131 09:00-10:20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</w:rPr>
        <w:t>)</w:t>
      </w:r>
    </w:p>
    <w:p w14:paraId="26E8CFE6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乘坐早上飛機飛往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亞斯旺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抵達阿斯旺開始遊覽。</w:t>
      </w:r>
    </w:p>
    <w:p w14:paraId="7C1AFB4C" w14:textId="33A26273" w:rsidR="005743AF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高壩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5743AF" w:rsidRPr="005743AF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分為阿斯旺低壩（又稱阿斯旺舊壩、小阿斯旺壩）和阿斯旺高壩（又稱阿斯旺大壩），阿斯旺是位於埃及的尼羅河第一瀑布下的城市，兩座大壩在此跨過尼羅河</w:t>
      </w:r>
      <w:r w:rsidR="005743AF"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。</w:t>
      </w:r>
    </w:p>
    <w:p w14:paraId="72EC63EF" w14:textId="77777777" w:rsidR="00660199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eastAsia="zh-TW"/>
        </w:rPr>
        <w:t>方尖石碑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</w:t>
      </w:r>
      <w:r w:rsidR="00660199" w:rsidRPr="00660199">
        <w:rPr>
          <w:rFonts w:ascii="Microsoft YaHei" w:eastAsia="Microsoft YaHei" w:hAnsi="Microsoft YaHei" w:cs="Microsoft YaHei"/>
          <w:color w:val="0000FF"/>
          <w:sz w:val="24"/>
          <w:szCs w:val="24"/>
        </w:rPr>
        <w:t>方尖碑是</w:t>
      </w:r>
      <w:hyperlink r:id="rId12" w:tooltip="古埃及" w:history="1">
        <w:r w:rsidR="00660199" w:rsidRPr="00D83E5F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古埃及</w:t>
        </w:r>
      </w:hyperlink>
      <w:r w:rsidR="00660199" w:rsidRPr="00660199">
        <w:rPr>
          <w:rFonts w:ascii="Microsoft YaHei" w:eastAsia="Microsoft YaHei" w:hAnsi="Microsoft YaHei" w:cs="Microsoft YaHei"/>
          <w:color w:val="0000FF"/>
          <w:sz w:val="24"/>
          <w:szCs w:val="24"/>
        </w:rPr>
        <w:t>的另一件傑作，也是除金字塔以外，古埃及文明最富有特色的象徵。方尖碑外形呈尖頂方柱狀，由下而上逐漸縮小，頂端形似金字塔尖。</w:t>
      </w:r>
    </w:p>
    <w:p w14:paraId="26E8CFE7" w14:textId="44FE82CA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古代風帆船遊尼羅河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，途經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外觀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植物島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。</w:t>
      </w:r>
    </w:p>
    <w:p w14:paraId="26E8CFE8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入住尼羅河五星</w:t>
      </w:r>
      <w:r>
        <w:rPr>
          <w:rFonts w:ascii="Microsoft YaHei" w:eastAsia="Microsoft YaHei" w:hAnsi="Microsoft YaHei" w:cs="Microsoft YaHei" w:hint="eastAsia"/>
          <w:sz w:val="24"/>
          <w:szCs w:val="24"/>
          <w:lang w:eastAsia="zh-TW"/>
        </w:rPr>
        <w:t>遊輪。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溫馨提示：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如遇阿斯旺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高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壩臨時關閉，將改為遠觀。</w:t>
      </w:r>
    </w:p>
    <w:p w14:paraId="71FAC2CC" w14:textId="4D21A310" w:rsidR="00545749" w:rsidRDefault="0054574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</w:t>
      </w:r>
      <w:r w:rsidR="007B1ADA" w:rsidRPr="007B1ADA">
        <w:rPr>
          <w:rFonts w:ascii="Microsoft YaHei" w:eastAsia="Microsoft YaHei" w:hAnsi="Microsoft YaHei" w:cs="Microsoft YaHei"/>
          <w:b/>
          <w:sz w:val="24"/>
          <w:szCs w:val="24"/>
        </w:rPr>
        <w:t>、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晚餐遊輪上）</w:t>
      </w:r>
    </w:p>
    <w:p w14:paraId="26E8CFE9" w14:textId="77777777" w:rsidR="0034469C" w:rsidRPr="007F5BB3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EA" w14:textId="77777777" w:rsidR="0034469C" w:rsidRDefault="00000000">
      <w:pPr>
        <w:tabs>
          <w:tab w:val="left" w:pos="10017"/>
        </w:tabs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ab/>
      </w:r>
    </w:p>
    <w:p w14:paraId="26E8CFEB" w14:textId="3D2A5046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11/12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6：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Aswan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孔翁坡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Kom Ombo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Edfu</w:t>
      </w:r>
    </w:p>
    <w:p w14:paraId="75AB0DC5" w14:textId="77777777" w:rsidR="00404915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上午船上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自由活動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26E8CFEC" w14:textId="0BAC8D0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推薦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自費：【阿布辛貝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】及【哈索爾神廟】。參觀完畢返回遊輪。</w:t>
      </w:r>
    </w:p>
    <w:p w14:paraId="7280EDE3" w14:textId="77777777" w:rsidR="00305E45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下午開往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孔翁坡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 xml:space="preserve">, </w:t>
      </w:r>
      <w:r w:rsidR="00305E45" w:rsidRPr="00305E45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它是埃及唯一同時供奉鷹神荷魯斯與鱷魚神索貝克的神廟，因此被稱為“雙神殿”</w:t>
      </w:r>
    </w:p>
    <w:p w14:paraId="26E8CFED" w14:textId="5CBDA572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孔翁坡神廟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</w:p>
    <w:p w14:paraId="26E8CFEE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返回遊輪。繼續前往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。</w:t>
      </w:r>
    </w:p>
    <w:p w14:paraId="0D672535" w14:textId="5BC0980E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EF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B05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0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1" w14:textId="45755ED8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11/13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7：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="00375507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Edfu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伊斯納水閘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Esna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盧克索Lxuor</w:t>
      </w:r>
    </w:p>
    <w:p w14:paraId="5DE91492" w14:textId="160E49FE" w:rsidR="00047AD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抵達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，搭乘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馬車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（</w:t>
      </w:r>
      <w:r w:rsidRPr="006F0876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 w:rsidRPr="006F0876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2-4</w:t>
      </w:r>
      <w:r w:rsidRPr="006F0876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人一輛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）</w:t>
      </w:r>
    </w:p>
    <w:p w14:paraId="3F5C8C71" w14:textId="77777777" w:rsidR="009B7A8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</w:t>
      </w:r>
      <w:r w:rsidRPr="00047AD1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eastAsia="zh-TW"/>
        </w:rPr>
        <w:t>艾德芙神廟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</w:t>
      </w:r>
      <w:r w:rsidR="00C17A26" w:rsidRPr="00C17A26">
        <w:rPr>
          <w:rFonts w:ascii="Microsoft YaHei" w:eastAsia="Microsoft YaHei" w:hAnsi="Microsoft YaHei" w:cs="Microsoft YaHei"/>
          <w:color w:val="0000FF"/>
          <w:sz w:val="24"/>
          <w:szCs w:val="24"/>
        </w:rPr>
        <w:t>艾德芙神廟是埃及保存最完整的古埃及神廟，以荷魯斯鷹神、宏偉塔門與清晰壁畫聞名。</w:t>
      </w:r>
    </w:p>
    <w:p w14:paraId="3FBAFC16" w14:textId="216D0F12" w:rsidR="009F7D4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遊輪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通過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伊斯納水閘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。晚上停靠在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盧克索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  <w:r w:rsidR="00341418" w:rsidRPr="00341418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古稱底比斯，上埃及路克索省的首府，為埃及的古都、歷史名城及著名旅遊景點。</w:t>
      </w:r>
    </w:p>
    <w:p w14:paraId="26E8CFF2" w14:textId="6975C80C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夜遊【</w:t>
      </w:r>
      <w:r w:rsidRPr="009F7D41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盧克索神廟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位於</w:t>
      </w:r>
      <w:hyperlink r:id="rId13" w:tooltip="埃及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埃及</w:t>
        </w:r>
      </w:hyperlink>
      <w:hyperlink r:id="rId14" w:tooltip="盧克索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盧克索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的</w:t>
      </w:r>
      <w:hyperlink r:id="rId15" w:tooltip="尼羅河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尼羅河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東岸，即古埃及</w:t>
      </w:r>
      <w:hyperlink r:id="rId16" w:tooltip="新王國時期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新王國時期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的首都</w:t>
      </w:r>
      <w:hyperlink r:id="rId17" w:tooltip="底比斯 (埃及)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底比斯</w:t>
        </w:r>
      </w:hyperlink>
      <w:r w:rsidR="00BA2775" w:rsidRPr="00BA2775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，大約建於公元前十四世紀。</w:t>
      </w:r>
    </w:p>
    <w:p w14:paraId="73044005" w14:textId="77777777" w:rsidR="007B1ADA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返回遊輪。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 </w:t>
      </w:r>
    </w:p>
    <w:p w14:paraId="26E8CFF3" w14:textId="2FBABD18" w:rsidR="0034469C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 </w:t>
      </w:r>
    </w:p>
    <w:p w14:paraId="26E8CFF4" w14:textId="77777777" w:rsidR="0034469C" w:rsidRPr="007F5BB3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6" w14:textId="291A23CB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11/14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8：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Luxor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洪加達Hurghada</w:t>
      </w:r>
    </w:p>
    <w:p w14:paraId="33475953" w14:textId="77777777" w:rsidR="00A20F5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遊覽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卡爾納克神殿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9E1B39" w:rsidRPr="009E1B39"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  <w:t>神廟</w:t>
      </w:r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是</w:t>
      </w:r>
      <w:hyperlink r:id="rId18" w:tooltip="底比斯 (埃及)" w:history="1">
        <w:r w:rsidR="009E1B39" w:rsidRPr="009E1B39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底比斯</w:t>
        </w:r>
      </w:hyperlink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最為古老的廟宇，在尼羅河東岸的</w:t>
      </w:r>
      <w:hyperlink r:id="rId19" w:tooltip="盧克索鎮" w:history="1">
        <w:r w:rsidR="009E1B39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盧克索鎮</w:t>
        </w:r>
      </w:hyperlink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北4千米處，</w:t>
      </w:r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在卡納克神廟的周圍有</w:t>
      </w:r>
      <w:hyperlink r:id="rId20" w:tooltip="孔斯神廟（頁面不存在）" w:history="1">
        <w:r w:rsidR="00A20F51" w:rsidRPr="00A20F51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孔斯神廟</w:t>
        </w:r>
      </w:hyperlink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和其他小神廟，每個宗教季節儀式從卡納克神廟開始，到</w:t>
      </w:r>
      <w:hyperlink r:id="rId21" w:tooltip="盧克索神廟" w:history="1">
        <w:r w:rsidR="00A20F51" w:rsidRPr="00A20F51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盧克索神廟</w:t>
        </w:r>
      </w:hyperlink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結束。二者之間有一條一公里長的石板大道，兩側密排著聖羊像，路面夾雜著一些包著金箔或銀箔的石板，閃閃發光。</w:t>
      </w:r>
    </w:p>
    <w:p w14:paraId="26E8CFF8" w14:textId="63E6747B" w:rsidR="0034469C" w:rsidRPr="00B9083F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 w:rsidRPr="00DC1979">
        <w:rPr>
          <w:rFonts w:ascii="Microsoft YaHei" w:eastAsia="Microsoft YaHei" w:hAnsi="Microsoft YaHei" w:cs="Microsoft YaHei" w:hint="eastAsia"/>
          <w:sz w:val="24"/>
          <w:szCs w:val="24"/>
        </w:rPr>
        <w:t>參觀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【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雪花石雕刻工廠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】</w:t>
      </w:r>
      <w:r w:rsidR="00B9083F" w:rsidRPr="00DC1979">
        <w:rPr>
          <w:rFonts w:ascii="Microsoft YaHei" w:eastAsia="Microsoft YaHei" w:hAnsi="Microsoft YaHei" w:cs="Microsoft YaHei"/>
          <w:sz w:val="24"/>
          <w:szCs w:val="24"/>
        </w:rPr>
        <w:t>。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</w:rPr>
        <w:t>遊覽後</w:t>
      </w:r>
      <w:r w:rsidRPr="00DC1979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前往洪加達</w:t>
      </w:r>
      <w:proofErr w:type="gramStart"/>
      <w:r>
        <w:rPr>
          <w:rFonts w:ascii="Microsoft YaHei" w:eastAsia="Microsoft YaHei" w:hAnsi="Microsoft YaHei" w:cs="Microsoft YaHei" w:hint="eastAsia"/>
          <w:sz w:val="24"/>
          <w:szCs w:val="24"/>
        </w:rPr>
        <w:t>,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入住酒店</w:t>
      </w:r>
      <w:proofErr w:type="gramEnd"/>
      <w:r>
        <w:rPr>
          <w:rFonts w:ascii="Microsoft YaHei" w:eastAsia="Microsoft YaHei" w:hAnsi="Microsoft YaHei" w:cs="Microsoft YaHei" w:hint="eastAsia"/>
          <w:sz w:val="24"/>
          <w:szCs w:val="24"/>
        </w:rPr>
        <w:t>。</w:t>
      </w:r>
    </w:p>
    <w:p w14:paraId="26E8CFF9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：</w:t>
      </w:r>
    </w:p>
    <w:p w14:paraId="26E8CFFA" w14:textId="77777777" w:rsidR="0034469C" w:rsidRDefault="00000000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清晨乘坐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熱氣球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欣賞盧克索美麗日出，俯瞰浪漫尼羅河美景。</w:t>
      </w:r>
    </w:p>
    <w:p w14:paraId="26E8CFFB" w14:textId="77777777" w:rsidR="0034469C" w:rsidRDefault="00000000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搭乘四驅車沙漠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沖沙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探訪。</w:t>
      </w:r>
    </w:p>
    <w:p w14:paraId="4E46AF34" w14:textId="2BD9A20E" w:rsidR="007B1ADA" w:rsidRPr="007B1ADA" w:rsidRDefault="007B1ADA" w:rsidP="007B1ADA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遊輪早餐/午餐/晚餐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FC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★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CFFD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 w:eastAsia="zh-TW"/>
        </w:rPr>
      </w:pPr>
    </w:p>
    <w:p w14:paraId="26E8CFFE" w14:textId="1F6C18A0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lastRenderedPageBreak/>
        <w:t xml:space="preserve">11/15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9：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Hurghada</w:t>
      </w:r>
    </w:p>
    <w:p w14:paraId="26E8CFFF" w14:textId="62D000BF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遊覽景點：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全天自由活動。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享受</w:t>
      </w:r>
      <w:r w:rsidR="00555F1E" w:rsidRPr="00555F1E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【</w:t>
      </w:r>
      <w:r w:rsidR="00555F1E" w:rsidRPr="0091421C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紅海</w:t>
      </w:r>
      <w:r w:rsidR="00555F1E" w:rsidRPr="00555F1E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】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著名海濱度假勝地帶來的水上樂趣。</w:t>
      </w:r>
    </w:p>
    <w:p w14:paraId="26E8D000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推薦自費：搭乘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遊艇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出海，海釣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浮潛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4EA6C97B" w14:textId="65E434BD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晚餐酒店內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1" w14:textId="77777777" w:rsidR="0034469C" w:rsidRPr="00F435A8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★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D002" w14:textId="77777777" w:rsidR="0034469C" w:rsidRPr="00F435A8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</w:p>
    <w:p w14:paraId="26E8D003" w14:textId="7DF12019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11/16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10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 xml:space="preserve"> Hurghada</w:t>
      </w:r>
      <w:r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-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開羅Cairo</w:t>
      </w:r>
    </w:p>
    <w:p w14:paraId="26E8D004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酒店出發，返回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6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小時車程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），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途徑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紅海美麗海岸線公路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抵達開羅入住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酒店。</w:t>
      </w:r>
    </w:p>
    <w:p w14:paraId="26E8D005" w14:textId="77777777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推薦自費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尼羅河遊輪上肚皮舞及蘇菲舞表演晚宴。</w:t>
      </w:r>
    </w:p>
    <w:p w14:paraId="643F3BAC" w14:textId="68E11D08" w:rsidR="005B6B64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酒店早餐/午餐盒飯/晚餐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6" w14:textId="77777777" w:rsidR="0034469C" w:rsidRPr="0075620E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</w:t>
      </w: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5* Sonesta Hotel Tower &amp; Casino Cairo</w:t>
      </w: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或同級</w:t>
      </w:r>
    </w:p>
    <w:p w14:paraId="26E8D007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26E8D008" w14:textId="7A8A6D19" w:rsidR="0034469C" w:rsidRPr="00375507" w:rsidRDefault="00D94A30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1</w:t>
      </w:r>
      <w:r w:rsidR="00242A1C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1/17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11：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孟斐斯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Memphis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開羅Cairo </w:t>
      </w:r>
    </w:p>
    <w:p w14:paraId="58134FDC" w14:textId="51806038" w:rsidR="003636D1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酒店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出發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古城孟斐斯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(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)</w:t>
      </w:r>
      <w:r w:rsidR="003636D1" w:rsidRPr="006F0876">
        <w:rPr>
          <w:rFonts w:ascii="Arial" w:hAnsi="Arial" w:cs="Arial"/>
          <w:color w:val="202122"/>
          <w:shd w:val="clear" w:color="auto" w:fill="FFFFFF"/>
          <w:lang w:val="ms-MY"/>
        </w:rPr>
        <w:t xml:space="preserve"> </w:t>
      </w:r>
      <w:r w:rsidR="003636D1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它是埃及古王國的首都，並直到</w:t>
      </w:r>
      <w:hyperlink r:id="rId22" w:tooltip="地中海地區歷史" w:history="1">
        <w:r w:rsidR="003636D1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val="ms-MY" w:eastAsia="zh-TW"/>
          </w:rPr>
          <w:t>古地中海時期</w:t>
        </w:r>
      </w:hyperlink>
      <w:r w:rsidR="003636D1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都是一座重要的城市。</w:t>
      </w:r>
      <w:r w:rsidR="006D4AFD" w:rsidRPr="006D4AFD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一般認為孟非斯的保護神是</w:t>
      </w:r>
      <w:hyperlink r:id="rId23" w:tooltip="卜塔" w:history="1">
        <w:r w:rsidR="006D4AFD" w:rsidRPr="006D4AFD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卜塔</w:t>
        </w:r>
      </w:hyperlink>
      <w:r w:rsidR="006D4AFD" w:rsidRPr="006D4AFD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，他同時也是工匠們的保護神。</w:t>
      </w:r>
    </w:p>
    <w:p w14:paraId="1B14DB44" w14:textId="098A1F12" w:rsidR="004041A5" w:rsidRPr="008F3FA3" w:rsidRDefault="00000000" w:rsidP="004041A5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孟斐斯半露天博物館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入內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305A66" w:rsidRPr="00305A66">
        <w:rPr>
          <w:rFonts w:ascii="Microsoft YaHei" w:eastAsia="Microsoft YaHei" w:hAnsi="Microsoft YaHei" w:cs="Microsoft YaHei"/>
          <w:color w:val="0000FF"/>
          <w:sz w:val="24"/>
          <w:szCs w:val="24"/>
        </w:rPr>
        <w:t>曾在漫長的歷史歲月中閱盡人間繁華，大片的宮殿、神廟和市場，在上千年的時間裡一直伴隨著一個龐大的帝國。</w:t>
      </w:r>
      <w:r w:rsidR="004041A5" w:rsidRPr="008F3FA3">
        <w:rPr>
          <w:rFonts w:ascii="Microsoft YaHei" w:eastAsia="Microsoft YaHei" w:hAnsi="Microsoft YaHei" w:cs="Microsoft YaHei"/>
          <w:color w:val="0000FF"/>
          <w:sz w:val="24"/>
          <w:szCs w:val="24"/>
        </w:rPr>
        <w:t>經過3000</w:t>
      </w:r>
      <w:proofErr w:type="gramStart"/>
      <w:r w:rsidR="004041A5" w:rsidRPr="008F3FA3">
        <w:rPr>
          <w:rFonts w:ascii="Microsoft YaHei" w:eastAsia="Microsoft YaHei" w:hAnsi="Microsoft YaHei" w:cs="Microsoft YaHei"/>
          <w:color w:val="0000FF"/>
          <w:sz w:val="24"/>
          <w:szCs w:val="24"/>
        </w:rPr>
        <w:t>多年風雨，拉美西斯二世石像依然令人震撼，整石雕刻，線條平滑勻稱，細節紋路精美，安詳的面容依舊完好無損，細膩精美的雕工就連雕像上的象形文字依然清晰可見。</w:t>
      </w:r>
      <w:proofErr w:type="gramEnd"/>
    </w:p>
    <w:p w14:paraId="26E8D009" w14:textId="358AE8C1" w:rsidR="0034469C" w:rsidRPr="0091421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薩拉丁城堡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位於</w:t>
      </w:r>
      <w:hyperlink r:id="rId24" w:tooltip="埃及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埃及</w:t>
        </w:r>
      </w:hyperlink>
      <w:hyperlink r:id="rId25" w:tooltip="開羅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開羅</w:t>
        </w:r>
      </w:hyperlink>
      <w:hyperlink r:id="rId26" w:tooltip="開羅伊斯蘭老城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老城</w:t>
        </w:r>
      </w:hyperlink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的穆卡塔姆山上，可俯瞰開羅全城。城堡最初為</w:t>
      </w:r>
      <w:hyperlink r:id="rId27" w:tooltip="埃宥比王朝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埃宥比王朝</w:t>
        </w:r>
      </w:hyperlink>
      <w:hyperlink r:id="rId28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蘇丹</w:t>
        </w:r>
      </w:hyperlink>
      <w:hyperlink r:id="rId29" w:tooltip="薩拉丁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薩拉丁</w:t>
        </w:r>
      </w:hyperlink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所建，歷史上長期作為埃及政府官邸所在地，1983年起向公眾開放參觀，現已成為開羅最受歡迎的旅遊勝地之一。之後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【紙莎草藝術畫製造】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【埃及香精】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26E8D00A" w14:textId="2FD9960D" w:rsidR="0034469C" w:rsidRDefault="00000000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晚餐後指定時間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送往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機場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="00500B5C" w:rsidRPr="00500B5C">
        <w:rPr>
          <w:rFonts w:ascii="Microsoft YaHei" w:eastAsia="Microsoft YaHei" w:hAnsi="Microsoft YaHei" w:cs="Microsoft YaHei"/>
          <w:sz w:val="24"/>
          <w:szCs w:val="24"/>
          <w:lang w:val="ms-MY"/>
        </w:rPr>
        <w:t>乘坐</w:t>
      </w:r>
      <w:r w:rsidR="00CE27A3" w:rsidRPr="00CE27A3">
        <w:rPr>
          <w:rFonts w:ascii="Microsoft YaHei" w:eastAsia="Microsoft YaHei" w:hAnsi="Microsoft YaHei" w:cs="Microsoft YaHei"/>
          <w:sz w:val="24"/>
          <w:szCs w:val="24"/>
          <w:lang w:val="ms-MY"/>
        </w:rPr>
        <w:t>零晨航班前往原居地。</w:t>
      </w:r>
    </w:p>
    <w:p w14:paraId="26E8D00B" w14:textId="0612FB4A" w:rsidR="0034469C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6A586270" w14:textId="77777777" w:rsid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3DDCFD19" w14:textId="1C82D961" w:rsid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11/1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8</w:t>
      </w:r>
      <w:r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2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="00801AE0">
        <w:rPr>
          <w:noProof/>
        </w:rPr>
        <w:drawing>
          <wp:inline distT="0" distB="0" distL="0" distR="0" wp14:anchorId="62DA1622" wp14:editId="63900385">
            <wp:extent cx="153035" cy="153035"/>
            <wp:effectExtent l="0" t="0" r="0" b="0"/>
            <wp:docPr id="7882785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0B5C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原居地Home City</w:t>
      </w:r>
    </w:p>
    <w:p w14:paraId="054D8E7D" w14:textId="1FB141F9" w:rsidR="005B6B64" w:rsidRP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t xml:space="preserve"> </w:t>
      </w:r>
      <w:r w:rsidRPr="00500B5C"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  <w:t>今天抵達原居地，回到溫暖的家，</w:t>
      </w:r>
      <w:r w:rsidRPr="00500B5C">
        <w:rPr>
          <w:rFonts w:ascii="Microsoft YaHei" w:eastAsia="Microsoft YaHei" w:hAnsi="Microsoft YaHei" w:cs="Microsoft YaHei" w:hint="eastAsia"/>
          <w:bCs/>
          <w:sz w:val="24"/>
          <w:szCs w:val="24"/>
        </w:rPr>
        <w:t>結束愉快行程。</w:t>
      </w:r>
    </w:p>
    <w:p w14:paraId="7EFE5ABE" w14:textId="77777777" w:rsidR="005B6B64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</w:p>
    <w:p w14:paraId="26E8D00C" w14:textId="77777777" w:rsidR="0034469C" w:rsidRDefault="00000000">
      <w:pPr>
        <w:spacing w:line="320" w:lineRule="exact"/>
        <w:jc w:val="center"/>
        <w:rPr>
          <w:rFonts w:ascii="Microsoft YaHei" w:eastAsia="Microsoft YaHei" w:hAnsi="Microsoft YaHei" w:cs="Microsoft YaHei"/>
          <w:bCs/>
          <w:color w:val="000000"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注：以上行程僅為參考，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如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(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堵車、惡劣天氣、景點關門、突發事件、觀光旺季等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)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，根據實際預訂情況，</w:t>
      </w:r>
    </w:p>
    <w:p w14:paraId="26E8D00D" w14:textId="77777777" w:rsidR="0034469C" w:rsidRDefault="00000000">
      <w:pPr>
        <w:spacing w:line="320" w:lineRule="exact"/>
        <w:jc w:val="center"/>
        <w:rPr>
          <w:rFonts w:ascii="Microsoft YaHei" w:eastAsia="Microsoft YaHei" w:hAnsi="Microsoft YaHei" w:cs="Microsoft YaHei"/>
          <w:bCs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具體行程（酒店、用餐、城市及景點遊覽順序）以出團通知書為准，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敬請理解</w:t>
      </w: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！</w:t>
      </w:r>
    </w:p>
    <w:p w14:paraId="26E8D026" w14:textId="77777777" w:rsidR="0034469C" w:rsidRDefault="0034469C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  <w:lang w:val="ms-MY" w:eastAsia="zh-TW"/>
        </w:rPr>
      </w:pPr>
    </w:p>
    <w:p w14:paraId="26E8D027" w14:textId="77777777" w:rsidR="0034469C" w:rsidRDefault="00000000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條款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說明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：</w:t>
      </w:r>
      <w:r>
        <w:rPr>
          <w:rFonts w:ascii="Microsoft YaHei" w:eastAsia="Microsoft YaHei" w:hAnsi="Microsoft YaHei" w:cs="Microsoft YaHei" w:hint="eastAsia"/>
          <w:b/>
          <w:szCs w:val="21"/>
          <w:lang w:val="ms-MY"/>
        </w:rPr>
        <w:tab/>
      </w:r>
    </w:p>
    <w:p w14:paraId="26E8D028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1</w:t>
      </w:r>
      <w:r>
        <w:rPr>
          <w:rFonts w:ascii="Microsoft YaHei" w:eastAsia="Microsoft YaHei" w:hAnsi="Microsoft YaHei" w:cs="Microsoft YaHei" w:hint="eastAsia"/>
          <w:szCs w:val="21"/>
        </w:rPr>
        <w:t>1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歲以下不占床兒童早餐費用請自行諮詢酒店前臺；</w:t>
      </w:r>
    </w:p>
    <w:p w14:paraId="26E8D029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客人需全程跟團，於出發當日或中途退出，不論任何理由均視作自動放棄，所有費用不再退回</w:t>
      </w:r>
    </w:p>
    <w:p w14:paraId="26E8D02A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行程</w:t>
      </w:r>
      <w:r>
        <w:rPr>
          <w:rFonts w:ascii="Microsoft YaHei" w:eastAsia="Microsoft YaHei" w:hAnsi="Microsoft YaHei" w:cs="Microsoft YaHei" w:hint="eastAsia"/>
          <w:szCs w:val="21"/>
        </w:rPr>
        <w:t>安排參觀瞭解當地手工藝商品的活動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，客人報名代表已同意接受安排，並遵守自願購物的政策</w:t>
      </w:r>
      <w:r>
        <w:rPr>
          <w:rFonts w:ascii="Microsoft YaHei" w:eastAsia="Microsoft YaHei" w:hAnsi="Microsoft YaHei" w:cs="Microsoft YaHei" w:hint="eastAsia"/>
          <w:szCs w:val="21"/>
        </w:rPr>
        <w:t xml:space="preserve"> 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,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客人在旅途購買的商品品質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/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價格、售後服務等請與商店聯繫、所產生一切糾紛均與組團社無關</w:t>
      </w:r>
      <w:r>
        <w:rPr>
          <w:rFonts w:ascii="Microsoft YaHei" w:eastAsia="Microsoft YaHei" w:hAnsi="Microsoft YaHei" w:cs="Microsoft YaHei" w:hint="eastAsia"/>
          <w:szCs w:val="21"/>
          <w:lang w:val="ms-MY"/>
        </w:rPr>
        <w:t>；</w:t>
      </w:r>
    </w:p>
    <w:p w14:paraId="26E8D02B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 w:hint="eastAsia"/>
          <w:szCs w:val="21"/>
        </w:rPr>
        <w:t>團費不包括不可預見或無法避免的情況所產生的額外費用。包括私人需求、航班晚點</w:t>
      </w:r>
      <w:r>
        <w:rPr>
          <w:rFonts w:ascii="Microsoft YaHei" w:eastAsia="Microsoft YaHei" w:hAnsi="Microsoft YaHei" w:cs="Microsoft YaHei" w:hint="eastAsia"/>
          <w:szCs w:val="21"/>
        </w:rPr>
        <w:t>/</w:t>
      </w:r>
      <w:r>
        <w:rPr>
          <w:rFonts w:ascii="Microsoft YaHei" w:eastAsia="Microsoft YaHei" w:hAnsi="Microsoft YaHei" w:cs="Microsoft YaHei" w:hint="eastAsia"/>
          <w:szCs w:val="21"/>
        </w:rPr>
        <w:t>取消、戰爭</w:t>
      </w:r>
      <w:r>
        <w:rPr>
          <w:rFonts w:ascii="Microsoft YaHei" w:eastAsia="Microsoft YaHei" w:hAnsi="Microsoft YaHei" w:cs="Microsoft YaHei" w:hint="eastAsia"/>
          <w:szCs w:val="21"/>
        </w:rPr>
        <w:t>/</w:t>
      </w:r>
      <w:r>
        <w:rPr>
          <w:rFonts w:ascii="Microsoft YaHei" w:eastAsia="Microsoft YaHei" w:hAnsi="Microsoft YaHei" w:cs="Microsoft YaHei" w:hint="eastAsia"/>
          <w:szCs w:val="21"/>
        </w:rPr>
        <w:t>潛在的戰爭威脅、暴亂、內亂、恐怖主義活動</w:t>
      </w:r>
      <w:r>
        <w:rPr>
          <w:rFonts w:ascii="Microsoft YaHei" w:eastAsia="Microsoft YaHei" w:hAnsi="Microsoft YaHei" w:cs="Microsoft YaHei" w:hint="eastAsia"/>
          <w:szCs w:val="21"/>
        </w:rPr>
        <w:t>/</w:t>
      </w:r>
      <w:r>
        <w:rPr>
          <w:rFonts w:ascii="Microsoft YaHei" w:eastAsia="Microsoft YaHei" w:hAnsi="Microsoft YaHei" w:cs="Microsoft YaHei" w:hint="eastAsia"/>
          <w:szCs w:val="21"/>
        </w:rPr>
        <w:t>實際的恐怖主義活動的威脅、自然災害、惡劣的環境天氣等等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；</w:t>
      </w:r>
    </w:p>
    <w:p w14:paraId="26E8D02C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</w:rPr>
        <w:t>訂位一經預訂確認後，如因客人方面的取消或更改情況，涉及產生費用將按照旅遊相關條款執行；如因國家政策法規及其它因素等無法成行，將扣除手續費後退還已付的團隊費用</w:t>
      </w:r>
      <w:r>
        <w:rPr>
          <w:rFonts w:ascii="Microsoft YaHei" w:eastAsia="Microsoft YaHei" w:hAnsi="Microsoft YaHei" w:cs="Microsoft YaHei" w:hint="eastAsia"/>
          <w:bCs/>
          <w:szCs w:val="21"/>
          <w:lang w:val="en-GB"/>
        </w:rPr>
        <w:t>；</w:t>
      </w:r>
    </w:p>
    <w:p w14:paraId="26E8D02D" w14:textId="77777777" w:rsidR="0034469C" w:rsidRDefault="00000000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szCs w:val="21"/>
        </w:rPr>
        <w:t>組團社保留根據實際情況適當調整行程及酒店的權利，圖片資料僅作參考，以實際行程景點為准；最終解釋權由組團社所有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。</w:t>
      </w:r>
    </w:p>
    <w:p w14:paraId="621B18B6" w14:textId="00A1BE61" w:rsidR="00B81C27" w:rsidRDefault="00B81C27">
      <w:pPr>
        <w:numPr>
          <w:ilvl w:val="0"/>
          <w:numId w:val="4"/>
        </w:numPr>
        <w:tabs>
          <w:tab w:val="left" w:pos="8627"/>
        </w:tabs>
        <w:spacing w:line="320" w:lineRule="exact"/>
        <w:ind w:left="283" w:hanging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 w:rsidRPr="00B81C27">
        <w:rPr>
          <w:rFonts w:ascii="Microsoft YaHei" w:eastAsia="Microsoft YaHei" w:hAnsi="Microsoft YaHei" w:cs="Microsoft YaHei"/>
          <w:szCs w:val="21"/>
          <w:lang w:val="ms-MY"/>
        </w:rPr>
        <w:t>額外接送機服務及提前抵達或延住的費用，請另行咨詢為準</w:t>
      </w:r>
    </w:p>
    <w:p w14:paraId="73ACBFBC" w14:textId="77777777" w:rsidR="00706AD7" w:rsidRPr="00706AD7" w:rsidRDefault="00706AD7" w:rsidP="00706AD7">
      <w:pPr>
        <w:rPr>
          <w:rFonts w:ascii="Microsoft YaHei" w:eastAsia="Microsoft YaHei" w:hAnsi="Microsoft YaHei" w:cs="Microsoft YaHei"/>
          <w:szCs w:val="21"/>
          <w:lang w:val="ms-MY"/>
        </w:rPr>
      </w:pPr>
    </w:p>
    <w:p w14:paraId="4EB67C74" w14:textId="1707317E" w:rsidR="00706AD7" w:rsidRDefault="00706AD7" w:rsidP="00706AD7">
      <w:pPr>
        <w:rPr>
          <w:rFonts w:ascii="Bookman Old Style" w:hAnsi="Bookman Old Style"/>
        </w:rPr>
      </w:pPr>
      <w:r>
        <w:rPr>
          <w:rFonts w:ascii="Microsoft YaHei" w:eastAsia="Microsoft YaHei" w:hAnsi="Microsoft YaHei" w:cs="Microsoft YaHei"/>
          <w:szCs w:val="21"/>
          <w:lang w:val="ms-MY"/>
        </w:rPr>
        <w:tab/>
      </w:r>
      <w:r>
        <w:rPr>
          <w:rFonts w:hint="eastAsia"/>
        </w:rPr>
        <w:t xml:space="preserve">                         </w:t>
      </w:r>
      <w:r>
        <w:t xml:space="preserve">   </w:t>
      </w:r>
      <w:r>
        <w:rPr>
          <w:rFonts w:hint="eastAsia"/>
        </w:rPr>
        <w:t xml:space="preserve">        </w:t>
      </w:r>
    </w:p>
    <w:p w14:paraId="49D15491" w14:textId="77777777" w:rsidR="00706AD7" w:rsidRDefault="00706AD7" w:rsidP="00706AD7">
      <w:pPr>
        <w:rPr>
          <w:rFonts w:ascii="Bookman Old Style" w:hAnsi="Bookman Old Style"/>
        </w:rPr>
      </w:pPr>
      <w:r>
        <w:rPr>
          <w:rFonts w:ascii="Bookman Old Style" w:hAnsi="Bookman Old Style" w:hint="eastAsia"/>
        </w:rPr>
        <w:t xml:space="preserve">                                 </w:t>
      </w:r>
      <w:r>
        <w:rPr>
          <w:rFonts w:ascii="Bookman Old Style" w:hAnsi="Bookman Old Style"/>
        </w:rPr>
        <w:t>*SOT#2094010-40*WWW.XOTOURS.NET*</w:t>
      </w:r>
    </w:p>
    <w:sectPr w:rsidR="00706AD7">
      <w:type w:val="continuous"/>
      <w:pgSz w:w="11906" w:h="16838"/>
      <w:pgMar w:top="850" w:right="454" w:bottom="567" w:left="6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484922"/>
    <w:multiLevelType w:val="singleLevel"/>
    <w:tmpl w:val="82484922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B615194"/>
    <w:multiLevelType w:val="singleLevel"/>
    <w:tmpl w:val="8B61519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abstractNum w:abstractNumId="2" w15:restartNumberingAfterBreak="0">
    <w:nsid w:val="55679B9A"/>
    <w:multiLevelType w:val="singleLevel"/>
    <w:tmpl w:val="55679B9A"/>
    <w:lvl w:ilvl="0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</w:abstractNum>
  <w:abstractNum w:abstractNumId="3" w15:restartNumberingAfterBreak="0">
    <w:nsid w:val="6A42E5E3"/>
    <w:multiLevelType w:val="singleLevel"/>
    <w:tmpl w:val="6A42E5E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num w:numId="1" w16cid:durableId="1646281412">
    <w:abstractNumId w:val="2"/>
  </w:num>
  <w:num w:numId="2" w16cid:durableId="848370387">
    <w:abstractNumId w:val="1"/>
  </w:num>
  <w:num w:numId="3" w16cid:durableId="785928070">
    <w:abstractNumId w:val="3"/>
  </w:num>
  <w:num w:numId="4" w16cid:durableId="49541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FhYzViNDg0N2M3ZTQ4OTkyYWVkN2ZiOTNhY2EwZjEifQ=="/>
  </w:docVars>
  <w:rsids>
    <w:rsidRoot w:val="00172A27"/>
    <w:rsid w:val="000005A0"/>
    <w:rsid w:val="00006F64"/>
    <w:rsid w:val="00012334"/>
    <w:rsid w:val="00024D83"/>
    <w:rsid w:val="00047AD1"/>
    <w:rsid w:val="00050059"/>
    <w:rsid w:val="00050C77"/>
    <w:rsid w:val="00067337"/>
    <w:rsid w:val="0007725D"/>
    <w:rsid w:val="000A230C"/>
    <w:rsid w:val="000B2EC2"/>
    <w:rsid w:val="000B4FB1"/>
    <w:rsid w:val="000D61D8"/>
    <w:rsid w:val="000E3E31"/>
    <w:rsid w:val="000E7084"/>
    <w:rsid w:val="00110BDD"/>
    <w:rsid w:val="0011349E"/>
    <w:rsid w:val="00122127"/>
    <w:rsid w:val="001413DD"/>
    <w:rsid w:val="00142016"/>
    <w:rsid w:val="001437A2"/>
    <w:rsid w:val="00150793"/>
    <w:rsid w:val="00172A27"/>
    <w:rsid w:val="00172D5F"/>
    <w:rsid w:val="00180685"/>
    <w:rsid w:val="00183F10"/>
    <w:rsid w:val="001863FD"/>
    <w:rsid w:val="00187166"/>
    <w:rsid w:val="001919A3"/>
    <w:rsid w:val="00192AA2"/>
    <w:rsid w:val="00192C6D"/>
    <w:rsid w:val="001A03BC"/>
    <w:rsid w:val="001A2964"/>
    <w:rsid w:val="001A3D57"/>
    <w:rsid w:val="001B1795"/>
    <w:rsid w:val="001B4492"/>
    <w:rsid w:val="001B6634"/>
    <w:rsid w:val="001C1D78"/>
    <w:rsid w:val="001C384E"/>
    <w:rsid w:val="001D6225"/>
    <w:rsid w:val="00215EDB"/>
    <w:rsid w:val="00217120"/>
    <w:rsid w:val="002216E2"/>
    <w:rsid w:val="002239FC"/>
    <w:rsid w:val="002349FE"/>
    <w:rsid w:val="00242A1C"/>
    <w:rsid w:val="00245D74"/>
    <w:rsid w:val="00245FA6"/>
    <w:rsid w:val="00252D17"/>
    <w:rsid w:val="002600E0"/>
    <w:rsid w:val="002640C4"/>
    <w:rsid w:val="0027265E"/>
    <w:rsid w:val="002774BF"/>
    <w:rsid w:val="002A361E"/>
    <w:rsid w:val="002A3E6B"/>
    <w:rsid w:val="002A5225"/>
    <w:rsid w:val="002B7692"/>
    <w:rsid w:val="002D09FF"/>
    <w:rsid w:val="002E2F94"/>
    <w:rsid w:val="002E38D0"/>
    <w:rsid w:val="002F3F8C"/>
    <w:rsid w:val="00305A66"/>
    <w:rsid w:val="00305E45"/>
    <w:rsid w:val="00310373"/>
    <w:rsid w:val="00313BDB"/>
    <w:rsid w:val="0032589E"/>
    <w:rsid w:val="00341418"/>
    <w:rsid w:val="0034469C"/>
    <w:rsid w:val="00361EBC"/>
    <w:rsid w:val="003636D1"/>
    <w:rsid w:val="00371289"/>
    <w:rsid w:val="00375507"/>
    <w:rsid w:val="00392598"/>
    <w:rsid w:val="003A08C7"/>
    <w:rsid w:val="003A15A7"/>
    <w:rsid w:val="003B1A3E"/>
    <w:rsid w:val="003B77A5"/>
    <w:rsid w:val="003C5D31"/>
    <w:rsid w:val="003D672D"/>
    <w:rsid w:val="003E0D21"/>
    <w:rsid w:val="003F117B"/>
    <w:rsid w:val="003F3305"/>
    <w:rsid w:val="003F5338"/>
    <w:rsid w:val="003F660B"/>
    <w:rsid w:val="004041A5"/>
    <w:rsid w:val="00404915"/>
    <w:rsid w:val="00415B0B"/>
    <w:rsid w:val="00416D6F"/>
    <w:rsid w:val="004174F0"/>
    <w:rsid w:val="004210A6"/>
    <w:rsid w:val="0043608C"/>
    <w:rsid w:val="00440A78"/>
    <w:rsid w:val="00444FD3"/>
    <w:rsid w:val="00447865"/>
    <w:rsid w:val="00447F7B"/>
    <w:rsid w:val="004503B4"/>
    <w:rsid w:val="004504E0"/>
    <w:rsid w:val="0046504A"/>
    <w:rsid w:val="00467850"/>
    <w:rsid w:val="00472128"/>
    <w:rsid w:val="00473195"/>
    <w:rsid w:val="00474418"/>
    <w:rsid w:val="00485474"/>
    <w:rsid w:val="00486707"/>
    <w:rsid w:val="004D3A5D"/>
    <w:rsid w:val="004D51A0"/>
    <w:rsid w:val="004D54FF"/>
    <w:rsid w:val="004E1F8B"/>
    <w:rsid w:val="004E5D5D"/>
    <w:rsid w:val="004F7C38"/>
    <w:rsid w:val="00500B5C"/>
    <w:rsid w:val="00506518"/>
    <w:rsid w:val="00541EEF"/>
    <w:rsid w:val="00545749"/>
    <w:rsid w:val="00555F1E"/>
    <w:rsid w:val="00560926"/>
    <w:rsid w:val="00564194"/>
    <w:rsid w:val="005743AF"/>
    <w:rsid w:val="00577A2C"/>
    <w:rsid w:val="00577B01"/>
    <w:rsid w:val="0059375D"/>
    <w:rsid w:val="005A0E2D"/>
    <w:rsid w:val="005B6965"/>
    <w:rsid w:val="005B6B64"/>
    <w:rsid w:val="005D33C0"/>
    <w:rsid w:val="005D5977"/>
    <w:rsid w:val="005E5431"/>
    <w:rsid w:val="005E73B8"/>
    <w:rsid w:val="005F29B1"/>
    <w:rsid w:val="006037A7"/>
    <w:rsid w:val="00611693"/>
    <w:rsid w:val="00625FA1"/>
    <w:rsid w:val="00631A74"/>
    <w:rsid w:val="006430C7"/>
    <w:rsid w:val="00647560"/>
    <w:rsid w:val="00655E0E"/>
    <w:rsid w:val="00655F41"/>
    <w:rsid w:val="00660199"/>
    <w:rsid w:val="006637F5"/>
    <w:rsid w:val="006645E8"/>
    <w:rsid w:val="006A6970"/>
    <w:rsid w:val="006D42B6"/>
    <w:rsid w:val="006D4AFD"/>
    <w:rsid w:val="006E199D"/>
    <w:rsid w:val="006E3D08"/>
    <w:rsid w:val="006F0876"/>
    <w:rsid w:val="006F2985"/>
    <w:rsid w:val="006F301E"/>
    <w:rsid w:val="006F308C"/>
    <w:rsid w:val="007019E8"/>
    <w:rsid w:val="007046EE"/>
    <w:rsid w:val="00706AD7"/>
    <w:rsid w:val="007130E2"/>
    <w:rsid w:val="00717D12"/>
    <w:rsid w:val="00724651"/>
    <w:rsid w:val="00743733"/>
    <w:rsid w:val="007445B0"/>
    <w:rsid w:val="00745D36"/>
    <w:rsid w:val="00747E45"/>
    <w:rsid w:val="00752DB7"/>
    <w:rsid w:val="0075620E"/>
    <w:rsid w:val="00756779"/>
    <w:rsid w:val="0079025B"/>
    <w:rsid w:val="0079352B"/>
    <w:rsid w:val="007A00D8"/>
    <w:rsid w:val="007A3771"/>
    <w:rsid w:val="007A72D6"/>
    <w:rsid w:val="007B1ADA"/>
    <w:rsid w:val="007C798A"/>
    <w:rsid w:val="007F5BB3"/>
    <w:rsid w:val="00801AE0"/>
    <w:rsid w:val="00811E18"/>
    <w:rsid w:val="00812921"/>
    <w:rsid w:val="0081677A"/>
    <w:rsid w:val="00850E27"/>
    <w:rsid w:val="00854910"/>
    <w:rsid w:val="008645F0"/>
    <w:rsid w:val="008720E0"/>
    <w:rsid w:val="008B6E2A"/>
    <w:rsid w:val="008D2BF8"/>
    <w:rsid w:val="008D5201"/>
    <w:rsid w:val="008E6DC3"/>
    <w:rsid w:val="008F3FA3"/>
    <w:rsid w:val="0091421C"/>
    <w:rsid w:val="009142D9"/>
    <w:rsid w:val="00914C3F"/>
    <w:rsid w:val="0092653B"/>
    <w:rsid w:val="00931DCA"/>
    <w:rsid w:val="00946A52"/>
    <w:rsid w:val="0096260F"/>
    <w:rsid w:val="00966EF1"/>
    <w:rsid w:val="0099369A"/>
    <w:rsid w:val="009A0CEA"/>
    <w:rsid w:val="009A5380"/>
    <w:rsid w:val="009B7A8C"/>
    <w:rsid w:val="009D1C7D"/>
    <w:rsid w:val="009E1B39"/>
    <w:rsid w:val="009E7CFC"/>
    <w:rsid w:val="009F1DF1"/>
    <w:rsid w:val="009F7D41"/>
    <w:rsid w:val="00A044DD"/>
    <w:rsid w:val="00A20F51"/>
    <w:rsid w:val="00A27593"/>
    <w:rsid w:val="00A31B9D"/>
    <w:rsid w:val="00A33AFC"/>
    <w:rsid w:val="00A37F11"/>
    <w:rsid w:val="00A6032F"/>
    <w:rsid w:val="00A622F8"/>
    <w:rsid w:val="00A62CA7"/>
    <w:rsid w:val="00AB537D"/>
    <w:rsid w:val="00AC3D9A"/>
    <w:rsid w:val="00AD086B"/>
    <w:rsid w:val="00AD3070"/>
    <w:rsid w:val="00AE235D"/>
    <w:rsid w:val="00AE7C7D"/>
    <w:rsid w:val="00AF3093"/>
    <w:rsid w:val="00AF64CA"/>
    <w:rsid w:val="00B0003E"/>
    <w:rsid w:val="00B06484"/>
    <w:rsid w:val="00B073D6"/>
    <w:rsid w:val="00B35FEF"/>
    <w:rsid w:val="00B46993"/>
    <w:rsid w:val="00B555E5"/>
    <w:rsid w:val="00B80745"/>
    <w:rsid w:val="00B81C27"/>
    <w:rsid w:val="00B86A82"/>
    <w:rsid w:val="00B9083F"/>
    <w:rsid w:val="00BA013E"/>
    <w:rsid w:val="00BA2775"/>
    <w:rsid w:val="00BB3857"/>
    <w:rsid w:val="00BD2BC5"/>
    <w:rsid w:val="00BD5FE1"/>
    <w:rsid w:val="00BE43E2"/>
    <w:rsid w:val="00BE524C"/>
    <w:rsid w:val="00BF077B"/>
    <w:rsid w:val="00BF2949"/>
    <w:rsid w:val="00C13962"/>
    <w:rsid w:val="00C1641B"/>
    <w:rsid w:val="00C17A26"/>
    <w:rsid w:val="00C31493"/>
    <w:rsid w:val="00C33809"/>
    <w:rsid w:val="00C3593A"/>
    <w:rsid w:val="00C368DC"/>
    <w:rsid w:val="00C46BA5"/>
    <w:rsid w:val="00C67F49"/>
    <w:rsid w:val="00C72B71"/>
    <w:rsid w:val="00C86E12"/>
    <w:rsid w:val="00C94BB4"/>
    <w:rsid w:val="00CB5DC7"/>
    <w:rsid w:val="00CD351C"/>
    <w:rsid w:val="00CE27A3"/>
    <w:rsid w:val="00CE3761"/>
    <w:rsid w:val="00D076C1"/>
    <w:rsid w:val="00D07F5D"/>
    <w:rsid w:val="00D266C5"/>
    <w:rsid w:val="00D3005E"/>
    <w:rsid w:val="00D36094"/>
    <w:rsid w:val="00D5298B"/>
    <w:rsid w:val="00D53925"/>
    <w:rsid w:val="00D600DD"/>
    <w:rsid w:val="00D80C2E"/>
    <w:rsid w:val="00D83E5F"/>
    <w:rsid w:val="00D87C25"/>
    <w:rsid w:val="00D90667"/>
    <w:rsid w:val="00D9458A"/>
    <w:rsid w:val="00D94A30"/>
    <w:rsid w:val="00DA4FD1"/>
    <w:rsid w:val="00DB0DBA"/>
    <w:rsid w:val="00DC1979"/>
    <w:rsid w:val="00DD3B74"/>
    <w:rsid w:val="00DD4429"/>
    <w:rsid w:val="00DD4B67"/>
    <w:rsid w:val="00DE47F3"/>
    <w:rsid w:val="00E16BAA"/>
    <w:rsid w:val="00E220BC"/>
    <w:rsid w:val="00E3369B"/>
    <w:rsid w:val="00E35B03"/>
    <w:rsid w:val="00E51E7B"/>
    <w:rsid w:val="00E56721"/>
    <w:rsid w:val="00E71375"/>
    <w:rsid w:val="00E72A84"/>
    <w:rsid w:val="00E778AA"/>
    <w:rsid w:val="00E85714"/>
    <w:rsid w:val="00EA6551"/>
    <w:rsid w:val="00EC142A"/>
    <w:rsid w:val="00EC176E"/>
    <w:rsid w:val="00EC26FE"/>
    <w:rsid w:val="00EE0AB4"/>
    <w:rsid w:val="00EF4972"/>
    <w:rsid w:val="00EF603D"/>
    <w:rsid w:val="00F07181"/>
    <w:rsid w:val="00F07E22"/>
    <w:rsid w:val="00F10F6A"/>
    <w:rsid w:val="00F122DB"/>
    <w:rsid w:val="00F30E86"/>
    <w:rsid w:val="00F321B7"/>
    <w:rsid w:val="00F33880"/>
    <w:rsid w:val="00F349C1"/>
    <w:rsid w:val="00F3704C"/>
    <w:rsid w:val="00F435A8"/>
    <w:rsid w:val="00F478EA"/>
    <w:rsid w:val="00F57AEF"/>
    <w:rsid w:val="00F60FAD"/>
    <w:rsid w:val="00F70911"/>
    <w:rsid w:val="00F90F64"/>
    <w:rsid w:val="00F91601"/>
    <w:rsid w:val="00FA613C"/>
    <w:rsid w:val="00FB1B62"/>
    <w:rsid w:val="00FB43E6"/>
    <w:rsid w:val="00FB7615"/>
    <w:rsid w:val="00FF25ED"/>
    <w:rsid w:val="02C26890"/>
    <w:rsid w:val="03C33F8A"/>
    <w:rsid w:val="04FF212C"/>
    <w:rsid w:val="05AE2707"/>
    <w:rsid w:val="05D24FD4"/>
    <w:rsid w:val="066C66B9"/>
    <w:rsid w:val="069E1C66"/>
    <w:rsid w:val="06D231EC"/>
    <w:rsid w:val="06DC0279"/>
    <w:rsid w:val="075B55E4"/>
    <w:rsid w:val="07C80EFB"/>
    <w:rsid w:val="091A5E82"/>
    <w:rsid w:val="092F0863"/>
    <w:rsid w:val="0B4D40DB"/>
    <w:rsid w:val="0C4C64AA"/>
    <w:rsid w:val="0CAC5999"/>
    <w:rsid w:val="0D374B59"/>
    <w:rsid w:val="0D471659"/>
    <w:rsid w:val="0DA90E87"/>
    <w:rsid w:val="0DAF3CAA"/>
    <w:rsid w:val="0DC25536"/>
    <w:rsid w:val="0E075193"/>
    <w:rsid w:val="0FBE2419"/>
    <w:rsid w:val="1086411A"/>
    <w:rsid w:val="10EB0C45"/>
    <w:rsid w:val="10FD703D"/>
    <w:rsid w:val="11883ED5"/>
    <w:rsid w:val="118F41D5"/>
    <w:rsid w:val="11FF39FA"/>
    <w:rsid w:val="12016199"/>
    <w:rsid w:val="12413A23"/>
    <w:rsid w:val="127C6BF9"/>
    <w:rsid w:val="12ED5CBA"/>
    <w:rsid w:val="14AF73D1"/>
    <w:rsid w:val="15172348"/>
    <w:rsid w:val="15680F35"/>
    <w:rsid w:val="16F749D7"/>
    <w:rsid w:val="17A54DB5"/>
    <w:rsid w:val="181E041F"/>
    <w:rsid w:val="1A937FEA"/>
    <w:rsid w:val="1B023A99"/>
    <w:rsid w:val="1B5E183C"/>
    <w:rsid w:val="1C927F09"/>
    <w:rsid w:val="1CC950A2"/>
    <w:rsid w:val="1CCE5AC1"/>
    <w:rsid w:val="1D634314"/>
    <w:rsid w:val="1DD44C5F"/>
    <w:rsid w:val="1E0430EC"/>
    <w:rsid w:val="206A0B69"/>
    <w:rsid w:val="21A24D84"/>
    <w:rsid w:val="21D04D3A"/>
    <w:rsid w:val="22606227"/>
    <w:rsid w:val="234B49EE"/>
    <w:rsid w:val="237406BF"/>
    <w:rsid w:val="239035B0"/>
    <w:rsid w:val="2474721E"/>
    <w:rsid w:val="2489116B"/>
    <w:rsid w:val="24EF17A6"/>
    <w:rsid w:val="253A05DE"/>
    <w:rsid w:val="25697043"/>
    <w:rsid w:val="26766DBB"/>
    <w:rsid w:val="26FE3B9A"/>
    <w:rsid w:val="274E2D73"/>
    <w:rsid w:val="279E3830"/>
    <w:rsid w:val="27E4636F"/>
    <w:rsid w:val="28000C10"/>
    <w:rsid w:val="281D0AA5"/>
    <w:rsid w:val="28B22BFF"/>
    <w:rsid w:val="29757DE9"/>
    <w:rsid w:val="29A900F9"/>
    <w:rsid w:val="29DF2C55"/>
    <w:rsid w:val="29EA5207"/>
    <w:rsid w:val="2BD20926"/>
    <w:rsid w:val="2BED5C9C"/>
    <w:rsid w:val="2BEF2FFA"/>
    <w:rsid w:val="2CC66F08"/>
    <w:rsid w:val="2D866A39"/>
    <w:rsid w:val="2DBA109D"/>
    <w:rsid w:val="2EA16E12"/>
    <w:rsid w:val="2EAA324A"/>
    <w:rsid w:val="2F1F07FE"/>
    <w:rsid w:val="3199108F"/>
    <w:rsid w:val="31EB45A6"/>
    <w:rsid w:val="320A4A27"/>
    <w:rsid w:val="32D22650"/>
    <w:rsid w:val="332E3C56"/>
    <w:rsid w:val="340A4410"/>
    <w:rsid w:val="3426043E"/>
    <w:rsid w:val="355815B9"/>
    <w:rsid w:val="35936690"/>
    <w:rsid w:val="35A40002"/>
    <w:rsid w:val="373A6BBE"/>
    <w:rsid w:val="38B11D12"/>
    <w:rsid w:val="38FC25B7"/>
    <w:rsid w:val="3AC0784D"/>
    <w:rsid w:val="3AD873D6"/>
    <w:rsid w:val="3AEB2011"/>
    <w:rsid w:val="3AF50362"/>
    <w:rsid w:val="3AFE5C11"/>
    <w:rsid w:val="3B1A1116"/>
    <w:rsid w:val="3BE70C49"/>
    <w:rsid w:val="3C0149B0"/>
    <w:rsid w:val="3E48034E"/>
    <w:rsid w:val="3EA63861"/>
    <w:rsid w:val="3EE7624C"/>
    <w:rsid w:val="3F512799"/>
    <w:rsid w:val="3FC512A1"/>
    <w:rsid w:val="40205A66"/>
    <w:rsid w:val="404176CB"/>
    <w:rsid w:val="40B046AF"/>
    <w:rsid w:val="411439B7"/>
    <w:rsid w:val="413F7537"/>
    <w:rsid w:val="414954A9"/>
    <w:rsid w:val="41AB1504"/>
    <w:rsid w:val="42441DE5"/>
    <w:rsid w:val="42443B6F"/>
    <w:rsid w:val="42672BF2"/>
    <w:rsid w:val="43495151"/>
    <w:rsid w:val="436F4800"/>
    <w:rsid w:val="43D0318A"/>
    <w:rsid w:val="44D81C2D"/>
    <w:rsid w:val="462C02CC"/>
    <w:rsid w:val="4632535C"/>
    <w:rsid w:val="4666067B"/>
    <w:rsid w:val="497F66C3"/>
    <w:rsid w:val="4A0F796D"/>
    <w:rsid w:val="4A230338"/>
    <w:rsid w:val="4BF929FE"/>
    <w:rsid w:val="4C2C4AFF"/>
    <w:rsid w:val="4CC80DBF"/>
    <w:rsid w:val="4CF8319A"/>
    <w:rsid w:val="4D717E4E"/>
    <w:rsid w:val="4E863269"/>
    <w:rsid w:val="4EB06432"/>
    <w:rsid w:val="4EB36DD8"/>
    <w:rsid w:val="5129717E"/>
    <w:rsid w:val="517077D2"/>
    <w:rsid w:val="51C93A7A"/>
    <w:rsid w:val="51F31300"/>
    <w:rsid w:val="51F3153A"/>
    <w:rsid w:val="525E144C"/>
    <w:rsid w:val="52D66334"/>
    <w:rsid w:val="52D94783"/>
    <w:rsid w:val="53650509"/>
    <w:rsid w:val="550F502F"/>
    <w:rsid w:val="555C6A11"/>
    <w:rsid w:val="55C33663"/>
    <w:rsid w:val="584B0A37"/>
    <w:rsid w:val="58E918B6"/>
    <w:rsid w:val="59123351"/>
    <w:rsid w:val="5A1763DB"/>
    <w:rsid w:val="5A8E4C59"/>
    <w:rsid w:val="5AE97091"/>
    <w:rsid w:val="5B83329D"/>
    <w:rsid w:val="5C534C51"/>
    <w:rsid w:val="5DA725AA"/>
    <w:rsid w:val="5E05057B"/>
    <w:rsid w:val="5E311289"/>
    <w:rsid w:val="5EE97CAA"/>
    <w:rsid w:val="603669B7"/>
    <w:rsid w:val="604723C3"/>
    <w:rsid w:val="609B1CBB"/>
    <w:rsid w:val="60A32AE1"/>
    <w:rsid w:val="61053393"/>
    <w:rsid w:val="61AC7E10"/>
    <w:rsid w:val="62A51290"/>
    <w:rsid w:val="6318505B"/>
    <w:rsid w:val="649355A2"/>
    <w:rsid w:val="653463FD"/>
    <w:rsid w:val="655C7883"/>
    <w:rsid w:val="656066E2"/>
    <w:rsid w:val="65D20068"/>
    <w:rsid w:val="67AD2558"/>
    <w:rsid w:val="683219E2"/>
    <w:rsid w:val="68A2000E"/>
    <w:rsid w:val="68EA45EF"/>
    <w:rsid w:val="69B53FB1"/>
    <w:rsid w:val="6A6D0673"/>
    <w:rsid w:val="6BEB618E"/>
    <w:rsid w:val="6C0D3B41"/>
    <w:rsid w:val="6CB73B9C"/>
    <w:rsid w:val="6D7F68F8"/>
    <w:rsid w:val="6DC312BC"/>
    <w:rsid w:val="6E7201EF"/>
    <w:rsid w:val="6E737F96"/>
    <w:rsid w:val="6EB84EEB"/>
    <w:rsid w:val="6FDE7692"/>
    <w:rsid w:val="6FF46EB5"/>
    <w:rsid w:val="70571DD2"/>
    <w:rsid w:val="7137090D"/>
    <w:rsid w:val="71897B63"/>
    <w:rsid w:val="72BA43E6"/>
    <w:rsid w:val="72D42AD4"/>
    <w:rsid w:val="735E1215"/>
    <w:rsid w:val="746A5998"/>
    <w:rsid w:val="748079B0"/>
    <w:rsid w:val="74AC1C32"/>
    <w:rsid w:val="74B00386"/>
    <w:rsid w:val="74FB3B74"/>
    <w:rsid w:val="757203DB"/>
    <w:rsid w:val="762F4DD2"/>
    <w:rsid w:val="76BE7E7C"/>
    <w:rsid w:val="76CA7706"/>
    <w:rsid w:val="777E5046"/>
    <w:rsid w:val="77B228F1"/>
    <w:rsid w:val="77C05A32"/>
    <w:rsid w:val="77C47AB5"/>
    <w:rsid w:val="781E6369"/>
    <w:rsid w:val="788371EC"/>
    <w:rsid w:val="79140292"/>
    <w:rsid w:val="79650B16"/>
    <w:rsid w:val="79EE5E38"/>
    <w:rsid w:val="79FE2930"/>
    <w:rsid w:val="7A107113"/>
    <w:rsid w:val="7A444E4A"/>
    <w:rsid w:val="7D2408FA"/>
    <w:rsid w:val="7D9662BE"/>
    <w:rsid w:val="7E4B64CB"/>
    <w:rsid w:val="7E9C7B49"/>
    <w:rsid w:val="7EE05460"/>
    <w:rsid w:val="7F731FBC"/>
    <w:rsid w:val="7FAF4B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CFC7"/>
  <w15:docId w15:val="{AF622882-3DC1-406F-8FFE-235796E0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customStyle="1" w:styleId="p0Char">
    <w:name w:val="p0 Char"/>
    <w:link w:val="p0"/>
    <w:qFormat/>
    <w:rPr>
      <w:rFonts w:ascii="Cambria" w:eastAsia="SimSun" w:hAnsi="Cambria" w:cs="SimSun"/>
      <w:szCs w:val="21"/>
    </w:rPr>
  </w:style>
  <w:style w:type="paragraph" w:customStyle="1" w:styleId="p0">
    <w:name w:val="p0"/>
    <w:basedOn w:val="Normal"/>
    <w:link w:val="p0Char"/>
    <w:qFormat/>
    <w:pPr>
      <w:widowControl/>
      <w:spacing w:after="200" w:line="276" w:lineRule="auto"/>
    </w:pPr>
    <w:rPr>
      <w:rFonts w:ascii="Cambria" w:hAnsi="Cambria"/>
      <w:kern w:val="0"/>
      <w:sz w:val="20"/>
      <w:szCs w:val="21"/>
    </w:rPr>
  </w:style>
  <w:style w:type="character" w:customStyle="1" w:styleId="jfinfocont1">
    <w:name w:val="jf_info_cont1"/>
    <w:basedOn w:val="DefaultParagraphFont"/>
    <w:qFormat/>
  </w:style>
  <w:style w:type="character" w:customStyle="1" w:styleId="red1">
    <w:name w:val="red1"/>
    <w:qFormat/>
    <w:rPr>
      <w:color w:val="FF0000"/>
    </w:rPr>
  </w:style>
  <w:style w:type="paragraph" w:customStyle="1" w:styleId="ListParagraph1">
    <w:name w:val="List Paragraph1"/>
    <w:basedOn w:val="Normal"/>
    <w:qFormat/>
    <w:pPr>
      <w:ind w:firstLineChars="200" w:firstLine="420"/>
    </w:pPr>
  </w:style>
  <w:style w:type="paragraph" w:customStyle="1" w:styleId="1">
    <w:name w:val="列出段落1"/>
    <w:basedOn w:val="Normal"/>
    <w:qFormat/>
    <w:pPr>
      <w:ind w:firstLineChars="200" w:firstLine="420"/>
    </w:p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ListParagraph">
    <w:name w:val="List Paragraph"/>
    <w:basedOn w:val="Normal"/>
    <w:uiPriority w:val="99"/>
    <w:unhideWhenUsed/>
    <w:rsid w:val="007B1ADA"/>
    <w:pPr>
      <w:ind w:left="720"/>
      <w:contextualSpacing/>
    </w:pPr>
  </w:style>
  <w:style w:type="paragraph" w:styleId="NormalWeb">
    <w:name w:val="Normal (Web)"/>
    <w:basedOn w:val="Normal"/>
    <w:rsid w:val="00AF3093"/>
    <w:rPr>
      <w:sz w:val="24"/>
      <w:szCs w:val="24"/>
    </w:rPr>
  </w:style>
  <w:style w:type="character" w:styleId="Hyperlink">
    <w:name w:val="Hyperlink"/>
    <w:basedOn w:val="DefaultParagraphFont"/>
    <w:rsid w:val="002640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0C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rsid w:val="004041A5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4041A5"/>
    <w:rPr>
      <w:rFonts w:ascii="Consolas" w:hAnsi="Consolas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%E4%BA%9A%E5%8E%86%E5%B1%B1%E5%A4%A7_(%E5%9F%83%E5%8F%8A)" TargetMode="External"/><Relationship Id="rId13" Type="http://schemas.openxmlformats.org/officeDocument/2006/relationships/hyperlink" Target="https://zh.wikipedia.org/wiki/%E5%9F%83%E5%8F%8A" TargetMode="External"/><Relationship Id="rId18" Type="http://schemas.openxmlformats.org/officeDocument/2006/relationships/hyperlink" Target="https://zh.wikipedia.org/wiki/%E5%BA%95%E6%AF%94%E6%96%AF_(%E5%9F%83%E5%8F%8A)" TargetMode="External"/><Relationship Id="rId26" Type="http://schemas.openxmlformats.org/officeDocument/2006/relationships/hyperlink" Target="https://zh.wikipedia.org/wiki/%E5%BC%80%E7%BD%97%E4%BC%8A%E6%96%AF%E5%85%B0%E8%80%81%E5%9F%8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zh.wikipedia.org/wiki/%E5%8D%A2%E5%85%8B%E7%B4%A2%E7%A5%9E%E5%BA%99" TargetMode="External"/><Relationship Id="rId7" Type="http://schemas.openxmlformats.org/officeDocument/2006/relationships/hyperlink" Target="https://zh.wikipedia.org/wiki/%E5%9F%83%E5%8F%8A" TargetMode="External"/><Relationship Id="rId12" Type="http://schemas.openxmlformats.org/officeDocument/2006/relationships/hyperlink" Target="https://zh.wikipedia.org/wiki/%E5%8F%A4%E5%9F%83%E5%8F%8A" TargetMode="External"/><Relationship Id="rId17" Type="http://schemas.openxmlformats.org/officeDocument/2006/relationships/hyperlink" Target="https://zh.wikipedia.org/wiki/%E5%BA%95%E6%AF%94%E6%96%AF_(%E5%9F%83%E5%8F%8A)" TargetMode="External"/><Relationship Id="rId25" Type="http://schemas.openxmlformats.org/officeDocument/2006/relationships/hyperlink" Target="https://zh.wikipedia.org/wiki/%E5%BC%80%E7%BD%97" TargetMode="External"/><Relationship Id="rId2" Type="http://schemas.openxmlformats.org/officeDocument/2006/relationships/styles" Target="styles.xml"/><Relationship Id="rId16" Type="http://schemas.openxmlformats.org/officeDocument/2006/relationships/hyperlink" Target="https://zh.wikipedia.org/wiki/%E6%96%B0%E7%8E%8B%E5%9C%8B%E6%99%82%E6%9C%9F" TargetMode="External"/><Relationship Id="rId20" Type="http://schemas.openxmlformats.org/officeDocument/2006/relationships/hyperlink" Target="https://zh.wikipedia.org/w/index.php?title=%E5%AD%94%E6%96%AF%E7%A5%9E%E5%BA%99&amp;action=edit&amp;redlink=1" TargetMode="External"/><Relationship Id="rId29" Type="http://schemas.openxmlformats.org/officeDocument/2006/relationships/hyperlink" Target="https://zh.wikipedia.org/wiki/%E8%90%A8%E6%8B%89%E4%B8%8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zh.wikipedia.org/wiki/%E5%9C%B0%E4%B8%AD%E6%B5%B7" TargetMode="External"/><Relationship Id="rId24" Type="http://schemas.openxmlformats.org/officeDocument/2006/relationships/hyperlink" Target="https://zh.wikipedia.org/wiki/%E5%9F%83%E5%8F%8A" TargetMode="External"/><Relationship Id="rId5" Type="http://schemas.openxmlformats.org/officeDocument/2006/relationships/image" Target="media/image1.emf"/><Relationship Id="rId15" Type="http://schemas.openxmlformats.org/officeDocument/2006/relationships/hyperlink" Target="https://zh.wikipedia.org/wiki/%E5%B0%BC%E7%BD%97%E6%B2%B3" TargetMode="External"/><Relationship Id="rId23" Type="http://schemas.openxmlformats.org/officeDocument/2006/relationships/hyperlink" Target="https://zh.wikipedia.org/wiki/%E5%8D%9C%E5%A1%94" TargetMode="External"/><Relationship Id="rId28" Type="http://schemas.openxmlformats.org/officeDocument/2006/relationships/hyperlink" Target="https://zh.wikipedia.org/wiki/%E8%8B%8F%E4%B8%B9" TargetMode="External"/><Relationship Id="rId10" Type="http://schemas.openxmlformats.org/officeDocument/2006/relationships/hyperlink" Target="https://zh.wikipedia.org/wiki/%E6%96%B0%E4%BA%9A%E5%8E%86%E5%B1%B1%E5%A4%A7%E5%9B%BE%E4%B9%A6%E9%A6%86" TargetMode="External"/><Relationship Id="rId19" Type="http://schemas.openxmlformats.org/officeDocument/2006/relationships/hyperlink" Target="https://zh.wikipedia.org/wiki/%E5%8D%A2%E5%85%8B%E7%B4%A2%E9%95%87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wiki/%E5%9C%96%E6%9B%B8%E9%A4%A8" TargetMode="External"/><Relationship Id="rId14" Type="http://schemas.openxmlformats.org/officeDocument/2006/relationships/hyperlink" Target="https://zh.wikipedia.org/wiki/%E5%8D%A2%E5%85%8B%E7%B4%A2" TargetMode="External"/><Relationship Id="rId22" Type="http://schemas.openxmlformats.org/officeDocument/2006/relationships/hyperlink" Target="https://zh.wikipedia.org/wiki/%E5%9C%B0%E4%B8%AD%E6%B5%B7%E5%9C%B0%E5%8D%80%E6%AD%B7%E5%8F%B2" TargetMode="External"/><Relationship Id="rId27" Type="http://schemas.openxmlformats.org/officeDocument/2006/relationships/hyperlink" Target="https://zh.wikipedia.org/wiki/%E9%98%BF%E5%B0%A4%E5%B8%83%E7%8E%8B%E6%9C%9D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Doris Lam</cp:lastModifiedBy>
  <cp:revision>96</cp:revision>
  <cp:lastPrinted>2026-05-27T21:28:00Z</cp:lastPrinted>
  <dcterms:created xsi:type="dcterms:W3CDTF">2023-11-01T20:45:00Z</dcterms:created>
  <dcterms:modified xsi:type="dcterms:W3CDTF">2026-05-27T21:40:00Z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DEDEA059AE91466E81298E9461FB6545_13</vt:lpwstr>
  </property>
  <property fmtid="{D5CDD505-2E9C-101B-9397-08002B2CF9AE}" pid="4" name="KSOTemplateDocerSaveRecord">
    <vt:lpwstr>eyJoZGlkIjoiNmIwMGE4MWQ2OGNhNmE4ZTZmZDg4ZmY5NmQzMmU3MGYiLCJ1c2VySWQiOiIxMTU2MDMwMDEwIn0=</vt:lpwstr>
  </property>
</Properties>
</file>