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31C7A" w14:textId="36989F98" w:rsidR="009227D8" w:rsidRDefault="009227D8" w:rsidP="00907ECC">
      <w:pPr>
        <w:pStyle w:val="Title"/>
        <w:jc w:val="both"/>
        <w:rPr>
          <w:rFonts w:ascii="Arial" w:eastAsia="Arial" w:hAnsi="Arial" w:cs="Arial"/>
        </w:rPr>
      </w:pPr>
      <w:bookmarkStart w:id="0" w:name="_Toc1616732998"/>
      <w:r>
        <w:rPr>
          <w:noProof/>
        </w:rPr>
        <w:drawing>
          <wp:inline distT="0" distB="0" distL="0" distR="0" wp14:anchorId="30DB5FE5" wp14:editId="30AD717F">
            <wp:extent cx="1720381" cy="424282"/>
            <wp:effectExtent l="0" t="0" r="0" b="0"/>
            <wp:docPr id="1" name="Picture 1" descr="Image result for university of suffol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20381" cy="424282"/>
                    </a:xfrm>
                    <a:prstGeom prst="rect">
                      <a:avLst/>
                    </a:prstGeom>
                  </pic:spPr>
                </pic:pic>
              </a:graphicData>
            </a:graphic>
          </wp:inline>
        </w:drawing>
      </w:r>
      <w:bookmarkEnd w:id="0"/>
    </w:p>
    <w:p w14:paraId="3244E198" w14:textId="178F48A2" w:rsidR="009227D8" w:rsidRDefault="009227D8" w:rsidP="00907ECC">
      <w:pPr>
        <w:jc w:val="both"/>
      </w:pPr>
    </w:p>
    <w:p w14:paraId="6EE21C1B" w14:textId="77777777" w:rsidR="009227D8" w:rsidRPr="009227D8" w:rsidRDefault="009227D8" w:rsidP="00907ECC">
      <w:pPr>
        <w:jc w:val="both"/>
      </w:pPr>
    </w:p>
    <w:p w14:paraId="77874FBD" w14:textId="77777777" w:rsidR="009227D8" w:rsidRPr="009227D8" w:rsidRDefault="009227D8" w:rsidP="00907ECC">
      <w:pPr>
        <w:jc w:val="both"/>
        <w:rPr>
          <w:highlight w:val="yellow"/>
        </w:rPr>
      </w:pPr>
    </w:p>
    <w:p w14:paraId="4DA53AD7" w14:textId="14EBFF66" w:rsidR="13CBB882" w:rsidRDefault="13CBB882" w:rsidP="00907ECC">
      <w:pPr>
        <w:pStyle w:val="Title"/>
        <w:spacing w:before="0" w:line="240" w:lineRule="auto"/>
        <w:jc w:val="both"/>
        <w:rPr>
          <w:rFonts w:ascii="Arial" w:eastAsia="Arial" w:hAnsi="Arial" w:cs="Arial"/>
        </w:rPr>
      </w:pPr>
      <w:bookmarkStart w:id="1" w:name="_Toc1362704867"/>
      <w:r w:rsidRPr="76DC0EB4">
        <w:rPr>
          <w:rFonts w:ascii="Arial" w:eastAsia="Arial" w:hAnsi="Arial" w:cs="Arial"/>
        </w:rPr>
        <w:t>Introduction to Programming</w:t>
      </w:r>
      <w:bookmarkEnd w:id="1"/>
    </w:p>
    <w:p w14:paraId="28AD6466" w14:textId="13393FCB" w:rsidR="6970920D" w:rsidRDefault="6970920D" w:rsidP="00907ECC">
      <w:pPr>
        <w:jc w:val="both"/>
      </w:pPr>
    </w:p>
    <w:p w14:paraId="69ADD6E5" w14:textId="4610D287" w:rsidR="55CD743E" w:rsidRDefault="55CD743E" w:rsidP="00907ECC">
      <w:pPr>
        <w:jc w:val="both"/>
        <w:rPr>
          <w:sz w:val="36"/>
          <w:szCs w:val="36"/>
        </w:rPr>
      </w:pPr>
      <w:bookmarkStart w:id="2" w:name="_Toc780891657"/>
      <w:r w:rsidRPr="76DC0EB4">
        <w:rPr>
          <w:sz w:val="36"/>
          <w:szCs w:val="36"/>
        </w:rPr>
        <w:t>Level 4</w:t>
      </w:r>
      <w:bookmarkEnd w:id="2"/>
    </w:p>
    <w:p w14:paraId="51ABD7EB" w14:textId="2EBB3D03" w:rsidR="4CA80402" w:rsidRDefault="4CA80402" w:rsidP="00907ECC">
      <w:pPr>
        <w:jc w:val="both"/>
        <w:rPr>
          <w:sz w:val="36"/>
          <w:szCs w:val="36"/>
        </w:rPr>
      </w:pPr>
    </w:p>
    <w:p w14:paraId="3740A95B" w14:textId="18F08B34" w:rsidR="13CBB882" w:rsidRDefault="13CBB882" w:rsidP="00907ECC">
      <w:pPr>
        <w:jc w:val="both"/>
        <w:rPr>
          <w:sz w:val="36"/>
          <w:szCs w:val="36"/>
        </w:rPr>
      </w:pPr>
      <w:bookmarkStart w:id="3" w:name="_Toc1467171249"/>
      <w:r w:rsidRPr="76DC0EB4">
        <w:rPr>
          <w:sz w:val="36"/>
          <w:szCs w:val="36"/>
        </w:rPr>
        <w:t>Programming Portfolio Report</w:t>
      </w:r>
      <w:bookmarkEnd w:id="3"/>
    </w:p>
    <w:p w14:paraId="41F01F49" w14:textId="397EC296" w:rsidR="4CA80402" w:rsidRDefault="4CA80402" w:rsidP="00907ECC">
      <w:pPr>
        <w:jc w:val="both"/>
        <w:rPr>
          <w:highlight w:val="yellow"/>
        </w:rPr>
      </w:pPr>
    </w:p>
    <w:p w14:paraId="06CB11F4" w14:textId="42D872AD" w:rsidR="4CA80402" w:rsidRDefault="4CA80402" w:rsidP="00907ECC">
      <w:pPr>
        <w:jc w:val="both"/>
        <w:rPr>
          <w:highlight w:val="yellow"/>
        </w:rPr>
      </w:pPr>
    </w:p>
    <w:p w14:paraId="332268FE" w14:textId="1D52F445" w:rsidR="79745CDD" w:rsidRDefault="0044526E" w:rsidP="00907ECC">
      <w:pPr>
        <w:spacing w:before="0" w:after="160"/>
        <w:jc w:val="both"/>
        <w:rPr>
          <w:highlight w:val="yellow"/>
        </w:rPr>
      </w:pPr>
      <w:bookmarkStart w:id="4" w:name="_Toc241462328"/>
      <w:r>
        <w:t>[</w:t>
      </w:r>
      <w:r w:rsidRPr="0044526E">
        <w:t>S256337</w:t>
      </w:r>
      <w:r w:rsidR="79745CDD" w:rsidRPr="0044526E">
        <w:t>]</w:t>
      </w:r>
      <w:bookmarkEnd w:id="4"/>
    </w:p>
    <w:p w14:paraId="06C8AC53" w14:textId="672D4CBC" w:rsidR="003B2677" w:rsidRPr="0044526E" w:rsidRDefault="0E0BC30C" w:rsidP="00907ECC">
      <w:pPr>
        <w:spacing w:before="0" w:after="160"/>
        <w:jc w:val="both"/>
        <w:rPr>
          <w:shd w:val="clear" w:color="auto" w:fill="FFFFFF"/>
        </w:rPr>
      </w:pPr>
      <w:bookmarkStart w:id="5" w:name="_Toc1930684966"/>
      <w:r w:rsidRPr="0044526E">
        <w:t>[</w:t>
      </w:r>
      <w:r w:rsidR="00907ECC">
        <w:t>21</w:t>
      </w:r>
      <w:r w:rsidR="009F6DD5">
        <w:t>29</w:t>
      </w:r>
      <w:r w:rsidR="00907ECC">
        <w:t xml:space="preserve"> Words</w:t>
      </w:r>
      <w:r w:rsidRPr="0044526E">
        <w:t>]</w:t>
      </w:r>
      <w:bookmarkEnd w:id="5"/>
    </w:p>
    <w:p w14:paraId="6B37B1AC" w14:textId="430861B3" w:rsidR="76DC0EB4" w:rsidRDefault="76DC0EB4" w:rsidP="00907ECC">
      <w:pPr>
        <w:jc w:val="both"/>
      </w:pPr>
      <w:r>
        <w:br w:type="page"/>
      </w:r>
    </w:p>
    <w:p w14:paraId="6FB38F59" w14:textId="0BD19176" w:rsidR="005E1865" w:rsidRPr="005E1865" w:rsidRDefault="005E1865" w:rsidP="00907ECC">
      <w:pPr>
        <w:jc w:val="both"/>
        <w:sectPr w:rsidR="005E1865" w:rsidRPr="005E1865" w:rsidSect="00B444C3">
          <w:footerReference w:type="even" r:id="rId12"/>
          <w:footerReference w:type="default" r:id="rId13"/>
          <w:pgSz w:w="11906" w:h="16838"/>
          <w:pgMar w:top="1440" w:right="1440" w:bottom="1440" w:left="1440" w:header="708" w:footer="708" w:gutter="0"/>
          <w:pgNumType w:start="1"/>
          <w:cols w:space="708"/>
          <w:titlePg/>
          <w:docGrid w:linePitch="360"/>
        </w:sectPr>
      </w:pPr>
    </w:p>
    <w:p w14:paraId="2B8667E0" w14:textId="4B444A36" w:rsidR="00B7602A" w:rsidRDefault="538BA3B0" w:rsidP="00907ECC">
      <w:pPr>
        <w:pStyle w:val="Heading1"/>
        <w:numPr>
          <w:ilvl w:val="0"/>
          <w:numId w:val="22"/>
        </w:numPr>
        <w:jc w:val="both"/>
      </w:pPr>
      <w:bookmarkStart w:id="6" w:name="_Toc274919381"/>
      <w:r w:rsidRPr="003F3325">
        <w:lastRenderedPageBreak/>
        <w:t>Background</w:t>
      </w:r>
      <w:bookmarkEnd w:id="6"/>
    </w:p>
    <w:p w14:paraId="79164DE4" w14:textId="2736DF68" w:rsidR="00AA6FF1" w:rsidRDefault="00AA6FF1" w:rsidP="00907ECC">
      <w:pPr>
        <w:jc w:val="both"/>
      </w:pPr>
      <w:bookmarkStart w:id="7" w:name="_Toc1433038247"/>
      <w:r>
        <w:t>The main goal of the project was to create a database that stores information on recently spotted whales in different areas, this includes being able to navigate through a menu with multiple options, such as ADD, REMOVE, SEARCH, VIEW ALL, SAVE and lastly CHANGE. Each of the menu options having the ability to navigate back to the original state.</w:t>
      </w:r>
    </w:p>
    <w:p w14:paraId="67B7150B" w14:textId="1FF857AA" w:rsidR="00AA6FF1" w:rsidRDefault="00AA6FF1" w:rsidP="00907ECC">
      <w:pPr>
        <w:jc w:val="both"/>
      </w:pPr>
      <w:r>
        <w:t>The database stores different details on the whales including the name of the species, the quantity of whales that were seen in the area and the location they were spotted in, displayed within the console database and a created text file.</w:t>
      </w:r>
    </w:p>
    <w:p w14:paraId="75AF3284" w14:textId="77777777" w:rsidR="00AA6FF1" w:rsidRDefault="00AA6FF1" w:rsidP="00907ECC">
      <w:pPr>
        <w:jc w:val="both"/>
      </w:pPr>
      <w:r>
        <w:t>A separate text file that logs the activity of the database will be created upon starting the programme.</w:t>
      </w:r>
    </w:p>
    <w:p w14:paraId="222A3A14" w14:textId="77777777" w:rsidR="00A17AE3" w:rsidRDefault="00A17AE3" w:rsidP="00907ECC">
      <w:pPr>
        <w:pStyle w:val="Heading1"/>
        <w:numPr>
          <w:ilvl w:val="0"/>
          <w:numId w:val="0"/>
        </w:numPr>
        <w:ind w:left="432" w:hanging="432"/>
        <w:jc w:val="both"/>
      </w:pPr>
    </w:p>
    <w:p w14:paraId="09690FC1" w14:textId="30AAC3E7" w:rsidR="00B7602A" w:rsidRDefault="00AE18AA" w:rsidP="00907ECC">
      <w:pPr>
        <w:pStyle w:val="Heading1"/>
        <w:numPr>
          <w:ilvl w:val="0"/>
          <w:numId w:val="0"/>
        </w:numPr>
        <w:ind w:left="432" w:hanging="432"/>
        <w:jc w:val="both"/>
      </w:pPr>
      <w:r>
        <w:t xml:space="preserve">2.0 </w:t>
      </w:r>
      <w:r w:rsidR="5ED36A70">
        <w:t>Implementation details</w:t>
      </w:r>
      <w:bookmarkEnd w:id="7"/>
    </w:p>
    <w:p w14:paraId="75545190" w14:textId="3AE9388D" w:rsidR="0045746F" w:rsidRDefault="00AC7D72" w:rsidP="00907ECC">
      <w:pPr>
        <w:jc w:val="both"/>
      </w:pPr>
      <w:r w:rsidRPr="00AC7D72">
        <w:rPr>
          <w:b/>
          <w:bCs/>
        </w:rPr>
        <w:t xml:space="preserve">The </w:t>
      </w:r>
      <w:r>
        <w:rPr>
          <w:b/>
          <w:bCs/>
        </w:rPr>
        <w:t>“</w:t>
      </w:r>
      <w:r w:rsidRPr="00AC7D72">
        <w:rPr>
          <w:b/>
          <w:bCs/>
        </w:rPr>
        <w:t>main</w:t>
      </w:r>
      <w:r>
        <w:rPr>
          <w:b/>
          <w:bCs/>
        </w:rPr>
        <w:t>”</w:t>
      </w:r>
      <w:r w:rsidRPr="00AC7D72">
        <w:rPr>
          <w:b/>
          <w:bCs/>
        </w:rPr>
        <w:t xml:space="preserve"> Method</w:t>
      </w:r>
    </w:p>
    <w:p w14:paraId="5DB910F2" w14:textId="79906CB7" w:rsidR="008A1EE1" w:rsidRDefault="0045746F" w:rsidP="00907ECC">
      <w:pPr>
        <w:jc w:val="both"/>
      </w:pPr>
      <w:r>
        <w:t xml:space="preserve">The “main” method is where the </w:t>
      </w:r>
      <w:proofErr w:type="spellStart"/>
      <w:r>
        <w:t>ArrayLists</w:t>
      </w:r>
      <w:proofErr w:type="spellEnd"/>
      <w:r>
        <w:t xml:space="preserve"> are created when the application is run, this helped during early testing with console data formatting as variables could be added manually using the </w:t>
      </w:r>
      <w:proofErr w:type="gramStart"/>
      <w:r>
        <w:t>“.add</w:t>
      </w:r>
      <w:proofErr w:type="gramEnd"/>
      <w:r>
        <w:t xml:space="preserve">” </w:t>
      </w:r>
      <w:r w:rsidR="007F3256">
        <w:t>method</w:t>
      </w:r>
      <w:r>
        <w:t xml:space="preserve"> and would already exist within the database on creation. The reason for using </w:t>
      </w:r>
      <w:proofErr w:type="spellStart"/>
      <w:r>
        <w:t>Arraylists</w:t>
      </w:r>
      <w:proofErr w:type="spellEnd"/>
      <w:r>
        <w:t xml:space="preserve"> in the project is because unlike arrays </w:t>
      </w:r>
      <w:proofErr w:type="spellStart"/>
      <w:r w:rsidR="00D50286">
        <w:t>ArrayLists</w:t>
      </w:r>
      <w:proofErr w:type="spellEnd"/>
      <w:r>
        <w:t xml:space="preserve"> are resizable</w:t>
      </w:r>
      <w:r w:rsidR="00D50286">
        <w:t>,</w:t>
      </w:r>
      <w:r>
        <w:t xml:space="preserve"> meaning that elements can be added or removed, a key part to the database</w:t>
      </w:r>
      <w:r w:rsidR="004120D1">
        <w:t>, see figure 1</w:t>
      </w:r>
      <w:r>
        <w:t>.</w:t>
      </w:r>
    </w:p>
    <w:p w14:paraId="1ADA144E" w14:textId="7E2E9FE5" w:rsidR="008A1EE1" w:rsidRDefault="008A1EE1" w:rsidP="00907ECC">
      <w:pPr>
        <w:jc w:val="both"/>
      </w:pPr>
      <w:r>
        <w:t xml:space="preserve">The </w:t>
      </w:r>
      <w:proofErr w:type="spellStart"/>
      <w:r>
        <w:t>ArrayLists</w:t>
      </w:r>
      <w:proofErr w:type="spellEnd"/>
      <w:r>
        <w:t xml:space="preserve"> created include:</w:t>
      </w:r>
    </w:p>
    <w:p w14:paraId="6FEAFA12" w14:textId="10515A7E" w:rsidR="008A1EE1" w:rsidRDefault="008A1EE1" w:rsidP="00907ECC">
      <w:pPr>
        <w:pStyle w:val="ListParagraph"/>
        <w:numPr>
          <w:ilvl w:val="0"/>
          <w:numId w:val="21"/>
        </w:numPr>
        <w:jc w:val="both"/>
      </w:pPr>
      <w:r>
        <w:t>Whales</w:t>
      </w:r>
      <w:r w:rsidR="00EF090E">
        <w:t xml:space="preserve"> </w:t>
      </w:r>
      <w:r>
        <w:t>contains the species stored as a String.</w:t>
      </w:r>
    </w:p>
    <w:p w14:paraId="0B015FA0" w14:textId="1ED383FD" w:rsidR="008A1EE1" w:rsidRDefault="008A1EE1" w:rsidP="00907ECC">
      <w:pPr>
        <w:pStyle w:val="ListParagraph"/>
        <w:numPr>
          <w:ilvl w:val="0"/>
          <w:numId w:val="21"/>
        </w:numPr>
        <w:jc w:val="both"/>
      </w:pPr>
      <w:proofErr w:type="spellStart"/>
      <w:r>
        <w:t>whalesLog</w:t>
      </w:r>
      <w:proofErr w:type="spellEnd"/>
      <w:r w:rsidR="00230D7A">
        <w:t xml:space="preserve"> contains a line of text on changes made to the database stored as a String.</w:t>
      </w:r>
    </w:p>
    <w:p w14:paraId="2156BF42" w14:textId="20385B07" w:rsidR="00230D7A" w:rsidRPr="00230D7A" w:rsidRDefault="00230D7A" w:rsidP="00907ECC">
      <w:pPr>
        <w:pStyle w:val="ListParagraph"/>
        <w:numPr>
          <w:ilvl w:val="0"/>
          <w:numId w:val="21"/>
        </w:numPr>
        <w:jc w:val="both"/>
      </w:pPr>
      <w:r>
        <w:t>QTY contains the number of spotted whales in the given area</w:t>
      </w:r>
      <w:r w:rsidR="00573DEF">
        <w:t xml:space="preserve"> </w:t>
      </w:r>
      <w:r>
        <w:t>stored as a String</w:t>
      </w:r>
      <w:r w:rsidR="00D50286">
        <w:t>.</w:t>
      </w:r>
    </w:p>
    <w:p w14:paraId="5BA9BCB8" w14:textId="27059FF4" w:rsidR="00D162FF" w:rsidRDefault="00230D7A" w:rsidP="00D162FF">
      <w:pPr>
        <w:pStyle w:val="ListParagraph"/>
        <w:numPr>
          <w:ilvl w:val="0"/>
          <w:numId w:val="21"/>
        </w:numPr>
        <w:jc w:val="both"/>
      </w:pPr>
      <w:r>
        <w:t>Location</w:t>
      </w:r>
      <w:r w:rsidR="00EF090E">
        <w:t xml:space="preserve"> </w:t>
      </w:r>
      <w:r w:rsidR="00573DEF">
        <w:t>contains the geographical location of where the whale was spotted stored as a String</w:t>
      </w:r>
      <w:r w:rsidR="00CB358E">
        <w:t xml:space="preserve"> value.</w:t>
      </w:r>
    </w:p>
    <w:p w14:paraId="105D462F" w14:textId="77777777" w:rsidR="00D83A71" w:rsidRDefault="0045746F" w:rsidP="00907ECC">
      <w:pPr>
        <w:jc w:val="both"/>
      </w:pPr>
      <w:r>
        <w:rPr>
          <w:noProof/>
        </w:rPr>
        <w:drawing>
          <wp:inline distT="0" distB="0" distL="0" distR="0" wp14:anchorId="5453B435" wp14:editId="1992004A">
            <wp:extent cx="5731510" cy="514350"/>
            <wp:effectExtent l="0" t="0" r="0" b="635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rotWithShape="1">
                    <a:blip r:embed="rId14" cstate="print">
                      <a:extLst>
                        <a:ext uri="{28A0092B-C50C-407E-A947-70E740481C1C}">
                          <a14:useLocalDpi xmlns:a14="http://schemas.microsoft.com/office/drawing/2010/main" val="0"/>
                        </a:ext>
                      </a:extLst>
                    </a:blip>
                    <a:srcRect t="5529" b="71505"/>
                    <a:stretch/>
                  </pic:blipFill>
                  <pic:spPr bwMode="auto">
                    <a:xfrm>
                      <a:off x="0" y="0"/>
                      <a:ext cx="5731510" cy="514350"/>
                    </a:xfrm>
                    <a:prstGeom prst="rect">
                      <a:avLst/>
                    </a:prstGeom>
                    <a:ln>
                      <a:noFill/>
                    </a:ln>
                    <a:extLst>
                      <a:ext uri="{53640926-AAD7-44D8-BBD7-CCE9431645EC}">
                        <a14:shadowObscured xmlns:a14="http://schemas.microsoft.com/office/drawing/2010/main"/>
                      </a:ext>
                    </a:extLst>
                  </pic:spPr>
                </pic:pic>
              </a:graphicData>
            </a:graphic>
          </wp:inline>
        </w:drawing>
      </w:r>
    </w:p>
    <w:p w14:paraId="7D278C7C" w14:textId="77928C51" w:rsidR="00E25355" w:rsidRPr="00D83A71" w:rsidRDefault="00D83A71" w:rsidP="00907ECC">
      <w:pPr>
        <w:pStyle w:val="Caption"/>
        <w:jc w:val="both"/>
      </w:pPr>
      <w:r>
        <w:t xml:space="preserve">Figure </w:t>
      </w:r>
      <w:fldSimple w:instr=" SEQ Figure \* ARABIC ">
        <w:r w:rsidR="00511A56">
          <w:rPr>
            <w:noProof/>
          </w:rPr>
          <w:t>1</w:t>
        </w:r>
      </w:fldSimple>
    </w:p>
    <w:p w14:paraId="53A1EF81" w14:textId="15D83F8E" w:rsidR="004120D1" w:rsidRDefault="00AC7D72" w:rsidP="00907ECC">
      <w:pPr>
        <w:jc w:val="both"/>
      </w:pPr>
      <w:r>
        <w:t>The idea behind using the “main” method in development</w:t>
      </w:r>
      <w:r w:rsidR="00334975">
        <w:t xml:space="preserve"> is </w:t>
      </w:r>
      <w:r>
        <w:t>to use it as a base to load other methods, this mean</w:t>
      </w:r>
      <w:r w:rsidR="00334975">
        <w:t>s</w:t>
      </w:r>
      <w:r>
        <w:t xml:space="preserve"> that as soon as the run button </w:t>
      </w:r>
      <w:r w:rsidR="00334975">
        <w:t>is</w:t>
      </w:r>
      <w:r>
        <w:t xml:space="preserve"> pressed </w:t>
      </w:r>
      <w:r w:rsidR="006C727C">
        <w:t>a series of methods then leading to the main menu</w:t>
      </w:r>
      <w:r w:rsidR="00D134AB">
        <w:t xml:space="preserve"> “Home”</w:t>
      </w:r>
      <w:r w:rsidR="006C727C">
        <w:t xml:space="preserve"> method </w:t>
      </w:r>
      <w:r w:rsidR="00334975">
        <w:t>is</w:t>
      </w:r>
      <w:r w:rsidR="006C727C">
        <w:t xml:space="preserve"> loaded, when the user want</w:t>
      </w:r>
      <w:r w:rsidR="00D134AB">
        <w:t>s</w:t>
      </w:r>
      <w:r w:rsidR="006C727C">
        <w:t xml:space="preserve"> to go back to the “Home” menu it would save re-running methods</w:t>
      </w:r>
      <w:r w:rsidR="00D134AB">
        <w:t xml:space="preserve"> that were only required on start</w:t>
      </w:r>
      <w:r w:rsidR="000F780C">
        <w:t>-</w:t>
      </w:r>
      <w:r w:rsidR="00D134AB">
        <w:t>up</w:t>
      </w:r>
      <w:r w:rsidR="006C727C">
        <w:t xml:space="preserve">. </w:t>
      </w:r>
      <w:r w:rsidR="000F780C">
        <w:t>The methods that run include “</w:t>
      </w:r>
      <w:proofErr w:type="spellStart"/>
      <w:r w:rsidR="000F780C">
        <w:t>createFile</w:t>
      </w:r>
      <w:proofErr w:type="spellEnd"/>
      <w:r w:rsidR="000F780C">
        <w:t xml:space="preserve">”, “Save” and then finally “Home”, each importing all the different </w:t>
      </w:r>
      <w:proofErr w:type="spellStart"/>
      <w:r w:rsidR="000F780C">
        <w:t>ArrayLists</w:t>
      </w:r>
      <w:proofErr w:type="spellEnd"/>
      <w:r w:rsidR="0045746F">
        <w:t xml:space="preserve"> alo</w:t>
      </w:r>
      <w:r w:rsidR="008A1EE1">
        <w:t>ng</w:t>
      </w:r>
      <w:r w:rsidR="0045746F">
        <w:t xml:space="preserve"> with the stored integer </w:t>
      </w:r>
      <w:proofErr w:type="spellStart"/>
      <w:r w:rsidR="0045746F">
        <w:t>listLength</w:t>
      </w:r>
      <w:proofErr w:type="spellEnd"/>
      <w:r w:rsidR="008A1EE1">
        <w:t>.</w:t>
      </w:r>
      <w:r w:rsidR="001D2A34">
        <w:t xml:space="preserve"> Figure 2 shows the meth</w:t>
      </w:r>
      <w:r w:rsidR="00EF090E">
        <w:t xml:space="preserve">ods and the </w:t>
      </w:r>
      <w:proofErr w:type="spellStart"/>
      <w:r w:rsidR="00EF090E">
        <w:t>Arraylists</w:t>
      </w:r>
      <w:proofErr w:type="spellEnd"/>
      <w:r w:rsidR="00EF090E">
        <w:t xml:space="preserve"> that are being carried over when called.</w:t>
      </w:r>
    </w:p>
    <w:p w14:paraId="5DB9DD14" w14:textId="77777777" w:rsidR="00D83A71" w:rsidRDefault="001D2A34" w:rsidP="00907ECC">
      <w:pPr>
        <w:jc w:val="both"/>
      </w:pPr>
      <w:r>
        <w:rPr>
          <w:noProof/>
        </w:rPr>
        <w:lastRenderedPageBreak/>
        <w:drawing>
          <wp:inline distT="0" distB="0" distL="0" distR="0" wp14:anchorId="45CE12DE" wp14:editId="668B644A">
            <wp:extent cx="5731510" cy="75247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rotWithShape="1">
                    <a:blip r:embed="rId14" cstate="print">
                      <a:extLst>
                        <a:ext uri="{28A0092B-C50C-407E-A947-70E740481C1C}">
                          <a14:useLocalDpi xmlns:a14="http://schemas.microsoft.com/office/drawing/2010/main" val="0"/>
                        </a:ext>
                      </a:extLst>
                    </a:blip>
                    <a:srcRect t="64220" b="2183"/>
                    <a:stretch/>
                  </pic:blipFill>
                  <pic:spPr bwMode="auto">
                    <a:xfrm>
                      <a:off x="0" y="0"/>
                      <a:ext cx="5731510" cy="752475"/>
                    </a:xfrm>
                    <a:prstGeom prst="rect">
                      <a:avLst/>
                    </a:prstGeom>
                    <a:ln>
                      <a:noFill/>
                    </a:ln>
                    <a:extLst>
                      <a:ext uri="{53640926-AAD7-44D8-BBD7-CCE9431645EC}">
                        <a14:shadowObscured xmlns:a14="http://schemas.microsoft.com/office/drawing/2010/main"/>
                      </a:ext>
                    </a:extLst>
                  </pic:spPr>
                </pic:pic>
              </a:graphicData>
            </a:graphic>
          </wp:inline>
        </w:drawing>
      </w:r>
    </w:p>
    <w:p w14:paraId="5C75D9DB" w14:textId="1244DEA0" w:rsidR="001D2A34" w:rsidRDefault="00D83A71" w:rsidP="00907ECC">
      <w:pPr>
        <w:pStyle w:val="Caption"/>
        <w:jc w:val="both"/>
        <w:rPr>
          <w:b/>
          <w:bCs/>
        </w:rPr>
      </w:pPr>
      <w:r>
        <w:t xml:space="preserve">Figure </w:t>
      </w:r>
      <w:fldSimple w:instr=" SEQ Figure \* ARABIC ">
        <w:r w:rsidR="00511A56">
          <w:rPr>
            <w:noProof/>
          </w:rPr>
          <w:t>2</w:t>
        </w:r>
      </w:fldSimple>
    </w:p>
    <w:p w14:paraId="6A3C54F3" w14:textId="77777777" w:rsidR="00EF090E" w:rsidRDefault="00EF090E" w:rsidP="00907ECC">
      <w:pPr>
        <w:jc w:val="both"/>
        <w:rPr>
          <w:b/>
          <w:bCs/>
        </w:rPr>
      </w:pPr>
    </w:p>
    <w:p w14:paraId="0EF42323" w14:textId="45F0457A" w:rsidR="00E25355" w:rsidRDefault="00CB358E" w:rsidP="00907ECC">
      <w:pPr>
        <w:jc w:val="both"/>
        <w:rPr>
          <w:b/>
          <w:bCs/>
        </w:rPr>
      </w:pPr>
      <w:r>
        <w:rPr>
          <w:b/>
          <w:bCs/>
        </w:rPr>
        <w:t>The “</w:t>
      </w:r>
      <w:r w:rsidR="008E4578">
        <w:rPr>
          <w:b/>
          <w:bCs/>
        </w:rPr>
        <w:t>h</w:t>
      </w:r>
      <w:r>
        <w:rPr>
          <w:b/>
          <w:bCs/>
        </w:rPr>
        <w:t>ome” Method</w:t>
      </w:r>
    </w:p>
    <w:p w14:paraId="72D36CEC" w14:textId="47A71138" w:rsidR="00E93F6D" w:rsidRDefault="00EF090E" w:rsidP="00907ECC">
      <w:pPr>
        <w:jc w:val="both"/>
      </w:pPr>
      <w:r>
        <w:t>The “Home” method contains the displaying of menu options for the user to choose between, this works by printing options that the user can choose between and then importing a scanner</w:t>
      </w:r>
      <w:r w:rsidR="007507D1">
        <w:t xml:space="preserve"> input</w:t>
      </w:r>
      <w:r>
        <w:t xml:space="preserve"> recognisable by “if” and “else</w:t>
      </w:r>
      <w:r w:rsidR="007507D1">
        <w:t xml:space="preserve"> if</w:t>
      </w:r>
      <w:r>
        <w:t>” statements</w:t>
      </w:r>
      <w:r w:rsidR="007507D1">
        <w:t>, this in turn leads to the appropriate method being loaded based off user input</w:t>
      </w:r>
      <w:r w:rsidR="006D51B6">
        <w:t xml:space="preserve"> shown in figure </w:t>
      </w:r>
      <w:r w:rsidR="004D6182">
        <w:t>4</w:t>
      </w:r>
      <w:r w:rsidR="007507D1">
        <w:t>. Figure 3 shows how the menu items are displayed in the console directly when the application is run</w:t>
      </w:r>
      <w:r w:rsidR="00D50286">
        <w:t>.</w:t>
      </w:r>
      <w:r w:rsidR="007507D1">
        <w:t xml:space="preserve"> User input can be typed underneath the menu options </w:t>
      </w:r>
      <w:r w:rsidR="00C610E1">
        <w:t xml:space="preserve">to make a selection </w:t>
      </w:r>
      <w:r w:rsidR="007507D1">
        <w:t xml:space="preserve">in either capital letters or lowercase, this was done using the </w:t>
      </w:r>
      <w:r w:rsidR="007F3256">
        <w:t>method</w:t>
      </w:r>
      <w:r w:rsidR="00D13E52">
        <w:t xml:space="preserve"> </w:t>
      </w:r>
      <w:proofErr w:type="gramStart"/>
      <w:r w:rsidR="007F3256">
        <w:t>“</w:t>
      </w:r>
      <w:r w:rsidR="00D83A71">
        <w:t>.</w:t>
      </w:r>
      <w:proofErr w:type="spellStart"/>
      <w:r w:rsidR="00ED0C8B">
        <w:t>equalsIgnoreCase</w:t>
      </w:r>
      <w:proofErr w:type="spellEnd"/>
      <w:proofErr w:type="gramEnd"/>
      <w:r w:rsidR="00D83A71">
        <w:t>()</w:t>
      </w:r>
      <w:r w:rsidR="007F3256">
        <w:t>”</w:t>
      </w:r>
      <w:r w:rsidR="007507D1">
        <w:t>.</w:t>
      </w:r>
      <w:r w:rsidR="006319F0">
        <w:t xml:space="preserve"> </w:t>
      </w:r>
      <w:r w:rsidR="00C610E1">
        <w:t xml:space="preserve">User keyboard input is done through importing the Java utility Scanner and then named as </w:t>
      </w:r>
      <w:proofErr w:type="spellStart"/>
      <w:r w:rsidR="00C610E1">
        <w:t>keyboardInput</w:t>
      </w:r>
      <w:proofErr w:type="spellEnd"/>
      <w:r w:rsidR="00C610E1">
        <w:t xml:space="preserve">, this is then saved to a variable called ID </w:t>
      </w:r>
      <w:r w:rsidR="00B10243">
        <w:t>which can be referenced within the “if” or “else if” statements.</w:t>
      </w:r>
    </w:p>
    <w:p w14:paraId="5165839F" w14:textId="082BF43D" w:rsidR="00D83A71" w:rsidRDefault="007507D1" w:rsidP="00907ECC">
      <w:pPr>
        <w:jc w:val="both"/>
      </w:pPr>
      <w:r>
        <w:rPr>
          <w:noProof/>
        </w:rPr>
        <w:drawing>
          <wp:inline distT="0" distB="0" distL="0" distR="0" wp14:anchorId="0F9F2DD8" wp14:editId="515525E5">
            <wp:extent cx="5731510" cy="1379220"/>
            <wp:effectExtent l="0" t="0" r="0" b="508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15">
                      <a:extLst>
                        <a:ext uri="{28A0092B-C50C-407E-A947-70E740481C1C}">
                          <a14:useLocalDpi xmlns:a14="http://schemas.microsoft.com/office/drawing/2010/main" val="0"/>
                        </a:ext>
                      </a:extLst>
                    </a:blip>
                    <a:srcRect t="17633"/>
                    <a:stretch/>
                  </pic:blipFill>
                  <pic:spPr bwMode="auto">
                    <a:xfrm>
                      <a:off x="0" y="0"/>
                      <a:ext cx="5731510" cy="1379220"/>
                    </a:xfrm>
                    <a:prstGeom prst="rect">
                      <a:avLst/>
                    </a:prstGeom>
                    <a:ln>
                      <a:noFill/>
                    </a:ln>
                    <a:extLst>
                      <a:ext uri="{53640926-AAD7-44D8-BBD7-CCE9431645EC}">
                        <a14:shadowObscured xmlns:a14="http://schemas.microsoft.com/office/drawing/2010/main"/>
                      </a:ext>
                    </a:extLst>
                  </pic:spPr>
                </pic:pic>
              </a:graphicData>
            </a:graphic>
          </wp:inline>
        </w:drawing>
      </w:r>
    </w:p>
    <w:p w14:paraId="6F9E4875" w14:textId="5A97AFC8" w:rsidR="00EF090E" w:rsidRDefault="00D83A71" w:rsidP="00907ECC">
      <w:pPr>
        <w:pStyle w:val="Caption"/>
        <w:jc w:val="both"/>
      </w:pPr>
      <w:r>
        <w:t xml:space="preserve">Figure </w:t>
      </w:r>
      <w:fldSimple w:instr=" SEQ Figure \* ARABIC ">
        <w:r w:rsidR="00511A56">
          <w:rPr>
            <w:noProof/>
          </w:rPr>
          <w:t>3</w:t>
        </w:r>
      </w:fldSimple>
    </w:p>
    <w:p w14:paraId="3578F374" w14:textId="77777777" w:rsidR="006D51B6" w:rsidRDefault="006D51B6" w:rsidP="00907ECC">
      <w:pPr>
        <w:jc w:val="both"/>
      </w:pPr>
      <w:r>
        <w:rPr>
          <w:noProof/>
        </w:rPr>
        <w:drawing>
          <wp:inline distT="0" distB="0" distL="0" distR="0" wp14:anchorId="5272ED2A" wp14:editId="59B47BB6">
            <wp:extent cx="5731510" cy="784860"/>
            <wp:effectExtent l="0" t="0" r="0" b="254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784860"/>
                    </a:xfrm>
                    <a:prstGeom prst="rect">
                      <a:avLst/>
                    </a:prstGeom>
                  </pic:spPr>
                </pic:pic>
              </a:graphicData>
            </a:graphic>
          </wp:inline>
        </w:drawing>
      </w:r>
    </w:p>
    <w:p w14:paraId="6635ECF9" w14:textId="38AD2FEE" w:rsidR="006D51B6" w:rsidRPr="006D51B6" w:rsidRDefault="006D51B6" w:rsidP="00907ECC">
      <w:pPr>
        <w:pStyle w:val="Caption"/>
        <w:jc w:val="both"/>
      </w:pPr>
      <w:r>
        <w:t xml:space="preserve">Figure </w:t>
      </w:r>
      <w:fldSimple w:instr=" SEQ Figure \* ARABIC ">
        <w:r w:rsidR="00511A56">
          <w:rPr>
            <w:noProof/>
          </w:rPr>
          <w:t>4</w:t>
        </w:r>
      </w:fldSimple>
    </w:p>
    <w:p w14:paraId="619EDCE9" w14:textId="7CB9CF11" w:rsidR="00D50286" w:rsidRDefault="00154BCB" w:rsidP="00907ECC">
      <w:pPr>
        <w:jc w:val="both"/>
      </w:pPr>
      <w:r>
        <w:t xml:space="preserve">In case the user enters anything other than a menu option then the method uses an “else” statement that covers everything outside the other statement parameters to give the user an error message which also then re-runs the “Home”, taking the user back to the original state. This shows in the console as in figure </w:t>
      </w:r>
      <w:r w:rsidR="00873CDD">
        <w:t>5</w:t>
      </w:r>
      <w:r>
        <w:t>.</w:t>
      </w:r>
    </w:p>
    <w:p w14:paraId="360DA0C8" w14:textId="53943BED" w:rsidR="00642FD2" w:rsidRDefault="00642FD2" w:rsidP="00907ECC">
      <w:pPr>
        <w:jc w:val="both"/>
      </w:pPr>
      <w:r>
        <w:rPr>
          <w:noProof/>
        </w:rPr>
        <w:lastRenderedPageBreak/>
        <w:drawing>
          <wp:inline distT="0" distB="0" distL="0" distR="0" wp14:anchorId="082B85C0" wp14:editId="0692AB54">
            <wp:extent cx="5731510" cy="1497330"/>
            <wp:effectExtent l="0" t="0" r="0" b="127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1497330"/>
                    </a:xfrm>
                    <a:prstGeom prst="rect">
                      <a:avLst/>
                    </a:prstGeom>
                  </pic:spPr>
                </pic:pic>
              </a:graphicData>
            </a:graphic>
          </wp:inline>
        </w:drawing>
      </w:r>
    </w:p>
    <w:p w14:paraId="6F5D7F09" w14:textId="2DE11F5E" w:rsidR="007507D1" w:rsidRDefault="00642FD2" w:rsidP="00907ECC">
      <w:pPr>
        <w:pStyle w:val="Caption"/>
        <w:jc w:val="both"/>
      </w:pPr>
      <w:r>
        <w:t xml:space="preserve">Figure </w:t>
      </w:r>
      <w:fldSimple w:instr=" SEQ Figure \* ARABIC ">
        <w:r w:rsidR="00511A56">
          <w:rPr>
            <w:noProof/>
          </w:rPr>
          <w:t>5</w:t>
        </w:r>
      </w:fldSimple>
    </w:p>
    <w:p w14:paraId="0568CED5" w14:textId="77777777" w:rsidR="00602D7C" w:rsidRDefault="00602D7C" w:rsidP="00907ECC">
      <w:pPr>
        <w:jc w:val="both"/>
        <w:rPr>
          <w:b/>
          <w:bCs/>
        </w:rPr>
      </w:pPr>
    </w:p>
    <w:p w14:paraId="50D33F6E" w14:textId="0C9DB877" w:rsidR="00897285" w:rsidRDefault="00897285" w:rsidP="00907ECC">
      <w:pPr>
        <w:jc w:val="both"/>
        <w:rPr>
          <w:b/>
          <w:bCs/>
        </w:rPr>
      </w:pPr>
      <w:r w:rsidRPr="00897285">
        <w:rPr>
          <w:b/>
          <w:bCs/>
        </w:rPr>
        <w:t xml:space="preserve">The </w:t>
      </w:r>
      <w:r w:rsidR="008E4578">
        <w:rPr>
          <w:b/>
          <w:bCs/>
        </w:rPr>
        <w:t>“</w:t>
      </w:r>
      <w:r w:rsidR="00AA4B1C">
        <w:rPr>
          <w:b/>
          <w:bCs/>
        </w:rPr>
        <w:t>change</w:t>
      </w:r>
      <w:r w:rsidR="008E4578">
        <w:rPr>
          <w:b/>
          <w:bCs/>
        </w:rPr>
        <w:t>”</w:t>
      </w:r>
      <w:r w:rsidR="009C7CB8">
        <w:rPr>
          <w:b/>
          <w:bCs/>
        </w:rPr>
        <w:t>, “remove”</w:t>
      </w:r>
      <w:r w:rsidR="008E4578">
        <w:rPr>
          <w:b/>
          <w:bCs/>
        </w:rPr>
        <w:t xml:space="preserve"> and “</w:t>
      </w:r>
      <w:r w:rsidR="00AA4B1C">
        <w:rPr>
          <w:b/>
          <w:bCs/>
        </w:rPr>
        <w:t>search</w:t>
      </w:r>
      <w:r w:rsidR="008E4578">
        <w:rPr>
          <w:b/>
          <w:bCs/>
        </w:rPr>
        <w:t>”</w:t>
      </w:r>
      <w:r w:rsidRPr="00897285">
        <w:rPr>
          <w:b/>
          <w:bCs/>
        </w:rPr>
        <w:t xml:space="preserve"> </w:t>
      </w:r>
      <w:proofErr w:type="gramStart"/>
      <w:r w:rsidRPr="00897285">
        <w:rPr>
          <w:b/>
          <w:bCs/>
        </w:rPr>
        <w:t>Method</w:t>
      </w:r>
      <w:r w:rsidR="00AA4B1C">
        <w:rPr>
          <w:b/>
          <w:bCs/>
        </w:rPr>
        <w:t>s</w:t>
      </w:r>
      <w:proofErr w:type="gramEnd"/>
    </w:p>
    <w:p w14:paraId="6F636057" w14:textId="20B70853" w:rsidR="005E5469" w:rsidRDefault="00A50D35" w:rsidP="00907ECC">
      <w:pPr>
        <w:jc w:val="both"/>
      </w:pPr>
      <w:r>
        <w:t>Searching through the database proved difficult when creating the project, the user needs to see if the typed input matches one of the stored Whale types in the database. When searching through a list for a specific item the choice within the project was to use a “for” loop, this needed to iterate through each individual stored Whale name and then stop on the specific one that had been searched, finally giving the user an answer to whether it</w:t>
      </w:r>
      <w:r w:rsidR="002F582D">
        <w:t xml:space="preserve"> is</w:t>
      </w:r>
      <w:r>
        <w:t xml:space="preserve"> stored in the database through “if” and “else if” statements.</w:t>
      </w:r>
      <w:r w:rsidR="004E2EF9">
        <w:t xml:space="preserve"> </w:t>
      </w:r>
      <w:r w:rsidR="00EB3C49">
        <w:t xml:space="preserve">The line of code in figure </w:t>
      </w:r>
      <w:r w:rsidR="00873CDD">
        <w:t>6</w:t>
      </w:r>
      <w:r w:rsidR="00EB3C49">
        <w:t xml:space="preserve"> is how the application </w:t>
      </w:r>
      <w:r w:rsidR="00602D7C">
        <w:t>can</w:t>
      </w:r>
      <w:r w:rsidR="00EB3C49">
        <w:t xml:space="preserve"> take a user input, store it as a string, then compare it to every item stored within the whales </w:t>
      </w:r>
      <w:proofErr w:type="spellStart"/>
      <w:r w:rsidR="00EB3C49">
        <w:t>ArrayList</w:t>
      </w:r>
      <w:proofErr w:type="spellEnd"/>
      <w:r w:rsidR="00D50286">
        <w:t>.</w:t>
      </w:r>
      <w:r w:rsidR="00EB3C49">
        <w:t xml:space="preserve"> </w:t>
      </w:r>
      <w:r w:rsidR="00D50286">
        <w:t>U</w:t>
      </w:r>
      <w:r w:rsidR="003E62B5">
        <w:t>sing a method within a method was the biggest challenge of the project</w:t>
      </w:r>
      <w:r w:rsidR="005E5469">
        <w:t xml:space="preserve"> and as seen within the “remove” and “change” method there were a few different ways to achieve the same outcome</w:t>
      </w:r>
      <w:r w:rsidR="00D41167">
        <w:t xml:space="preserve"> (see figure 9)</w:t>
      </w:r>
      <w:r w:rsidR="005E5469">
        <w:t>.</w:t>
      </w:r>
    </w:p>
    <w:p w14:paraId="7B963691" w14:textId="77777777" w:rsidR="00E06F18" w:rsidRDefault="00EB3C49" w:rsidP="00907ECC">
      <w:pPr>
        <w:jc w:val="both"/>
      </w:pPr>
      <w:r>
        <w:rPr>
          <w:noProof/>
        </w:rPr>
        <w:drawing>
          <wp:inline distT="0" distB="0" distL="0" distR="0" wp14:anchorId="78DACBF4" wp14:editId="025C3933">
            <wp:extent cx="5731510" cy="325755"/>
            <wp:effectExtent l="0" t="0" r="0" b="4445"/>
            <wp:docPr id="1902840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84031" name="Picture 19028403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5755"/>
                    </a:xfrm>
                    <a:prstGeom prst="rect">
                      <a:avLst/>
                    </a:prstGeom>
                  </pic:spPr>
                </pic:pic>
              </a:graphicData>
            </a:graphic>
          </wp:inline>
        </w:drawing>
      </w:r>
    </w:p>
    <w:p w14:paraId="1B0BC7A5" w14:textId="5F58F11A" w:rsidR="00EB3C49" w:rsidRDefault="00E06F18" w:rsidP="00907ECC">
      <w:pPr>
        <w:pStyle w:val="Caption"/>
        <w:jc w:val="both"/>
      </w:pPr>
      <w:r>
        <w:t xml:space="preserve">Figure </w:t>
      </w:r>
      <w:fldSimple w:instr=" SEQ Figure \* ARABIC ">
        <w:r w:rsidR="00511A56">
          <w:rPr>
            <w:noProof/>
          </w:rPr>
          <w:t>6</w:t>
        </w:r>
      </w:fldSimple>
    </w:p>
    <w:p w14:paraId="08CE5011" w14:textId="4D43250E" w:rsidR="00AA4B1C" w:rsidRDefault="005E5469" w:rsidP="00907ECC">
      <w:pPr>
        <w:jc w:val="both"/>
      </w:pPr>
      <w:r>
        <w:t xml:space="preserve">Once the requirements of the “if” statement are met the user is then told whether the item is stored within the database and shown the entry, the user is then taken back to </w:t>
      </w:r>
      <w:proofErr w:type="gramStart"/>
      <w:r>
        <w:t>the</w:t>
      </w:r>
      <w:r w:rsidR="009058B9">
        <w:t xml:space="preserve"> </w:t>
      </w:r>
      <w:r>
        <w:t>”home</w:t>
      </w:r>
      <w:proofErr w:type="gramEnd"/>
      <w:r>
        <w:t xml:space="preserve">” method as shown in figure </w:t>
      </w:r>
      <w:r w:rsidR="00873CDD">
        <w:t>7</w:t>
      </w:r>
      <w:r>
        <w:t>.</w:t>
      </w:r>
    </w:p>
    <w:p w14:paraId="1B4B1F86" w14:textId="77777777" w:rsidR="005E5469" w:rsidRDefault="005E5469" w:rsidP="00907ECC">
      <w:pPr>
        <w:jc w:val="both"/>
      </w:pPr>
      <w:r>
        <w:rPr>
          <w:noProof/>
        </w:rPr>
        <w:drawing>
          <wp:inline distT="0" distB="0" distL="0" distR="0" wp14:anchorId="1D382291" wp14:editId="188704DD">
            <wp:extent cx="5731510" cy="987425"/>
            <wp:effectExtent l="0" t="0" r="0" b="3175"/>
            <wp:docPr id="12325685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68536" name="Picture 123256853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987425"/>
                    </a:xfrm>
                    <a:prstGeom prst="rect">
                      <a:avLst/>
                    </a:prstGeom>
                  </pic:spPr>
                </pic:pic>
              </a:graphicData>
            </a:graphic>
          </wp:inline>
        </w:drawing>
      </w:r>
    </w:p>
    <w:p w14:paraId="5DBC0130" w14:textId="432D57C6" w:rsidR="005E5469" w:rsidRDefault="005E5469" w:rsidP="00907ECC">
      <w:pPr>
        <w:pStyle w:val="Caption"/>
        <w:jc w:val="both"/>
      </w:pPr>
      <w:r>
        <w:t xml:space="preserve">Figure </w:t>
      </w:r>
      <w:fldSimple w:instr=" SEQ Figure \* ARABIC ">
        <w:r w:rsidR="00511A56">
          <w:rPr>
            <w:noProof/>
          </w:rPr>
          <w:t>7</w:t>
        </w:r>
      </w:fldSimple>
    </w:p>
    <w:p w14:paraId="4C7027FB" w14:textId="0F33DAF4" w:rsidR="005E5469" w:rsidRPr="005E5469" w:rsidRDefault="005E5469" w:rsidP="00907ECC">
      <w:pPr>
        <w:jc w:val="both"/>
      </w:pPr>
      <w:r>
        <w:t>The “change”</w:t>
      </w:r>
      <w:r w:rsidR="009058B9">
        <w:t xml:space="preserve"> method uses the same searching loop as the “search” method however presents the user with a question on what they want the quantity to be changed to. This method works off using the </w:t>
      </w:r>
      <w:proofErr w:type="gramStart"/>
      <w:r w:rsidR="009058B9">
        <w:t>set(</w:t>
      </w:r>
      <w:proofErr w:type="gramEnd"/>
      <w:r w:rsidR="009058B9">
        <w:t>) method and is able to change the first input (</w:t>
      </w:r>
      <w:proofErr w:type="spellStart"/>
      <w:r w:rsidR="009058B9">
        <w:t>i</w:t>
      </w:r>
      <w:proofErr w:type="spellEnd"/>
      <w:r w:rsidR="009058B9">
        <w:t>) into a new input that the user enter</w:t>
      </w:r>
      <w:r w:rsidR="00073245">
        <w:t>s as seen in figure 8</w:t>
      </w:r>
      <w:r w:rsidR="00193B1F">
        <w:t>.</w:t>
      </w:r>
    </w:p>
    <w:p w14:paraId="3E1C18AF" w14:textId="77777777" w:rsidR="00B15515" w:rsidRDefault="00193B1F" w:rsidP="00907ECC">
      <w:pPr>
        <w:jc w:val="both"/>
      </w:pPr>
      <w:r>
        <w:rPr>
          <w:b/>
          <w:bCs/>
          <w:noProof/>
        </w:rPr>
        <w:drawing>
          <wp:inline distT="0" distB="0" distL="0" distR="0" wp14:anchorId="5293A9EB" wp14:editId="6D731714">
            <wp:extent cx="5731510" cy="552450"/>
            <wp:effectExtent l="0" t="0" r="0" b="6350"/>
            <wp:docPr id="15806660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666060" name="Picture 158066606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52450"/>
                    </a:xfrm>
                    <a:prstGeom prst="rect">
                      <a:avLst/>
                    </a:prstGeom>
                  </pic:spPr>
                </pic:pic>
              </a:graphicData>
            </a:graphic>
          </wp:inline>
        </w:drawing>
      </w:r>
    </w:p>
    <w:p w14:paraId="62643F5B" w14:textId="08A757A3" w:rsidR="005E5469" w:rsidRDefault="00B15515" w:rsidP="00907ECC">
      <w:pPr>
        <w:pStyle w:val="Caption"/>
        <w:jc w:val="both"/>
      </w:pPr>
      <w:r>
        <w:lastRenderedPageBreak/>
        <w:t xml:space="preserve">Figure </w:t>
      </w:r>
      <w:fldSimple w:instr=" SEQ Figure \* ARABIC ">
        <w:r w:rsidR="00511A56">
          <w:rPr>
            <w:noProof/>
          </w:rPr>
          <w:t>8</w:t>
        </w:r>
      </w:fldSimple>
    </w:p>
    <w:p w14:paraId="2464EA01" w14:textId="03261734" w:rsidR="009F0B9F" w:rsidRDefault="00235A41" w:rsidP="00907ECC">
      <w:pPr>
        <w:jc w:val="both"/>
      </w:pPr>
      <w:r>
        <w:t xml:space="preserve">The “remove” method works in the exact way as the method to change the quantity, however instead of using the </w:t>
      </w:r>
      <w:proofErr w:type="gramStart"/>
      <w:r>
        <w:t>set(</w:t>
      </w:r>
      <w:proofErr w:type="gramEnd"/>
      <w:r>
        <w:t>) method, it uses the remove()</w:t>
      </w:r>
      <w:r w:rsidR="0004291F">
        <w:t xml:space="preserve"> to take the item out of the database</w:t>
      </w:r>
      <w:r>
        <w:t xml:space="preserve">. </w:t>
      </w:r>
      <w:r w:rsidR="0004291F">
        <w:t xml:space="preserve">Another difference between the two methods is that the “remove” method takes away all 3 items from each of the three </w:t>
      </w:r>
      <w:proofErr w:type="spellStart"/>
      <w:r w:rsidR="0004291F">
        <w:t>ArrayLists</w:t>
      </w:r>
      <w:proofErr w:type="spellEnd"/>
      <w:r w:rsidR="0004291F">
        <w:t xml:space="preserve"> they were added to</w:t>
      </w:r>
      <w:r w:rsidR="009F0B9F">
        <w:t xml:space="preserve"> </w:t>
      </w:r>
      <w:r w:rsidR="006210E2">
        <w:t xml:space="preserve">based off the name </w:t>
      </w:r>
      <w:r w:rsidR="009F0B9F">
        <w:t>(see figure 9)</w:t>
      </w:r>
      <w:r w:rsidR="0004291F">
        <w:t xml:space="preserve">. </w:t>
      </w:r>
      <w:r w:rsidR="009F0B9F">
        <w:rPr>
          <w:noProof/>
        </w:rPr>
        <w:drawing>
          <wp:anchor distT="0" distB="0" distL="114300" distR="114300" simplePos="0" relativeHeight="251661312" behindDoc="0" locked="0" layoutInCell="1" allowOverlap="1" wp14:anchorId="5729DB4E" wp14:editId="608534AD">
            <wp:simplePos x="0" y="0"/>
            <wp:positionH relativeFrom="column">
              <wp:posOffset>0</wp:posOffset>
            </wp:positionH>
            <wp:positionV relativeFrom="paragraph">
              <wp:posOffset>683895</wp:posOffset>
            </wp:positionV>
            <wp:extent cx="5731510" cy="1190625"/>
            <wp:effectExtent l="0" t="0" r="0" b="3175"/>
            <wp:wrapSquare wrapText="bothSides"/>
            <wp:docPr id="686815636"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815636" name="Picture 7"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190625"/>
                    </a:xfrm>
                    <a:prstGeom prst="rect">
                      <a:avLst/>
                    </a:prstGeom>
                  </pic:spPr>
                </pic:pic>
              </a:graphicData>
            </a:graphic>
            <wp14:sizeRelH relativeFrom="page">
              <wp14:pctWidth>0</wp14:pctWidth>
            </wp14:sizeRelH>
            <wp14:sizeRelV relativeFrom="page">
              <wp14:pctHeight>0</wp14:pctHeight>
            </wp14:sizeRelV>
          </wp:anchor>
        </w:drawing>
      </w:r>
    </w:p>
    <w:p w14:paraId="5E1C93B2" w14:textId="0459F891" w:rsidR="00235A41" w:rsidRDefault="009F0B9F" w:rsidP="00907ECC">
      <w:pPr>
        <w:pStyle w:val="Caption"/>
        <w:jc w:val="both"/>
      </w:pPr>
      <w:r>
        <w:t xml:space="preserve">Figure </w:t>
      </w:r>
      <w:fldSimple w:instr=" SEQ Figure \* ARABIC ">
        <w:r w:rsidR="00511A56">
          <w:rPr>
            <w:noProof/>
          </w:rPr>
          <w:t>9</w:t>
        </w:r>
      </w:fldSimple>
    </w:p>
    <w:p w14:paraId="0B7CE0B3" w14:textId="741E6FC1" w:rsidR="0004291F" w:rsidRPr="00235A41" w:rsidRDefault="0004291F" w:rsidP="00907ECC">
      <w:pPr>
        <w:jc w:val="both"/>
      </w:pPr>
      <w:r>
        <w:t>When developing the project, it was quickly realised that the same line of code in figure</w:t>
      </w:r>
      <w:r w:rsidR="00354A9A">
        <w:t xml:space="preserve"> 6</w:t>
      </w:r>
      <w:r>
        <w:t xml:space="preserve"> could be reused and although hard to figure out originally, it saved time in the long run whilst keeping the code simplistic. Only minor changes had to be made between the remove, change and search methods for a different user outcome.</w:t>
      </w:r>
    </w:p>
    <w:p w14:paraId="27210436" w14:textId="77777777" w:rsidR="005E5469" w:rsidRDefault="005E5469" w:rsidP="00907ECC">
      <w:pPr>
        <w:jc w:val="both"/>
        <w:rPr>
          <w:b/>
          <w:bCs/>
        </w:rPr>
      </w:pPr>
    </w:p>
    <w:p w14:paraId="1BB3A7AB" w14:textId="3268CF80" w:rsidR="008C26F1" w:rsidRDefault="00AA4B1C" w:rsidP="00907ECC">
      <w:pPr>
        <w:jc w:val="both"/>
        <w:rPr>
          <w:b/>
          <w:bCs/>
        </w:rPr>
      </w:pPr>
      <w:r w:rsidRPr="00AA4B1C">
        <w:rPr>
          <w:b/>
          <w:bCs/>
        </w:rPr>
        <w:t xml:space="preserve">The </w:t>
      </w:r>
      <w:r w:rsidR="006E4B7F">
        <w:rPr>
          <w:b/>
          <w:bCs/>
        </w:rPr>
        <w:t>“</w:t>
      </w:r>
      <w:r w:rsidRPr="00AA4B1C">
        <w:rPr>
          <w:b/>
          <w:bCs/>
        </w:rPr>
        <w:t>add</w:t>
      </w:r>
      <w:r w:rsidR="006E4B7F">
        <w:rPr>
          <w:b/>
          <w:bCs/>
        </w:rPr>
        <w:t xml:space="preserve">” </w:t>
      </w:r>
      <w:proofErr w:type="gramStart"/>
      <w:r w:rsidRPr="00AA4B1C">
        <w:rPr>
          <w:b/>
          <w:bCs/>
        </w:rPr>
        <w:t>Method</w:t>
      </w:r>
      <w:bookmarkStart w:id="8" w:name="_Toc868496440"/>
      <w:proofErr w:type="gramEnd"/>
    </w:p>
    <w:p w14:paraId="5D7F7C1B" w14:textId="2515BAF2" w:rsidR="00AA4B1C" w:rsidRPr="00AA4B1C" w:rsidRDefault="00AA4B1C" w:rsidP="00907ECC">
      <w:pPr>
        <w:jc w:val="both"/>
      </w:pPr>
      <w:r>
        <w:t xml:space="preserve">Each of the “add” and “remove” methods work in a similar fashion. The key differences between both are such that the “add” method adds user typed items into 3 separate </w:t>
      </w:r>
      <w:proofErr w:type="spellStart"/>
      <w:r>
        <w:t>ArrayLists</w:t>
      </w:r>
      <w:proofErr w:type="spellEnd"/>
      <w:r w:rsidR="005314CC">
        <w:t xml:space="preserve"> based on questioned asked (see figure </w:t>
      </w:r>
      <w:r w:rsidR="00873CDD">
        <w:t>10</w:t>
      </w:r>
      <w:r w:rsidR="005314CC">
        <w:t xml:space="preserve">), this made it easier to add to the log file and helped when referencing within the “remove” method. </w:t>
      </w:r>
      <w:r w:rsidR="006E4B7F">
        <w:t xml:space="preserve">This method was the easiest to implement overall and could be expanded upon by adding additional questions and creating more </w:t>
      </w:r>
      <w:proofErr w:type="spellStart"/>
      <w:r w:rsidR="006E4B7F">
        <w:t>ArrayLists</w:t>
      </w:r>
      <w:proofErr w:type="spellEnd"/>
      <w:r w:rsidR="006E4B7F">
        <w:t xml:space="preserve"> for each new subsection.</w:t>
      </w:r>
    </w:p>
    <w:p w14:paraId="43DE9E8E" w14:textId="77777777" w:rsidR="00B15515" w:rsidRDefault="00B15515" w:rsidP="00907ECC">
      <w:pPr>
        <w:jc w:val="both"/>
      </w:pPr>
      <w:r>
        <w:rPr>
          <w:noProof/>
          <w:color w:val="ED7D31" w:themeColor="accent2"/>
        </w:rPr>
        <w:drawing>
          <wp:inline distT="0" distB="0" distL="0" distR="0" wp14:anchorId="10C720F7" wp14:editId="6F543ABF">
            <wp:extent cx="5435600" cy="1638300"/>
            <wp:effectExtent l="0" t="0" r="0" b="0"/>
            <wp:docPr id="1872282272"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82272" name="Picture 6"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35600" cy="1638300"/>
                    </a:xfrm>
                    <a:prstGeom prst="rect">
                      <a:avLst/>
                    </a:prstGeom>
                  </pic:spPr>
                </pic:pic>
              </a:graphicData>
            </a:graphic>
          </wp:inline>
        </w:drawing>
      </w:r>
    </w:p>
    <w:p w14:paraId="15E16B0A" w14:textId="07BA9828" w:rsidR="00130D53" w:rsidRDefault="00B15515" w:rsidP="00907ECC">
      <w:pPr>
        <w:pStyle w:val="Caption"/>
        <w:jc w:val="both"/>
        <w:rPr>
          <w:color w:val="ED7D31" w:themeColor="accent2"/>
        </w:rPr>
      </w:pPr>
      <w:r>
        <w:t xml:space="preserve">Figure </w:t>
      </w:r>
      <w:fldSimple w:instr=" SEQ Figure \* ARABIC ">
        <w:r w:rsidR="00511A56">
          <w:rPr>
            <w:noProof/>
          </w:rPr>
          <w:t>10</w:t>
        </w:r>
      </w:fldSimple>
    </w:p>
    <w:p w14:paraId="1F9C111A" w14:textId="77777777" w:rsidR="00792779" w:rsidRDefault="00792779" w:rsidP="00907ECC">
      <w:pPr>
        <w:jc w:val="both"/>
        <w:rPr>
          <w:b/>
          <w:bCs/>
        </w:rPr>
      </w:pPr>
    </w:p>
    <w:p w14:paraId="647A5502" w14:textId="7D5E241B" w:rsidR="00CB696C" w:rsidRDefault="00CB696C" w:rsidP="00907ECC">
      <w:pPr>
        <w:jc w:val="both"/>
        <w:rPr>
          <w:b/>
          <w:bCs/>
        </w:rPr>
      </w:pPr>
      <w:r>
        <w:rPr>
          <w:b/>
          <w:bCs/>
        </w:rPr>
        <w:t>The “</w:t>
      </w:r>
      <w:proofErr w:type="spellStart"/>
      <w:r>
        <w:rPr>
          <w:b/>
          <w:bCs/>
        </w:rPr>
        <w:t>viewAll</w:t>
      </w:r>
      <w:proofErr w:type="spellEnd"/>
      <w:r>
        <w:rPr>
          <w:b/>
          <w:bCs/>
        </w:rPr>
        <w:t>” Method</w:t>
      </w:r>
    </w:p>
    <w:p w14:paraId="5B2B4EE3" w14:textId="3F4E83DD" w:rsidR="00873CDD" w:rsidRDefault="00CB696C" w:rsidP="00907ECC">
      <w:pPr>
        <w:jc w:val="both"/>
      </w:pPr>
      <w:r>
        <w:t>“</w:t>
      </w:r>
      <w:proofErr w:type="spellStart"/>
      <w:r>
        <w:t>viewAll</w:t>
      </w:r>
      <w:proofErr w:type="spellEnd"/>
      <w:r>
        <w:t xml:space="preserve">” is a user option within the main menu that can display </w:t>
      </w:r>
      <w:r w:rsidR="006210E2">
        <w:t>all</w:t>
      </w:r>
      <w:r>
        <w:t xml:space="preserve"> the stored whales within the database in a similar list view to what is shown within the text file. To achieve the way that the database shows each item under its desired subheading a </w:t>
      </w:r>
      <w:r w:rsidR="005B7A79">
        <w:t xml:space="preserve">method called </w:t>
      </w:r>
      <w:proofErr w:type="gramStart"/>
      <w:r w:rsidR="005B7A79">
        <w:t>format(</w:t>
      </w:r>
      <w:proofErr w:type="gramEnd"/>
      <w:r w:rsidR="005B7A79">
        <w:t xml:space="preserve">) was used. To correctly format the String </w:t>
      </w:r>
      <w:r w:rsidR="00873CDD">
        <w:t xml:space="preserve">as shown in figure 11 the syntax must </w:t>
      </w:r>
      <w:r w:rsidR="00CC41D6">
        <w:t xml:space="preserve">be in the order </w:t>
      </w:r>
      <w:proofErr w:type="gramStart"/>
      <w:r w:rsidR="00CC41D6">
        <w:t>of</w:t>
      </w:r>
      <w:r w:rsidR="00873CDD">
        <w:t xml:space="preserve"> :</w:t>
      </w:r>
      <w:proofErr w:type="gramEnd"/>
    </w:p>
    <w:p w14:paraId="13F5528C" w14:textId="3191740F" w:rsidR="00257186" w:rsidRDefault="00873CDD" w:rsidP="00907ECC">
      <w:pPr>
        <w:jc w:val="both"/>
        <w:rPr>
          <w:i/>
          <w:iCs/>
        </w:rPr>
      </w:pPr>
      <w:r>
        <w:lastRenderedPageBreak/>
        <w:t xml:space="preserve">% [flags] [width] </w:t>
      </w:r>
      <w:proofErr w:type="gramStart"/>
      <w:r>
        <w:t>[.precision</w:t>
      </w:r>
      <w:proofErr w:type="gramEnd"/>
      <w:r>
        <w:t>] [</w:t>
      </w:r>
      <w:proofErr w:type="spellStart"/>
      <w:r>
        <w:t>argsize</w:t>
      </w:r>
      <w:proofErr w:type="spellEnd"/>
      <w:r>
        <w:t xml:space="preserve">] </w:t>
      </w:r>
      <w:proofErr w:type="spellStart"/>
      <w:r>
        <w:t>typechar</w:t>
      </w:r>
      <w:proofErr w:type="spellEnd"/>
      <w:r w:rsidR="00257186">
        <w:t xml:space="preserve">  </w:t>
      </w:r>
      <w:r w:rsidR="00257186" w:rsidRPr="00CC41D6">
        <w:rPr>
          <w:i/>
          <w:iCs/>
        </w:rPr>
        <w:t>as described by Robert Gravelle (2023)</w:t>
      </w:r>
    </w:p>
    <w:p w14:paraId="5DF719BE" w14:textId="6CD53E6B" w:rsidR="00CC41D6" w:rsidRPr="00CC41D6" w:rsidRDefault="00CC41D6" w:rsidP="00907ECC">
      <w:pPr>
        <w:jc w:val="both"/>
      </w:pPr>
      <w:r>
        <w:t xml:space="preserve">This same formatting technique is then used for the 3 different </w:t>
      </w:r>
      <w:proofErr w:type="spellStart"/>
      <w:r>
        <w:t>ArrayLists</w:t>
      </w:r>
      <w:proofErr w:type="spellEnd"/>
      <w:r w:rsidR="00792779">
        <w:t xml:space="preserve"> (figure 12) and therefore each of the </w:t>
      </w:r>
      <w:proofErr w:type="spellStart"/>
      <w:r w:rsidR="00792779">
        <w:t>ArrayLists</w:t>
      </w:r>
      <w:proofErr w:type="spellEnd"/>
      <w:r w:rsidR="00792779">
        <w:t xml:space="preserve"> are within the correct columns and all stored in the correct rows, even though the </w:t>
      </w:r>
      <w:proofErr w:type="spellStart"/>
      <w:r w:rsidR="00792779">
        <w:t>ArrayLists</w:t>
      </w:r>
      <w:proofErr w:type="spellEnd"/>
      <w:r w:rsidR="00792779">
        <w:t xml:space="preserve"> technically aren’t linked with one another, just always presented in the same row which the loop is going through.</w:t>
      </w:r>
    </w:p>
    <w:p w14:paraId="3558EB7A" w14:textId="456C91E3" w:rsidR="00873CDD" w:rsidRDefault="00873CDD" w:rsidP="00907ECC">
      <w:pPr>
        <w:jc w:val="both"/>
      </w:pPr>
      <w:r>
        <w:rPr>
          <w:b/>
          <w:bCs/>
          <w:noProof/>
        </w:rPr>
        <w:drawing>
          <wp:inline distT="0" distB="0" distL="0" distR="0" wp14:anchorId="6574B66B" wp14:editId="5CD56E66">
            <wp:extent cx="5731510" cy="1317625"/>
            <wp:effectExtent l="0" t="0" r="0" b="3175"/>
            <wp:docPr id="1081180590"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180590" name="Picture 9"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1317625"/>
                    </a:xfrm>
                    <a:prstGeom prst="rect">
                      <a:avLst/>
                    </a:prstGeom>
                  </pic:spPr>
                </pic:pic>
              </a:graphicData>
            </a:graphic>
          </wp:inline>
        </w:drawing>
      </w:r>
    </w:p>
    <w:p w14:paraId="79FB4B83" w14:textId="741AB2AB" w:rsidR="00130D53" w:rsidRDefault="00873CDD" w:rsidP="00907ECC">
      <w:pPr>
        <w:pStyle w:val="Caption"/>
        <w:jc w:val="both"/>
        <w:rPr>
          <w:color w:val="ED7D31" w:themeColor="accent2"/>
        </w:rPr>
      </w:pPr>
      <w:r>
        <w:t xml:space="preserve">Figure </w:t>
      </w:r>
      <w:fldSimple w:instr=" SEQ Figure \* ARABIC ">
        <w:r w:rsidR="00511A56">
          <w:rPr>
            <w:noProof/>
          </w:rPr>
          <w:t>11</w:t>
        </w:r>
      </w:fldSimple>
    </w:p>
    <w:p w14:paraId="476FF9C2" w14:textId="77777777" w:rsidR="00792779" w:rsidRDefault="00873CDD" w:rsidP="00907ECC">
      <w:pPr>
        <w:jc w:val="both"/>
      </w:pPr>
      <w:r>
        <w:rPr>
          <w:noProof/>
          <w:color w:val="ED7D31" w:themeColor="accent2"/>
        </w:rPr>
        <w:drawing>
          <wp:inline distT="0" distB="0" distL="0" distR="0" wp14:anchorId="79F6DAE8" wp14:editId="2FDA0B2E">
            <wp:extent cx="5731510" cy="91440"/>
            <wp:effectExtent l="0" t="0" r="0" b="0"/>
            <wp:docPr id="11610472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47251" name="Picture 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91440"/>
                    </a:xfrm>
                    <a:prstGeom prst="rect">
                      <a:avLst/>
                    </a:prstGeom>
                  </pic:spPr>
                </pic:pic>
              </a:graphicData>
            </a:graphic>
          </wp:inline>
        </w:drawing>
      </w:r>
    </w:p>
    <w:p w14:paraId="37F5C86D" w14:textId="2C68FA94" w:rsidR="00873CDD" w:rsidRDefault="00792779" w:rsidP="00907ECC">
      <w:pPr>
        <w:pStyle w:val="Caption"/>
        <w:jc w:val="both"/>
        <w:rPr>
          <w:b/>
          <w:bCs/>
        </w:rPr>
      </w:pPr>
      <w:r>
        <w:t xml:space="preserve">Figure </w:t>
      </w:r>
      <w:fldSimple w:instr=" SEQ Figure \* ARABIC ">
        <w:r w:rsidR="00511A56">
          <w:rPr>
            <w:noProof/>
          </w:rPr>
          <w:t>12</w:t>
        </w:r>
      </w:fldSimple>
    </w:p>
    <w:p w14:paraId="659BFAE0" w14:textId="77777777" w:rsidR="00792779" w:rsidRDefault="00792779" w:rsidP="00907ECC">
      <w:pPr>
        <w:jc w:val="both"/>
        <w:rPr>
          <w:b/>
          <w:bCs/>
        </w:rPr>
      </w:pPr>
    </w:p>
    <w:p w14:paraId="167C6723" w14:textId="4BC87E24" w:rsidR="00130D53" w:rsidRDefault="00130D53" w:rsidP="00907ECC">
      <w:pPr>
        <w:jc w:val="both"/>
        <w:rPr>
          <w:b/>
          <w:bCs/>
        </w:rPr>
      </w:pPr>
      <w:r w:rsidRPr="00AA4B1C">
        <w:rPr>
          <w:b/>
          <w:bCs/>
        </w:rPr>
        <w:t xml:space="preserve">The </w:t>
      </w:r>
      <w:r w:rsidR="00AA4B1C">
        <w:rPr>
          <w:b/>
          <w:bCs/>
        </w:rPr>
        <w:t>“</w:t>
      </w:r>
      <w:r w:rsidRPr="00AA4B1C">
        <w:rPr>
          <w:b/>
          <w:bCs/>
        </w:rPr>
        <w:t xml:space="preserve">save” and </w:t>
      </w:r>
      <w:r w:rsidR="00AA4B1C" w:rsidRPr="00AA4B1C">
        <w:rPr>
          <w:b/>
          <w:bCs/>
        </w:rPr>
        <w:t>“</w:t>
      </w:r>
      <w:proofErr w:type="spellStart"/>
      <w:r w:rsidR="00AA4B1C" w:rsidRPr="00AA4B1C">
        <w:rPr>
          <w:b/>
          <w:bCs/>
        </w:rPr>
        <w:t>createFile</w:t>
      </w:r>
      <w:proofErr w:type="spellEnd"/>
      <w:r w:rsidR="00AA4B1C" w:rsidRPr="00AA4B1C">
        <w:rPr>
          <w:b/>
          <w:bCs/>
        </w:rPr>
        <w:t xml:space="preserve">” </w:t>
      </w:r>
      <w:proofErr w:type="gramStart"/>
      <w:r w:rsidR="001D3AFA">
        <w:rPr>
          <w:b/>
          <w:bCs/>
        </w:rPr>
        <w:t>M</w:t>
      </w:r>
      <w:r w:rsidR="00AA4B1C" w:rsidRPr="00AA4B1C">
        <w:rPr>
          <w:b/>
          <w:bCs/>
        </w:rPr>
        <w:t>ethods</w:t>
      </w:r>
      <w:proofErr w:type="gramEnd"/>
    </w:p>
    <w:p w14:paraId="2D812DF5" w14:textId="77777777" w:rsidR="00907ECC" w:rsidRDefault="00AF16C6" w:rsidP="00907ECC">
      <w:pPr>
        <w:jc w:val="both"/>
      </w:pPr>
      <w:r w:rsidRPr="00AF16C6">
        <w:t xml:space="preserve">The </w:t>
      </w:r>
      <w:r>
        <w:t>“</w:t>
      </w:r>
      <w:proofErr w:type="spellStart"/>
      <w:r>
        <w:t>createFile</w:t>
      </w:r>
      <w:proofErr w:type="spellEnd"/>
      <w:r>
        <w:t xml:space="preserve">” method is how the application makes both the log file </w:t>
      </w:r>
      <w:r w:rsidR="00BC0627">
        <w:t>and</w:t>
      </w:r>
      <w:r>
        <w:t xml:space="preserve"> the main database list as a text file, then loops over the data to print it out. For the </w:t>
      </w:r>
      <w:r w:rsidR="00BC0627">
        <w:t>data to be written</w:t>
      </w:r>
      <w:r>
        <w:t xml:space="preserve"> </w:t>
      </w:r>
      <w:r w:rsidR="00BC0627">
        <w:t xml:space="preserve">to the file the </w:t>
      </w:r>
      <w:r>
        <w:t>Java utility</w:t>
      </w:r>
      <w:r w:rsidR="00A7502F">
        <w:t xml:space="preserve"> </w:t>
      </w:r>
      <w:proofErr w:type="spellStart"/>
      <w:proofErr w:type="gramStart"/>
      <w:r w:rsidR="00A7502F" w:rsidRPr="00A7502F">
        <w:t>java.io.PrintWriter</w:t>
      </w:r>
      <w:proofErr w:type="spellEnd"/>
      <w:proofErr w:type="gramEnd"/>
      <w:r>
        <w:t xml:space="preserve"> </w:t>
      </w:r>
      <w:r w:rsidR="00BC0627">
        <w:t xml:space="preserve">needs to be imported, if the programme needed to read off the file in the future to add to the </w:t>
      </w:r>
      <w:proofErr w:type="spellStart"/>
      <w:r w:rsidR="00BC0627">
        <w:t>ArrayLists</w:t>
      </w:r>
      <w:proofErr w:type="spellEnd"/>
      <w:r w:rsidR="00BC0627">
        <w:t xml:space="preserve"> then </w:t>
      </w:r>
      <w:proofErr w:type="spellStart"/>
      <w:r w:rsidR="00BC0627">
        <w:t>PrintReader</w:t>
      </w:r>
      <w:proofErr w:type="spellEnd"/>
      <w:r w:rsidR="00BC0627">
        <w:t xml:space="preserve"> would need to be imported. The “</w:t>
      </w:r>
      <w:proofErr w:type="spellStart"/>
      <w:r w:rsidR="00BC0627">
        <w:t>createFile</w:t>
      </w:r>
      <w:proofErr w:type="spellEnd"/>
      <w:r w:rsidR="00BC0627">
        <w:t>” method uses a loop to print out the information item by item in the text file.</w:t>
      </w:r>
      <w:r w:rsidR="00335A36">
        <w:t xml:space="preserve"> If the file is created successfully then the user is informed in the console, however if an error occurs then th</w:t>
      </w:r>
      <w:r w:rsidR="00474658">
        <w:t>is is caught by the error handling methods known as try and catch. Everything to do with the creation of the log file and the database file are within their own try handling methods</w:t>
      </w:r>
      <w:r w:rsidR="004C03D9">
        <w:t xml:space="preserve"> (figure 13, </w:t>
      </w:r>
      <w:r w:rsidR="004C03D9" w:rsidRPr="004C03D9">
        <w:rPr>
          <w:i/>
          <w:iCs/>
        </w:rPr>
        <w:t>line 236 onwards</w:t>
      </w:r>
      <w:r w:rsidR="004C03D9">
        <w:t>)</w:t>
      </w:r>
      <w:r w:rsidR="00474658">
        <w:t xml:space="preserve"> that print a message to the console if something fails. To be able to use the error handling methods the Java utility </w:t>
      </w:r>
      <w:proofErr w:type="spellStart"/>
      <w:proofErr w:type="gramStart"/>
      <w:r w:rsidR="00474658">
        <w:t>java.io.IOException</w:t>
      </w:r>
      <w:proofErr w:type="spellEnd"/>
      <w:proofErr w:type="gramEnd"/>
      <w:r w:rsidR="00474658">
        <w:t xml:space="preserve"> needs to be imported.</w:t>
      </w:r>
    </w:p>
    <w:p w14:paraId="2D45FED8" w14:textId="092A0EA9" w:rsidR="004C03D9" w:rsidRDefault="00474658" w:rsidP="00907ECC">
      <w:pPr>
        <w:jc w:val="both"/>
      </w:pPr>
      <w:r>
        <w:rPr>
          <w:noProof/>
        </w:rPr>
        <w:drawing>
          <wp:inline distT="0" distB="0" distL="0" distR="0" wp14:anchorId="528285F7" wp14:editId="1F0576B9">
            <wp:extent cx="5731510" cy="2265680"/>
            <wp:effectExtent l="0" t="0" r="0" b="0"/>
            <wp:docPr id="1841598909"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598909" name="Picture 10"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265680"/>
                    </a:xfrm>
                    <a:prstGeom prst="rect">
                      <a:avLst/>
                    </a:prstGeom>
                  </pic:spPr>
                </pic:pic>
              </a:graphicData>
            </a:graphic>
          </wp:inline>
        </w:drawing>
      </w:r>
    </w:p>
    <w:p w14:paraId="566F7B09" w14:textId="1742ACC1" w:rsidR="00792779" w:rsidRDefault="004C03D9" w:rsidP="00907ECC">
      <w:pPr>
        <w:pStyle w:val="Caption"/>
        <w:jc w:val="both"/>
      </w:pPr>
      <w:r>
        <w:t xml:space="preserve">Figure </w:t>
      </w:r>
      <w:fldSimple w:instr=" SEQ Figure \* ARABIC ">
        <w:r w:rsidR="00511A56">
          <w:rPr>
            <w:noProof/>
          </w:rPr>
          <w:t>13</w:t>
        </w:r>
      </w:fldSimple>
    </w:p>
    <w:p w14:paraId="0BC5CAA2" w14:textId="4BDA915B" w:rsidR="002F0C0D" w:rsidRPr="002F0C0D" w:rsidRDefault="002F0C0D" w:rsidP="00907ECC">
      <w:pPr>
        <w:jc w:val="both"/>
      </w:pPr>
      <w:r>
        <w:lastRenderedPageBreak/>
        <w:t>The “save” method was useful in the early development of the programme. The original idea was to have two separate methods one that would create the file and another that would then save, however as the application got further into development more features of the save method were added into the “</w:t>
      </w:r>
      <w:proofErr w:type="spellStart"/>
      <w:r>
        <w:t>createFile</w:t>
      </w:r>
      <w:proofErr w:type="spellEnd"/>
      <w:r>
        <w:t>”. Keeping the “save” method only allows the user to re-run saving the file and creating it over with the new information, however eventually this feature would be removed given more time in development</w:t>
      </w:r>
      <w:r w:rsidR="00DE2263">
        <w:t>.</w:t>
      </w:r>
    </w:p>
    <w:p w14:paraId="57916F40" w14:textId="1BE68952" w:rsidR="00A00ED2" w:rsidRDefault="00DE2263" w:rsidP="00907ECC">
      <w:pPr>
        <w:jc w:val="both"/>
        <w:rPr>
          <w:b/>
          <w:bCs/>
        </w:rPr>
      </w:pPr>
      <w:r>
        <w:rPr>
          <w:b/>
          <w:bCs/>
        </w:rPr>
        <w:t>Created Text Files</w:t>
      </w:r>
    </w:p>
    <w:p w14:paraId="7A35E401" w14:textId="351BD9DE" w:rsidR="00DE2263" w:rsidRPr="00DE2263" w:rsidRDefault="00DE2263" w:rsidP="00907ECC">
      <w:pPr>
        <w:jc w:val="both"/>
      </w:pPr>
      <w:r>
        <w:t xml:space="preserve">The Log file stores and shows the changes made to the database, lines of code throughout the programme can be seen throughout methods adding the logging information to </w:t>
      </w:r>
      <w:r w:rsidR="00511A56">
        <w:t xml:space="preserve">an </w:t>
      </w:r>
      <w:proofErr w:type="spellStart"/>
      <w:r>
        <w:t>Array</w:t>
      </w:r>
      <w:r w:rsidR="006210E2">
        <w:t>L</w:t>
      </w:r>
      <w:r>
        <w:t>ist</w:t>
      </w:r>
      <w:proofErr w:type="spellEnd"/>
      <w:r>
        <w:t xml:space="preserve">, which is then displayed in the log text file, this is displayed as shown </w:t>
      </w:r>
      <w:r w:rsidR="00511A56">
        <w:t>in figure 14</w:t>
      </w:r>
      <w:r w:rsidR="00E72519">
        <w:t>.</w:t>
      </w:r>
    </w:p>
    <w:p w14:paraId="09CAAD4C" w14:textId="77777777" w:rsidR="00511A56" w:rsidRDefault="00511A56" w:rsidP="00907ECC">
      <w:pPr>
        <w:jc w:val="both"/>
      </w:pPr>
      <w:r>
        <w:rPr>
          <w:b/>
          <w:bCs/>
          <w:noProof/>
        </w:rPr>
        <w:drawing>
          <wp:inline distT="0" distB="0" distL="0" distR="0" wp14:anchorId="126938B0" wp14:editId="12173DF4">
            <wp:extent cx="4716785" cy="2882538"/>
            <wp:effectExtent l="0" t="0" r="0" b="635"/>
            <wp:docPr id="162565134"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5134" name="Picture 11"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35097" cy="2893729"/>
                    </a:xfrm>
                    <a:prstGeom prst="rect">
                      <a:avLst/>
                    </a:prstGeom>
                  </pic:spPr>
                </pic:pic>
              </a:graphicData>
            </a:graphic>
          </wp:inline>
        </w:drawing>
      </w:r>
    </w:p>
    <w:p w14:paraId="0704DF14" w14:textId="2062219C" w:rsidR="006E4B7F" w:rsidRDefault="00511A56" w:rsidP="00907ECC">
      <w:pPr>
        <w:pStyle w:val="Caption"/>
        <w:jc w:val="both"/>
        <w:rPr>
          <w:b/>
          <w:bCs/>
        </w:rPr>
      </w:pPr>
      <w:r>
        <w:t xml:space="preserve">Figure </w:t>
      </w:r>
      <w:fldSimple w:instr=" SEQ Figure \* ARABIC ">
        <w:r>
          <w:rPr>
            <w:noProof/>
          </w:rPr>
          <w:t>14</w:t>
        </w:r>
      </w:fldSimple>
    </w:p>
    <w:p w14:paraId="406E8F51" w14:textId="1C8E608F" w:rsidR="006E4B7F" w:rsidRPr="00511A56" w:rsidRDefault="00511A56" w:rsidP="00907ECC">
      <w:pPr>
        <w:jc w:val="both"/>
      </w:pPr>
      <w:r>
        <w:t>With the changes shown in figure 14 the whale-database text file</w:t>
      </w:r>
      <w:r w:rsidR="00E72519">
        <w:t xml:space="preserve"> is shown to the user in the format shown in figure 15.</w:t>
      </w:r>
    </w:p>
    <w:p w14:paraId="3775FBA8" w14:textId="77777777" w:rsidR="00511A56" w:rsidRDefault="00511A56" w:rsidP="00907ECC">
      <w:pPr>
        <w:jc w:val="both"/>
      </w:pPr>
      <w:r>
        <w:rPr>
          <w:b/>
          <w:bCs/>
          <w:noProof/>
        </w:rPr>
        <w:lastRenderedPageBreak/>
        <w:drawing>
          <wp:inline distT="0" distB="0" distL="0" distR="0" wp14:anchorId="16312058" wp14:editId="4ABFE27F">
            <wp:extent cx="4719911" cy="2891246"/>
            <wp:effectExtent l="0" t="0" r="5080" b="4445"/>
            <wp:docPr id="1093581333"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81333" name="Picture 12"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44137" cy="2906086"/>
                    </a:xfrm>
                    <a:prstGeom prst="rect">
                      <a:avLst/>
                    </a:prstGeom>
                  </pic:spPr>
                </pic:pic>
              </a:graphicData>
            </a:graphic>
          </wp:inline>
        </w:drawing>
      </w:r>
    </w:p>
    <w:p w14:paraId="0DCAA55B" w14:textId="423DCD40" w:rsidR="00792779" w:rsidRDefault="00511A56" w:rsidP="00907ECC">
      <w:pPr>
        <w:pStyle w:val="Caption"/>
        <w:jc w:val="both"/>
        <w:rPr>
          <w:b/>
          <w:bCs/>
        </w:rPr>
      </w:pPr>
      <w:r>
        <w:t xml:space="preserve">Figure </w:t>
      </w:r>
      <w:fldSimple w:instr=" SEQ Figure \* ARABIC ">
        <w:r>
          <w:rPr>
            <w:noProof/>
          </w:rPr>
          <w:t>15</w:t>
        </w:r>
      </w:fldSimple>
    </w:p>
    <w:p w14:paraId="67A4F39D" w14:textId="77777777" w:rsidR="007601AA" w:rsidRDefault="007601AA" w:rsidP="00907ECC">
      <w:pPr>
        <w:pStyle w:val="Heading1"/>
        <w:numPr>
          <w:ilvl w:val="0"/>
          <w:numId w:val="0"/>
        </w:numPr>
        <w:jc w:val="both"/>
      </w:pPr>
      <w:bookmarkStart w:id="9" w:name="_Toc592493296"/>
      <w:bookmarkEnd w:id="8"/>
    </w:p>
    <w:p w14:paraId="50C091C9" w14:textId="5F51FEB3" w:rsidR="00B7602A" w:rsidRDefault="00AE18AA" w:rsidP="00907ECC">
      <w:pPr>
        <w:pStyle w:val="Heading1"/>
        <w:numPr>
          <w:ilvl w:val="0"/>
          <w:numId w:val="0"/>
        </w:numPr>
        <w:jc w:val="both"/>
      </w:pPr>
      <w:r>
        <w:t xml:space="preserve">3.0 </w:t>
      </w:r>
      <w:r w:rsidR="107EE41F">
        <w:t>Discussion</w:t>
      </w:r>
      <w:bookmarkEnd w:id="9"/>
    </w:p>
    <w:p w14:paraId="5A092A5C" w14:textId="7518373A" w:rsidR="00AF4DD8" w:rsidRDefault="002044D4" w:rsidP="00907ECC">
      <w:pPr>
        <w:jc w:val="both"/>
      </w:pPr>
      <w:r>
        <w:t xml:space="preserve">The whale watching database application was finished in a running state with a working simple interface in the console, whilst being able to write to new .txt files. Looking back over the project several things could be improved, this includes how the application writes over the existing .txt file every time the programme is run, </w:t>
      </w:r>
      <w:r w:rsidR="00F82485">
        <w:t xml:space="preserve">this would include </w:t>
      </w:r>
      <w:r w:rsidR="002D2950">
        <w:t>formatting</w:t>
      </w:r>
      <w:r w:rsidR="00F82485">
        <w:t xml:space="preserve"> the </w:t>
      </w:r>
      <w:r w:rsidR="006210E2">
        <w:t>“s</w:t>
      </w:r>
      <w:r w:rsidR="00F82485">
        <w:t>ave</w:t>
      </w:r>
      <w:r w:rsidR="006210E2">
        <w:t>”</w:t>
      </w:r>
      <w:r w:rsidR="00F82485">
        <w:t xml:space="preserve"> and </w:t>
      </w:r>
      <w:r w:rsidR="006210E2">
        <w:t>“</w:t>
      </w:r>
      <w:proofErr w:type="spellStart"/>
      <w:r w:rsidR="00F82485">
        <w:t>createFile</w:t>
      </w:r>
      <w:proofErr w:type="spellEnd"/>
      <w:r w:rsidR="006210E2">
        <w:t>”</w:t>
      </w:r>
      <w:r w:rsidR="00F82485">
        <w:t xml:space="preserve"> methods slightly differently to allow</w:t>
      </w:r>
      <w:r>
        <w:t xml:space="preserve"> the application </w:t>
      </w:r>
      <w:r w:rsidR="00F82485">
        <w:t>to</w:t>
      </w:r>
      <w:r>
        <w:t xml:space="preserve"> read off an existing file and then display the information back in the console if </w:t>
      </w:r>
      <w:r w:rsidR="00AF4DD8">
        <w:t>it already exists</w:t>
      </w:r>
      <w:r>
        <w:t xml:space="preserve">, this could’ve been done by importing the Java </w:t>
      </w:r>
      <w:r w:rsidR="006255E0">
        <w:t xml:space="preserve">Print </w:t>
      </w:r>
      <w:r>
        <w:t>Reader class</w:t>
      </w:r>
      <w:r w:rsidR="004A6EF8">
        <w:t xml:space="preserve">, </w:t>
      </w:r>
      <w:r w:rsidR="006255E0">
        <w:t xml:space="preserve">implementing an “if” statement within the main method that states if the file already exists, </w:t>
      </w:r>
      <w:r w:rsidR="004A6EF8">
        <w:t xml:space="preserve">then </w:t>
      </w:r>
      <w:r w:rsidR="006255E0">
        <w:t xml:space="preserve">read the data and turn it into an appropriate string to add to the </w:t>
      </w:r>
      <w:proofErr w:type="spellStart"/>
      <w:r w:rsidR="006210E2">
        <w:t>ArrayList</w:t>
      </w:r>
      <w:proofErr w:type="spellEnd"/>
      <w:r w:rsidR="006255E0">
        <w:t>, this would also include splitting the string to allow it to format itself properly within the adequate subheadings of the database</w:t>
      </w:r>
      <w:r w:rsidR="002D2950">
        <w:t xml:space="preserve">, finally using “.add” to sort into the adequate </w:t>
      </w:r>
      <w:proofErr w:type="spellStart"/>
      <w:r w:rsidR="002D2950">
        <w:t>ArrayList</w:t>
      </w:r>
      <w:proofErr w:type="spellEnd"/>
      <w:r w:rsidR="006255E0">
        <w:t>. Implementing</w:t>
      </w:r>
      <w:r w:rsidR="004A6EF8">
        <w:t xml:space="preserve"> </w:t>
      </w:r>
      <w:r w:rsidR="00AF4DD8">
        <w:t>this code would</w:t>
      </w:r>
      <w:r>
        <w:t xml:space="preserve"> therefore prevent the database being cleared when ran and started over. </w:t>
      </w:r>
      <w:r w:rsidR="00E72519">
        <w:t>Overwriting the file on each occasion</w:t>
      </w:r>
      <w:r w:rsidR="00477C35">
        <w:t xml:space="preserve"> as the application currently does</w:t>
      </w:r>
      <w:r w:rsidR="00E72519">
        <w:t xml:space="preserve"> can cause performance issues if the database </w:t>
      </w:r>
      <w:r w:rsidR="00477C35">
        <w:t>grows larger</w:t>
      </w:r>
      <w:r w:rsidR="00E72519">
        <w:t>.</w:t>
      </w:r>
    </w:p>
    <w:p w14:paraId="331BADA9" w14:textId="0CEE73EC" w:rsidR="00AF4DD8" w:rsidRDefault="002044D4" w:rsidP="00907ECC">
      <w:pPr>
        <w:jc w:val="both"/>
      </w:pPr>
      <w:r>
        <w:t>Other improvements that could have been added to the project include the likes of a better GUI as opposed to using the console for the application, this was considered in the development stages of the application however getting a working application within the set time frame was prioritised. If more time was allocated for the project, learning and using a GUI toolkit such as Swing for Java could have been implemented making the application more user friendly</w:t>
      </w:r>
      <w:r w:rsidR="00477C35">
        <w:t xml:space="preserve"> and aesthetically pleasing</w:t>
      </w:r>
      <w:r>
        <w:t>.</w:t>
      </w:r>
    </w:p>
    <w:p w14:paraId="24211D93" w14:textId="2E07B2D8" w:rsidR="002044D4" w:rsidRDefault="002044D4" w:rsidP="00907ECC">
      <w:pPr>
        <w:jc w:val="both"/>
      </w:pPr>
      <w:r>
        <w:t>Using the log file</w:t>
      </w:r>
      <w:r w:rsidR="006C4773">
        <w:t>,</w:t>
      </w:r>
      <w:r>
        <w:t xml:space="preserve"> a report sheet is made on changes, however a different user system could be implemented into the application given a bigger time scale, meaning that changes could be linked to a specific person adding layers of security and database monitoring if being used by a larger group of people.</w:t>
      </w:r>
    </w:p>
    <w:p w14:paraId="148B60FD" w14:textId="32E1E3C0" w:rsidR="002044D4" w:rsidRDefault="002044D4" w:rsidP="00907ECC">
      <w:pPr>
        <w:jc w:val="both"/>
      </w:pPr>
      <w:r>
        <w:lastRenderedPageBreak/>
        <w:t>Things that work well with the project are the expandability of the database, it would be simple to add more columns with more details relating to whale spotting. The formatting of the code using multiple methods allows for a neater look</w:t>
      </w:r>
      <w:r w:rsidR="00477C35">
        <w:t>,</w:t>
      </w:r>
      <w:r>
        <w:t xml:space="preserve"> meaning that introducing new menu items through more methods would be a simple process, this also made it much easier to troubleshoot during the development process when trying to solve errors due to bits of code being segmented relative to the method. A change that made a difference to the project was the inclusion of </w:t>
      </w:r>
      <w:proofErr w:type="spellStart"/>
      <w:proofErr w:type="gramStart"/>
      <w:r>
        <w:t>java.util</w:t>
      </w:r>
      <w:proofErr w:type="gramEnd"/>
      <w:r>
        <w:t>.Date</w:t>
      </w:r>
      <w:proofErr w:type="spellEnd"/>
      <w:r>
        <w:t>, without this inclusion the .txt log file wouldn’t be accurate to when variables changed within the database, separating different times of access</w:t>
      </w:r>
      <w:r w:rsidR="00781B93">
        <w:t xml:space="preserve"> and being an integral part to logging.</w:t>
      </w:r>
    </w:p>
    <w:p w14:paraId="1F0850CF" w14:textId="3A6CE06F" w:rsidR="005F45B1" w:rsidRDefault="00E72519" w:rsidP="00907ECC">
      <w:pPr>
        <w:jc w:val="both"/>
      </w:pPr>
      <w:r>
        <w:t xml:space="preserve">The use of </w:t>
      </w:r>
      <w:proofErr w:type="spellStart"/>
      <w:r>
        <w:t>ArrayLists</w:t>
      </w:r>
      <w:proofErr w:type="spellEnd"/>
      <w:r>
        <w:t xml:space="preserve"> was an integral part to creating a working database, however the downside is that each of the different </w:t>
      </w:r>
      <w:proofErr w:type="spellStart"/>
      <w:r>
        <w:t>ArrayLists</w:t>
      </w:r>
      <w:proofErr w:type="spellEnd"/>
      <w:r>
        <w:t xml:space="preserve"> don’t have any relation to one another, they’re only displayed in the correct format. One of the alternative ways the project could have been done was </w:t>
      </w:r>
      <w:r w:rsidR="00477C35">
        <w:t>using</w:t>
      </w:r>
      <w:r>
        <w:t xml:space="preserve"> </w:t>
      </w:r>
      <w:proofErr w:type="spellStart"/>
      <w:r w:rsidR="006827E0">
        <w:t>HashMaps</w:t>
      </w:r>
      <w:proofErr w:type="spellEnd"/>
      <w:r>
        <w:t xml:space="preserve">, this could add a table data structure that would give faster performance </w:t>
      </w:r>
      <w:r w:rsidR="007601AA">
        <w:t>when</w:t>
      </w:r>
      <w:r>
        <w:t xml:space="preserve"> </w:t>
      </w:r>
      <w:r w:rsidR="007601AA">
        <w:t xml:space="preserve">retrieving values based on a key (Daniel </w:t>
      </w:r>
      <w:proofErr w:type="spellStart"/>
      <w:r w:rsidR="007601AA">
        <w:t>Strmecki</w:t>
      </w:r>
      <w:proofErr w:type="spellEnd"/>
      <w:r w:rsidR="007601AA">
        <w:t xml:space="preserve"> 2023).</w:t>
      </w:r>
    </w:p>
    <w:p w14:paraId="2F8BFF0E" w14:textId="06407CC5" w:rsidR="005F45B1" w:rsidRPr="00351AE4" w:rsidRDefault="005F45B1" w:rsidP="00907ECC">
      <w:pPr>
        <w:jc w:val="both"/>
      </w:pPr>
    </w:p>
    <w:p w14:paraId="41B06BC8" w14:textId="77777777" w:rsidR="00831F30" w:rsidRDefault="00831F30" w:rsidP="00907ECC">
      <w:pPr>
        <w:jc w:val="both"/>
        <w:sectPr w:rsidR="00831F30" w:rsidSect="00B444C3">
          <w:footerReference w:type="first" r:id="rId28"/>
          <w:pgSz w:w="11906" w:h="16838"/>
          <w:pgMar w:top="1440" w:right="1440" w:bottom="1440" w:left="1440" w:header="708" w:footer="708" w:gutter="0"/>
          <w:pgNumType w:start="1"/>
          <w:cols w:space="708"/>
          <w:titlePg/>
          <w:docGrid w:linePitch="360"/>
        </w:sectPr>
      </w:pPr>
    </w:p>
    <w:p w14:paraId="26717845" w14:textId="46DEB84C" w:rsidR="002044D4" w:rsidRPr="00351AE4" w:rsidRDefault="00831F30" w:rsidP="00831F30">
      <w:pPr>
        <w:pStyle w:val="Heading1"/>
        <w:numPr>
          <w:ilvl w:val="0"/>
          <w:numId w:val="0"/>
        </w:numPr>
        <w:ind w:left="432"/>
      </w:pPr>
      <w:r>
        <w:lastRenderedPageBreak/>
        <w:t>User Flow Chart</w:t>
      </w:r>
    </w:p>
    <w:p w14:paraId="30E38990" w14:textId="2541F620" w:rsidR="002044D4" w:rsidRPr="002044D4" w:rsidRDefault="0054101E" w:rsidP="00907ECC">
      <w:pPr>
        <w:jc w:val="both"/>
      </w:pPr>
      <w:r>
        <w:rPr>
          <w:noProof/>
          <w:color w:val="ED7D31" w:themeColor="accent2"/>
        </w:rPr>
        <w:drawing>
          <wp:anchor distT="0" distB="0" distL="114300" distR="114300" simplePos="0" relativeHeight="251660288" behindDoc="0" locked="0" layoutInCell="1" allowOverlap="1" wp14:anchorId="1017DD1E" wp14:editId="2463D48F">
            <wp:simplePos x="0" y="0"/>
            <wp:positionH relativeFrom="column">
              <wp:posOffset>819785</wp:posOffset>
            </wp:positionH>
            <wp:positionV relativeFrom="paragraph">
              <wp:posOffset>78105</wp:posOffset>
            </wp:positionV>
            <wp:extent cx="7391400" cy="5070475"/>
            <wp:effectExtent l="0" t="0" r="0" b="0"/>
            <wp:wrapSquare wrapText="bothSides"/>
            <wp:docPr id="664116357"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16357" name="Picture 14" descr="Diagram, schematic&#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7391400" cy="5070475"/>
                    </a:xfrm>
                    <a:prstGeom prst="rect">
                      <a:avLst/>
                    </a:prstGeom>
                  </pic:spPr>
                </pic:pic>
              </a:graphicData>
            </a:graphic>
            <wp14:sizeRelH relativeFrom="page">
              <wp14:pctWidth>0</wp14:pctWidth>
            </wp14:sizeRelH>
            <wp14:sizeRelV relativeFrom="page">
              <wp14:pctHeight>0</wp14:pctHeight>
            </wp14:sizeRelV>
          </wp:anchor>
        </w:drawing>
      </w:r>
    </w:p>
    <w:p w14:paraId="2823AECD" w14:textId="53F626F9" w:rsidR="00831F30" w:rsidRPr="00831F30" w:rsidRDefault="00777B2E" w:rsidP="00907ECC">
      <w:pPr>
        <w:jc w:val="both"/>
        <w:rPr>
          <w:color w:val="ED7D31" w:themeColor="accent2"/>
        </w:rPr>
        <w:sectPr w:rsidR="00831F30" w:rsidRPr="00831F30" w:rsidSect="00831F30">
          <w:footerReference w:type="first" r:id="rId30"/>
          <w:pgSz w:w="16838" w:h="11906" w:orient="landscape"/>
          <w:pgMar w:top="1440" w:right="1440" w:bottom="1440" w:left="1440" w:header="708" w:footer="708" w:gutter="0"/>
          <w:pgNumType w:start="1"/>
          <w:cols w:space="708"/>
          <w:titlePg/>
          <w:docGrid w:linePitch="360"/>
        </w:sectPr>
      </w:pPr>
      <w:r w:rsidRPr="000A32F7">
        <w:rPr>
          <w:color w:val="ED7D31" w:themeColor="accent2"/>
        </w:rPr>
        <w:br w:type="page"/>
      </w:r>
    </w:p>
    <w:p w14:paraId="201278C0" w14:textId="47AF69DB" w:rsidR="00777B2E" w:rsidRDefault="00831F30" w:rsidP="00831F30">
      <w:pPr>
        <w:pStyle w:val="Heading1"/>
        <w:numPr>
          <w:ilvl w:val="0"/>
          <w:numId w:val="0"/>
        </w:numPr>
        <w:rPr>
          <w:noProof/>
          <w:lang w:val="en-US"/>
        </w:rPr>
      </w:pPr>
      <w:r>
        <w:rPr>
          <w:noProof/>
          <w:lang w:val="en-US"/>
        </w:rPr>
        <w:lastRenderedPageBreak/>
        <w:t>UML Diagram</w:t>
      </w:r>
    </w:p>
    <w:p w14:paraId="1E87386C" w14:textId="2F7CC097" w:rsidR="00A70DB7" w:rsidRDefault="00831F30" w:rsidP="00907ECC">
      <w:pPr>
        <w:jc w:val="both"/>
      </w:pPr>
      <w:r>
        <w:rPr>
          <w:noProof/>
        </w:rPr>
        <w:drawing>
          <wp:anchor distT="0" distB="0" distL="114300" distR="114300" simplePos="0" relativeHeight="251659264" behindDoc="0" locked="0" layoutInCell="1" allowOverlap="1" wp14:anchorId="7A698B05" wp14:editId="48CEA6B0">
            <wp:simplePos x="0" y="0"/>
            <wp:positionH relativeFrom="column">
              <wp:posOffset>292100</wp:posOffset>
            </wp:positionH>
            <wp:positionV relativeFrom="paragraph">
              <wp:posOffset>34925</wp:posOffset>
            </wp:positionV>
            <wp:extent cx="8178800" cy="5118452"/>
            <wp:effectExtent l="0" t="0" r="0" b="0"/>
            <wp:wrapSquare wrapText="bothSides"/>
            <wp:docPr id="1613207774"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207774" name="Picture 13"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8179363" cy="5118804"/>
                    </a:xfrm>
                    <a:prstGeom prst="rect">
                      <a:avLst/>
                    </a:prstGeom>
                  </pic:spPr>
                </pic:pic>
              </a:graphicData>
            </a:graphic>
            <wp14:sizeRelH relativeFrom="page">
              <wp14:pctWidth>0</wp14:pctWidth>
            </wp14:sizeRelH>
            <wp14:sizeRelV relativeFrom="page">
              <wp14:pctHeight>0</wp14:pctHeight>
            </wp14:sizeRelV>
          </wp:anchor>
        </w:drawing>
      </w:r>
    </w:p>
    <w:p w14:paraId="4B914F5A" w14:textId="1B2AA15E" w:rsidR="009C6E76" w:rsidRPr="006827E0" w:rsidRDefault="00777B2E" w:rsidP="00907ECC">
      <w:pPr>
        <w:jc w:val="both"/>
      </w:pPr>
      <w:r>
        <w:br w:type="page"/>
      </w:r>
    </w:p>
    <w:p w14:paraId="7BF5AB76" w14:textId="478C5AE4" w:rsidR="00831F30" w:rsidRDefault="00831F30" w:rsidP="00907ECC">
      <w:pPr>
        <w:pStyle w:val="Heading1"/>
        <w:numPr>
          <w:ilvl w:val="0"/>
          <w:numId w:val="0"/>
        </w:numPr>
        <w:ind w:left="432" w:hanging="432"/>
        <w:jc w:val="both"/>
        <w:sectPr w:rsidR="00831F30" w:rsidSect="00831F30">
          <w:footerReference w:type="first" r:id="rId32"/>
          <w:pgSz w:w="16838" w:h="11906" w:orient="landscape"/>
          <w:pgMar w:top="1440" w:right="1440" w:bottom="1440" w:left="1440" w:header="708" w:footer="708" w:gutter="0"/>
          <w:pgNumType w:start="1"/>
          <w:cols w:space="708"/>
          <w:titlePg/>
          <w:docGrid w:linePitch="360"/>
        </w:sectPr>
      </w:pPr>
    </w:p>
    <w:p w14:paraId="2EBA1D81" w14:textId="77777777" w:rsidR="006827E0" w:rsidRDefault="006827E0" w:rsidP="00907ECC">
      <w:pPr>
        <w:pStyle w:val="Heading1"/>
        <w:numPr>
          <w:ilvl w:val="0"/>
          <w:numId w:val="0"/>
        </w:numPr>
        <w:ind w:left="432" w:hanging="432"/>
        <w:jc w:val="both"/>
      </w:pPr>
      <w:r>
        <w:lastRenderedPageBreak/>
        <w:t>References</w:t>
      </w:r>
    </w:p>
    <w:p w14:paraId="350AA126" w14:textId="2A7AA5C7" w:rsidR="006827E0" w:rsidRDefault="006827E0" w:rsidP="00907ECC">
      <w:pPr>
        <w:jc w:val="both"/>
      </w:pPr>
      <w:r>
        <w:t xml:space="preserve">Gravelle, R. (2023) Formatting strings in java: </w:t>
      </w:r>
      <w:proofErr w:type="spellStart"/>
      <w:r>
        <w:t>String.format</w:t>
      </w:r>
      <w:proofErr w:type="spellEnd"/>
      <w:r>
        <w:t>() method, Developer.com. Available at: https://www.developer.com/java/java-string-format-method/ (Accessed: April 7, 2023).</w:t>
      </w:r>
    </w:p>
    <w:p w14:paraId="73D50CFD" w14:textId="3E3690FE" w:rsidR="006827E0" w:rsidRDefault="006827E0" w:rsidP="00907ECC">
      <w:pPr>
        <w:jc w:val="both"/>
      </w:pPr>
      <w:proofErr w:type="spellStart"/>
      <w:r>
        <w:t>Strmecki</w:t>
      </w:r>
      <w:proofErr w:type="spellEnd"/>
      <w:r>
        <w:t xml:space="preserve">, D. (2023) </w:t>
      </w:r>
      <w:proofErr w:type="spellStart"/>
      <w:r>
        <w:t>Arraylist</w:t>
      </w:r>
      <w:proofErr w:type="spellEnd"/>
      <w:r>
        <w:t xml:space="preserve"> vs. LinkedList vs. HashMap in Java, </w:t>
      </w:r>
      <w:proofErr w:type="spellStart"/>
      <w:r>
        <w:t>Baeldung</w:t>
      </w:r>
      <w:proofErr w:type="spellEnd"/>
      <w:r>
        <w:t>. Available at: https://www.baeldung.com/java-arraylist-vs-linkedlist-vs-hashmap#:~:text=The%20answer%20lies%20in%20the,(1)%20constant%2Dtime. (Accessed: April 7, 2023).</w:t>
      </w:r>
    </w:p>
    <w:p w14:paraId="29C9CA25" w14:textId="77777777" w:rsidR="007601AA" w:rsidRPr="007601AA" w:rsidRDefault="007601AA" w:rsidP="00907ECC">
      <w:pPr>
        <w:jc w:val="both"/>
      </w:pPr>
    </w:p>
    <w:p w14:paraId="287BC7AE" w14:textId="77777777" w:rsidR="007601AA" w:rsidRPr="007601AA" w:rsidRDefault="007601AA" w:rsidP="00907ECC">
      <w:pPr>
        <w:jc w:val="both"/>
      </w:pPr>
    </w:p>
    <w:p w14:paraId="5F4DCC81" w14:textId="77777777" w:rsidR="007601AA" w:rsidRPr="007601AA" w:rsidRDefault="007601AA" w:rsidP="00907ECC">
      <w:pPr>
        <w:jc w:val="both"/>
      </w:pPr>
    </w:p>
    <w:p w14:paraId="3412F06D" w14:textId="77777777" w:rsidR="007601AA" w:rsidRPr="007601AA" w:rsidRDefault="007601AA" w:rsidP="00907ECC">
      <w:pPr>
        <w:jc w:val="both"/>
      </w:pPr>
    </w:p>
    <w:p w14:paraId="367E2BD8" w14:textId="77777777" w:rsidR="007601AA" w:rsidRPr="007601AA" w:rsidRDefault="007601AA" w:rsidP="00907ECC">
      <w:pPr>
        <w:jc w:val="both"/>
      </w:pPr>
    </w:p>
    <w:p w14:paraId="34C18214" w14:textId="77777777" w:rsidR="007601AA" w:rsidRDefault="007601AA" w:rsidP="00907ECC">
      <w:pPr>
        <w:jc w:val="both"/>
      </w:pPr>
    </w:p>
    <w:p w14:paraId="17CCCE70" w14:textId="77777777" w:rsidR="007601AA" w:rsidRDefault="007601AA" w:rsidP="00907ECC">
      <w:pPr>
        <w:jc w:val="both"/>
      </w:pPr>
    </w:p>
    <w:p w14:paraId="27186BA4" w14:textId="77777777" w:rsidR="007601AA" w:rsidRDefault="007601AA" w:rsidP="00907ECC">
      <w:pPr>
        <w:jc w:val="both"/>
      </w:pPr>
    </w:p>
    <w:p w14:paraId="6EE63AF5" w14:textId="77777777" w:rsidR="007601AA" w:rsidRDefault="007601AA" w:rsidP="00907ECC">
      <w:pPr>
        <w:jc w:val="both"/>
      </w:pPr>
    </w:p>
    <w:p w14:paraId="10734A2D" w14:textId="1170B4AE" w:rsidR="007601AA" w:rsidRPr="007601AA" w:rsidRDefault="007601AA" w:rsidP="00907ECC">
      <w:pPr>
        <w:jc w:val="both"/>
      </w:pPr>
      <w:r>
        <w:t> </w:t>
      </w:r>
    </w:p>
    <w:sectPr w:rsidR="007601AA" w:rsidRPr="007601AA" w:rsidSect="00B444C3">
      <w:footerReference w:type="first" r:id="rId33"/>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F5C235" w14:textId="77777777" w:rsidR="00665140" w:rsidRDefault="00665140" w:rsidP="00267F55">
      <w:pPr>
        <w:spacing w:line="240" w:lineRule="auto"/>
      </w:pPr>
      <w:r>
        <w:separator/>
      </w:r>
    </w:p>
  </w:endnote>
  <w:endnote w:type="continuationSeparator" w:id="0">
    <w:p w14:paraId="14D59C8F" w14:textId="77777777" w:rsidR="00665140" w:rsidRDefault="00665140" w:rsidP="00267F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80273236"/>
      <w:docPartObj>
        <w:docPartGallery w:val="Page Numbers (Bottom of Page)"/>
        <w:docPartUnique/>
      </w:docPartObj>
    </w:sdtPr>
    <w:sdtContent>
      <w:p w14:paraId="6EC070E7" w14:textId="66C9004F" w:rsidR="003F3325" w:rsidRDefault="003F332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4BB16019" w14:textId="77777777" w:rsidR="003F3325" w:rsidRDefault="003F33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92039564"/>
      <w:docPartObj>
        <w:docPartGallery w:val="Page Numbers (Bottom of Page)"/>
        <w:docPartUnique/>
      </w:docPartObj>
    </w:sdtPr>
    <w:sdtContent>
      <w:p w14:paraId="1B4F90B5" w14:textId="20558AE1" w:rsidR="003F3325" w:rsidRDefault="003F332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686231E5" w14:textId="7D14DB37" w:rsidR="00344F17" w:rsidRDefault="00344F17" w:rsidP="76DC0EB4">
    <w:pPr>
      <w:pStyle w:val="Footer"/>
      <w:jc w:val="right"/>
    </w:pPr>
  </w:p>
  <w:p w14:paraId="2DDCDEFF" w14:textId="77777777" w:rsidR="00267F55" w:rsidRDefault="00267F55" w:rsidP="76DC0EB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91182925"/>
      <w:docPartObj>
        <w:docPartGallery w:val="Page Numbers (Bottom of Page)"/>
        <w:docPartUnique/>
      </w:docPartObj>
    </w:sdtPr>
    <w:sdtContent>
      <w:p w14:paraId="3A198678" w14:textId="08DE75A8" w:rsidR="003F3325" w:rsidRDefault="00D162FF">
        <w:pPr>
          <w:pStyle w:val="Footer"/>
          <w:framePr w:wrap="none" w:vAnchor="text" w:hAnchor="margin" w:xAlign="center" w:y="1"/>
          <w:rPr>
            <w:rStyle w:val="PageNumber"/>
          </w:rPr>
        </w:pPr>
        <w:r>
          <w:rPr>
            <w:rStyle w:val="PageNumber"/>
          </w:rPr>
          <w:t>1</w:t>
        </w:r>
      </w:p>
    </w:sdtContent>
  </w:sdt>
  <w:p w14:paraId="319716A5" w14:textId="03AA5F60" w:rsidR="005E1865" w:rsidRDefault="005E1865" w:rsidP="76DC0EB4">
    <w:pPr>
      <w:pStyle w:val="Footer"/>
      <w:jc w:val="right"/>
    </w:pPr>
  </w:p>
  <w:p w14:paraId="179B2103" w14:textId="77777777" w:rsidR="005E1865" w:rsidRDefault="005E1865" w:rsidP="76DC0EB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32881194"/>
      <w:docPartObj>
        <w:docPartGallery w:val="Page Numbers (Bottom of Page)"/>
        <w:docPartUnique/>
      </w:docPartObj>
    </w:sdtPr>
    <w:sdtContent>
      <w:p w14:paraId="0F9A0AAB" w14:textId="77777777" w:rsidR="00D162FF" w:rsidRDefault="00D162FF">
        <w:pPr>
          <w:pStyle w:val="Footer"/>
          <w:framePr w:wrap="none" w:vAnchor="text" w:hAnchor="margin" w:xAlign="center" w:y="1"/>
          <w:rPr>
            <w:rStyle w:val="PageNumber"/>
          </w:rPr>
        </w:pPr>
        <w:r>
          <w:rPr>
            <w:rStyle w:val="PageNumber"/>
          </w:rPr>
          <w:t>9</w:t>
        </w:r>
      </w:p>
    </w:sdtContent>
  </w:sdt>
  <w:p w14:paraId="2397ECAF" w14:textId="77777777" w:rsidR="00D162FF" w:rsidRDefault="00D162FF" w:rsidP="76DC0EB4">
    <w:pPr>
      <w:pStyle w:val="Footer"/>
      <w:jc w:val="right"/>
    </w:pPr>
  </w:p>
  <w:p w14:paraId="165FAFA6" w14:textId="77777777" w:rsidR="00D162FF" w:rsidRDefault="00D162FF" w:rsidP="76DC0EB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7063177"/>
      <w:docPartObj>
        <w:docPartGallery w:val="Page Numbers (Bottom of Page)"/>
        <w:docPartUnique/>
      </w:docPartObj>
    </w:sdtPr>
    <w:sdtContent>
      <w:p w14:paraId="17DA42F3" w14:textId="79930CD8" w:rsidR="00D162FF" w:rsidRDefault="00D162FF">
        <w:pPr>
          <w:pStyle w:val="Footer"/>
          <w:framePr w:wrap="none" w:vAnchor="text" w:hAnchor="margin" w:xAlign="center" w:y="1"/>
          <w:rPr>
            <w:rStyle w:val="PageNumber"/>
          </w:rPr>
        </w:pPr>
        <w:r>
          <w:rPr>
            <w:rStyle w:val="PageNumber"/>
          </w:rPr>
          <w:t>10</w:t>
        </w:r>
      </w:p>
    </w:sdtContent>
  </w:sdt>
  <w:p w14:paraId="2B47289D" w14:textId="77777777" w:rsidR="00D162FF" w:rsidRDefault="00D162FF" w:rsidP="76DC0EB4">
    <w:pPr>
      <w:pStyle w:val="Footer"/>
      <w:jc w:val="right"/>
    </w:pPr>
  </w:p>
  <w:p w14:paraId="63EDDBAF" w14:textId="77777777" w:rsidR="00D162FF" w:rsidRDefault="00D162FF" w:rsidP="76DC0EB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94510050"/>
      <w:docPartObj>
        <w:docPartGallery w:val="Page Numbers (Bottom of Page)"/>
        <w:docPartUnique/>
      </w:docPartObj>
    </w:sdtPr>
    <w:sdtContent>
      <w:p w14:paraId="10D725D3" w14:textId="4EB38A68" w:rsidR="00D162FF" w:rsidRDefault="00D162FF">
        <w:pPr>
          <w:pStyle w:val="Footer"/>
          <w:framePr w:wrap="none" w:vAnchor="text" w:hAnchor="margin" w:xAlign="center" w:y="1"/>
          <w:rPr>
            <w:rStyle w:val="PageNumber"/>
          </w:rPr>
        </w:pPr>
        <w:r>
          <w:rPr>
            <w:rStyle w:val="PageNumber"/>
          </w:rPr>
          <w:t>11</w:t>
        </w:r>
      </w:p>
    </w:sdtContent>
  </w:sdt>
  <w:p w14:paraId="28D2D1AA" w14:textId="77777777" w:rsidR="00D162FF" w:rsidRDefault="00D162FF" w:rsidP="76DC0EB4">
    <w:pPr>
      <w:pStyle w:val="Footer"/>
      <w:jc w:val="right"/>
    </w:pPr>
  </w:p>
  <w:p w14:paraId="3AC24192" w14:textId="77777777" w:rsidR="00D162FF" w:rsidRDefault="00D162FF" w:rsidP="76DC0E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5261CA" w14:textId="77777777" w:rsidR="00665140" w:rsidRDefault="00665140" w:rsidP="00267F55">
      <w:pPr>
        <w:spacing w:line="240" w:lineRule="auto"/>
      </w:pPr>
      <w:r>
        <w:separator/>
      </w:r>
    </w:p>
  </w:footnote>
  <w:footnote w:type="continuationSeparator" w:id="0">
    <w:p w14:paraId="24453E9C" w14:textId="77777777" w:rsidR="00665140" w:rsidRDefault="00665140" w:rsidP="00267F5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C3032"/>
    <w:multiLevelType w:val="hybridMultilevel"/>
    <w:tmpl w:val="832EEA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25BBF3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7D33C68"/>
    <w:multiLevelType w:val="hybridMultilevel"/>
    <w:tmpl w:val="88C678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8B7566B"/>
    <w:multiLevelType w:val="hybridMultilevel"/>
    <w:tmpl w:val="E01630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032EC69"/>
    <w:multiLevelType w:val="hybridMultilevel"/>
    <w:tmpl w:val="3AE25802"/>
    <w:lvl w:ilvl="0" w:tplc="CAB61F18">
      <w:start w:val="1"/>
      <w:numFmt w:val="bullet"/>
      <w:lvlText w:val=""/>
      <w:lvlJc w:val="left"/>
      <w:pPr>
        <w:ind w:left="720" w:hanging="360"/>
      </w:pPr>
      <w:rPr>
        <w:rFonts w:ascii="Symbol" w:hAnsi="Symbol" w:hint="default"/>
      </w:rPr>
    </w:lvl>
    <w:lvl w:ilvl="1" w:tplc="498A9E7E">
      <w:start w:val="1"/>
      <w:numFmt w:val="bullet"/>
      <w:lvlText w:val="o"/>
      <w:lvlJc w:val="left"/>
      <w:pPr>
        <w:ind w:left="1440" w:hanging="360"/>
      </w:pPr>
      <w:rPr>
        <w:rFonts w:ascii="Courier New" w:hAnsi="Courier New" w:hint="default"/>
      </w:rPr>
    </w:lvl>
    <w:lvl w:ilvl="2" w:tplc="DD162052">
      <w:start w:val="1"/>
      <w:numFmt w:val="bullet"/>
      <w:lvlText w:val=""/>
      <w:lvlJc w:val="left"/>
      <w:pPr>
        <w:ind w:left="2160" w:hanging="360"/>
      </w:pPr>
      <w:rPr>
        <w:rFonts w:ascii="Wingdings" w:hAnsi="Wingdings" w:hint="default"/>
      </w:rPr>
    </w:lvl>
    <w:lvl w:ilvl="3" w:tplc="3BF216FA">
      <w:start w:val="1"/>
      <w:numFmt w:val="bullet"/>
      <w:lvlText w:val=""/>
      <w:lvlJc w:val="left"/>
      <w:pPr>
        <w:ind w:left="2880" w:hanging="360"/>
      </w:pPr>
      <w:rPr>
        <w:rFonts w:ascii="Symbol" w:hAnsi="Symbol" w:hint="default"/>
      </w:rPr>
    </w:lvl>
    <w:lvl w:ilvl="4" w:tplc="D38E87E6">
      <w:start w:val="1"/>
      <w:numFmt w:val="bullet"/>
      <w:lvlText w:val="o"/>
      <w:lvlJc w:val="left"/>
      <w:pPr>
        <w:ind w:left="3600" w:hanging="360"/>
      </w:pPr>
      <w:rPr>
        <w:rFonts w:ascii="Courier New" w:hAnsi="Courier New" w:hint="default"/>
      </w:rPr>
    </w:lvl>
    <w:lvl w:ilvl="5" w:tplc="16F880D8">
      <w:start w:val="1"/>
      <w:numFmt w:val="bullet"/>
      <w:lvlText w:val=""/>
      <w:lvlJc w:val="left"/>
      <w:pPr>
        <w:ind w:left="4320" w:hanging="360"/>
      </w:pPr>
      <w:rPr>
        <w:rFonts w:ascii="Wingdings" w:hAnsi="Wingdings" w:hint="default"/>
      </w:rPr>
    </w:lvl>
    <w:lvl w:ilvl="6" w:tplc="6A549CD2">
      <w:start w:val="1"/>
      <w:numFmt w:val="bullet"/>
      <w:lvlText w:val=""/>
      <w:lvlJc w:val="left"/>
      <w:pPr>
        <w:ind w:left="5040" w:hanging="360"/>
      </w:pPr>
      <w:rPr>
        <w:rFonts w:ascii="Symbol" w:hAnsi="Symbol" w:hint="default"/>
      </w:rPr>
    </w:lvl>
    <w:lvl w:ilvl="7" w:tplc="9BD487B0">
      <w:start w:val="1"/>
      <w:numFmt w:val="bullet"/>
      <w:lvlText w:val="o"/>
      <w:lvlJc w:val="left"/>
      <w:pPr>
        <w:ind w:left="5760" w:hanging="360"/>
      </w:pPr>
      <w:rPr>
        <w:rFonts w:ascii="Courier New" w:hAnsi="Courier New" w:hint="default"/>
      </w:rPr>
    </w:lvl>
    <w:lvl w:ilvl="8" w:tplc="0414CB2E">
      <w:start w:val="1"/>
      <w:numFmt w:val="bullet"/>
      <w:lvlText w:val=""/>
      <w:lvlJc w:val="left"/>
      <w:pPr>
        <w:ind w:left="6480" w:hanging="360"/>
      </w:pPr>
      <w:rPr>
        <w:rFonts w:ascii="Wingdings" w:hAnsi="Wingdings" w:hint="default"/>
      </w:rPr>
    </w:lvl>
  </w:abstractNum>
  <w:abstractNum w:abstractNumId="5" w15:restartNumberingAfterBreak="0">
    <w:nsid w:val="24B60D51"/>
    <w:multiLevelType w:val="multilevel"/>
    <w:tmpl w:val="7B04E488"/>
    <w:styleLink w:val="CurrentList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AB06B72"/>
    <w:multiLevelType w:val="hybridMultilevel"/>
    <w:tmpl w:val="C9DA6B7C"/>
    <w:lvl w:ilvl="0" w:tplc="B4FCACFC">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F4728ED"/>
    <w:multiLevelType w:val="multilevel"/>
    <w:tmpl w:val="8FB6A52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8" w15:restartNumberingAfterBreak="0">
    <w:nsid w:val="351A672E"/>
    <w:multiLevelType w:val="multilevel"/>
    <w:tmpl w:val="7B04E488"/>
    <w:styleLink w:val="CurrentList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67538A7"/>
    <w:multiLevelType w:val="hybridMultilevel"/>
    <w:tmpl w:val="53C4F7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EF83658"/>
    <w:multiLevelType w:val="multilevel"/>
    <w:tmpl w:val="31BC45F0"/>
    <w:styleLink w:val="CurrentList5"/>
    <w:lvl w:ilvl="0">
      <w:start w:val="1"/>
      <w:numFmt w:val="upperLetter"/>
      <w:lvlText w:val="Appendix %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0E5199F"/>
    <w:multiLevelType w:val="hybridMultilevel"/>
    <w:tmpl w:val="C6E4AD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602505A"/>
    <w:multiLevelType w:val="hybridMultilevel"/>
    <w:tmpl w:val="46FA55CC"/>
    <w:lvl w:ilvl="0" w:tplc="7A1E5BCE">
      <w:start w:val="1"/>
      <w:numFmt w:val="upperLetter"/>
      <w:pStyle w:val="Appendix"/>
      <w:lvlText w:val="Appendix %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C847D2D"/>
    <w:multiLevelType w:val="hybridMultilevel"/>
    <w:tmpl w:val="E4F66D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D596CDF"/>
    <w:multiLevelType w:val="multilevel"/>
    <w:tmpl w:val="C8F4AE0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5" w15:restartNumberingAfterBreak="0">
    <w:nsid w:val="6350349F"/>
    <w:multiLevelType w:val="hybridMultilevel"/>
    <w:tmpl w:val="5CCC95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A01756E"/>
    <w:multiLevelType w:val="multilevel"/>
    <w:tmpl w:val="9222B596"/>
    <w:styleLink w:val="CurrentList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6B75385C"/>
    <w:multiLevelType w:val="multilevel"/>
    <w:tmpl w:val="9222B596"/>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764498A2"/>
    <w:multiLevelType w:val="hybridMultilevel"/>
    <w:tmpl w:val="AFDACBF4"/>
    <w:lvl w:ilvl="0" w:tplc="093804DE">
      <w:start w:val="1"/>
      <w:numFmt w:val="upperLetter"/>
      <w:lvlText w:val="Appendix %1"/>
      <w:lvlJc w:val="left"/>
      <w:pPr>
        <w:ind w:left="720" w:hanging="360"/>
      </w:pPr>
    </w:lvl>
    <w:lvl w:ilvl="1" w:tplc="F8043EC4">
      <w:start w:val="1"/>
      <w:numFmt w:val="lowerLetter"/>
      <w:lvlText w:val="%2."/>
      <w:lvlJc w:val="left"/>
      <w:pPr>
        <w:ind w:left="1440" w:hanging="360"/>
      </w:pPr>
    </w:lvl>
    <w:lvl w:ilvl="2" w:tplc="415247FC">
      <w:start w:val="1"/>
      <w:numFmt w:val="lowerRoman"/>
      <w:lvlText w:val="%3."/>
      <w:lvlJc w:val="right"/>
      <w:pPr>
        <w:ind w:left="2160" w:hanging="180"/>
      </w:pPr>
    </w:lvl>
    <w:lvl w:ilvl="3" w:tplc="20B8A858">
      <w:start w:val="1"/>
      <w:numFmt w:val="decimal"/>
      <w:lvlText w:val="%4."/>
      <w:lvlJc w:val="left"/>
      <w:pPr>
        <w:ind w:left="2880" w:hanging="360"/>
      </w:pPr>
    </w:lvl>
    <w:lvl w:ilvl="4" w:tplc="D43CAA04">
      <w:start w:val="1"/>
      <w:numFmt w:val="lowerLetter"/>
      <w:lvlText w:val="%5."/>
      <w:lvlJc w:val="left"/>
      <w:pPr>
        <w:ind w:left="3600" w:hanging="360"/>
      </w:pPr>
    </w:lvl>
    <w:lvl w:ilvl="5" w:tplc="DACECB60">
      <w:start w:val="1"/>
      <w:numFmt w:val="lowerRoman"/>
      <w:lvlText w:val="%6."/>
      <w:lvlJc w:val="right"/>
      <w:pPr>
        <w:ind w:left="4320" w:hanging="180"/>
      </w:pPr>
    </w:lvl>
    <w:lvl w:ilvl="6" w:tplc="B4247958">
      <w:start w:val="1"/>
      <w:numFmt w:val="decimal"/>
      <w:lvlText w:val="%7."/>
      <w:lvlJc w:val="left"/>
      <w:pPr>
        <w:ind w:left="5040" w:hanging="360"/>
      </w:pPr>
    </w:lvl>
    <w:lvl w:ilvl="7" w:tplc="BEA2FE68">
      <w:start w:val="1"/>
      <w:numFmt w:val="lowerLetter"/>
      <w:lvlText w:val="%8."/>
      <w:lvlJc w:val="left"/>
      <w:pPr>
        <w:ind w:left="5760" w:hanging="360"/>
      </w:pPr>
    </w:lvl>
    <w:lvl w:ilvl="8" w:tplc="850EFDB2">
      <w:start w:val="1"/>
      <w:numFmt w:val="lowerRoman"/>
      <w:lvlText w:val="%9."/>
      <w:lvlJc w:val="right"/>
      <w:pPr>
        <w:ind w:left="6480" w:hanging="180"/>
      </w:pPr>
    </w:lvl>
  </w:abstractNum>
  <w:abstractNum w:abstractNumId="19" w15:restartNumberingAfterBreak="0">
    <w:nsid w:val="79AF1421"/>
    <w:multiLevelType w:val="hybridMultilevel"/>
    <w:tmpl w:val="C53E6A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D0877B9"/>
    <w:multiLevelType w:val="hybridMultilevel"/>
    <w:tmpl w:val="AE3835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F0835EA"/>
    <w:multiLevelType w:val="multilevel"/>
    <w:tmpl w:val="7B04E4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52390201">
    <w:abstractNumId w:val="18"/>
  </w:num>
  <w:num w:numId="2" w16cid:durableId="233855252">
    <w:abstractNumId w:val="4"/>
  </w:num>
  <w:num w:numId="3" w16cid:durableId="1525249323">
    <w:abstractNumId w:val="7"/>
  </w:num>
  <w:num w:numId="4" w16cid:durableId="780533896">
    <w:abstractNumId w:val="1"/>
  </w:num>
  <w:num w:numId="5" w16cid:durableId="1510414307">
    <w:abstractNumId w:val="13"/>
  </w:num>
  <w:num w:numId="6" w16cid:durableId="971717146">
    <w:abstractNumId w:val="3"/>
  </w:num>
  <w:num w:numId="7" w16cid:durableId="1637950469">
    <w:abstractNumId w:val="19"/>
  </w:num>
  <w:num w:numId="8" w16cid:durableId="593132903">
    <w:abstractNumId w:val="11"/>
  </w:num>
  <w:num w:numId="9" w16cid:durableId="1924297063">
    <w:abstractNumId w:val="0"/>
  </w:num>
  <w:num w:numId="10" w16cid:durableId="620260553">
    <w:abstractNumId w:val="15"/>
  </w:num>
  <w:num w:numId="11" w16cid:durableId="875778138">
    <w:abstractNumId w:val="9"/>
  </w:num>
  <w:num w:numId="12" w16cid:durableId="944652983">
    <w:abstractNumId w:val="20"/>
  </w:num>
  <w:num w:numId="13" w16cid:durableId="1253319277">
    <w:abstractNumId w:val="2"/>
  </w:num>
  <w:num w:numId="14" w16cid:durableId="967475091">
    <w:abstractNumId w:val="21"/>
  </w:num>
  <w:num w:numId="15" w16cid:durableId="1766610921">
    <w:abstractNumId w:val="17"/>
  </w:num>
  <w:num w:numId="16" w16cid:durableId="159275959">
    <w:abstractNumId w:val="12"/>
  </w:num>
  <w:num w:numId="17" w16cid:durableId="1588999110">
    <w:abstractNumId w:val="16"/>
  </w:num>
  <w:num w:numId="18" w16cid:durableId="736827380">
    <w:abstractNumId w:val="8"/>
  </w:num>
  <w:num w:numId="19" w16cid:durableId="2072077581">
    <w:abstractNumId w:val="5"/>
  </w:num>
  <w:num w:numId="20" w16cid:durableId="94520559">
    <w:abstractNumId w:val="10"/>
  </w:num>
  <w:num w:numId="21" w16cid:durableId="970017688">
    <w:abstractNumId w:val="6"/>
  </w:num>
  <w:num w:numId="22" w16cid:durableId="200654796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jAzNzK3sDQxMTeyMDdS0lEKTi0uzszPAykwqgUA7qzH5ywAAAA="/>
  </w:docVars>
  <w:rsids>
    <w:rsidRoot w:val="00267F55"/>
    <w:rsid w:val="000013D1"/>
    <w:rsid w:val="000327CC"/>
    <w:rsid w:val="000333E0"/>
    <w:rsid w:val="00034F70"/>
    <w:rsid w:val="000369AA"/>
    <w:rsid w:val="0004291F"/>
    <w:rsid w:val="00045968"/>
    <w:rsid w:val="000552C0"/>
    <w:rsid w:val="00071FD0"/>
    <w:rsid w:val="00073245"/>
    <w:rsid w:val="0008288C"/>
    <w:rsid w:val="00086D2B"/>
    <w:rsid w:val="00090B28"/>
    <w:rsid w:val="000A32F7"/>
    <w:rsid w:val="000F4D8F"/>
    <w:rsid w:val="000F780C"/>
    <w:rsid w:val="001061B6"/>
    <w:rsid w:val="001137A2"/>
    <w:rsid w:val="00130D53"/>
    <w:rsid w:val="0014412D"/>
    <w:rsid w:val="0015184B"/>
    <w:rsid w:val="00152C2F"/>
    <w:rsid w:val="00154BCB"/>
    <w:rsid w:val="00161B6C"/>
    <w:rsid w:val="0018338F"/>
    <w:rsid w:val="001847A7"/>
    <w:rsid w:val="0018532E"/>
    <w:rsid w:val="00185729"/>
    <w:rsid w:val="00193B1F"/>
    <w:rsid w:val="001A55B7"/>
    <w:rsid w:val="001A6A6F"/>
    <w:rsid w:val="001B695B"/>
    <w:rsid w:val="001C19E6"/>
    <w:rsid w:val="001D2A34"/>
    <w:rsid w:val="001D3AFA"/>
    <w:rsid w:val="002044D4"/>
    <w:rsid w:val="00217712"/>
    <w:rsid w:val="00220559"/>
    <w:rsid w:val="00230D7A"/>
    <w:rsid w:val="00235A41"/>
    <w:rsid w:val="00235D05"/>
    <w:rsid w:val="0023608E"/>
    <w:rsid w:val="00257186"/>
    <w:rsid w:val="00267F55"/>
    <w:rsid w:val="00270EEF"/>
    <w:rsid w:val="0027339B"/>
    <w:rsid w:val="00286466"/>
    <w:rsid w:val="002A358A"/>
    <w:rsid w:val="002A39A7"/>
    <w:rsid w:val="002D2950"/>
    <w:rsid w:val="002F0C0D"/>
    <w:rsid w:val="002F582D"/>
    <w:rsid w:val="002F75B8"/>
    <w:rsid w:val="00314B7E"/>
    <w:rsid w:val="00315E68"/>
    <w:rsid w:val="0033023B"/>
    <w:rsid w:val="00334351"/>
    <w:rsid w:val="00334975"/>
    <w:rsid w:val="0033506C"/>
    <w:rsid w:val="00335A36"/>
    <w:rsid w:val="00342230"/>
    <w:rsid w:val="00344F17"/>
    <w:rsid w:val="003510F6"/>
    <w:rsid w:val="00354A9A"/>
    <w:rsid w:val="00361625"/>
    <w:rsid w:val="00361E4D"/>
    <w:rsid w:val="00387FC0"/>
    <w:rsid w:val="003A4F39"/>
    <w:rsid w:val="003B2677"/>
    <w:rsid w:val="003D5070"/>
    <w:rsid w:val="003E62B5"/>
    <w:rsid w:val="003F3325"/>
    <w:rsid w:val="003F37C0"/>
    <w:rsid w:val="0040160D"/>
    <w:rsid w:val="004120D1"/>
    <w:rsid w:val="004331D6"/>
    <w:rsid w:val="0044526E"/>
    <w:rsid w:val="0044748A"/>
    <w:rsid w:val="0045746F"/>
    <w:rsid w:val="00465FDB"/>
    <w:rsid w:val="00474658"/>
    <w:rsid w:val="00477C35"/>
    <w:rsid w:val="00496AFF"/>
    <w:rsid w:val="004A6EF8"/>
    <w:rsid w:val="004C03D9"/>
    <w:rsid w:val="004D6182"/>
    <w:rsid w:val="004E2EF9"/>
    <w:rsid w:val="00511A56"/>
    <w:rsid w:val="00531458"/>
    <w:rsid w:val="005314CC"/>
    <w:rsid w:val="00534BA0"/>
    <w:rsid w:val="0054101E"/>
    <w:rsid w:val="0055305C"/>
    <w:rsid w:val="00573DEF"/>
    <w:rsid w:val="00575838"/>
    <w:rsid w:val="005815CA"/>
    <w:rsid w:val="00585823"/>
    <w:rsid w:val="00594ED7"/>
    <w:rsid w:val="005B595A"/>
    <w:rsid w:val="005B7A79"/>
    <w:rsid w:val="005E03D2"/>
    <w:rsid w:val="005E1865"/>
    <w:rsid w:val="005E5469"/>
    <w:rsid w:val="005E728C"/>
    <w:rsid w:val="005F20D7"/>
    <w:rsid w:val="005F45B1"/>
    <w:rsid w:val="00602D7C"/>
    <w:rsid w:val="006210E2"/>
    <w:rsid w:val="006255E0"/>
    <w:rsid w:val="00626F3A"/>
    <w:rsid w:val="006319F0"/>
    <w:rsid w:val="00642FD2"/>
    <w:rsid w:val="0065172E"/>
    <w:rsid w:val="00665140"/>
    <w:rsid w:val="006653F2"/>
    <w:rsid w:val="006827E0"/>
    <w:rsid w:val="00692219"/>
    <w:rsid w:val="006923B7"/>
    <w:rsid w:val="006A1568"/>
    <w:rsid w:val="006A35F4"/>
    <w:rsid w:val="006C4773"/>
    <w:rsid w:val="006C727C"/>
    <w:rsid w:val="006D51B6"/>
    <w:rsid w:val="006E23A3"/>
    <w:rsid w:val="006E4B7F"/>
    <w:rsid w:val="006E68D7"/>
    <w:rsid w:val="006F6CEC"/>
    <w:rsid w:val="007047D5"/>
    <w:rsid w:val="00705F91"/>
    <w:rsid w:val="007074F8"/>
    <w:rsid w:val="0071434A"/>
    <w:rsid w:val="00715E61"/>
    <w:rsid w:val="00715F27"/>
    <w:rsid w:val="00730956"/>
    <w:rsid w:val="00732643"/>
    <w:rsid w:val="007507D1"/>
    <w:rsid w:val="007601AA"/>
    <w:rsid w:val="007672FD"/>
    <w:rsid w:val="00777B2E"/>
    <w:rsid w:val="00781B93"/>
    <w:rsid w:val="00785FC9"/>
    <w:rsid w:val="00786564"/>
    <w:rsid w:val="00792779"/>
    <w:rsid w:val="00796CD2"/>
    <w:rsid w:val="007A5A42"/>
    <w:rsid w:val="007A6680"/>
    <w:rsid w:val="007C17F3"/>
    <w:rsid w:val="007C61E4"/>
    <w:rsid w:val="007D7EC1"/>
    <w:rsid w:val="007F3256"/>
    <w:rsid w:val="008228F8"/>
    <w:rsid w:val="0082681B"/>
    <w:rsid w:val="008313D2"/>
    <w:rsid w:val="00831F30"/>
    <w:rsid w:val="00832483"/>
    <w:rsid w:val="00835379"/>
    <w:rsid w:val="00841F2C"/>
    <w:rsid w:val="00846D8F"/>
    <w:rsid w:val="00865FD8"/>
    <w:rsid w:val="008708F5"/>
    <w:rsid w:val="008711C3"/>
    <w:rsid w:val="00873CDD"/>
    <w:rsid w:val="008802AA"/>
    <w:rsid w:val="00882608"/>
    <w:rsid w:val="008832AD"/>
    <w:rsid w:val="0089544D"/>
    <w:rsid w:val="00897285"/>
    <w:rsid w:val="008A1EE1"/>
    <w:rsid w:val="008C26F1"/>
    <w:rsid w:val="008E4578"/>
    <w:rsid w:val="008F0F7C"/>
    <w:rsid w:val="008F14E9"/>
    <w:rsid w:val="009058B9"/>
    <w:rsid w:val="00907ECC"/>
    <w:rsid w:val="00921DBE"/>
    <w:rsid w:val="009227D8"/>
    <w:rsid w:val="009320D1"/>
    <w:rsid w:val="009451C7"/>
    <w:rsid w:val="00952579"/>
    <w:rsid w:val="0095459F"/>
    <w:rsid w:val="00956A8D"/>
    <w:rsid w:val="00982EFA"/>
    <w:rsid w:val="00996569"/>
    <w:rsid w:val="009A122F"/>
    <w:rsid w:val="009A590F"/>
    <w:rsid w:val="009B6624"/>
    <w:rsid w:val="009B7B26"/>
    <w:rsid w:val="009C6E76"/>
    <w:rsid w:val="009C7CB8"/>
    <w:rsid w:val="009D564D"/>
    <w:rsid w:val="009E4782"/>
    <w:rsid w:val="009F03A6"/>
    <w:rsid w:val="009F0B9F"/>
    <w:rsid w:val="009F3C17"/>
    <w:rsid w:val="009F6DD5"/>
    <w:rsid w:val="00A00ED2"/>
    <w:rsid w:val="00A11089"/>
    <w:rsid w:val="00A17AE3"/>
    <w:rsid w:val="00A23959"/>
    <w:rsid w:val="00A35880"/>
    <w:rsid w:val="00A44931"/>
    <w:rsid w:val="00A50D35"/>
    <w:rsid w:val="00A558D4"/>
    <w:rsid w:val="00A66DB6"/>
    <w:rsid w:val="00A674E8"/>
    <w:rsid w:val="00A70DB7"/>
    <w:rsid w:val="00A7502F"/>
    <w:rsid w:val="00A75544"/>
    <w:rsid w:val="00A851BA"/>
    <w:rsid w:val="00A93C4C"/>
    <w:rsid w:val="00AA4B1C"/>
    <w:rsid w:val="00AA6FF1"/>
    <w:rsid w:val="00AC7D72"/>
    <w:rsid w:val="00AD506C"/>
    <w:rsid w:val="00AD780E"/>
    <w:rsid w:val="00AE18AA"/>
    <w:rsid w:val="00AF16C6"/>
    <w:rsid w:val="00AF4DD8"/>
    <w:rsid w:val="00B10243"/>
    <w:rsid w:val="00B11911"/>
    <w:rsid w:val="00B15515"/>
    <w:rsid w:val="00B22046"/>
    <w:rsid w:val="00B31E17"/>
    <w:rsid w:val="00B444C3"/>
    <w:rsid w:val="00B46B26"/>
    <w:rsid w:val="00B7602A"/>
    <w:rsid w:val="00B779F3"/>
    <w:rsid w:val="00B82F0B"/>
    <w:rsid w:val="00B86227"/>
    <w:rsid w:val="00B91E58"/>
    <w:rsid w:val="00BA6CA2"/>
    <w:rsid w:val="00BC0627"/>
    <w:rsid w:val="00BC1553"/>
    <w:rsid w:val="00BC403E"/>
    <w:rsid w:val="00BF2CA8"/>
    <w:rsid w:val="00BF58C2"/>
    <w:rsid w:val="00C04F71"/>
    <w:rsid w:val="00C21C90"/>
    <w:rsid w:val="00C431DE"/>
    <w:rsid w:val="00C610E1"/>
    <w:rsid w:val="00C63634"/>
    <w:rsid w:val="00C74860"/>
    <w:rsid w:val="00C962DE"/>
    <w:rsid w:val="00CA54F6"/>
    <w:rsid w:val="00CB358E"/>
    <w:rsid w:val="00CB696C"/>
    <w:rsid w:val="00CC41D6"/>
    <w:rsid w:val="00CD2C43"/>
    <w:rsid w:val="00CD4AA2"/>
    <w:rsid w:val="00CE110D"/>
    <w:rsid w:val="00D001DA"/>
    <w:rsid w:val="00D134AB"/>
    <w:rsid w:val="00D13E52"/>
    <w:rsid w:val="00D13F1C"/>
    <w:rsid w:val="00D162FF"/>
    <w:rsid w:val="00D34C3D"/>
    <w:rsid w:val="00D41167"/>
    <w:rsid w:val="00D50286"/>
    <w:rsid w:val="00D6104D"/>
    <w:rsid w:val="00D83A71"/>
    <w:rsid w:val="00DA3F3F"/>
    <w:rsid w:val="00DD2E5B"/>
    <w:rsid w:val="00DE1E4E"/>
    <w:rsid w:val="00DE2263"/>
    <w:rsid w:val="00DE5DD9"/>
    <w:rsid w:val="00DF1B08"/>
    <w:rsid w:val="00E013E3"/>
    <w:rsid w:val="00E06F18"/>
    <w:rsid w:val="00E219A7"/>
    <w:rsid w:val="00E23E5F"/>
    <w:rsid w:val="00E25355"/>
    <w:rsid w:val="00E33F98"/>
    <w:rsid w:val="00E506D4"/>
    <w:rsid w:val="00E610A9"/>
    <w:rsid w:val="00E70491"/>
    <w:rsid w:val="00E72519"/>
    <w:rsid w:val="00E76601"/>
    <w:rsid w:val="00E93F65"/>
    <w:rsid w:val="00E93F6D"/>
    <w:rsid w:val="00EA77DB"/>
    <w:rsid w:val="00EB3C49"/>
    <w:rsid w:val="00EC0F47"/>
    <w:rsid w:val="00EC7472"/>
    <w:rsid w:val="00ED0C8B"/>
    <w:rsid w:val="00ED415F"/>
    <w:rsid w:val="00EE390F"/>
    <w:rsid w:val="00EF090E"/>
    <w:rsid w:val="00EF44BB"/>
    <w:rsid w:val="00F055CE"/>
    <w:rsid w:val="00F11C0A"/>
    <w:rsid w:val="00F24F79"/>
    <w:rsid w:val="00F30844"/>
    <w:rsid w:val="00F35B76"/>
    <w:rsid w:val="00F42BA3"/>
    <w:rsid w:val="00F50E49"/>
    <w:rsid w:val="00F55BFB"/>
    <w:rsid w:val="00F771C0"/>
    <w:rsid w:val="00F82485"/>
    <w:rsid w:val="03837CA1"/>
    <w:rsid w:val="03C303B2"/>
    <w:rsid w:val="0D2A5EE7"/>
    <w:rsid w:val="0E0BC30C"/>
    <w:rsid w:val="0FE94391"/>
    <w:rsid w:val="107EE41F"/>
    <w:rsid w:val="1399A06B"/>
    <w:rsid w:val="13CBB882"/>
    <w:rsid w:val="162933BF"/>
    <w:rsid w:val="16456D38"/>
    <w:rsid w:val="189F9EB6"/>
    <w:rsid w:val="1BC34DEB"/>
    <w:rsid w:val="1F201B11"/>
    <w:rsid w:val="1FE29EFE"/>
    <w:rsid w:val="20589806"/>
    <w:rsid w:val="24375433"/>
    <w:rsid w:val="248A5ECB"/>
    <w:rsid w:val="2AF9A04F"/>
    <w:rsid w:val="2D5ED06F"/>
    <w:rsid w:val="2E314111"/>
    <w:rsid w:val="32437C69"/>
    <w:rsid w:val="33CE11F3"/>
    <w:rsid w:val="371EDB12"/>
    <w:rsid w:val="3E77E110"/>
    <w:rsid w:val="3F96013B"/>
    <w:rsid w:val="4004878D"/>
    <w:rsid w:val="40AC94FB"/>
    <w:rsid w:val="4106AB6C"/>
    <w:rsid w:val="41A828F2"/>
    <w:rsid w:val="45026C75"/>
    <w:rsid w:val="4587F3A4"/>
    <w:rsid w:val="4A537741"/>
    <w:rsid w:val="4A946555"/>
    <w:rsid w:val="4CA80402"/>
    <w:rsid w:val="4D250D4C"/>
    <w:rsid w:val="4D930589"/>
    <w:rsid w:val="4EAE40F0"/>
    <w:rsid w:val="500182FA"/>
    <w:rsid w:val="50CAA64B"/>
    <w:rsid w:val="50D56E13"/>
    <w:rsid w:val="522B7019"/>
    <w:rsid w:val="533923BC"/>
    <w:rsid w:val="538BA3B0"/>
    <w:rsid w:val="54EE1C7A"/>
    <w:rsid w:val="5571C0EA"/>
    <w:rsid w:val="55CD743E"/>
    <w:rsid w:val="58CDCAAA"/>
    <w:rsid w:val="59B052C6"/>
    <w:rsid w:val="5C056B6C"/>
    <w:rsid w:val="5D9EBDA7"/>
    <w:rsid w:val="5ED36A70"/>
    <w:rsid w:val="60D8DC8F"/>
    <w:rsid w:val="613DB9CC"/>
    <w:rsid w:val="61B3B2D4"/>
    <w:rsid w:val="6274ACF0"/>
    <w:rsid w:val="64186AD7"/>
    <w:rsid w:val="6469E871"/>
    <w:rsid w:val="68EBDBFA"/>
    <w:rsid w:val="6970920D"/>
    <w:rsid w:val="6ABA3983"/>
    <w:rsid w:val="6B6246F1"/>
    <w:rsid w:val="6CFE1752"/>
    <w:rsid w:val="6D2D7D4C"/>
    <w:rsid w:val="702DCA8E"/>
    <w:rsid w:val="71F1EBC6"/>
    <w:rsid w:val="73449053"/>
    <w:rsid w:val="736D58D6"/>
    <w:rsid w:val="7533C8D9"/>
    <w:rsid w:val="76A4F998"/>
    <w:rsid w:val="76DC0EB4"/>
    <w:rsid w:val="79745CDD"/>
    <w:rsid w:val="79DC9A5A"/>
    <w:rsid w:val="7B0F5451"/>
    <w:rsid w:val="7B786ABB"/>
    <w:rsid w:val="7E376409"/>
    <w:rsid w:val="7EB00B7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C65A0"/>
  <w15:docId w15:val="{08FF6FC4-808C-C74A-A888-ABBB9603F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3325"/>
    <w:pPr>
      <w:keepNext/>
      <w:keepLines/>
      <w:spacing w:before="240" w:after="0"/>
      <w:outlineLvl w:val="0"/>
    </w:pPr>
    <w:rPr>
      <w:rFonts w:ascii="Arial" w:eastAsia="Arial" w:hAnsi="Arial" w:cs="Arial"/>
      <w:color w:val="000000" w:themeColor="text1"/>
      <w:sz w:val="21"/>
      <w:szCs w:val="21"/>
    </w:rPr>
  </w:style>
  <w:style w:type="paragraph" w:styleId="Heading1">
    <w:name w:val="heading 1"/>
    <w:basedOn w:val="Normal"/>
    <w:next w:val="Normal"/>
    <w:link w:val="Heading1Char"/>
    <w:uiPriority w:val="9"/>
    <w:qFormat/>
    <w:rsid w:val="76DC0EB4"/>
    <w:pPr>
      <w:numPr>
        <w:numId w:val="4"/>
      </w:numPr>
    </w:pPr>
    <w:rPr>
      <w:color w:val="2F5496" w:themeColor="accent1" w:themeShade="BF"/>
      <w:sz w:val="32"/>
      <w:szCs w:val="32"/>
    </w:rPr>
  </w:style>
  <w:style w:type="paragraph" w:styleId="Heading2">
    <w:name w:val="heading 2"/>
    <w:basedOn w:val="Normal"/>
    <w:next w:val="Normal"/>
    <w:link w:val="Heading2Char"/>
    <w:uiPriority w:val="9"/>
    <w:unhideWhenUsed/>
    <w:qFormat/>
    <w:rsid w:val="76DC0EB4"/>
    <w:pPr>
      <w:numPr>
        <w:ilvl w:val="1"/>
        <w:numId w:val="4"/>
      </w:numPr>
      <w:spacing w:before="40"/>
      <w:outlineLvl w:val="1"/>
    </w:pPr>
    <w:rPr>
      <w:color w:val="2F5496" w:themeColor="accent1" w:themeShade="BF"/>
      <w:sz w:val="26"/>
      <w:szCs w:val="26"/>
    </w:rPr>
  </w:style>
  <w:style w:type="paragraph" w:styleId="Heading3">
    <w:name w:val="heading 3"/>
    <w:basedOn w:val="Normal"/>
    <w:next w:val="Normal"/>
    <w:link w:val="Heading3Char"/>
    <w:uiPriority w:val="9"/>
    <w:unhideWhenUsed/>
    <w:qFormat/>
    <w:rsid w:val="76DC0EB4"/>
    <w:pPr>
      <w:numPr>
        <w:ilvl w:val="2"/>
        <w:numId w:val="4"/>
      </w:numPr>
      <w:spacing w:before="40"/>
      <w:outlineLvl w:val="2"/>
    </w:pPr>
    <w:rPr>
      <w:color w:val="1F3763"/>
      <w:sz w:val="24"/>
      <w:szCs w:val="24"/>
    </w:rPr>
  </w:style>
  <w:style w:type="paragraph" w:styleId="Heading4">
    <w:name w:val="heading 4"/>
    <w:basedOn w:val="Normal"/>
    <w:next w:val="Normal"/>
    <w:link w:val="Heading4Char"/>
    <w:uiPriority w:val="9"/>
    <w:semiHidden/>
    <w:unhideWhenUsed/>
    <w:qFormat/>
    <w:rsid w:val="76DC0EB4"/>
    <w:pPr>
      <w:numPr>
        <w:ilvl w:val="3"/>
        <w:numId w:val="4"/>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76DC0EB4"/>
    <w:pPr>
      <w:numPr>
        <w:ilvl w:val="4"/>
        <w:numId w:val="4"/>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76DC0EB4"/>
    <w:pPr>
      <w:numPr>
        <w:ilvl w:val="5"/>
        <w:numId w:val="4"/>
      </w:numPr>
      <w:spacing w:before="4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semiHidden/>
    <w:unhideWhenUsed/>
    <w:qFormat/>
    <w:rsid w:val="76DC0EB4"/>
    <w:pPr>
      <w:numPr>
        <w:ilvl w:val="6"/>
        <w:numId w:val="4"/>
      </w:numPr>
      <w:spacing w:before="4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semiHidden/>
    <w:unhideWhenUsed/>
    <w:qFormat/>
    <w:rsid w:val="76DC0EB4"/>
    <w:pPr>
      <w:numPr>
        <w:ilvl w:val="7"/>
        <w:numId w:val="4"/>
      </w:numPr>
      <w:spacing w:before="40"/>
      <w:outlineLvl w:val="7"/>
    </w:pPr>
    <w:rPr>
      <w:rFonts w:asciiTheme="majorHAnsi" w:eastAsiaTheme="majorEastAsia" w:hAnsiTheme="majorHAnsi" w:cstheme="majorBidi"/>
      <w:color w:val="272727"/>
    </w:rPr>
  </w:style>
  <w:style w:type="paragraph" w:styleId="Heading9">
    <w:name w:val="heading 9"/>
    <w:basedOn w:val="Normal"/>
    <w:next w:val="Normal"/>
    <w:link w:val="Heading9Char"/>
    <w:uiPriority w:val="9"/>
    <w:semiHidden/>
    <w:unhideWhenUsed/>
    <w:qFormat/>
    <w:rsid w:val="76DC0EB4"/>
    <w:pPr>
      <w:numPr>
        <w:ilvl w:val="8"/>
        <w:numId w:val="4"/>
      </w:numPr>
      <w:spacing w:before="40"/>
      <w:outlineLvl w:val="8"/>
    </w:pPr>
    <w:rPr>
      <w:rFonts w:asciiTheme="majorHAnsi" w:eastAsiaTheme="majorEastAsia" w:hAnsiTheme="majorHAnsi" w:cstheme="majorBidi"/>
      <w:i/>
      <w:iCs/>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76DC0EB4"/>
    <w:pPr>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76DC0EB4"/>
    <w:rPr>
      <w:rFonts w:asciiTheme="majorHAnsi" w:eastAsiaTheme="majorEastAsia" w:hAnsiTheme="majorHAnsi" w:cstheme="majorBidi"/>
      <w:color w:val="000000" w:themeColor="text1"/>
      <w:sz w:val="56"/>
      <w:szCs w:val="56"/>
    </w:rPr>
  </w:style>
  <w:style w:type="character" w:styleId="CommentReference">
    <w:name w:val="annotation reference"/>
    <w:basedOn w:val="DefaultParagraphFont"/>
    <w:uiPriority w:val="99"/>
    <w:semiHidden/>
    <w:unhideWhenUsed/>
    <w:rsid w:val="00267F55"/>
    <w:rPr>
      <w:sz w:val="16"/>
      <w:szCs w:val="16"/>
    </w:rPr>
  </w:style>
  <w:style w:type="paragraph" w:styleId="CommentText">
    <w:name w:val="annotation text"/>
    <w:basedOn w:val="Normal"/>
    <w:link w:val="CommentTextChar"/>
    <w:uiPriority w:val="99"/>
    <w:unhideWhenUsed/>
    <w:rsid w:val="76DC0EB4"/>
    <w:rPr>
      <w:sz w:val="20"/>
      <w:szCs w:val="20"/>
    </w:rPr>
  </w:style>
  <w:style w:type="character" w:customStyle="1" w:styleId="CommentTextChar">
    <w:name w:val="Comment Text Char"/>
    <w:basedOn w:val="DefaultParagraphFont"/>
    <w:link w:val="CommentText"/>
    <w:uiPriority w:val="99"/>
    <w:rsid w:val="76DC0EB4"/>
    <w:rPr>
      <w:rFonts w:ascii="Arial" w:eastAsia="Arial" w:hAnsi="Arial" w:cs="Arial"/>
      <w:color w:val="000000" w:themeColor="text1"/>
      <w:sz w:val="20"/>
      <w:szCs w:val="20"/>
    </w:rPr>
  </w:style>
  <w:style w:type="paragraph" w:styleId="CommentSubject">
    <w:name w:val="annotation subject"/>
    <w:basedOn w:val="CommentText"/>
    <w:next w:val="CommentText"/>
    <w:link w:val="CommentSubjectChar"/>
    <w:uiPriority w:val="99"/>
    <w:semiHidden/>
    <w:unhideWhenUsed/>
    <w:rsid w:val="76DC0EB4"/>
    <w:rPr>
      <w:b/>
      <w:bCs/>
    </w:rPr>
  </w:style>
  <w:style w:type="character" w:customStyle="1" w:styleId="CommentSubjectChar">
    <w:name w:val="Comment Subject Char"/>
    <w:basedOn w:val="CommentTextChar"/>
    <w:link w:val="CommentSubject"/>
    <w:uiPriority w:val="99"/>
    <w:semiHidden/>
    <w:rsid w:val="76DC0EB4"/>
    <w:rPr>
      <w:rFonts w:ascii="Arial" w:eastAsia="Arial" w:hAnsi="Arial" w:cs="Arial"/>
      <w:b/>
      <w:bCs/>
      <w:color w:val="000000" w:themeColor="text1"/>
      <w:sz w:val="20"/>
      <w:szCs w:val="20"/>
    </w:rPr>
  </w:style>
  <w:style w:type="paragraph" w:styleId="BalloonText">
    <w:name w:val="Balloon Text"/>
    <w:basedOn w:val="Normal"/>
    <w:link w:val="BalloonTextChar"/>
    <w:uiPriority w:val="99"/>
    <w:semiHidden/>
    <w:unhideWhenUsed/>
    <w:rsid w:val="76DC0EB4"/>
    <w:rPr>
      <w:rFonts w:ascii="Segoe UI" w:eastAsiaTheme="minorEastAsia" w:hAnsi="Segoe UI" w:cs="Segoe UI"/>
      <w:sz w:val="18"/>
      <w:szCs w:val="18"/>
    </w:rPr>
  </w:style>
  <w:style w:type="character" w:customStyle="1" w:styleId="BalloonTextChar">
    <w:name w:val="Balloon Text Char"/>
    <w:basedOn w:val="DefaultParagraphFont"/>
    <w:link w:val="BalloonText"/>
    <w:uiPriority w:val="99"/>
    <w:semiHidden/>
    <w:rsid w:val="76DC0EB4"/>
    <w:rPr>
      <w:rFonts w:ascii="Segoe UI" w:eastAsiaTheme="minorEastAsia" w:hAnsi="Segoe UI" w:cs="Segoe UI"/>
      <w:color w:val="000000" w:themeColor="text1"/>
      <w:sz w:val="18"/>
      <w:szCs w:val="18"/>
    </w:rPr>
  </w:style>
  <w:style w:type="paragraph" w:styleId="Header">
    <w:name w:val="header"/>
    <w:basedOn w:val="Normal"/>
    <w:link w:val="HeaderChar"/>
    <w:uiPriority w:val="99"/>
    <w:unhideWhenUsed/>
    <w:rsid w:val="76DC0EB4"/>
    <w:pPr>
      <w:tabs>
        <w:tab w:val="center" w:pos="4513"/>
        <w:tab w:val="right" w:pos="9026"/>
      </w:tabs>
    </w:pPr>
  </w:style>
  <w:style w:type="character" w:customStyle="1" w:styleId="HeaderChar">
    <w:name w:val="Header Char"/>
    <w:basedOn w:val="DefaultParagraphFont"/>
    <w:link w:val="Header"/>
    <w:uiPriority w:val="99"/>
    <w:rsid w:val="76DC0EB4"/>
    <w:rPr>
      <w:rFonts w:ascii="Arial" w:eastAsia="Arial" w:hAnsi="Arial" w:cs="Arial"/>
      <w:color w:val="000000" w:themeColor="text1"/>
      <w:sz w:val="21"/>
      <w:szCs w:val="21"/>
    </w:rPr>
  </w:style>
  <w:style w:type="paragraph" w:styleId="Footer">
    <w:name w:val="footer"/>
    <w:basedOn w:val="Normal"/>
    <w:link w:val="FooterChar"/>
    <w:uiPriority w:val="99"/>
    <w:unhideWhenUsed/>
    <w:rsid w:val="76DC0EB4"/>
    <w:pPr>
      <w:tabs>
        <w:tab w:val="center" w:pos="4513"/>
        <w:tab w:val="right" w:pos="9026"/>
      </w:tabs>
    </w:pPr>
  </w:style>
  <w:style w:type="character" w:customStyle="1" w:styleId="FooterChar">
    <w:name w:val="Footer Char"/>
    <w:basedOn w:val="DefaultParagraphFont"/>
    <w:link w:val="Footer"/>
    <w:uiPriority w:val="99"/>
    <w:rsid w:val="76DC0EB4"/>
    <w:rPr>
      <w:rFonts w:ascii="Arial" w:eastAsia="Arial" w:hAnsi="Arial" w:cs="Arial"/>
      <w:color w:val="000000" w:themeColor="text1"/>
      <w:sz w:val="21"/>
      <w:szCs w:val="21"/>
    </w:rPr>
  </w:style>
  <w:style w:type="character" w:customStyle="1" w:styleId="Heading2Char">
    <w:name w:val="Heading 2 Char"/>
    <w:basedOn w:val="DefaultParagraphFont"/>
    <w:link w:val="Heading2"/>
    <w:uiPriority w:val="9"/>
    <w:rsid w:val="76DC0EB4"/>
    <w:rPr>
      <w:rFonts w:ascii="Arial" w:eastAsia="Arial" w:hAnsi="Arial" w:cs="Arial"/>
      <w:color w:val="2F5496" w:themeColor="accent1" w:themeShade="BF"/>
      <w:sz w:val="26"/>
      <w:szCs w:val="26"/>
    </w:rPr>
  </w:style>
  <w:style w:type="character" w:customStyle="1" w:styleId="Heading1Char">
    <w:name w:val="Heading 1 Char"/>
    <w:basedOn w:val="DefaultParagraphFont"/>
    <w:link w:val="Heading1"/>
    <w:uiPriority w:val="9"/>
    <w:rsid w:val="76DC0EB4"/>
    <w:rPr>
      <w:rFonts w:ascii="Arial" w:eastAsia="Arial" w:hAnsi="Arial" w:cs="Arial"/>
      <w:color w:val="2F5496" w:themeColor="accent1" w:themeShade="BF"/>
      <w:sz w:val="32"/>
      <w:szCs w:val="32"/>
    </w:rPr>
  </w:style>
  <w:style w:type="paragraph" w:styleId="TOCHeading">
    <w:name w:val="TOC Heading"/>
    <w:basedOn w:val="Heading1"/>
    <w:next w:val="Normal"/>
    <w:uiPriority w:val="39"/>
    <w:unhideWhenUsed/>
    <w:qFormat/>
    <w:rsid w:val="76DC0EB4"/>
    <w:rPr>
      <w:lang w:val="en-US"/>
    </w:rPr>
  </w:style>
  <w:style w:type="paragraph" w:styleId="TOC2">
    <w:name w:val="toc 2"/>
    <w:basedOn w:val="Normal"/>
    <w:next w:val="Normal"/>
    <w:uiPriority w:val="39"/>
    <w:unhideWhenUsed/>
    <w:rsid w:val="76DC0EB4"/>
    <w:pPr>
      <w:spacing w:after="100"/>
      <w:ind w:left="220"/>
    </w:pPr>
  </w:style>
  <w:style w:type="character" w:styleId="Hyperlink">
    <w:name w:val="Hyperlink"/>
    <w:basedOn w:val="DefaultParagraphFont"/>
    <w:uiPriority w:val="99"/>
    <w:unhideWhenUsed/>
    <w:rsid w:val="003B2677"/>
    <w:rPr>
      <w:color w:val="0563C1" w:themeColor="hyperlink"/>
      <w:u w:val="single"/>
    </w:rPr>
  </w:style>
  <w:style w:type="paragraph" w:styleId="TOC1">
    <w:name w:val="toc 1"/>
    <w:basedOn w:val="Normal"/>
    <w:next w:val="Normal"/>
    <w:uiPriority w:val="39"/>
    <w:unhideWhenUsed/>
    <w:rsid w:val="76DC0EB4"/>
    <w:pPr>
      <w:spacing w:after="100"/>
    </w:pPr>
  </w:style>
  <w:style w:type="paragraph" w:customStyle="1" w:styleId="Appendix">
    <w:name w:val="Appendix"/>
    <w:basedOn w:val="Heading1"/>
    <w:next w:val="Normal"/>
    <w:uiPriority w:val="1"/>
    <w:qFormat/>
    <w:rsid w:val="003F3325"/>
    <w:pPr>
      <w:numPr>
        <w:numId w:val="16"/>
      </w:numPr>
    </w:pPr>
  </w:style>
  <w:style w:type="character" w:customStyle="1" w:styleId="Heading3Char">
    <w:name w:val="Heading 3 Char"/>
    <w:basedOn w:val="DefaultParagraphFont"/>
    <w:link w:val="Heading3"/>
    <w:uiPriority w:val="9"/>
    <w:rsid w:val="76DC0EB4"/>
    <w:rPr>
      <w:rFonts w:ascii="Arial" w:eastAsia="Arial" w:hAnsi="Arial" w:cs="Arial"/>
      <w:color w:val="1F3763"/>
      <w:sz w:val="24"/>
      <w:szCs w:val="24"/>
    </w:rPr>
  </w:style>
  <w:style w:type="character" w:customStyle="1" w:styleId="Heading4Char">
    <w:name w:val="Heading 4 Char"/>
    <w:basedOn w:val="DefaultParagraphFont"/>
    <w:link w:val="Heading4"/>
    <w:uiPriority w:val="9"/>
    <w:semiHidden/>
    <w:rsid w:val="76DC0EB4"/>
    <w:rPr>
      <w:rFonts w:asciiTheme="majorHAnsi" w:eastAsiaTheme="majorEastAsia" w:hAnsiTheme="majorHAnsi" w:cstheme="majorBidi"/>
      <w:i/>
      <w:iCs/>
      <w:color w:val="2F5496" w:themeColor="accent1" w:themeShade="BF"/>
      <w:sz w:val="21"/>
      <w:szCs w:val="21"/>
    </w:rPr>
  </w:style>
  <w:style w:type="character" w:customStyle="1" w:styleId="Heading5Char">
    <w:name w:val="Heading 5 Char"/>
    <w:basedOn w:val="DefaultParagraphFont"/>
    <w:link w:val="Heading5"/>
    <w:uiPriority w:val="9"/>
    <w:semiHidden/>
    <w:rsid w:val="76DC0EB4"/>
    <w:rPr>
      <w:rFonts w:asciiTheme="majorHAnsi" w:eastAsiaTheme="majorEastAsia" w:hAnsiTheme="majorHAnsi" w:cstheme="majorBidi"/>
      <w:color w:val="2F5496" w:themeColor="accent1" w:themeShade="BF"/>
      <w:sz w:val="21"/>
      <w:szCs w:val="21"/>
    </w:rPr>
  </w:style>
  <w:style w:type="character" w:customStyle="1" w:styleId="Heading6Char">
    <w:name w:val="Heading 6 Char"/>
    <w:basedOn w:val="DefaultParagraphFont"/>
    <w:link w:val="Heading6"/>
    <w:uiPriority w:val="9"/>
    <w:semiHidden/>
    <w:rsid w:val="76DC0EB4"/>
    <w:rPr>
      <w:rFonts w:asciiTheme="majorHAnsi" w:eastAsiaTheme="majorEastAsia" w:hAnsiTheme="majorHAnsi" w:cstheme="majorBidi"/>
      <w:color w:val="1F3763"/>
      <w:sz w:val="21"/>
      <w:szCs w:val="21"/>
    </w:rPr>
  </w:style>
  <w:style w:type="character" w:customStyle="1" w:styleId="Heading7Char">
    <w:name w:val="Heading 7 Char"/>
    <w:basedOn w:val="DefaultParagraphFont"/>
    <w:link w:val="Heading7"/>
    <w:uiPriority w:val="9"/>
    <w:semiHidden/>
    <w:rsid w:val="76DC0EB4"/>
    <w:rPr>
      <w:rFonts w:asciiTheme="majorHAnsi" w:eastAsiaTheme="majorEastAsia" w:hAnsiTheme="majorHAnsi" w:cstheme="majorBidi"/>
      <w:i/>
      <w:iCs/>
      <w:color w:val="1F3763"/>
      <w:sz w:val="21"/>
      <w:szCs w:val="21"/>
    </w:rPr>
  </w:style>
  <w:style w:type="character" w:customStyle="1" w:styleId="Heading8Char">
    <w:name w:val="Heading 8 Char"/>
    <w:basedOn w:val="DefaultParagraphFont"/>
    <w:link w:val="Heading8"/>
    <w:uiPriority w:val="9"/>
    <w:semiHidden/>
    <w:rsid w:val="76DC0EB4"/>
    <w:rPr>
      <w:rFonts w:asciiTheme="majorHAnsi" w:eastAsiaTheme="majorEastAsia" w:hAnsiTheme="majorHAnsi" w:cstheme="majorBidi"/>
      <w:color w:val="272727"/>
      <w:sz w:val="21"/>
      <w:szCs w:val="21"/>
    </w:rPr>
  </w:style>
  <w:style w:type="character" w:customStyle="1" w:styleId="Heading9Char">
    <w:name w:val="Heading 9 Char"/>
    <w:basedOn w:val="DefaultParagraphFont"/>
    <w:link w:val="Heading9"/>
    <w:uiPriority w:val="9"/>
    <w:semiHidden/>
    <w:rsid w:val="76DC0EB4"/>
    <w:rPr>
      <w:rFonts w:asciiTheme="majorHAnsi" w:eastAsiaTheme="majorEastAsia" w:hAnsiTheme="majorHAnsi" w:cstheme="majorBidi"/>
      <w:i/>
      <w:iCs/>
      <w:color w:val="272727"/>
      <w:sz w:val="21"/>
      <w:szCs w:val="21"/>
    </w:rPr>
  </w:style>
  <w:style w:type="paragraph" w:styleId="TOC3">
    <w:name w:val="toc 3"/>
    <w:basedOn w:val="Normal"/>
    <w:next w:val="Normal"/>
    <w:uiPriority w:val="39"/>
    <w:unhideWhenUsed/>
    <w:rsid w:val="76DC0EB4"/>
    <w:pPr>
      <w:spacing w:after="100"/>
      <w:ind w:left="440"/>
    </w:pPr>
  </w:style>
  <w:style w:type="numbering" w:customStyle="1" w:styleId="CurrentList1">
    <w:name w:val="Current List1"/>
    <w:uiPriority w:val="99"/>
    <w:rsid w:val="00AD780E"/>
    <w:pPr>
      <w:numPr>
        <w:numId w:val="15"/>
      </w:numPr>
    </w:pPr>
  </w:style>
  <w:style w:type="character" w:styleId="PageNumber">
    <w:name w:val="page number"/>
    <w:basedOn w:val="DefaultParagraphFont"/>
    <w:uiPriority w:val="99"/>
    <w:semiHidden/>
    <w:unhideWhenUsed/>
    <w:rsid w:val="003F3325"/>
    <w:rPr>
      <w:rFonts w:ascii="Arial" w:hAnsi="Arial"/>
    </w:rPr>
  </w:style>
  <w:style w:type="numbering" w:customStyle="1" w:styleId="CurrentList2">
    <w:name w:val="Current List2"/>
    <w:uiPriority w:val="99"/>
    <w:rsid w:val="0040160D"/>
    <w:pPr>
      <w:numPr>
        <w:numId w:val="17"/>
      </w:numPr>
    </w:pPr>
  </w:style>
  <w:style w:type="paragraph" w:styleId="Caption">
    <w:name w:val="caption"/>
    <w:basedOn w:val="Normal"/>
    <w:next w:val="Normal"/>
    <w:uiPriority w:val="35"/>
    <w:unhideWhenUsed/>
    <w:qFormat/>
    <w:rsid w:val="76DC0EB4"/>
    <w:pPr>
      <w:spacing w:after="200"/>
    </w:pPr>
    <w:rPr>
      <w:i/>
      <w:iCs/>
      <w:color w:val="44546A" w:themeColor="text2"/>
      <w:sz w:val="18"/>
      <w:szCs w:val="18"/>
    </w:rPr>
  </w:style>
  <w:style w:type="numbering" w:customStyle="1" w:styleId="CurrentList3">
    <w:name w:val="Current List3"/>
    <w:uiPriority w:val="99"/>
    <w:rsid w:val="007C61E4"/>
    <w:pPr>
      <w:numPr>
        <w:numId w:val="18"/>
      </w:numPr>
    </w:pPr>
  </w:style>
  <w:style w:type="paragraph" w:styleId="TableofFigures">
    <w:name w:val="table of figures"/>
    <w:basedOn w:val="Normal"/>
    <w:next w:val="Normal"/>
    <w:uiPriority w:val="99"/>
    <w:unhideWhenUsed/>
    <w:rsid w:val="76DC0EB4"/>
  </w:style>
  <w:style w:type="paragraph" w:styleId="Subtitle">
    <w:name w:val="Subtitle"/>
    <w:basedOn w:val="Normal"/>
    <w:next w:val="Normal"/>
    <w:link w:val="SubtitleChar"/>
    <w:uiPriority w:val="11"/>
    <w:qFormat/>
    <w:rsid w:val="76DC0EB4"/>
    <w:rPr>
      <w:rFonts w:asciiTheme="minorHAnsi" w:eastAsiaTheme="minorEastAsia" w:hAnsiTheme="minorHAnsi" w:cstheme="minorBidi"/>
      <w:color w:val="5A5A5A"/>
    </w:rPr>
  </w:style>
  <w:style w:type="paragraph" w:styleId="Quote">
    <w:name w:val="Quote"/>
    <w:basedOn w:val="Normal"/>
    <w:next w:val="Normal"/>
    <w:link w:val="QuoteChar"/>
    <w:uiPriority w:val="29"/>
    <w:qFormat/>
    <w:rsid w:val="76DC0EB4"/>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76DC0EB4"/>
    <w:pPr>
      <w:spacing w:before="360" w:after="360"/>
      <w:ind w:left="864" w:right="864"/>
      <w:jc w:val="center"/>
    </w:pPr>
    <w:rPr>
      <w:i/>
      <w:iCs/>
      <w:color w:val="4472C4" w:themeColor="accent1"/>
    </w:rPr>
  </w:style>
  <w:style w:type="paragraph" w:styleId="ListParagraph">
    <w:name w:val="List Paragraph"/>
    <w:basedOn w:val="Normal"/>
    <w:uiPriority w:val="34"/>
    <w:qFormat/>
    <w:rsid w:val="76DC0EB4"/>
    <w:pPr>
      <w:ind w:left="720"/>
      <w:contextualSpacing/>
    </w:pPr>
  </w:style>
  <w:style w:type="character" w:customStyle="1" w:styleId="SubtitleChar">
    <w:name w:val="Subtitle Char"/>
    <w:basedOn w:val="DefaultParagraphFont"/>
    <w:link w:val="Subtitle"/>
    <w:uiPriority w:val="11"/>
    <w:rsid w:val="76DC0EB4"/>
    <w:rPr>
      <w:rFonts w:asciiTheme="minorHAnsi" w:eastAsiaTheme="minorEastAsia" w:hAnsiTheme="minorHAnsi" w:cstheme="minorBidi"/>
      <w:color w:val="5A5A5A"/>
      <w:sz w:val="21"/>
      <w:szCs w:val="21"/>
    </w:rPr>
  </w:style>
  <w:style w:type="character" w:customStyle="1" w:styleId="QuoteChar">
    <w:name w:val="Quote Char"/>
    <w:basedOn w:val="DefaultParagraphFont"/>
    <w:link w:val="Quote"/>
    <w:uiPriority w:val="29"/>
    <w:rsid w:val="76DC0EB4"/>
    <w:rPr>
      <w:rFonts w:ascii="Arial" w:eastAsia="Arial" w:hAnsi="Arial" w:cs="Arial"/>
      <w:i/>
      <w:iCs/>
      <w:color w:val="404040" w:themeColor="text1" w:themeTint="BF"/>
      <w:sz w:val="21"/>
      <w:szCs w:val="21"/>
    </w:rPr>
  </w:style>
  <w:style w:type="character" w:customStyle="1" w:styleId="IntenseQuoteChar">
    <w:name w:val="Intense Quote Char"/>
    <w:basedOn w:val="DefaultParagraphFont"/>
    <w:link w:val="IntenseQuote"/>
    <w:uiPriority w:val="30"/>
    <w:rsid w:val="76DC0EB4"/>
    <w:rPr>
      <w:rFonts w:ascii="Arial" w:eastAsia="Arial" w:hAnsi="Arial" w:cs="Arial"/>
      <w:i/>
      <w:iCs/>
      <w:color w:val="4472C4" w:themeColor="accent1"/>
      <w:sz w:val="21"/>
      <w:szCs w:val="21"/>
    </w:rPr>
  </w:style>
  <w:style w:type="paragraph" w:styleId="TOC4">
    <w:name w:val="toc 4"/>
    <w:basedOn w:val="Normal"/>
    <w:next w:val="Normal"/>
    <w:uiPriority w:val="39"/>
    <w:unhideWhenUsed/>
    <w:rsid w:val="76DC0EB4"/>
    <w:pPr>
      <w:spacing w:after="100"/>
      <w:ind w:left="660"/>
    </w:pPr>
  </w:style>
  <w:style w:type="paragraph" w:styleId="TOC5">
    <w:name w:val="toc 5"/>
    <w:basedOn w:val="Normal"/>
    <w:next w:val="Normal"/>
    <w:uiPriority w:val="39"/>
    <w:unhideWhenUsed/>
    <w:rsid w:val="76DC0EB4"/>
    <w:pPr>
      <w:spacing w:after="100"/>
      <w:ind w:left="880"/>
    </w:pPr>
  </w:style>
  <w:style w:type="paragraph" w:styleId="TOC6">
    <w:name w:val="toc 6"/>
    <w:basedOn w:val="Normal"/>
    <w:next w:val="Normal"/>
    <w:uiPriority w:val="39"/>
    <w:unhideWhenUsed/>
    <w:rsid w:val="76DC0EB4"/>
    <w:pPr>
      <w:spacing w:after="100"/>
      <w:ind w:left="1100"/>
    </w:pPr>
  </w:style>
  <w:style w:type="paragraph" w:styleId="TOC7">
    <w:name w:val="toc 7"/>
    <w:basedOn w:val="Normal"/>
    <w:next w:val="Normal"/>
    <w:uiPriority w:val="39"/>
    <w:unhideWhenUsed/>
    <w:rsid w:val="76DC0EB4"/>
    <w:pPr>
      <w:spacing w:after="100"/>
      <w:ind w:left="1320"/>
    </w:pPr>
  </w:style>
  <w:style w:type="paragraph" w:styleId="TOC8">
    <w:name w:val="toc 8"/>
    <w:basedOn w:val="Normal"/>
    <w:next w:val="Normal"/>
    <w:uiPriority w:val="39"/>
    <w:unhideWhenUsed/>
    <w:rsid w:val="76DC0EB4"/>
    <w:pPr>
      <w:spacing w:after="100"/>
      <w:ind w:left="1540"/>
    </w:pPr>
  </w:style>
  <w:style w:type="paragraph" w:styleId="TOC9">
    <w:name w:val="toc 9"/>
    <w:basedOn w:val="Normal"/>
    <w:next w:val="Normal"/>
    <w:uiPriority w:val="39"/>
    <w:unhideWhenUsed/>
    <w:rsid w:val="76DC0EB4"/>
    <w:pPr>
      <w:spacing w:after="100"/>
      <w:ind w:left="1760"/>
    </w:pPr>
  </w:style>
  <w:style w:type="paragraph" w:styleId="EndnoteText">
    <w:name w:val="endnote text"/>
    <w:basedOn w:val="Normal"/>
    <w:link w:val="EndnoteTextChar"/>
    <w:uiPriority w:val="99"/>
    <w:semiHidden/>
    <w:unhideWhenUsed/>
    <w:rsid w:val="76DC0EB4"/>
    <w:rPr>
      <w:sz w:val="20"/>
      <w:szCs w:val="20"/>
    </w:rPr>
  </w:style>
  <w:style w:type="character" w:customStyle="1" w:styleId="EndnoteTextChar">
    <w:name w:val="Endnote Text Char"/>
    <w:basedOn w:val="DefaultParagraphFont"/>
    <w:link w:val="EndnoteText"/>
    <w:uiPriority w:val="99"/>
    <w:semiHidden/>
    <w:rsid w:val="76DC0EB4"/>
    <w:rPr>
      <w:rFonts w:ascii="Arial" w:eastAsia="Arial" w:hAnsi="Arial" w:cs="Arial"/>
      <w:color w:val="000000" w:themeColor="text1"/>
      <w:sz w:val="20"/>
      <w:szCs w:val="20"/>
    </w:rPr>
  </w:style>
  <w:style w:type="paragraph" w:styleId="FootnoteText">
    <w:name w:val="footnote text"/>
    <w:basedOn w:val="Normal"/>
    <w:link w:val="FootnoteTextChar"/>
    <w:uiPriority w:val="99"/>
    <w:semiHidden/>
    <w:unhideWhenUsed/>
    <w:rsid w:val="76DC0EB4"/>
    <w:rPr>
      <w:sz w:val="20"/>
      <w:szCs w:val="20"/>
    </w:rPr>
  </w:style>
  <w:style w:type="character" w:customStyle="1" w:styleId="FootnoteTextChar">
    <w:name w:val="Footnote Text Char"/>
    <w:basedOn w:val="DefaultParagraphFont"/>
    <w:link w:val="FootnoteText"/>
    <w:uiPriority w:val="99"/>
    <w:semiHidden/>
    <w:rsid w:val="76DC0EB4"/>
    <w:rPr>
      <w:rFonts w:ascii="Arial" w:eastAsia="Arial" w:hAnsi="Arial" w:cs="Arial"/>
      <w:color w:val="000000" w:themeColor="text1"/>
      <w:sz w:val="20"/>
      <w:szCs w:val="20"/>
    </w:rPr>
  </w:style>
  <w:style w:type="numbering" w:customStyle="1" w:styleId="CurrentList5">
    <w:name w:val="Current List5"/>
    <w:uiPriority w:val="99"/>
    <w:rsid w:val="003F3325"/>
    <w:pPr>
      <w:numPr>
        <w:numId w:val="20"/>
      </w:numPr>
    </w:pPr>
  </w:style>
  <w:style w:type="numbering" w:customStyle="1" w:styleId="CurrentList4">
    <w:name w:val="Current List4"/>
    <w:uiPriority w:val="99"/>
    <w:rsid w:val="003F3325"/>
    <w:pPr>
      <w:numPr>
        <w:numId w:val="19"/>
      </w:numPr>
    </w:pPr>
  </w:style>
  <w:style w:type="paragraph" w:styleId="NormalWeb">
    <w:name w:val="Normal (Web)"/>
    <w:basedOn w:val="Normal"/>
    <w:uiPriority w:val="99"/>
    <w:semiHidden/>
    <w:unhideWhenUsed/>
    <w:rsid w:val="00257186"/>
    <w:pPr>
      <w:keepNext w:val="0"/>
      <w:keepLines w:val="0"/>
      <w:spacing w:before="100" w:beforeAutospacing="1" w:after="100" w:afterAutospacing="1" w:line="240" w:lineRule="auto"/>
      <w:outlineLvl w:val="9"/>
    </w:pPr>
    <w:rPr>
      <w:rFonts w:ascii="Times New Roman" w:eastAsia="Times New Roman" w:hAnsi="Times New Roman" w:cs="Times New Roman"/>
      <w:color w:val="auto"/>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200720">
      <w:bodyDiv w:val="1"/>
      <w:marLeft w:val="0"/>
      <w:marRight w:val="0"/>
      <w:marTop w:val="0"/>
      <w:marBottom w:val="0"/>
      <w:divBdr>
        <w:top w:val="none" w:sz="0" w:space="0" w:color="auto"/>
        <w:left w:val="none" w:sz="0" w:space="0" w:color="auto"/>
        <w:bottom w:val="none" w:sz="0" w:space="0" w:color="auto"/>
        <w:right w:val="none" w:sz="0" w:space="0" w:color="auto"/>
      </w:divBdr>
    </w:div>
    <w:div w:id="897060346">
      <w:bodyDiv w:val="1"/>
      <w:marLeft w:val="0"/>
      <w:marRight w:val="0"/>
      <w:marTop w:val="0"/>
      <w:marBottom w:val="0"/>
      <w:divBdr>
        <w:top w:val="none" w:sz="0" w:space="0" w:color="auto"/>
        <w:left w:val="none" w:sz="0" w:space="0" w:color="auto"/>
        <w:bottom w:val="none" w:sz="0" w:space="0" w:color="auto"/>
        <w:right w:val="none" w:sz="0" w:space="0" w:color="auto"/>
      </w:divBdr>
    </w:div>
    <w:div w:id="1018316921">
      <w:bodyDiv w:val="1"/>
      <w:marLeft w:val="0"/>
      <w:marRight w:val="0"/>
      <w:marTop w:val="0"/>
      <w:marBottom w:val="0"/>
      <w:divBdr>
        <w:top w:val="none" w:sz="0" w:space="0" w:color="auto"/>
        <w:left w:val="none" w:sz="0" w:space="0" w:color="auto"/>
        <w:bottom w:val="none" w:sz="0" w:space="0" w:color="auto"/>
        <w:right w:val="none" w:sz="0" w:space="0" w:color="auto"/>
      </w:divBdr>
    </w:div>
    <w:div w:id="1192065747">
      <w:bodyDiv w:val="1"/>
      <w:marLeft w:val="0"/>
      <w:marRight w:val="0"/>
      <w:marTop w:val="0"/>
      <w:marBottom w:val="0"/>
      <w:divBdr>
        <w:top w:val="none" w:sz="0" w:space="0" w:color="auto"/>
        <w:left w:val="none" w:sz="0" w:space="0" w:color="auto"/>
        <w:bottom w:val="none" w:sz="0" w:space="0" w:color="auto"/>
        <w:right w:val="none" w:sz="0" w:space="0" w:color="auto"/>
      </w:divBdr>
    </w:div>
    <w:div w:id="1336299619">
      <w:bodyDiv w:val="1"/>
      <w:marLeft w:val="0"/>
      <w:marRight w:val="0"/>
      <w:marTop w:val="0"/>
      <w:marBottom w:val="0"/>
      <w:divBdr>
        <w:top w:val="none" w:sz="0" w:space="0" w:color="auto"/>
        <w:left w:val="none" w:sz="0" w:space="0" w:color="auto"/>
        <w:bottom w:val="none" w:sz="0" w:space="0" w:color="auto"/>
        <w:right w:val="none" w:sz="0" w:space="0" w:color="auto"/>
      </w:divBdr>
      <w:divsChild>
        <w:div w:id="1066949924">
          <w:marLeft w:val="0"/>
          <w:marRight w:val="0"/>
          <w:marTop w:val="0"/>
          <w:marBottom w:val="0"/>
          <w:divBdr>
            <w:top w:val="none" w:sz="0" w:space="0" w:color="auto"/>
            <w:left w:val="none" w:sz="0" w:space="0" w:color="auto"/>
            <w:bottom w:val="none" w:sz="0" w:space="0" w:color="auto"/>
            <w:right w:val="none" w:sz="0" w:space="0" w:color="auto"/>
          </w:divBdr>
          <w:divsChild>
            <w:div w:id="49499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537781">
      <w:bodyDiv w:val="1"/>
      <w:marLeft w:val="0"/>
      <w:marRight w:val="0"/>
      <w:marTop w:val="0"/>
      <w:marBottom w:val="0"/>
      <w:divBdr>
        <w:top w:val="none" w:sz="0" w:space="0" w:color="auto"/>
        <w:left w:val="none" w:sz="0" w:space="0" w:color="auto"/>
        <w:bottom w:val="none" w:sz="0" w:space="0" w:color="auto"/>
        <w:right w:val="none" w:sz="0" w:space="0" w:color="auto"/>
      </w:divBdr>
      <w:divsChild>
        <w:div w:id="1255088366">
          <w:marLeft w:val="0"/>
          <w:marRight w:val="0"/>
          <w:marTop w:val="0"/>
          <w:marBottom w:val="0"/>
          <w:divBdr>
            <w:top w:val="none" w:sz="0" w:space="0" w:color="auto"/>
            <w:left w:val="none" w:sz="0" w:space="0" w:color="auto"/>
            <w:bottom w:val="none" w:sz="0" w:space="0" w:color="auto"/>
            <w:right w:val="none" w:sz="0" w:space="0" w:color="auto"/>
          </w:divBdr>
          <w:divsChild>
            <w:div w:id="123458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8845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6.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footer" Target="footer5.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4.xml"/><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CB7C51869AD8A4C9AD3311E49A6781B" ma:contentTypeVersion="8" ma:contentTypeDescription="Create a new document." ma:contentTypeScope="" ma:versionID="0de9399540940b32c345bd411c07d748">
  <xsd:schema xmlns:xsd="http://www.w3.org/2001/XMLSchema" xmlns:xs="http://www.w3.org/2001/XMLSchema" xmlns:p="http://schemas.microsoft.com/office/2006/metadata/properties" xmlns:ns3="1a739638-a771-4bb8-ab9b-a17239d7e647" targetNamespace="http://schemas.microsoft.com/office/2006/metadata/properties" ma:root="true" ma:fieldsID="a60db40de508bd2d2866437a2a2a92c0" ns3:_="">
    <xsd:import namespace="1a739638-a771-4bb8-ab9b-a17239d7e64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Location"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a739638-a771-4bb8-ab9b-a17239d7e6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E9F8B0A-11D0-4777-8822-A9671794F5A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227F79A-BF62-4F69-9668-0BAF6B164E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a739638-a771-4bb8-ab9b-a17239d7e6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9ED5044-B736-49D3-97B2-B087B2EDF85E}">
  <ds:schemaRefs>
    <ds:schemaRef ds:uri="http://schemas.openxmlformats.org/officeDocument/2006/bibliography"/>
  </ds:schemaRefs>
</ds:datastoreItem>
</file>

<file path=customXml/itemProps4.xml><?xml version="1.0" encoding="utf-8"?>
<ds:datastoreItem xmlns:ds="http://schemas.openxmlformats.org/officeDocument/2006/customXml" ds:itemID="{6123D823-8894-4BE3-B6EE-DCE6654315C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12</Pages>
  <Words>1944</Words>
  <Characters>11087</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Preston</dc:creator>
  <cp:keywords/>
  <dc:description/>
  <cp:lastModifiedBy>Harry Bartlett (s256337)</cp:lastModifiedBy>
  <cp:revision>8</cp:revision>
  <dcterms:created xsi:type="dcterms:W3CDTF">2023-04-08T11:53:00Z</dcterms:created>
  <dcterms:modified xsi:type="dcterms:W3CDTF">2023-04-24T22:20:00Z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0x0101004CB7C51869AD8A4C9AD3311E49A6781B</vt:lpwstr>
  </property>
</Properties>
</file>