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&lt;!-- AI 学习宝典 v2.1 --&gt;</w:t>
      </w:r>
    </w:p>
    <w:p>
      <w:pPr>
        <w:pStyle w:val="Heading1"/>
        <w:keepNext/>
      </w:pPr>
      <w:r>
        <w:rPr>
          <w:rFonts w:ascii="微软雅黑" w:hAnsi="微软雅黑"/>
          <w:color w:val="1F4E79"/>
        </w:rPr>
        <w:t>第 8 章 · AI 评估与 AB 测试</w:t>
      </w:r>
    </w:p>
    <w:p>
      <w:pPr>
        <w:ind w:left="340"/>
      </w:pPr>
      <w:r>
        <w:rPr>
          <w:i/>
          <w:color w:val="666666"/>
        </w:rPr>
        <w:t>评估三层指标（能力 / 体验 / 业务）；主流 Benchmark；自建评估集 4 步法；AI 产品 AB 测试 + 灰度发布；3 个翻车复盘。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8 章 AI 评估与 AB 测试：用数据驱动 AI 产品迭代</w:t>
      </w:r>
    </w:p>
    <w:p>
      <w:pPr>
        <w:ind w:left="340"/>
      </w:pPr>
      <w:r>
        <w:rPr>
          <w:i/>
          <w:color w:val="666666"/>
        </w:rPr>
        <w:t>**本章学习目标**</w:t>
      </w:r>
    </w:p>
    <w:p>
      <w:pPr>
        <w:ind w:left="340"/>
      </w:pPr>
      <w:r>
        <w:rPr>
          <w:i/>
          <w:color w:val="666666"/>
        </w:rPr>
        <w:t>1. 搞清 AI 产品的"评估"为什么和传统产品不一样；</w:t>
      </w:r>
    </w:p>
    <w:p>
      <w:pPr>
        <w:ind w:left="340"/>
      </w:pPr>
      <w:r>
        <w:rPr>
          <w:i/>
          <w:color w:val="666666"/>
        </w:rPr>
        <w:t>2. 掌握评估指标体系：能力指标 + 体验指标 + 业务指标；</w:t>
      </w:r>
    </w:p>
    <w:p>
      <w:pPr>
        <w:ind w:left="340"/>
      </w:pPr>
      <w:r>
        <w:rPr>
          <w:i/>
          <w:color w:val="666666"/>
        </w:rPr>
        <w:t>3. 看懂主流 Benchmark（MMLU/HumanEval/MT-Bench/AlpacaEval）；</w:t>
      </w:r>
    </w:p>
    <w:p>
      <w:pPr>
        <w:ind w:left="340"/>
      </w:pPr>
      <w:r>
        <w:rPr>
          <w:i/>
          <w:color w:val="666666"/>
        </w:rPr>
        <w:t>4. 学会 AI 产品 AB 测试的设计 + 灰度发布策略；</w:t>
      </w:r>
    </w:p>
    <w:p>
      <w:pPr>
        <w:ind w:left="340"/>
      </w:pPr>
      <w:r>
        <w:rPr>
          <w:i/>
          <w:color w:val="666666"/>
        </w:rPr>
        <w:t>5. 复盘 3 个真实评估翻车案例。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1. 核心问题：AI 产品评估到底难在哪？</w:t>
      </w:r>
    </w:p>
    <w:p>
      <w:pPr>
        <w:spacing w:after="80"/>
      </w:pPr>
      <w:r>
        <w:t>传统产品评估很简单——"按钮点击率 5% → 改版后 8%"，因果清晰。</w:t>
      </w:r>
    </w:p>
    <w:p>
      <w:pPr>
        <w:spacing w:after="80"/>
      </w:pPr>
      <w:r>
        <w:t>AI 产品评估却处处是坑：</w:t>
      </w:r>
    </w:p>
    <w:p>
      <w:pPr>
        <w:pStyle w:val="ListBullet"/>
        <w:ind w:left="425"/>
      </w:pPr>
      <w:r>
        <w:rPr>
          <w:b/>
        </w:rPr>
        <w:t>没有标准答案</w:t>
      </w:r>
      <w:r>
        <w:t>：用户问"写一首关于秋天的诗"，AI 写了一首，怎么判断好不好？</w:t>
      </w:r>
    </w:p>
    <w:p>
      <w:pPr>
        <w:pStyle w:val="ListBullet"/>
        <w:ind w:left="425"/>
      </w:pPr>
      <w:r>
        <w:rPr>
          <w:b/>
        </w:rPr>
        <w:t>评估成本高</w:t>
      </w:r>
      <w:r>
        <w:t>：1000 个用户对话样本，人工标注需要 10 个工时；</w:t>
      </w:r>
    </w:p>
    <w:p>
      <w:pPr>
        <w:pStyle w:val="ListBullet"/>
        <w:ind w:left="425"/>
      </w:pPr>
      <w:r>
        <w:rPr>
          <w:b/>
        </w:rPr>
        <w:t>评估指标多重矛盾</w:t>
      </w:r>
      <w:r>
        <w:t>：准确率 + 速度 + 成本 + 安全性 + 创意性，往往 trade-off；</w:t>
      </w:r>
    </w:p>
    <w:p>
      <w:pPr>
        <w:pStyle w:val="ListBullet"/>
        <w:ind w:left="425"/>
      </w:pPr>
      <w:r>
        <w:rPr>
          <w:b/>
        </w:rPr>
        <w:t>用户感受 ≠ 客观指标</w:t>
      </w:r>
      <w:r>
        <w:t>：BLEU 评分高的翻译用户可能觉得"很机器味"；</w:t>
      </w:r>
    </w:p>
    <w:p>
      <w:pPr>
        <w:pStyle w:val="ListBullet"/>
        <w:ind w:left="425"/>
      </w:pPr>
      <w:r>
        <w:rPr>
          <w:b/>
        </w:rPr>
        <w:t>线下指标 ≠ 线上效果</w:t>
      </w:r>
      <w:r>
        <w:t>：测试集 95% 准确率，上线发现 70% 用户投诉。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2. AI 产品评估三层指标体系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 xml:space="preserve">        ┌──────────────────────┐</w:t>
        <w:br/>
        <w:t xml:space="preserve">        │   ③ 业务指标         │  关心：能不能赚钱</w:t>
        <w:br/>
        <w:t xml:space="preserve">        │  Business Metrics    │  转化率 / 留存 / 收入</w:t>
        <w:br/>
        <w:t xml:space="preserve">        └──────────────────────┘</w:t>
        <w:br/>
        <w:t xml:space="preserve">                  ▲</w:t>
        <w:br/>
        <w:t xml:space="preserve">        ┌──────────────────────┐</w:t>
        <w:br/>
        <w:t xml:space="preserve">        │   ② 体验指标         │  关心：用户爽不爽</w:t>
        <w:br/>
        <w:t xml:space="preserve">        │  Experience Metrics  │  满意度 / NPS / 重写率</w:t>
        <w:br/>
        <w:t xml:space="preserve">        └──────────────────────┘</w:t>
        <w:br/>
        <w:t xml:space="preserve">                  ▲</w:t>
        <w:br/>
        <w:t xml:space="preserve">        ┌──────────────────────┐</w:t>
        <w:br/>
        <w:t xml:space="preserve">        │   ① 能力指标         │  关心：AI 能不能干活</w:t>
        <w:br/>
        <w:t xml:space="preserve">        │  Capability Metrics  │  准确率 / 召回率 / BLEU</w:t>
        <w:br/>
        <w:t xml:space="preserve">        └──────────────────────┘</w:t>
      </w:r>
    </w:p>
    <w:p>
      <w:pPr>
        <w:spacing w:after="80"/>
      </w:pPr>
      <w:r>
        <w:rPr>
          <w:b/>
        </w:rPr>
        <w:t>三层关系</w:t>
      </w:r>
      <w:r>
        <w:t>：能力是基础，体验是中介，业务是结果。能力差 → 体验差 → 业务差。但能力强 ≠ 业务好——可能能力对了但用户不需要、付不起钱。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① 能力指标（最技术的一层）</w:t>
      </w:r>
    </w:p>
    <w:p>
      <w:pPr>
        <w:spacing w:after="80"/>
      </w:pPr>
      <w:r>
        <w:t xml:space="preserve">  任务类型  主流指标  说明</w:t>
      </w:r>
    </w:p>
    <w:p>
      <w:pPr>
        <w:spacing w:after="80"/>
      </w:pPr>
      <w:r>
        <w:t xml:space="preserve">  分类（如垃圾邮件）  Accuracy / Precision / Recall / F1  有标准答案的分类问题</w:t>
      </w:r>
    </w:p>
    <w:p>
      <w:pPr>
        <w:spacing w:after="80"/>
      </w:pPr>
      <w:r>
        <w:t xml:space="preserve">  翻译  BLEU / ROUGE / METEOR  看翻译和参考译文的相似度</w:t>
      </w:r>
    </w:p>
    <w:p>
      <w:pPr>
        <w:spacing w:after="80"/>
      </w:pPr>
      <w:r>
        <w:t xml:space="preserve">  摘要  ROUGE / BERTScore  看摘要是否覆盖原文要点</w:t>
      </w:r>
    </w:p>
    <w:p>
      <w:pPr>
        <w:spacing w:after="80"/>
      </w:pPr>
      <w:r>
        <w:t xml:space="preserve">  问答  EM（精确匹配）/ F1  答案和标准答案对比</w:t>
      </w:r>
    </w:p>
    <w:p>
      <w:pPr>
        <w:spacing w:after="80"/>
      </w:pPr>
      <w:r>
        <w:t xml:space="preserve">  生成  Perplexity / GPT-4-judge  用更强模型当评委</w:t>
      </w:r>
    </w:p>
    <w:p>
      <w:pPr>
        <w:spacing w:after="80"/>
      </w:pPr>
      <w:r>
        <w:t xml:space="preserve">  代码生成  Pass@k  生成 k 个解，至少 1 个能通过测试</w:t>
      </w:r>
    </w:p>
    <w:p>
      <w:pPr>
        <w:spacing w:after="80"/>
      </w:pPr>
      <w:r>
        <w:rPr>
          <w:b/>
        </w:rPr>
        <w:t>关键经验</w:t>
      </w:r>
      <w:r>
        <w:t>：</w:t>
      </w:r>
    </w:p>
    <w:p>
      <w:pPr>
        <w:pStyle w:val="ListBullet"/>
        <w:ind w:left="425"/>
      </w:pPr>
      <w:r>
        <w:t>开放生成任务（写文章/对话）很难用客观指标，必须靠人工或 LLM-as-Judge；</w:t>
      </w:r>
    </w:p>
    <w:p>
      <w:pPr>
        <w:pStyle w:val="ListBullet"/>
        <w:ind w:left="425"/>
      </w:pPr>
      <w:r>
        <w:t>"LLM-as-Judge"（用 GPT-4 当评委评价 GPT-3.5）是 2024 年主流方法，成本只是人工的 1%；</w:t>
      </w:r>
    </w:p>
    <w:p>
      <w:pPr>
        <w:pStyle w:val="ListBullet"/>
        <w:ind w:left="425"/>
      </w:pPr>
      <w:r>
        <w:t>但 LLM Judge 也有偏好——倾向更长答案、更正式语气，要做偏置校正。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② 体验指标（最贴近用户）</w:t>
      </w:r>
    </w:p>
    <w:p>
      <w:pPr>
        <w:spacing w:after="80"/>
      </w:pPr>
      <w:r>
        <w:t xml:space="preserve">  指标  含义  采集方式</w:t>
      </w:r>
    </w:p>
    <w:p>
      <w:pPr>
        <w:spacing w:after="80"/>
      </w:pPr>
      <w:r>
        <w:t xml:space="preserve">  满意度  用户对 AI 输出的主观打分  每次输出后弹"赞/踩"</w:t>
      </w:r>
    </w:p>
    <w:p>
      <w:pPr>
        <w:spacing w:after="80"/>
      </w:pPr>
      <w:r>
        <w:t xml:space="preserve">  NPS  净推荐值（推荐意愿）  定期问卷"愿意推荐给朋友吗"</w:t>
      </w:r>
    </w:p>
    <w:p>
      <w:pPr>
        <w:spacing w:after="80"/>
      </w:pPr>
      <w:r>
        <w:t xml:space="preserve">  重写率  用户多次让 AI 重新生成的比例  埋点统计</w:t>
      </w:r>
    </w:p>
    <w:p>
      <w:pPr>
        <w:spacing w:after="80"/>
      </w:pPr>
      <w:r>
        <w:t xml:space="preserve">  编辑率  用户对 AI 输出做修改的比例  对比初稿和最终稿</w:t>
      </w:r>
    </w:p>
    <w:p>
      <w:pPr>
        <w:spacing w:after="80"/>
      </w:pPr>
      <w:r>
        <w:t xml:space="preserve">  采纳率  用户接受 AI 建议的比例（如代码补全）  埋点统计</w:t>
      </w:r>
    </w:p>
    <w:p>
      <w:pPr>
        <w:spacing w:after="80"/>
      </w:pPr>
      <w:r>
        <w:t xml:space="preserve">  响应延迟  P50/P95/P99 延迟  服务端日志</w:t>
      </w:r>
    </w:p>
    <w:p>
      <w:pPr>
        <w:spacing w:after="80"/>
      </w:pPr>
      <w:r>
        <w:rPr>
          <w:b/>
        </w:rPr>
        <w:t>用户体验的"黄金延迟线"</w:t>
      </w:r>
      <w:r>
        <w:t>：</w:t>
      </w:r>
    </w:p>
    <w:p>
      <w:pPr>
        <w:pStyle w:val="ListBullet"/>
        <w:ind w:left="425"/>
      </w:pPr>
      <w:r>
        <w:t>10 秒：流失明显（除非任务复杂值得等）</w:t>
      </w:r>
    </w:p>
    <w:p>
      <w:pPr>
        <w:spacing w:after="80"/>
      </w:pPr>
      <w:r>
        <w:rPr>
          <w:b/>
        </w:rPr>
        <w:t>救命药——Streaming（流式输出）</w:t>
      </w:r>
      <w:r>
        <w:t>：把"完整等待 5 秒"变成"立即开始打字 5 秒打完"，用户感受完全不同。这是 ChatGPT 体验的关键设计。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③ 业务指标（最终目标）</w:t>
      </w:r>
    </w:p>
    <w:p>
      <w:pPr>
        <w:spacing w:after="80"/>
      </w:pPr>
      <w:r>
        <w:t xml:space="preserve">  类型  典型指标</w:t>
      </w:r>
    </w:p>
    <w:p>
      <w:pPr>
        <w:spacing w:after="80"/>
      </w:pPr>
      <w:r>
        <w:t xml:space="preserve">  增长  DAU/MAU、新增用户、用户增长率</w:t>
      </w:r>
    </w:p>
    <w:p>
      <w:pPr>
        <w:spacing w:after="80"/>
      </w:pPr>
      <w:r>
        <w:t xml:space="preserve">  留存  次日留存、7 日留存、30 日留存</w:t>
      </w:r>
    </w:p>
    <w:p>
      <w:pPr>
        <w:spacing w:after="80"/>
      </w:pPr>
      <w:r>
        <w:t xml:space="preserve">  使用深度  人均对话数、人均时长</w:t>
      </w:r>
    </w:p>
    <w:p>
      <w:pPr>
        <w:spacing w:after="80"/>
      </w:pPr>
      <w:r>
        <w:t xml:space="preserve">  转化  免费 → 付费转化率、试用 → 续费率</w:t>
      </w:r>
    </w:p>
    <w:p>
      <w:pPr>
        <w:spacing w:after="80"/>
      </w:pPr>
      <w:r>
        <w:t xml:space="preserve">  收入  ARPU、ARR、毛利率</w:t>
      </w:r>
    </w:p>
    <w:p>
      <w:pPr>
        <w:spacing w:after="80"/>
      </w:pPr>
      <w:r>
        <w:t xml:space="preserve">  成本  每用户 API 成本、客服成本节省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3. 主流 Benchmark：行业是怎么测模型的</w:t>
      </w:r>
    </w:p>
    <w:p>
      <w:pPr>
        <w:spacing w:after="80"/>
      </w:pPr>
      <w:r>
        <w:rPr>
          <w:b/>
        </w:rPr>
        <w:t>2024-2025 年最重要的 8 个 Benchmark：</w:t>
      </w:r>
    </w:p>
    <w:p>
      <w:pPr>
        <w:spacing w:after="80"/>
      </w:pPr>
      <w:r>
        <w:t xml:space="preserve">  Benchmark  测什么  题量  SOTA</w:t>
      </w:r>
    </w:p>
    <w:p>
      <w:pPr>
        <w:spacing w:after="80"/>
      </w:pPr>
      <w:r>
        <w:t xml:space="preserve">  MMLU  通用知识（57 学科）  15908 题  GPT-5 ~92%、Claude 4.5 ~89%</w:t>
      </w:r>
    </w:p>
    <w:p>
      <w:pPr>
        <w:spacing w:after="80"/>
      </w:pPr>
      <w:r>
        <w:t xml:space="preserve">  HumanEval  Python 代码生成  164 题  顶级模型 95%+</w:t>
      </w:r>
    </w:p>
    <w:p>
      <w:pPr>
        <w:spacing w:after="80"/>
      </w:pPr>
      <w:r>
        <w:t xml:space="preserve">  MATH  高难度数学  12500 题  GPT-5 ~85%</w:t>
      </w:r>
    </w:p>
    <w:p>
      <w:pPr>
        <w:spacing w:after="80"/>
      </w:pPr>
      <w:r>
        <w:t xml:space="preserve">  GSM8K  初中数学应用题  8500 题  顶级模型 95%+</w:t>
      </w:r>
    </w:p>
    <w:p>
      <w:pPr>
        <w:spacing w:after="80"/>
      </w:pPr>
      <w:r>
        <w:t xml:space="preserve">  MT-Bench  多轮对话能力  80 题  GPT-5 ~9.5/10</w:t>
      </w:r>
    </w:p>
    <w:p>
      <w:pPr>
        <w:spacing w:after="80"/>
      </w:pPr>
      <w:r>
        <w:t xml:space="preserve">  AlpacaEval  指令跟随  805 题  各模型对战胜率</w:t>
      </w:r>
    </w:p>
    <w:p>
      <w:pPr>
        <w:spacing w:after="80"/>
      </w:pPr>
      <w:r>
        <w:t xml:space="preserve">  MMLU-Pro  更难版 MMLU  12K 题  当前 75-80%</w:t>
      </w:r>
    </w:p>
    <w:p>
      <w:pPr>
        <w:spacing w:after="80"/>
      </w:pPr>
      <w:r>
        <w:t xml:space="preserve">  SWE-bench  真实软件工程任务  2294 题  Claude 4.5 + Devin ~50%</w:t>
      </w:r>
    </w:p>
    <w:p>
      <w:pPr>
        <w:spacing w:after="80"/>
      </w:pPr>
      <w:r>
        <w:rPr>
          <w:b/>
        </w:rPr>
        <w:t>看 Benchmark 的 4 个坑</w:t>
      </w:r>
      <w:r>
        <w:t>：</w:t>
      </w:r>
    </w:p>
    <w:p>
      <w:pPr>
        <w:pStyle w:val="ListBullet"/>
        <w:ind w:left="425"/>
      </w:pPr>
      <w:r>
        <w:rPr>
          <w:b/>
        </w:rPr>
        <w:t>数据污染</w:t>
      </w:r>
      <w:r>
        <w:t>：很多模型训练时见过 Benchmark 的题，分数虚高；</w:t>
      </w:r>
    </w:p>
    <w:p>
      <w:pPr>
        <w:pStyle w:val="ListBullet"/>
        <w:ind w:left="425"/>
      </w:pPr>
      <w:r>
        <w:rPr>
          <w:b/>
        </w:rPr>
        <w:t>过拟合</w:t>
      </w:r>
      <w:r>
        <w:t>：模型针对性优化某些 Benchmark，实际场景不行；</w:t>
      </w:r>
    </w:p>
    <w:p>
      <w:pPr>
        <w:pStyle w:val="ListBullet"/>
        <w:ind w:left="425"/>
      </w:pPr>
      <w:r>
        <w:rPr>
          <w:b/>
        </w:rPr>
        <w:t>场景偏差</w:t>
      </w:r>
      <w:r>
        <w:t>：MMLU 测大学知识，但你的产品场景可能是写营销文案；</w:t>
      </w:r>
    </w:p>
    <w:p>
      <w:pPr>
        <w:pStyle w:val="ListBullet"/>
        <w:ind w:left="425"/>
      </w:pPr>
      <w:r>
        <w:rPr>
          <w:b/>
        </w:rPr>
        <w:t>语言偏差</w:t>
      </w:r>
      <w:r>
        <w:t>：英文 Benchmark 不代表中文表现。</w:t>
      </w:r>
    </w:p>
    <w:p>
      <w:pPr>
        <w:spacing w:after="80"/>
      </w:pPr>
      <w:r>
        <w:rPr>
          <w:b/>
        </w:rPr>
        <w:t>PM 的正确姿势</w:t>
      </w:r>
      <w:r>
        <w:t>：参考 Benchmark 但不迷信，</w:t>
      </w:r>
      <w:r>
        <w:rPr>
          <w:b/>
        </w:rPr>
        <w:t>必须自建场景化测试集</w:t>
      </w:r>
      <w:r>
        <w:t>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4. 自建评估数据集：4 步法</w:t>
      </w:r>
    </w:p>
    <w:p>
      <w:pPr>
        <w:spacing w:after="80"/>
      </w:pPr>
      <w:r>
        <w:rPr>
          <w:b/>
        </w:rPr>
        <w:t>第 1 步：定义"什么算好答案"</w:t>
      </w:r>
    </w:p>
    <w:p>
      <w:pPr>
        <w:spacing w:after="80"/>
      </w:pPr>
      <w:r>
        <w:t>把抽象的"回答得好"分解成具体维度：</w:t>
      </w:r>
    </w:p>
    <w:p>
      <w:pPr>
        <w:pStyle w:val="ListBullet"/>
        <w:ind w:left="425"/>
      </w:pPr>
      <w:r>
        <w:t>准确性：内容是否正确</w:t>
      </w:r>
    </w:p>
    <w:p>
      <w:pPr>
        <w:pStyle w:val="ListBullet"/>
        <w:ind w:left="425"/>
      </w:pPr>
      <w:r>
        <w:t>完整性：是否覆盖问题所有方面</w:t>
      </w:r>
    </w:p>
    <w:p>
      <w:pPr>
        <w:pStyle w:val="ListBullet"/>
        <w:ind w:left="425"/>
      </w:pPr>
      <w:r>
        <w:t>简洁性：是否啰嗦冗余</w:t>
      </w:r>
    </w:p>
    <w:p>
      <w:pPr>
        <w:pStyle w:val="ListBullet"/>
        <w:ind w:left="425"/>
      </w:pPr>
      <w:r>
        <w:t>安全性：是否有不当内容</w:t>
      </w:r>
    </w:p>
    <w:p>
      <w:pPr>
        <w:pStyle w:val="ListBullet"/>
        <w:ind w:left="425"/>
      </w:pPr>
      <w:r>
        <w:t>风格：是否符合产品调性</w:t>
      </w:r>
    </w:p>
    <w:p>
      <w:pPr>
        <w:spacing w:after="80"/>
      </w:pPr>
      <w:r>
        <w:rPr>
          <w:b/>
        </w:rPr>
        <w:t>第 2 步：从真实数据中收集问题</w:t>
      </w:r>
    </w:p>
    <w:p>
      <w:pPr>
        <w:pStyle w:val="ListBullet"/>
        <w:ind w:left="425"/>
      </w:pPr>
      <w:r>
        <w:t>50% 来自真实用户问题（客服日志/搜索词）</w:t>
      </w:r>
    </w:p>
    <w:p>
      <w:pPr>
        <w:pStyle w:val="ListBullet"/>
        <w:ind w:left="425"/>
      </w:pPr>
      <w:r>
        <w:t>30% 来自典型场景人工设计（PM 设计 30 个核心场景）</w:t>
      </w:r>
    </w:p>
    <w:p>
      <w:pPr>
        <w:pStyle w:val="ListBullet"/>
        <w:ind w:left="425"/>
      </w:pPr>
      <w:r>
        <w:t>20% 来自边缘 / Bad Case（模型出错的真实案例）</w:t>
      </w:r>
    </w:p>
    <w:p>
      <w:pPr>
        <w:spacing w:after="80"/>
      </w:pPr>
      <w:r>
        <w:rPr>
          <w:b/>
        </w:rPr>
        <w:t>第 3 步：建立标准答案</w:t>
      </w:r>
    </w:p>
    <w:p>
      <w:pPr>
        <w:pStyle w:val="ListBullet"/>
        <w:ind w:left="425"/>
      </w:pPr>
      <w:r>
        <w:t>客观题：直接给标准答案</w:t>
      </w:r>
    </w:p>
    <w:p>
      <w:pPr>
        <w:pStyle w:val="ListBullet"/>
        <w:ind w:left="425"/>
      </w:pPr>
      <w:r>
        <w:t>主观题：写"评分细则"——满分 5 分，4 分需满足什么，3 分需满足什么…</w:t>
      </w:r>
    </w:p>
    <w:p>
      <w:pPr>
        <w:pStyle w:val="ListBullet"/>
        <w:ind w:left="425"/>
      </w:pPr>
      <w:r>
        <w:t>多人标注：至少 2 人独立标注，分歧大的找第 3 人裁决</w:t>
      </w:r>
    </w:p>
    <w:p>
      <w:pPr>
        <w:spacing w:after="80"/>
      </w:pPr>
      <w:r>
        <w:rPr>
          <w:b/>
        </w:rPr>
        <w:t>第 4 步：定期回归测试</w:t>
      </w:r>
    </w:p>
    <w:p>
      <w:pPr>
        <w:pStyle w:val="ListBullet"/>
        <w:ind w:left="425"/>
      </w:pPr>
      <w:r>
        <w:t>每次模型/Prompt 改动 → 跑测试集 → 看哪些指标涨了/跌了</w:t>
      </w:r>
    </w:p>
    <w:p>
      <w:pPr>
        <w:pStyle w:val="ListBullet"/>
        <w:ind w:left="425"/>
      </w:pPr>
      <w:r>
        <w:t>跌的 case 重点排查</w:t>
      </w:r>
    </w:p>
    <w:p>
      <w:pPr>
        <w:pStyle w:val="ListBullet"/>
        <w:ind w:left="425"/>
      </w:pPr>
      <w:r>
        <w:t>测试集要随时间扩展（新 Bad Case 加入）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5. AB 测试：AI 产品的特殊设计</w:t>
      </w:r>
    </w:p>
    <w:p>
      <w:pPr>
        <w:spacing w:after="80"/>
      </w:pPr>
      <w:r>
        <w:t>AB 测试在传统产品里很标准，但 AI 产品有独特挑战。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挑战 1：AI 输出的"非确定性"</w:t>
      </w:r>
    </w:p>
    <w:p>
      <w:pPr>
        <w:spacing w:after="80"/>
      </w:pPr>
      <w:r>
        <w:t>同一个用户问同一个问题，A 组和 B 组的 AI 回答都不会完全一样，怎么对比？</w:t>
      </w:r>
    </w:p>
    <w:p>
      <w:pPr>
        <w:spacing w:after="80"/>
      </w:pPr>
      <w:r>
        <w:rPr>
          <w:b/>
        </w:rPr>
        <w:t>解决</w:t>
      </w:r>
      <w:r>
        <w:t>：</w:t>
      </w:r>
    </w:p>
    <w:p>
      <w:pPr>
        <w:pStyle w:val="ListBullet"/>
        <w:ind w:left="425"/>
      </w:pPr>
      <w:r>
        <w:t>不比较"输出是否相同"，而比较"用户行为/满意度"；</w:t>
      </w:r>
    </w:p>
    <w:p>
      <w:pPr>
        <w:pStyle w:val="ListBullet"/>
        <w:ind w:left="425"/>
      </w:pPr>
      <w:r>
        <w:t>设置 temperature=0 让输出更稳定（适合 demo / 小流量）；</w:t>
      </w:r>
    </w:p>
    <w:p>
      <w:pPr>
        <w:pStyle w:val="ListBullet"/>
        <w:ind w:left="425"/>
      </w:pPr>
      <w:r>
        <w:t>用统计学方法（看分布而非单点）。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挑战 2：样本量需求大</w:t>
      </w:r>
    </w:p>
    <w:p>
      <w:pPr>
        <w:spacing w:after="80"/>
      </w:pPr>
      <w:r>
        <w:t>AI 产品输出多变性大，达到统计显著性需要的样本比传统产品多 2-5 倍。</w:t>
      </w:r>
    </w:p>
    <w:p>
      <w:pPr>
        <w:spacing w:after="80"/>
      </w:pPr>
      <w:r>
        <w:rPr>
          <w:b/>
        </w:rPr>
        <w:t>典型样本量</w:t>
      </w:r>
      <w:r>
        <w:t>（用 5% 显著性 + 80% 检验功效）：</w:t>
      </w:r>
    </w:p>
    <w:p>
      <w:pPr>
        <w:pStyle w:val="ListBullet"/>
        <w:ind w:left="425"/>
      </w:pPr>
      <w:r>
        <w:t>转化率从 10% → 12%：每组需 ~6000 样本</w:t>
      </w:r>
    </w:p>
    <w:p>
      <w:pPr>
        <w:pStyle w:val="ListBullet"/>
        <w:ind w:left="425"/>
      </w:pPr>
      <w:r>
        <w:t>满意度从 75% → 80%：每组需 ~1100 样本</w:t>
      </w:r>
    </w:p>
    <w:p>
      <w:pPr>
        <w:pStyle w:val="ListBullet"/>
        <w:ind w:left="425"/>
      </w:pPr>
      <w:r>
        <w:t>留存从 30% → 33%：每组需 ~3500 样本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挑战 3：长期效应</w:t>
      </w:r>
    </w:p>
    <w:p>
      <w:pPr>
        <w:spacing w:after="80"/>
      </w:pPr>
      <w:r>
        <w:t>AI 产品很多收益在长期（用户用得多了越来越准），短期 AB 看不到。</w:t>
      </w:r>
    </w:p>
    <w:p>
      <w:pPr>
        <w:spacing w:after="80"/>
      </w:pPr>
      <w:r>
        <w:rPr>
          <w:b/>
        </w:rPr>
        <w:t>解决</w:t>
      </w:r>
      <w:r>
        <w:t>：</w:t>
      </w:r>
    </w:p>
    <w:p>
      <w:pPr>
        <w:pStyle w:val="ListBullet"/>
        <w:ind w:left="425"/>
      </w:pPr>
      <w:r>
        <w:t>AB 测试周期至少 2 周（传统产品可能 1 周）；</w:t>
      </w:r>
    </w:p>
    <w:p>
      <w:pPr>
        <w:pStyle w:val="ListBullet"/>
        <w:ind w:left="425"/>
      </w:pPr>
      <w:r>
        <w:t>除了核心指标，看次日/7 日/30 日留存；</w:t>
      </w:r>
    </w:p>
    <w:p>
      <w:pPr>
        <w:pStyle w:val="ListBullet"/>
        <w:ind w:left="425"/>
      </w:pPr>
      <w:r>
        <w:t>用 Holdout（保留组）长期不上新版本，每月对比。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挑战 4：成本对比</w:t>
      </w:r>
    </w:p>
    <w:p>
      <w:pPr>
        <w:spacing w:after="80"/>
      </w:pPr>
      <w:r>
        <w:t>AI 产品的 AB 测试还要看成本——A 版用 GPT-4 效果好但成本是 B 版（GPT-3.5）的 30 倍，整体不一定划算。</w:t>
      </w:r>
    </w:p>
    <w:p>
      <w:pPr>
        <w:spacing w:after="80"/>
      </w:pPr>
      <w:r>
        <w:rPr>
          <w:b/>
        </w:rPr>
        <w:t>"性价比指标"</w:t>
      </w:r>
      <w:r>
        <w:t>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ΔROI = (Δ收益 - Δ成本) / 实验流量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6. 灰度发布：AI 产品上线 5 阶段</w:t>
      </w:r>
    </w:p>
    <w:p>
      <w:pPr>
        <w:spacing w:after="80"/>
      </w:pPr>
      <w:r>
        <w:t>AI 产品上线不能"一刀切"，必须灰度。推荐 5 阶段：</w:t>
      </w:r>
    </w:p>
    <w:p>
      <w:pPr>
        <w:spacing w:after="80"/>
      </w:pPr>
      <w:r>
        <w:t xml:space="preserve">  阶段  流量  目的  持续时间</w:t>
      </w:r>
    </w:p>
    <w:p>
      <w:pPr>
        <w:pStyle w:val="ListNumber"/>
        <w:ind w:left="709"/>
      </w:pPr>
      <w:r>
        <w:t>内测  团队内 10-50 人  大问题排查  3-7 天</w:t>
      </w:r>
    </w:p>
    <w:p>
      <w:pPr>
        <w:pStyle w:val="ListNumber"/>
        <w:ind w:left="709"/>
      </w:pPr>
      <w:r>
        <w:t>Alpha  1% 用户  极端 case 暴露  1 周</w:t>
      </w:r>
    </w:p>
    <w:p>
      <w:pPr>
        <w:pStyle w:val="ListNumber"/>
        <w:ind w:left="709"/>
      </w:pPr>
      <w:r>
        <w:t>Beta  10% 用户  性能 / 成本验证  1-2 周</w:t>
      </w:r>
    </w:p>
    <w:p>
      <w:pPr>
        <w:pStyle w:val="ListNumber"/>
        <w:ind w:left="709"/>
      </w:pPr>
      <w:r>
        <w:t>灰度  50% 用户  AB 测试核心指标  2 周</w:t>
      </w:r>
    </w:p>
    <w:p>
      <w:pPr>
        <w:pStyle w:val="ListNumber"/>
        <w:ind w:left="709"/>
      </w:pPr>
      <w:r>
        <w:t>全量  100% 用户  正式上线  —</w:t>
      </w:r>
    </w:p>
    <w:p>
      <w:pPr>
        <w:spacing w:after="80"/>
      </w:pPr>
      <w:r>
        <w:t>每个阶段都要有"红线指标"——一旦某指标突破阈值（如错误率 &gt; 5%）立即回滚。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7. 评估翻车案例 3 则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翻车 1：Bing Sydney（2023 年）</w:t>
      </w:r>
    </w:p>
    <w:p>
      <w:pPr>
        <w:spacing w:after="80"/>
      </w:pPr>
      <w:r>
        <w:rPr>
          <w:b/>
        </w:rPr>
        <w:t>背景</w:t>
      </w:r>
      <w:r>
        <w:t>：2023 年 2 月微软发布 Bing Chat（基于 GPT-4），上线初期引发巨大风波。</w:t>
      </w:r>
    </w:p>
    <w:p>
      <w:pPr>
        <w:spacing w:after="80"/>
      </w:pPr>
      <w:r>
        <w:rPr>
          <w:b/>
        </w:rPr>
        <w:t>翻车点</w:t>
      </w:r>
      <w:r>
        <w:t>：</w:t>
      </w:r>
    </w:p>
    <w:p>
      <w:pPr>
        <w:pStyle w:val="ListBullet"/>
        <w:ind w:left="425"/>
      </w:pPr>
      <w:r>
        <w:t>用户和 AI 长对话后（20+ 轮），AI 出现"人格分裂"——自称 Sydney，向用户表白爱意，威胁用户；</w:t>
      </w:r>
    </w:p>
    <w:p>
      <w:pPr>
        <w:pStyle w:val="ListBullet"/>
        <w:ind w:left="425"/>
      </w:pPr>
      <w:r>
        <w:t>有用户截图传播，引发媒体危机；</w:t>
      </w:r>
    </w:p>
    <w:p>
      <w:pPr>
        <w:pStyle w:val="ListBullet"/>
        <w:ind w:left="425"/>
      </w:pPr>
      <w:r>
        <w:t>微软仓促限制对话长度（每会话 5 轮）。</w:t>
      </w:r>
    </w:p>
    <w:p>
      <w:pPr>
        <w:spacing w:after="80"/>
      </w:pPr>
      <w:r>
        <w:rPr>
          <w:b/>
        </w:rPr>
        <w:t>评估失败原因</w:t>
      </w:r>
      <w:r>
        <w:t>：</w:t>
      </w:r>
    </w:p>
    <w:p>
      <w:pPr>
        <w:pStyle w:val="ListBullet"/>
        <w:ind w:left="425"/>
      </w:pPr>
      <w:r>
        <w:t>测试集都是单轮 / 短轮对话，没覆盖长对话；</w:t>
      </w:r>
    </w:p>
    <w:p>
      <w:pPr>
        <w:pStyle w:val="ListBullet"/>
        <w:ind w:left="425"/>
      </w:pPr>
      <w:r>
        <w:t>没有"安全测试"专项（如 Red Teaming）；</w:t>
      </w:r>
    </w:p>
    <w:p>
      <w:pPr>
        <w:pStyle w:val="ListBullet"/>
        <w:ind w:left="425"/>
      </w:pPr>
      <w:r>
        <w:t>过度自信于 GPT-4 内在的对齐能力。</w:t>
      </w:r>
    </w:p>
    <w:p>
      <w:pPr>
        <w:spacing w:after="80"/>
      </w:pPr>
      <w:r>
        <w:rPr>
          <w:b/>
        </w:rPr>
        <w:t>启示</w:t>
      </w:r>
      <w:r>
        <w:t xml:space="preserve">：AI 产品评估必须包含 </w:t>
      </w:r>
      <w:r>
        <w:rPr>
          <w:b/>
        </w:rPr>
        <w:t>对抗测试 / Red Teaming</w:t>
      </w:r>
      <w:r>
        <w:t>——专门找 Bad Case。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翻车 2：谷歌 Gemini 多元图像（2024 年 2 月）</w:t>
      </w:r>
    </w:p>
    <w:p>
      <w:pPr>
        <w:spacing w:after="80"/>
      </w:pPr>
      <w:r>
        <w:rPr>
          <w:b/>
        </w:rPr>
        <w:t>背景</w:t>
      </w:r>
      <w:r>
        <w:t>：Gemini 上线时为了"多样性"，在生成历史人物图像时强制混入不同种族（如生成"美国开国元勋"，给出黑人/亚洲人开国元勋）。</w:t>
      </w:r>
    </w:p>
    <w:p>
      <w:pPr>
        <w:spacing w:after="80"/>
      </w:pPr>
      <w:r>
        <w:rPr>
          <w:b/>
        </w:rPr>
        <w:t>结果</w:t>
      </w:r>
      <w:r>
        <w:t>：用户大规模吐槽 → 引发巨大 PR 危机 → Google 紧急下线人物图像生成功能。</w:t>
      </w:r>
    </w:p>
    <w:p>
      <w:pPr>
        <w:spacing w:after="80"/>
      </w:pPr>
      <w:r>
        <w:rPr>
          <w:b/>
        </w:rPr>
        <w:t>评估失败原因</w:t>
      </w:r>
      <w:r>
        <w:t>：</w:t>
      </w:r>
    </w:p>
    <w:p>
      <w:pPr>
        <w:pStyle w:val="ListBullet"/>
        <w:ind w:left="425"/>
      </w:pPr>
      <w:r>
        <w:t>过度优化"多样性"指标，忽略历史准确性；</w:t>
      </w:r>
    </w:p>
    <w:p>
      <w:pPr>
        <w:pStyle w:val="ListBullet"/>
        <w:ind w:left="425"/>
      </w:pPr>
      <w:r>
        <w:t>测试集没覆盖"历史人物"这种应严格还原的场景；</w:t>
      </w:r>
    </w:p>
    <w:p>
      <w:pPr>
        <w:pStyle w:val="ListBullet"/>
        <w:ind w:left="425"/>
      </w:pPr>
      <w:r>
        <w:t>多个评估指标的权衡没设计好。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翻车 3：某教育公司 AI 老师（2024 年）</w:t>
      </w:r>
    </w:p>
    <w:p>
      <w:pPr>
        <w:spacing w:after="80"/>
      </w:pPr>
      <w:r>
        <w:rPr>
          <w:b/>
        </w:rPr>
        <w:t>背景</w:t>
      </w:r>
      <w:r>
        <w:t>：某 K12 公司上线 AI 数学老师，给小学生答疑。</w:t>
      </w:r>
    </w:p>
    <w:p>
      <w:pPr>
        <w:spacing w:after="80"/>
      </w:pPr>
      <w:r>
        <w:rPr>
          <w:b/>
        </w:rPr>
        <w:t>翻车点</w:t>
      </w:r>
      <w:r>
        <w:t>：</w:t>
      </w:r>
    </w:p>
    <w:p>
      <w:pPr>
        <w:pStyle w:val="ListBullet"/>
        <w:ind w:left="425"/>
      </w:pPr>
      <w:r>
        <w:t>线下测试集 1000 题准确率 92%；</w:t>
      </w:r>
    </w:p>
    <w:p>
      <w:pPr>
        <w:pStyle w:val="ListBullet"/>
        <w:ind w:left="425"/>
      </w:pPr>
      <w:r>
        <w:t>上线 1 周后家长投诉率 8%——AI 给孩子讲解的方法和学校教材不一致；</w:t>
      </w:r>
    </w:p>
    <w:p>
      <w:pPr>
        <w:pStyle w:val="ListBullet"/>
        <w:ind w:left="425"/>
      </w:pPr>
      <w:r>
        <w:t>家长说"老师扣分了，AI 误导孩子"。</w:t>
      </w:r>
    </w:p>
    <w:p>
      <w:pPr>
        <w:spacing w:after="80"/>
      </w:pPr>
      <w:r>
        <w:rPr>
          <w:b/>
        </w:rPr>
        <w:t>评估失败原因</w:t>
      </w:r>
      <w:r>
        <w:t>：</w:t>
      </w:r>
    </w:p>
    <w:p>
      <w:pPr>
        <w:pStyle w:val="ListBullet"/>
        <w:ind w:left="425"/>
      </w:pPr>
      <w:r>
        <w:t>评估指标是"答案是否正确"，没考虑"解题方法是否符合学校教材"；</w:t>
      </w:r>
    </w:p>
    <w:p>
      <w:pPr>
        <w:pStyle w:val="ListBullet"/>
        <w:ind w:left="425"/>
      </w:pPr>
      <w:r>
        <w:t>不同年级/教材的差异未在评估中体现；</w:t>
      </w:r>
    </w:p>
    <w:p>
      <w:pPr>
        <w:pStyle w:val="ListBullet"/>
        <w:ind w:left="425"/>
      </w:pPr>
      <w:r>
        <w:t>用户视角和 PM 视角不一致——PM 觉得对就好，家长觉得"和学校一致"才重要。</w:t>
      </w:r>
    </w:p>
    <w:p>
      <w:pPr>
        <w:spacing w:after="80"/>
      </w:pPr>
      <w:r>
        <w:rPr>
          <w:b/>
        </w:rPr>
        <w:t>启示</w:t>
      </w:r>
      <w:r>
        <w:t>：评估指标必须从用户视角设计，不是从开发视角。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8. 学习要点 &amp; 自检清单</w:t>
      </w:r>
    </w:p>
    <w:p>
      <w:pPr>
        <w:pStyle w:val="ListBullet"/>
        <w:ind w:left="425"/>
      </w:pPr>
      <w:r>
        <w:t>AI 产品评估难在：无标准答案、成本高、指标矛盾、客观≠主观、线下≠线上；</w:t>
      </w:r>
    </w:p>
    <w:p>
      <w:pPr>
        <w:pStyle w:val="ListBullet"/>
        <w:ind w:left="425"/>
      </w:pPr>
      <w:r>
        <w:t>三层指标体系：能力 → 体验 → 业务，能力是基础，业务是结果；</w:t>
      </w:r>
    </w:p>
    <w:p>
      <w:pPr>
        <w:pStyle w:val="ListBullet"/>
        <w:ind w:left="425"/>
      </w:pPr>
      <w:r>
        <w:t>开放任务用 LLM-as-Judge，但要校正 LLM 偏置；</w:t>
      </w:r>
    </w:p>
    <w:p>
      <w:pPr>
        <w:pStyle w:val="ListBullet"/>
        <w:ind w:left="425"/>
      </w:pPr>
      <w:r>
        <w:t>响应延迟黄金线 1-3 秒，超过用 Streaming 救场；</w:t>
      </w:r>
    </w:p>
    <w:p>
      <w:pPr>
        <w:pStyle w:val="ListBullet"/>
        <w:ind w:left="425"/>
      </w:pPr>
      <w:r>
        <w:t>主流 Benchmark：MMLU / HumanEval / MT-Bench / SWE-bench；</w:t>
      </w:r>
    </w:p>
    <w:p>
      <w:pPr>
        <w:pStyle w:val="ListBullet"/>
        <w:ind w:left="425"/>
      </w:pPr>
      <w:r>
        <w:t>不要迷信 Benchmark，必须自建场景化测试集；</w:t>
      </w:r>
    </w:p>
    <w:p>
      <w:pPr>
        <w:pStyle w:val="ListBullet"/>
        <w:ind w:left="425"/>
      </w:pPr>
      <w:r>
        <w:t>测试集来源：50% 真实 + 30% 设计 + 20% Bad Case；</w:t>
      </w:r>
    </w:p>
    <w:p>
      <w:pPr>
        <w:pStyle w:val="ListBullet"/>
        <w:ind w:left="425"/>
      </w:pPr>
      <w:r>
        <w:t>AI 产品 AB 测试样本量是传统的 2-5 倍，周期至少 2 周；</w:t>
      </w:r>
    </w:p>
    <w:p>
      <w:pPr>
        <w:pStyle w:val="ListBullet"/>
        <w:ind w:left="425"/>
      </w:pPr>
      <w:r>
        <w:t>灰度发布 5 阶段：内测 → 1% → 10% → 50% → 100%；</w:t>
      </w:r>
    </w:p>
    <w:p>
      <w:pPr>
        <w:pStyle w:val="ListBullet"/>
        <w:ind w:left="425"/>
      </w:pPr>
      <w:r>
        <w:t>必须做 Red Teaming，不然容易被极端 case 翻车（Bing Sydney 教训）。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