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42B48" w14:textId="1F4A0C0A" w:rsidR="00EB18C8" w:rsidRDefault="00EB18C8" w:rsidP="00CC59FC"/>
    <w:p w14:paraId="76BC9FBD" w14:textId="3D491A22" w:rsidR="001E5474" w:rsidRDefault="001E5474" w:rsidP="00CC59FC"/>
    <w:sdt>
      <w:sdtPr>
        <w:rPr>
          <w:rFonts w:asciiTheme="minorHAnsi" w:hAnsiTheme="minorHAnsi" w:cstheme="minorHAnsi"/>
          <w:b/>
          <w:bCs/>
          <w:color w:val="auto"/>
        </w:rPr>
        <w:id w:val="148028641"/>
        <w:docPartObj>
          <w:docPartGallery w:val="Table of Contents"/>
          <w:docPartUnique/>
        </w:docPartObj>
      </w:sdtPr>
      <w:sdtEndPr>
        <w:rPr>
          <w:rFonts w:eastAsiaTheme="minorEastAsia" w:cstheme="minorBidi"/>
          <w:noProof/>
          <w:sz w:val="22"/>
          <w:szCs w:val="22"/>
          <w:lang w:val="en-NZ" w:eastAsia="zh-CN"/>
        </w:rPr>
      </w:sdtEndPr>
      <w:sdtContent>
        <w:p w14:paraId="17EB742A" w14:textId="45C67882" w:rsidR="001E5474" w:rsidRPr="001E5474" w:rsidRDefault="001E5474">
          <w:pPr>
            <w:pStyle w:val="TOCHeading"/>
            <w:rPr>
              <w:rFonts w:asciiTheme="minorHAnsi" w:hAnsiTheme="minorHAnsi" w:cstheme="minorHAnsi"/>
              <w:b/>
              <w:bCs/>
              <w:color w:val="auto"/>
            </w:rPr>
          </w:pPr>
          <w:r w:rsidRPr="001E5474">
            <w:rPr>
              <w:rFonts w:asciiTheme="minorHAnsi" w:hAnsiTheme="minorHAnsi" w:cstheme="minorHAnsi"/>
              <w:b/>
              <w:bCs/>
              <w:color w:val="auto"/>
            </w:rPr>
            <w:t>Table of Contents</w:t>
          </w:r>
        </w:p>
        <w:p w14:paraId="3639BCE4" w14:textId="30D56F17" w:rsidR="001E5474" w:rsidRDefault="001E5474">
          <w:pPr>
            <w:pStyle w:val="TOC1"/>
            <w:tabs>
              <w:tab w:val="left" w:pos="440"/>
              <w:tab w:val="right" w:leader="dot" w:pos="9016"/>
            </w:tabs>
            <w:rPr>
              <w:noProof/>
            </w:rPr>
          </w:pPr>
          <w:r>
            <w:fldChar w:fldCharType="begin"/>
          </w:r>
          <w:r>
            <w:instrText xml:space="preserve"> TOC \o "1-3" \h \z \u </w:instrText>
          </w:r>
          <w:r>
            <w:fldChar w:fldCharType="separate"/>
          </w:r>
          <w:hyperlink w:anchor="_Toc49773976" w:history="1">
            <w:r w:rsidRPr="002878AD">
              <w:rPr>
                <w:rStyle w:val="Hyperlink"/>
                <w:noProof/>
              </w:rPr>
              <w:t>1</w:t>
            </w:r>
            <w:r>
              <w:rPr>
                <w:noProof/>
              </w:rPr>
              <w:tab/>
            </w:r>
            <w:r w:rsidRPr="002878AD">
              <w:rPr>
                <w:rStyle w:val="Hyperlink"/>
                <w:noProof/>
              </w:rPr>
              <w:t>Easy Way to Get Two Windows Open on the Same Screen</w:t>
            </w:r>
            <w:r>
              <w:rPr>
                <w:noProof/>
                <w:webHidden/>
              </w:rPr>
              <w:tab/>
            </w:r>
            <w:r>
              <w:rPr>
                <w:noProof/>
                <w:webHidden/>
              </w:rPr>
              <w:fldChar w:fldCharType="begin"/>
            </w:r>
            <w:r>
              <w:rPr>
                <w:noProof/>
                <w:webHidden/>
              </w:rPr>
              <w:instrText xml:space="preserve"> PAGEREF _Toc49773976 \h </w:instrText>
            </w:r>
            <w:r>
              <w:rPr>
                <w:noProof/>
                <w:webHidden/>
              </w:rPr>
            </w:r>
            <w:r>
              <w:rPr>
                <w:noProof/>
                <w:webHidden/>
              </w:rPr>
              <w:fldChar w:fldCharType="separate"/>
            </w:r>
            <w:r>
              <w:rPr>
                <w:noProof/>
                <w:webHidden/>
              </w:rPr>
              <w:t>1</w:t>
            </w:r>
            <w:r>
              <w:rPr>
                <w:noProof/>
                <w:webHidden/>
              </w:rPr>
              <w:fldChar w:fldCharType="end"/>
            </w:r>
          </w:hyperlink>
        </w:p>
        <w:p w14:paraId="60103C5C" w14:textId="7D21A815" w:rsidR="001E5474" w:rsidRDefault="001E5474">
          <w:pPr>
            <w:pStyle w:val="TOC1"/>
            <w:tabs>
              <w:tab w:val="left" w:pos="440"/>
              <w:tab w:val="right" w:leader="dot" w:pos="9016"/>
            </w:tabs>
            <w:rPr>
              <w:noProof/>
            </w:rPr>
          </w:pPr>
          <w:hyperlink w:anchor="_Toc49773977" w:history="1">
            <w:r w:rsidRPr="002878AD">
              <w:rPr>
                <w:rStyle w:val="Hyperlink"/>
                <w:noProof/>
              </w:rPr>
              <w:t>2</w:t>
            </w:r>
            <w:r>
              <w:rPr>
                <w:noProof/>
              </w:rPr>
              <w:tab/>
            </w:r>
            <w:r w:rsidRPr="002878AD">
              <w:rPr>
                <w:rStyle w:val="Hyperlink"/>
                <w:noProof/>
              </w:rPr>
              <w:t>References</w:t>
            </w:r>
            <w:r>
              <w:rPr>
                <w:noProof/>
                <w:webHidden/>
              </w:rPr>
              <w:tab/>
            </w:r>
            <w:r>
              <w:rPr>
                <w:noProof/>
                <w:webHidden/>
              </w:rPr>
              <w:fldChar w:fldCharType="begin"/>
            </w:r>
            <w:r>
              <w:rPr>
                <w:noProof/>
                <w:webHidden/>
              </w:rPr>
              <w:instrText xml:space="preserve"> PAGEREF _Toc49773977 \h </w:instrText>
            </w:r>
            <w:r>
              <w:rPr>
                <w:noProof/>
                <w:webHidden/>
              </w:rPr>
            </w:r>
            <w:r>
              <w:rPr>
                <w:noProof/>
                <w:webHidden/>
              </w:rPr>
              <w:fldChar w:fldCharType="separate"/>
            </w:r>
            <w:r>
              <w:rPr>
                <w:noProof/>
                <w:webHidden/>
              </w:rPr>
              <w:t>1</w:t>
            </w:r>
            <w:r>
              <w:rPr>
                <w:noProof/>
                <w:webHidden/>
              </w:rPr>
              <w:fldChar w:fldCharType="end"/>
            </w:r>
          </w:hyperlink>
        </w:p>
        <w:p w14:paraId="3ED42C7A" w14:textId="0F3A2C69" w:rsidR="001E5474" w:rsidRDefault="001E5474">
          <w:r>
            <w:rPr>
              <w:b/>
              <w:bCs/>
              <w:noProof/>
            </w:rPr>
            <w:fldChar w:fldCharType="end"/>
          </w:r>
        </w:p>
      </w:sdtContent>
    </w:sdt>
    <w:p w14:paraId="387C6996" w14:textId="77777777" w:rsidR="001E5474" w:rsidRPr="00CC59FC" w:rsidRDefault="001E5474" w:rsidP="00CC59FC"/>
    <w:p w14:paraId="2142118F" w14:textId="7EA85790" w:rsidR="00CC59FC" w:rsidRPr="00CC59FC" w:rsidRDefault="00CC59FC" w:rsidP="00CC59FC"/>
    <w:p w14:paraId="5842586A" w14:textId="05BACBF1" w:rsidR="00CC59FC" w:rsidRDefault="001E5474" w:rsidP="00CC59FC">
      <w:pPr>
        <w:pStyle w:val="Heading1"/>
      </w:pPr>
      <w:bookmarkStart w:id="0" w:name="_Toc49773976"/>
      <w:r w:rsidRPr="001E5474">
        <w:t>Easy Way to Get Two Windows Open on the Same Screen</w:t>
      </w:r>
      <w:bookmarkEnd w:id="0"/>
    </w:p>
    <w:p w14:paraId="7B1BF873" w14:textId="6A2E8F46" w:rsidR="00CC59FC" w:rsidRDefault="00CC59FC" w:rsidP="00CC59FC"/>
    <w:p w14:paraId="2DDFE211" w14:textId="77777777" w:rsidR="001E5474" w:rsidRDefault="001E5474" w:rsidP="001E5474">
      <w:pPr>
        <w:pStyle w:val="ListParagraph"/>
        <w:numPr>
          <w:ilvl w:val="0"/>
          <w:numId w:val="2"/>
        </w:numPr>
      </w:pPr>
      <w:r>
        <w:t>Depress the left mouse button and “grab” the window.</w:t>
      </w:r>
    </w:p>
    <w:p w14:paraId="173B6F83" w14:textId="00F070F5" w:rsidR="001E5474" w:rsidRDefault="001E5474" w:rsidP="001E5474">
      <w:pPr>
        <w:pStyle w:val="ListParagraph"/>
        <w:numPr>
          <w:ilvl w:val="0"/>
          <w:numId w:val="2"/>
        </w:numPr>
      </w:pPr>
      <w:r>
        <w:t>Keep the mouse button depressed and drag the window all the way over to the RIGHT of your screen. It will automatically resize to take up the RIGHT half of your screen.</w:t>
      </w:r>
    </w:p>
    <w:p w14:paraId="49902F69" w14:textId="4665963D" w:rsidR="00CC59FC" w:rsidRDefault="001E5474" w:rsidP="00CC59FC">
      <w:hyperlink r:id="rId6" w:anchor=":~:text=Depress%20the%20left%20mouse%20button,window%20that's%20to%20the%20right." w:history="1">
        <w:r>
          <w:rPr>
            <w:rStyle w:val="Hyperlink"/>
          </w:rPr>
          <w:t>https://goatcloud.com/2012/11/02/split-the-monitor-screen-in-two-in-windows-7/#:~:text=Depress%20the%20left%20mouse%20button,window%20that's%20to%20the%20right.</w:t>
        </w:r>
      </w:hyperlink>
    </w:p>
    <w:p w14:paraId="77E2A57E" w14:textId="4CF3CDBB" w:rsidR="00CC59FC" w:rsidRDefault="00CC59FC" w:rsidP="00CC59FC"/>
    <w:p w14:paraId="40285B9F" w14:textId="3B08E5DF" w:rsidR="00CC59FC" w:rsidRDefault="00CC59FC" w:rsidP="00CC59FC">
      <w:pPr>
        <w:pStyle w:val="Heading1"/>
      </w:pPr>
      <w:bookmarkStart w:id="1" w:name="_Toc49773977"/>
      <w:r>
        <w:t>References</w:t>
      </w:r>
      <w:bookmarkEnd w:id="1"/>
    </w:p>
    <w:p w14:paraId="5F676DC2" w14:textId="1DEA974D" w:rsidR="00CC59FC" w:rsidRDefault="00CC59FC" w:rsidP="00CC59FC"/>
    <w:p w14:paraId="73310310" w14:textId="77777777" w:rsidR="00CC59FC" w:rsidRDefault="00CC59FC" w:rsidP="00CC59FC"/>
    <w:p w14:paraId="69374ED8" w14:textId="77777777" w:rsidR="00CC59FC" w:rsidRPr="00CC59FC" w:rsidRDefault="00CC59FC" w:rsidP="00CC59FC"/>
    <w:p w14:paraId="1EF12478" w14:textId="77777777" w:rsidR="00CC59FC" w:rsidRPr="00CC59FC" w:rsidRDefault="00CC59FC" w:rsidP="00CC59FC"/>
    <w:sectPr w:rsidR="00CC59FC" w:rsidRPr="00CC5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922DE"/>
    <w:multiLevelType w:val="hybridMultilevel"/>
    <w:tmpl w:val="B686B0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C8F7DA5"/>
    <w:multiLevelType w:val="multilevel"/>
    <w:tmpl w:val="CC2E9B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289"/>
    <w:rsid w:val="001E5474"/>
    <w:rsid w:val="00572316"/>
    <w:rsid w:val="008C6289"/>
    <w:rsid w:val="00CC59FC"/>
    <w:rsid w:val="00D86231"/>
    <w:rsid w:val="00EB18C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86A4"/>
  <w15:chartTrackingRefBased/>
  <w15:docId w15:val="{B49F3752-C636-4279-A98E-9C161992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9FC"/>
    <w:pPr>
      <w:contextualSpacing/>
    </w:pPr>
  </w:style>
  <w:style w:type="paragraph" w:styleId="Heading1">
    <w:name w:val="heading 1"/>
    <w:basedOn w:val="Normal"/>
    <w:next w:val="Normal"/>
    <w:link w:val="Heading1Char"/>
    <w:uiPriority w:val="9"/>
    <w:qFormat/>
    <w:rsid w:val="00CC59FC"/>
    <w:pPr>
      <w:keepNext/>
      <w:keepLines/>
      <w:numPr>
        <w:numId w:val="1"/>
      </w:numPr>
      <w:spacing w:before="240"/>
      <w:outlineLvl w:val="0"/>
    </w:pPr>
    <w:rPr>
      <w:rFonts w:eastAsiaTheme="majorEastAsia" w:cstheme="minorHAnsi"/>
      <w:b/>
      <w:bCs/>
      <w:sz w:val="32"/>
      <w:szCs w:val="32"/>
    </w:rPr>
  </w:style>
  <w:style w:type="paragraph" w:styleId="Heading2">
    <w:name w:val="heading 2"/>
    <w:basedOn w:val="Normal"/>
    <w:next w:val="Normal"/>
    <w:link w:val="Heading2Char"/>
    <w:uiPriority w:val="9"/>
    <w:semiHidden/>
    <w:unhideWhenUsed/>
    <w:qFormat/>
    <w:rsid w:val="00CC59F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C59FC"/>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59F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59F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59F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59F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59F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59F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CC59FC"/>
  </w:style>
  <w:style w:type="character" w:customStyle="1" w:styleId="Heading1Char">
    <w:name w:val="Heading 1 Char"/>
    <w:basedOn w:val="DefaultParagraphFont"/>
    <w:link w:val="Heading1"/>
    <w:uiPriority w:val="9"/>
    <w:rsid w:val="00CC59FC"/>
    <w:rPr>
      <w:rFonts w:eastAsiaTheme="majorEastAsia" w:cstheme="minorHAnsi"/>
      <w:b/>
      <w:bCs/>
      <w:sz w:val="32"/>
      <w:szCs w:val="32"/>
    </w:rPr>
  </w:style>
  <w:style w:type="character" w:customStyle="1" w:styleId="Heading2Char">
    <w:name w:val="Heading 2 Char"/>
    <w:basedOn w:val="DefaultParagraphFont"/>
    <w:link w:val="Heading2"/>
    <w:uiPriority w:val="9"/>
    <w:semiHidden/>
    <w:rsid w:val="00CC59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C59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C59F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59F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59F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59F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59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59FC"/>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C59FC"/>
    <w:rPr>
      <w:color w:val="0563C1" w:themeColor="hyperlink"/>
      <w:u w:val="single"/>
    </w:rPr>
  </w:style>
  <w:style w:type="character" w:styleId="UnresolvedMention">
    <w:name w:val="Unresolved Mention"/>
    <w:basedOn w:val="DefaultParagraphFont"/>
    <w:uiPriority w:val="99"/>
    <w:semiHidden/>
    <w:unhideWhenUsed/>
    <w:rsid w:val="00CC59FC"/>
    <w:rPr>
      <w:color w:val="605E5C"/>
      <w:shd w:val="clear" w:color="auto" w:fill="E1DFDD"/>
    </w:rPr>
  </w:style>
  <w:style w:type="paragraph" w:styleId="ListParagraph">
    <w:name w:val="List Paragraph"/>
    <w:basedOn w:val="Normal"/>
    <w:uiPriority w:val="34"/>
    <w:qFormat/>
    <w:rsid w:val="001E5474"/>
    <w:pPr>
      <w:ind w:left="720"/>
    </w:pPr>
  </w:style>
  <w:style w:type="paragraph" w:styleId="TOCHeading">
    <w:name w:val="TOC Heading"/>
    <w:basedOn w:val="Heading1"/>
    <w:next w:val="Normal"/>
    <w:uiPriority w:val="39"/>
    <w:unhideWhenUsed/>
    <w:qFormat/>
    <w:rsid w:val="001E5474"/>
    <w:pPr>
      <w:numPr>
        <w:numId w:val="0"/>
      </w:numPr>
      <w:spacing w:line="259" w:lineRule="auto"/>
      <w:contextualSpacing w:val="0"/>
      <w:outlineLvl w:val="9"/>
    </w:pPr>
    <w:rPr>
      <w:rFonts w:asciiTheme="majorHAnsi" w:hAnsiTheme="majorHAnsi" w:cstheme="majorBidi"/>
      <w:b w:val="0"/>
      <w:bCs w:val="0"/>
      <w:color w:val="2F5496" w:themeColor="accent1" w:themeShade="BF"/>
      <w:lang w:val="en-US" w:eastAsia="en-US"/>
    </w:rPr>
  </w:style>
  <w:style w:type="paragraph" w:styleId="TOC1">
    <w:name w:val="toc 1"/>
    <w:basedOn w:val="Normal"/>
    <w:next w:val="Normal"/>
    <w:autoRedefine/>
    <w:uiPriority w:val="39"/>
    <w:unhideWhenUsed/>
    <w:rsid w:val="001E547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635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atcloud.com/2012/11/02/split-the-monitor-screen-in-two-in-windows-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CF8AC7-8052-44CD-A0FB-BA0B56B12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131</Words>
  <Characters>749</Characters>
  <Application>Microsoft Office Word</Application>
  <DocSecurity>0</DocSecurity>
  <Lines>6</Lines>
  <Paragraphs>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Objective</vt:lpstr>
      <vt:lpstr>Boilerplate </vt:lpstr>
      <vt:lpstr>References</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Lo</dc:creator>
  <cp:keywords/>
  <dc:description/>
  <cp:lastModifiedBy>Ivana Lo</cp:lastModifiedBy>
  <cp:revision>3</cp:revision>
  <dcterms:created xsi:type="dcterms:W3CDTF">2020-08-30T23:18:00Z</dcterms:created>
  <dcterms:modified xsi:type="dcterms:W3CDTF">2020-08-31T01:46:00Z</dcterms:modified>
</cp:coreProperties>
</file>