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E92C1" w14:textId="148E48E5" w:rsidR="310BA7C5" w:rsidRPr="000C1805" w:rsidRDefault="69E926F5" w:rsidP="000C1805">
      <w:pPr>
        <w:pStyle w:val="Heading1"/>
        <w:rPr>
          <w:rFonts w:ascii="Calibri" w:eastAsia="Calibri" w:hAnsi="Calibri" w:cs="Calibri"/>
          <w:b/>
          <w:bCs/>
        </w:rPr>
      </w:pPr>
      <w:bookmarkStart w:id="0" w:name="_Toc187744017"/>
      <w:r w:rsidRPr="000C1805">
        <w:rPr>
          <w:rFonts w:ascii="Calibri" w:hAnsi="Calibri" w:cs="Calibri"/>
        </w:rPr>
        <w:t>ISTC</w:t>
      </w:r>
      <w:r w:rsidR="4B1F3319" w:rsidRPr="000C1805">
        <w:rPr>
          <w:rFonts w:ascii="Calibri" w:hAnsi="Calibri" w:cs="Calibri"/>
        </w:rPr>
        <w:t xml:space="preserve"> </w:t>
      </w:r>
      <w:r w:rsidR="000C1805" w:rsidRPr="000C1805">
        <w:rPr>
          <w:rFonts w:ascii="Calibri" w:hAnsi="Calibri" w:cs="Calibri"/>
        </w:rPr>
        <w:t>Data Dictionary</w:t>
      </w:r>
      <w:bookmarkEnd w:id="0"/>
    </w:p>
    <w:sdt>
      <w:sdtPr>
        <w:rPr>
          <w:rFonts w:ascii="Calibri" w:hAnsi="Calibri" w:cs="Calibri"/>
        </w:rPr>
        <w:id w:val="1947465138"/>
        <w:docPartObj>
          <w:docPartGallery w:val="Table of Contents"/>
          <w:docPartUnique/>
        </w:docPartObj>
      </w:sdtPr>
      <w:sdtEndPr/>
      <w:sdtContent>
        <w:p w14:paraId="6D5B1AF7" w14:textId="3F83067B" w:rsidR="000C1805" w:rsidRPr="000C1805" w:rsidRDefault="000C1805">
          <w:pPr>
            <w:pStyle w:val="TOC1"/>
            <w:tabs>
              <w:tab w:val="right" w:leader="dot" w:pos="10790"/>
            </w:tabs>
            <w:rPr>
              <w:rFonts w:ascii="Calibri" w:hAnsi="Calibri" w:cs="Calibri"/>
              <w:noProof/>
            </w:rPr>
          </w:pPr>
          <w:r w:rsidRPr="000C1805">
            <w:rPr>
              <w:rFonts w:ascii="Calibri" w:hAnsi="Calibri" w:cs="Calibri"/>
            </w:rPr>
            <w:t>Table of Contents</w:t>
          </w:r>
          <w:r w:rsidR="4FD98EA3" w:rsidRPr="000C1805">
            <w:rPr>
              <w:rFonts w:ascii="Calibri" w:hAnsi="Calibri" w:cs="Calibri"/>
            </w:rPr>
            <w:fldChar w:fldCharType="begin"/>
          </w:r>
          <w:r w:rsidR="310BA7C5" w:rsidRPr="000C1805">
            <w:rPr>
              <w:rFonts w:ascii="Calibri" w:hAnsi="Calibri" w:cs="Calibri"/>
            </w:rPr>
            <w:instrText>TOC \o "1-9" \z \u \h \n</w:instrText>
          </w:r>
          <w:r w:rsidR="4FD98EA3" w:rsidRPr="000C1805">
            <w:rPr>
              <w:rFonts w:ascii="Calibri" w:hAnsi="Calibri" w:cs="Calibri"/>
            </w:rPr>
            <w:fldChar w:fldCharType="separate"/>
          </w:r>
          <w:hyperlink w:anchor="_Toc187744017" w:history="1"/>
        </w:p>
        <w:p w14:paraId="5B265AA8" w14:textId="39D3CEE8" w:rsidR="000C1805" w:rsidRPr="000C1805" w:rsidRDefault="00D66B22">
          <w:pPr>
            <w:pStyle w:val="TOC3"/>
            <w:tabs>
              <w:tab w:val="left" w:pos="880"/>
              <w:tab w:val="right" w:leader="dot" w:pos="10790"/>
            </w:tabs>
            <w:rPr>
              <w:rFonts w:ascii="Calibri" w:hAnsi="Calibri" w:cs="Calibri"/>
              <w:noProof/>
              <w:sz w:val="22"/>
              <w:szCs w:val="22"/>
              <w:lang w:val="en-GB" w:eastAsia="en-GB"/>
            </w:rPr>
          </w:pPr>
          <w:hyperlink w:anchor="_Toc187744018" w:history="1">
            <w:r w:rsidR="000C1805" w:rsidRPr="000C1805">
              <w:rPr>
                <w:rStyle w:val="Hyperlink"/>
                <w:rFonts w:ascii="Calibri" w:hAnsi="Calibri" w:cs="Calibri"/>
                <w:noProof/>
              </w:rPr>
              <w:t>1.</w:t>
            </w:r>
            <w:r w:rsidR="000C1805" w:rsidRPr="000C1805">
              <w:rPr>
                <w:rFonts w:ascii="Calibri" w:hAnsi="Calibri" w:cs="Calibri"/>
                <w:noProof/>
                <w:sz w:val="22"/>
                <w:szCs w:val="22"/>
                <w:lang w:val="en-GB" w:eastAsia="en-GB"/>
              </w:rPr>
              <w:tab/>
            </w:r>
            <w:r w:rsidR="000C1805" w:rsidRPr="000C1805">
              <w:rPr>
                <w:rStyle w:val="Hyperlink"/>
                <w:rFonts w:ascii="Calibri" w:hAnsi="Calibri" w:cs="Calibri"/>
                <w:noProof/>
              </w:rPr>
              <w:t>Full ISTC download (istc_clean.yaml)</w:t>
            </w:r>
          </w:hyperlink>
        </w:p>
        <w:p w14:paraId="6970D2A5" w14:textId="39D86951" w:rsidR="000C1805" w:rsidRPr="000C1805" w:rsidRDefault="00D66B22">
          <w:pPr>
            <w:pStyle w:val="TOC3"/>
            <w:tabs>
              <w:tab w:val="left" w:pos="880"/>
              <w:tab w:val="right" w:leader="dot" w:pos="10790"/>
            </w:tabs>
            <w:rPr>
              <w:rFonts w:ascii="Calibri" w:hAnsi="Calibri" w:cs="Calibri"/>
              <w:noProof/>
              <w:sz w:val="22"/>
              <w:szCs w:val="22"/>
              <w:lang w:val="en-GB" w:eastAsia="en-GB"/>
            </w:rPr>
          </w:pPr>
          <w:hyperlink w:anchor="_Toc187744019" w:history="1">
            <w:r w:rsidR="000C1805" w:rsidRPr="000C1805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2.</w:t>
            </w:r>
            <w:r w:rsidR="000C1805" w:rsidRPr="000C1805">
              <w:rPr>
                <w:rFonts w:ascii="Calibri" w:hAnsi="Calibri" w:cs="Calibri"/>
                <w:noProof/>
                <w:sz w:val="22"/>
                <w:szCs w:val="22"/>
                <w:lang w:val="en-GB" w:eastAsia="en-GB"/>
              </w:rPr>
              <w:tab/>
            </w:r>
            <w:r w:rsidR="000C1805" w:rsidRPr="000C1805">
              <w:rPr>
                <w:rStyle w:val="Hyperlink"/>
                <w:rFonts w:ascii="Calibri" w:hAnsi="Calibri" w:cs="Calibri"/>
                <w:noProof/>
              </w:rPr>
              <w:t>Core data (csv)</w:t>
            </w:r>
          </w:hyperlink>
        </w:p>
        <w:p w14:paraId="284DE832" w14:textId="03DCA0AC" w:rsidR="000C1805" w:rsidRPr="000C1805" w:rsidRDefault="00D66B22">
          <w:pPr>
            <w:pStyle w:val="TOC3"/>
            <w:tabs>
              <w:tab w:val="left" w:pos="880"/>
              <w:tab w:val="right" w:leader="dot" w:pos="10790"/>
            </w:tabs>
            <w:rPr>
              <w:rFonts w:ascii="Calibri" w:hAnsi="Calibri" w:cs="Calibri"/>
              <w:noProof/>
              <w:sz w:val="22"/>
              <w:szCs w:val="22"/>
              <w:lang w:val="en-GB" w:eastAsia="en-GB"/>
            </w:rPr>
          </w:pPr>
          <w:hyperlink w:anchor="_Toc187744020" w:history="1">
            <w:r w:rsidR="000C1805" w:rsidRPr="000C1805">
              <w:rPr>
                <w:rStyle w:val="Hyperlink"/>
                <w:rFonts w:ascii="Calibri" w:eastAsia="Aptos" w:hAnsi="Calibri" w:cs="Calibri"/>
                <w:b/>
                <w:bCs/>
                <w:noProof/>
              </w:rPr>
              <w:t>3.</w:t>
            </w:r>
            <w:r w:rsidR="000C1805" w:rsidRPr="000C1805">
              <w:rPr>
                <w:rFonts w:ascii="Calibri" w:hAnsi="Calibri" w:cs="Calibri"/>
                <w:noProof/>
                <w:sz w:val="22"/>
                <w:szCs w:val="22"/>
                <w:lang w:val="en-GB" w:eastAsia="en-GB"/>
              </w:rPr>
              <w:tab/>
            </w:r>
            <w:r w:rsidR="000C1805" w:rsidRPr="000C1805">
              <w:rPr>
                <w:rStyle w:val="Hyperlink"/>
                <w:rFonts w:ascii="Calibri" w:hAnsi="Calibri" w:cs="Calibri"/>
                <w:noProof/>
              </w:rPr>
              <w:t>Imprints data (csv)</w:t>
            </w:r>
          </w:hyperlink>
        </w:p>
        <w:p w14:paraId="4FD1A15A" w14:textId="793EBB3E" w:rsidR="000C1805" w:rsidRPr="000C1805" w:rsidRDefault="00D66B22">
          <w:pPr>
            <w:pStyle w:val="TOC3"/>
            <w:tabs>
              <w:tab w:val="left" w:pos="880"/>
              <w:tab w:val="right" w:leader="dot" w:pos="10790"/>
            </w:tabs>
            <w:rPr>
              <w:rFonts w:ascii="Calibri" w:hAnsi="Calibri" w:cs="Calibri"/>
              <w:noProof/>
              <w:sz w:val="22"/>
              <w:szCs w:val="22"/>
              <w:lang w:val="en-GB" w:eastAsia="en-GB"/>
            </w:rPr>
          </w:pPr>
          <w:hyperlink w:anchor="_Toc187744021" w:history="1">
            <w:r w:rsidR="000C1805" w:rsidRPr="000C1805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4.</w:t>
            </w:r>
            <w:r w:rsidR="000C1805" w:rsidRPr="000C1805">
              <w:rPr>
                <w:rFonts w:ascii="Calibri" w:hAnsi="Calibri" w:cs="Calibri"/>
                <w:noProof/>
                <w:sz w:val="22"/>
                <w:szCs w:val="22"/>
                <w:lang w:val="en-GB" w:eastAsia="en-GB"/>
              </w:rPr>
              <w:tab/>
            </w:r>
            <w:r w:rsidR="000C1805" w:rsidRPr="000C1805">
              <w:rPr>
                <w:rStyle w:val="Hyperlink"/>
                <w:rFonts w:ascii="Calibri" w:hAnsi="Calibri" w:cs="Calibri"/>
                <w:noProof/>
              </w:rPr>
              <w:t>Holdings data (csv)</w:t>
            </w:r>
          </w:hyperlink>
        </w:p>
        <w:p w14:paraId="3827D5B5" w14:textId="46BBBB45" w:rsidR="000C1805" w:rsidRPr="000C1805" w:rsidRDefault="00D66B22">
          <w:pPr>
            <w:pStyle w:val="TOC3"/>
            <w:tabs>
              <w:tab w:val="left" w:pos="880"/>
              <w:tab w:val="right" w:leader="dot" w:pos="10790"/>
            </w:tabs>
            <w:rPr>
              <w:rFonts w:ascii="Calibri" w:hAnsi="Calibri" w:cs="Calibri"/>
              <w:noProof/>
              <w:sz w:val="22"/>
              <w:szCs w:val="22"/>
              <w:lang w:val="en-GB" w:eastAsia="en-GB"/>
            </w:rPr>
          </w:pPr>
          <w:hyperlink w:anchor="_Toc187744022" w:history="1">
            <w:r w:rsidR="000C1805" w:rsidRPr="000C1805">
              <w:rPr>
                <w:rStyle w:val="Hyperlink"/>
                <w:rFonts w:ascii="Calibri" w:eastAsia="Calibri" w:hAnsi="Calibri" w:cs="Calibri"/>
                <w:b/>
                <w:bCs/>
                <w:noProof/>
              </w:rPr>
              <w:t>5.</w:t>
            </w:r>
            <w:r w:rsidR="000C1805" w:rsidRPr="000C1805">
              <w:rPr>
                <w:rFonts w:ascii="Calibri" w:hAnsi="Calibri" w:cs="Calibri"/>
                <w:noProof/>
                <w:sz w:val="22"/>
                <w:szCs w:val="22"/>
                <w:lang w:val="en-GB" w:eastAsia="en-GB"/>
              </w:rPr>
              <w:tab/>
            </w:r>
            <w:r w:rsidR="000C1805" w:rsidRPr="000C1805">
              <w:rPr>
                <w:rStyle w:val="Hyperlink"/>
                <w:rFonts w:ascii="Calibri" w:eastAsia="Calibri" w:hAnsi="Calibri" w:cs="Calibri"/>
                <w:noProof/>
              </w:rPr>
              <w:t>References</w:t>
            </w:r>
          </w:hyperlink>
        </w:p>
        <w:p w14:paraId="6B3E5CB0" w14:textId="08BE3526" w:rsidR="000C1805" w:rsidRPr="000C1805" w:rsidRDefault="00D66B22">
          <w:pPr>
            <w:pStyle w:val="TOC2"/>
            <w:tabs>
              <w:tab w:val="right" w:leader="dot" w:pos="10790"/>
            </w:tabs>
            <w:rPr>
              <w:rFonts w:ascii="Calibri" w:hAnsi="Calibri" w:cs="Calibri"/>
              <w:noProof/>
            </w:rPr>
          </w:pPr>
          <w:hyperlink w:anchor="_Toc187744023" w:history="1">
            <w:r w:rsidR="000C1805" w:rsidRPr="000C1805">
              <w:rPr>
                <w:rStyle w:val="Hyperlink"/>
                <w:rFonts w:ascii="Calibri" w:hAnsi="Calibri" w:cs="Calibri"/>
                <w:noProof/>
              </w:rPr>
              <w:t>Document versions and credits</w:t>
            </w:r>
          </w:hyperlink>
        </w:p>
        <w:p w14:paraId="5C0A87CE" w14:textId="7703F1AB" w:rsidR="4FD98EA3" w:rsidRPr="000C1805" w:rsidRDefault="4FD98EA3" w:rsidP="000C1805">
          <w:pPr>
            <w:pStyle w:val="TOC3"/>
            <w:tabs>
              <w:tab w:val="left" w:pos="960"/>
              <w:tab w:val="right" w:leader="dot" w:pos="10800"/>
            </w:tabs>
            <w:ind w:left="0"/>
            <w:rPr>
              <w:rStyle w:val="Hyperlink"/>
              <w:rFonts w:ascii="Calibri" w:hAnsi="Calibri" w:cs="Calibri"/>
            </w:rPr>
          </w:pPr>
          <w:r w:rsidRPr="000C1805">
            <w:rPr>
              <w:rFonts w:ascii="Calibri" w:hAnsi="Calibri" w:cs="Calibri"/>
            </w:rPr>
            <w:fldChar w:fldCharType="end"/>
          </w:r>
        </w:p>
      </w:sdtContent>
    </w:sdt>
    <w:p w14:paraId="77BCB341" w14:textId="77777777" w:rsidR="000C1805" w:rsidRPr="000C1805" w:rsidRDefault="000C1805" w:rsidP="000C1805">
      <w:pPr>
        <w:rPr>
          <w:rFonts w:ascii="Calibri" w:eastAsia="Calibri" w:hAnsi="Calibri" w:cs="Calibri"/>
        </w:rPr>
      </w:pPr>
      <w:r w:rsidRPr="000C1805">
        <w:rPr>
          <w:rFonts w:ascii="Calibri" w:eastAsia="Calibri" w:hAnsi="Calibri" w:cs="Calibri"/>
        </w:rPr>
        <w:t>The Incunabula Short Title Catalogue (ISTC) is the international database of 15th-century European printing created by the British Library with contributions from institutions worldwide. In 2024, British Library staff began preparing a version of the ISTC data for public release in January 2025. This document was last updated in January 2025.</w:t>
      </w:r>
    </w:p>
    <w:p w14:paraId="1D35CEEF" w14:textId="77777777" w:rsidR="000C1805" w:rsidRPr="000C1805" w:rsidRDefault="000C1805" w:rsidP="000C1805">
      <w:pPr>
        <w:rPr>
          <w:rFonts w:ascii="Calibri" w:eastAsia="Calibri" w:hAnsi="Calibri" w:cs="Calibri"/>
        </w:rPr>
      </w:pPr>
      <w:r w:rsidRPr="000C1805">
        <w:rPr>
          <w:rFonts w:ascii="Calibri" w:eastAsia="Calibri" w:hAnsi="Calibri" w:cs="Calibri"/>
        </w:rPr>
        <w:t xml:space="preserve">This document contains an overview of all the available data: the full ISTC download in a YAML file and versions of the same data in two CSV files, which combine the core bibliographical fields with the imprint and holdings data respectively. </w:t>
      </w:r>
    </w:p>
    <w:p w14:paraId="3450664A" w14:textId="77777777" w:rsidR="000C1805" w:rsidRPr="000C1805" w:rsidRDefault="000C1805" w:rsidP="000C1805">
      <w:pPr>
        <w:rPr>
          <w:rFonts w:ascii="Calibri" w:eastAsia="Calibri" w:hAnsi="Calibri" w:cs="Calibri"/>
        </w:rPr>
      </w:pPr>
      <w:r w:rsidRPr="000C1805">
        <w:rPr>
          <w:rFonts w:ascii="Calibri" w:eastAsia="Calibri" w:hAnsi="Calibri" w:cs="Calibri"/>
        </w:rPr>
        <w:t xml:space="preserve">The README sections for the csv files contain explainers for all of the fields as well as snapshots of how the information is displayed in the public interface in the </w:t>
      </w:r>
      <w:hyperlink r:id="rId7">
        <w:r w:rsidRPr="000C1805">
          <w:rPr>
            <w:rStyle w:val="Hyperlink"/>
            <w:rFonts w:ascii="Calibri" w:eastAsia="Calibri" w:hAnsi="Calibri" w:cs="Calibri"/>
          </w:rPr>
          <w:t>Incunabula Short Title Catalogue</w:t>
        </w:r>
      </w:hyperlink>
      <w:r w:rsidRPr="000C1805">
        <w:rPr>
          <w:rFonts w:ascii="Calibri" w:eastAsia="Calibri" w:hAnsi="Calibri" w:cs="Calibri"/>
        </w:rPr>
        <w:t xml:space="preserve"> (all examples are taken from </w:t>
      </w:r>
      <w:hyperlink r:id="rId8">
        <w:r w:rsidRPr="000C1805">
          <w:rPr>
            <w:rStyle w:val="Hyperlink"/>
            <w:rFonts w:ascii="Calibri" w:eastAsia="Calibri" w:hAnsi="Calibri" w:cs="Calibri"/>
          </w:rPr>
          <w:t>ISTC ic00432000</w:t>
        </w:r>
      </w:hyperlink>
      <w:r w:rsidRPr="000C1805">
        <w:rPr>
          <w:rFonts w:ascii="Calibri" w:eastAsia="Calibri" w:hAnsi="Calibri" w:cs="Calibri"/>
        </w:rPr>
        <w:t xml:space="preserve">). </w:t>
      </w:r>
    </w:p>
    <w:p w14:paraId="28FEACF5" w14:textId="187F9FC9" w:rsidR="310BA7C5" w:rsidRPr="000C1805" w:rsidRDefault="22A2020C" w:rsidP="000C1805">
      <w:pPr>
        <w:rPr>
          <w:rFonts w:ascii="Calibri" w:eastAsia="Calibri" w:hAnsi="Calibri" w:cs="Calibri"/>
        </w:rPr>
      </w:pPr>
      <w:r w:rsidRPr="000C1805">
        <w:rPr>
          <w:rFonts w:ascii="Calibri" w:eastAsia="Calibri" w:hAnsi="Calibri" w:cs="Calibri"/>
        </w:rPr>
        <w:t>B</w:t>
      </w:r>
      <w:r w:rsidR="19DFA680" w:rsidRPr="000C1805">
        <w:rPr>
          <w:rFonts w:ascii="Calibri" w:eastAsia="Calibri" w:hAnsi="Calibri" w:cs="Calibri"/>
        </w:rPr>
        <w:t xml:space="preserve">ackground information on ISTC is available </w:t>
      </w:r>
      <w:r w:rsidR="63269358" w:rsidRPr="000C1805">
        <w:rPr>
          <w:rFonts w:ascii="Calibri" w:eastAsia="Calibri" w:hAnsi="Calibri" w:cs="Calibri"/>
        </w:rPr>
        <w:t xml:space="preserve">in the separate ISTC background document. </w:t>
      </w:r>
      <w:r w:rsidR="3CF36C37" w:rsidRPr="000C1805">
        <w:rPr>
          <w:rFonts w:ascii="Calibri" w:eastAsia="Calibri" w:hAnsi="Calibri" w:cs="Calibri"/>
        </w:rPr>
        <w:t xml:space="preserve">Contact </w:t>
      </w:r>
      <w:hyperlink r:id="rId9">
        <w:r w:rsidR="3CF36C37" w:rsidRPr="000C1805">
          <w:rPr>
            <w:rStyle w:val="Hyperlink"/>
            <w:rFonts w:ascii="Calibri" w:eastAsia="Calibri" w:hAnsi="Calibri" w:cs="Calibri"/>
          </w:rPr>
          <w:t>incunabula@bl.uk</w:t>
        </w:r>
      </w:hyperlink>
      <w:r w:rsidR="3CF36C37" w:rsidRPr="000C1805">
        <w:rPr>
          <w:rFonts w:ascii="Calibri" w:eastAsia="Calibri" w:hAnsi="Calibri" w:cs="Calibri"/>
        </w:rPr>
        <w:t xml:space="preserve"> if you have further questions. </w:t>
      </w:r>
    </w:p>
    <w:p w14:paraId="452EFA8A" w14:textId="100BAB54" w:rsidR="000C1805" w:rsidRPr="000C1805" w:rsidRDefault="000C1805">
      <w:pPr>
        <w:rPr>
          <w:rFonts w:ascii="Calibri" w:eastAsia="Calibri" w:hAnsi="Calibri" w:cs="Calibri"/>
          <w:b/>
          <w:bCs/>
        </w:rPr>
      </w:pPr>
      <w:r w:rsidRPr="000C1805">
        <w:rPr>
          <w:rFonts w:ascii="Calibri" w:eastAsia="Calibri" w:hAnsi="Calibri" w:cs="Calibri"/>
          <w:b/>
          <w:bCs/>
        </w:rPr>
        <w:br w:type="page"/>
      </w:r>
    </w:p>
    <w:p w14:paraId="35CF93EB" w14:textId="2F4ADEB2" w:rsidR="5504E91F" w:rsidRPr="000C1805" w:rsidRDefault="096B83AF" w:rsidP="52799641">
      <w:pPr>
        <w:pStyle w:val="Heading3"/>
        <w:numPr>
          <w:ilvl w:val="0"/>
          <w:numId w:val="3"/>
        </w:numPr>
        <w:rPr>
          <w:rFonts w:ascii="Calibri" w:hAnsi="Calibri" w:cs="Calibri"/>
        </w:rPr>
      </w:pPr>
      <w:bookmarkStart w:id="1" w:name="_Toc187744018"/>
      <w:r w:rsidRPr="000C1805">
        <w:rPr>
          <w:rFonts w:ascii="Calibri" w:hAnsi="Calibri" w:cs="Calibri"/>
        </w:rPr>
        <w:lastRenderedPageBreak/>
        <w:t>Full ISTC download (</w:t>
      </w:r>
      <w:r w:rsidR="7B4AECE2" w:rsidRPr="000C1805">
        <w:rPr>
          <w:rFonts w:ascii="Calibri" w:hAnsi="Calibri" w:cs="Calibri"/>
        </w:rPr>
        <w:t>istc_clean.yaml</w:t>
      </w:r>
      <w:r w:rsidRPr="000C1805">
        <w:rPr>
          <w:rFonts w:ascii="Calibri" w:hAnsi="Calibri" w:cs="Calibri"/>
        </w:rPr>
        <w:t>)</w:t>
      </w:r>
      <w:bookmarkEnd w:id="1"/>
    </w:p>
    <w:p w14:paraId="2720D15C" w14:textId="1B72395D" w:rsidR="5504E91F" w:rsidRPr="000C1805" w:rsidRDefault="7E367B85" w:rsidP="5504E91F">
      <w:pPr>
        <w:rPr>
          <w:rFonts w:ascii="Calibri" w:hAnsi="Calibri" w:cs="Calibri"/>
        </w:rPr>
      </w:pPr>
      <w:r w:rsidRPr="000C1805">
        <w:rPr>
          <w:rFonts w:ascii="Calibri" w:hAnsi="Calibri" w:cs="Calibri"/>
        </w:rPr>
        <w:t xml:space="preserve">This is a full </w:t>
      </w:r>
      <w:r w:rsidR="522D7970" w:rsidRPr="000C1805">
        <w:rPr>
          <w:rFonts w:ascii="Calibri" w:hAnsi="Calibri" w:cs="Calibri"/>
        </w:rPr>
        <w:t xml:space="preserve">unedited </w:t>
      </w:r>
      <w:r w:rsidRPr="000C1805">
        <w:rPr>
          <w:rFonts w:ascii="Calibri" w:hAnsi="Calibri" w:cs="Calibri"/>
        </w:rPr>
        <w:t>download of the ISTC data</w:t>
      </w:r>
      <w:r w:rsidR="1C8BCB53" w:rsidRPr="000C1805">
        <w:rPr>
          <w:rFonts w:ascii="Calibri" w:hAnsi="Calibri" w:cs="Calibri"/>
        </w:rPr>
        <w:t xml:space="preserve"> in human</w:t>
      </w:r>
      <w:r w:rsidR="318D8FDE" w:rsidRPr="000C1805">
        <w:rPr>
          <w:rFonts w:ascii="Calibri" w:hAnsi="Calibri" w:cs="Calibri"/>
        </w:rPr>
        <w:t>-</w:t>
      </w:r>
      <w:r w:rsidR="1C8BCB53" w:rsidRPr="000C1805">
        <w:rPr>
          <w:rFonts w:ascii="Calibri" w:hAnsi="Calibri" w:cs="Calibri"/>
        </w:rPr>
        <w:t>readable markup language format</w:t>
      </w:r>
      <w:r w:rsidRPr="000C1805">
        <w:rPr>
          <w:rFonts w:ascii="Calibri" w:hAnsi="Calibri" w:cs="Calibri"/>
        </w:rPr>
        <w:t xml:space="preserve">. </w:t>
      </w:r>
      <w:r w:rsidR="44F770B5" w:rsidRPr="000C1805">
        <w:rPr>
          <w:rFonts w:ascii="Calibri" w:hAnsi="Calibri" w:cs="Calibri"/>
        </w:rPr>
        <w:t xml:space="preserve">The download was </w:t>
      </w:r>
      <w:r w:rsidR="000C1805" w:rsidRPr="000C1805">
        <w:rPr>
          <w:rFonts w:ascii="Calibri" w:hAnsi="Calibri" w:cs="Calibri"/>
        </w:rPr>
        <w:t>done</w:t>
      </w:r>
      <w:r w:rsidR="44F770B5" w:rsidRPr="000C1805">
        <w:rPr>
          <w:rFonts w:ascii="Calibri" w:hAnsi="Calibri" w:cs="Calibri"/>
        </w:rPr>
        <w:t xml:space="preserve"> </w:t>
      </w:r>
      <w:r w:rsidR="000C1805" w:rsidRPr="000C1805">
        <w:rPr>
          <w:rFonts w:ascii="Calibri" w:hAnsi="Calibri" w:cs="Calibri"/>
        </w:rPr>
        <w:t xml:space="preserve">in late </w:t>
      </w:r>
      <w:r w:rsidR="44F770B5" w:rsidRPr="000C1805">
        <w:rPr>
          <w:rFonts w:ascii="Calibri" w:hAnsi="Calibri" w:cs="Calibri"/>
        </w:rPr>
        <w:t xml:space="preserve">2024. </w:t>
      </w:r>
      <w:r w:rsidR="6A520F1E" w:rsidRPr="000C1805">
        <w:rPr>
          <w:rFonts w:ascii="Calibri" w:hAnsi="Calibri" w:cs="Calibri"/>
        </w:rPr>
        <w:t xml:space="preserve">The YAML file contains non-repeatable core bibliographic data </w:t>
      </w:r>
      <w:r w:rsidR="072076AE" w:rsidRPr="000C1805">
        <w:rPr>
          <w:rFonts w:ascii="Calibri" w:hAnsi="Calibri" w:cs="Calibri"/>
        </w:rPr>
        <w:t xml:space="preserve">and </w:t>
      </w:r>
      <w:r w:rsidR="78BC21B0" w:rsidRPr="000C1805">
        <w:rPr>
          <w:rFonts w:ascii="Calibri" w:hAnsi="Calibri" w:cs="Calibri"/>
        </w:rPr>
        <w:t xml:space="preserve">repeatable fields: imprints, holdings, references and related resources. </w:t>
      </w:r>
      <w:r w:rsidR="4D42F2B5" w:rsidRPr="000C1805">
        <w:rPr>
          <w:rFonts w:ascii="Calibri" w:hAnsi="Calibri" w:cs="Calibri"/>
        </w:rPr>
        <w:t>The csv</w:t>
      </w:r>
      <w:r w:rsidRPr="000C1805">
        <w:rPr>
          <w:rFonts w:ascii="Calibri" w:hAnsi="Calibri" w:cs="Calibri"/>
        </w:rPr>
        <w:t xml:space="preserve"> files were made </w:t>
      </w:r>
      <w:r w:rsidR="4FD98EA3" w:rsidRPr="000C1805">
        <w:rPr>
          <w:rFonts w:ascii="Calibri" w:hAnsi="Calibri" w:cs="Calibri"/>
        </w:rPr>
        <w:t>from</w:t>
      </w:r>
      <w:r w:rsidR="6CCD0149" w:rsidRPr="000C1805">
        <w:rPr>
          <w:rFonts w:ascii="Calibri" w:hAnsi="Calibri" w:cs="Calibri"/>
        </w:rPr>
        <w:t xml:space="preserve"> </w:t>
      </w:r>
      <w:r w:rsidR="4FD98EA3" w:rsidRPr="000C1805">
        <w:rPr>
          <w:rFonts w:ascii="Calibri" w:hAnsi="Calibri" w:cs="Calibri"/>
        </w:rPr>
        <w:t>this file by joining the repeatable imprints and holdings data onto the core bibliographic data.</w:t>
      </w:r>
    </w:p>
    <w:p w14:paraId="280B2045" w14:textId="20A487F9" w:rsidR="4C485A36" w:rsidRPr="000C1805" w:rsidRDefault="79CCC67C" w:rsidP="52799641">
      <w:pPr>
        <w:pStyle w:val="Heading3"/>
        <w:numPr>
          <w:ilvl w:val="0"/>
          <w:numId w:val="3"/>
        </w:numPr>
        <w:rPr>
          <w:rFonts w:ascii="Calibri" w:eastAsia="Calibri" w:hAnsi="Calibri" w:cs="Calibri"/>
          <w:b/>
          <w:bCs/>
          <w:sz w:val="24"/>
          <w:szCs w:val="24"/>
        </w:rPr>
      </w:pPr>
      <w:bookmarkStart w:id="2" w:name="_Toc187744019"/>
      <w:r w:rsidRPr="000C1805">
        <w:rPr>
          <w:rFonts w:ascii="Calibri" w:hAnsi="Calibri" w:cs="Calibri"/>
        </w:rPr>
        <w:t>Core</w:t>
      </w:r>
      <w:r w:rsidR="67C24D6A" w:rsidRPr="000C1805">
        <w:rPr>
          <w:rFonts w:ascii="Calibri" w:hAnsi="Calibri" w:cs="Calibri"/>
        </w:rPr>
        <w:t xml:space="preserve"> data</w:t>
      </w:r>
      <w:r w:rsidR="6D57DE3C" w:rsidRPr="000C1805">
        <w:rPr>
          <w:rFonts w:ascii="Calibri" w:hAnsi="Calibri" w:cs="Calibri"/>
        </w:rPr>
        <w:t xml:space="preserve"> (csv)</w:t>
      </w:r>
      <w:bookmarkEnd w:id="2"/>
    </w:p>
    <w:p w14:paraId="34C543BE" w14:textId="7A7A1235" w:rsidR="7E079A0F" w:rsidRPr="000C1805" w:rsidRDefault="0B6D0976" w:rsidP="7B004838">
      <w:pPr>
        <w:rPr>
          <w:rFonts w:ascii="Calibri" w:eastAsia="Calibri" w:hAnsi="Calibri" w:cs="Calibri"/>
        </w:rPr>
      </w:pPr>
      <w:r w:rsidRPr="000C1805">
        <w:rPr>
          <w:rFonts w:ascii="Calibri" w:eastAsia="Calibri" w:hAnsi="Calibri" w:cs="Calibri"/>
        </w:rPr>
        <w:t>Core</w:t>
      </w:r>
      <w:r w:rsidR="2461A53A" w:rsidRPr="000C1805">
        <w:rPr>
          <w:rFonts w:ascii="Calibri" w:eastAsia="Calibri" w:hAnsi="Calibri" w:cs="Calibri"/>
        </w:rPr>
        <w:t xml:space="preserve"> </w:t>
      </w:r>
      <w:r w:rsidR="46B6D894" w:rsidRPr="000C1805">
        <w:rPr>
          <w:rFonts w:ascii="Calibri" w:eastAsia="Calibri" w:hAnsi="Calibri" w:cs="Calibri"/>
        </w:rPr>
        <w:t>data is</w:t>
      </w:r>
      <w:r w:rsidR="06AA3568" w:rsidRPr="000C1805">
        <w:rPr>
          <w:rFonts w:ascii="Calibri" w:eastAsia="Calibri" w:hAnsi="Calibri" w:cs="Calibri"/>
        </w:rPr>
        <w:t xml:space="preserve"> </w:t>
      </w:r>
      <w:r w:rsidR="4564F955" w:rsidRPr="000C1805">
        <w:rPr>
          <w:rFonts w:ascii="Calibri" w:eastAsia="Calibri" w:hAnsi="Calibri" w:cs="Calibri"/>
        </w:rPr>
        <w:t xml:space="preserve">included </w:t>
      </w:r>
      <w:r w:rsidR="000C1805" w:rsidRPr="000C1805">
        <w:rPr>
          <w:rFonts w:ascii="Calibri" w:eastAsia="Calibri" w:hAnsi="Calibri" w:cs="Calibri"/>
        </w:rPr>
        <w:t>in both datasets (istc_core_imprints.csv and istc_core_</w:t>
      </w:r>
      <w:r w:rsidR="06AA3568" w:rsidRPr="000C1805">
        <w:rPr>
          <w:rFonts w:ascii="Calibri" w:eastAsia="Calibri" w:hAnsi="Calibri" w:cs="Calibri"/>
        </w:rPr>
        <w:t>holdings.csv)</w:t>
      </w:r>
      <w:r w:rsidR="000C1805" w:rsidRPr="000C1805">
        <w:rPr>
          <w:rFonts w:ascii="Calibri" w:eastAsia="Calibri" w:hAnsi="Calibri" w:cs="Calibri"/>
        </w:rPr>
        <w:t xml:space="preserve">. </w:t>
      </w:r>
      <w:r w:rsidR="7E079A0F" w:rsidRPr="000C1805">
        <w:rPr>
          <w:rFonts w:ascii="Calibri" w:eastAsia="Calibri" w:hAnsi="Calibri" w:cs="Calibri"/>
        </w:rPr>
        <w:t xml:space="preserve">This is the core bibliographical data, which only appears once for every ISTC record. </w:t>
      </w:r>
    </w:p>
    <w:tbl>
      <w:tblPr>
        <w:tblStyle w:val="TableGrid"/>
        <w:tblW w:w="10470" w:type="dxa"/>
        <w:tblLayout w:type="fixed"/>
        <w:tblLook w:val="06A0" w:firstRow="1" w:lastRow="0" w:firstColumn="1" w:lastColumn="0" w:noHBand="1" w:noVBand="1"/>
      </w:tblPr>
      <w:tblGrid>
        <w:gridCol w:w="3330"/>
        <w:gridCol w:w="7140"/>
      </w:tblGrid>
      <w:tr w:rsidR="7A5A2937" w:rsidRPr="000C1805" w14:paraId="202A29D7" w14:textId="77777777" w:rsidTr="4FD98EA3">
        <w:trPr>
          <w:trHeight w:val="300"/>
        </w:trPr>
        <w:tc>
          <w:tcPr>
            <w:tcW w:w="3330" w:type="dxa"/>
          </w:tcPr>
          <w:p w14:paraId="6B4DC953" w14:textId="6DF0991F" w:rsidR="1748DC2E" w:rsidRPr="000C1805" w:rsidRDefault="6A91703E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ISTC nr.</w:t>
            </w:r>
          </w:p>
        </w:tc>
        <w:tc>
          <w:tcPr>
            <w:tcW w:w="7140" w:type="dxa"/>
          </w:tcPr>
          <w:p w14:paraId="272D62D2" w14:textId="6C613513" w:rsidR="1748DC2E" w:rsidRPr="000C1805" w:rsidRDefault="6A91703E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Alphanumeric ID with 2 letters and 8 numbers. Based on Goff numbers (e.g. </w:t>
            </w:r>
            <w:r w:rsidR="722F3819" w:rsidRPr="000C1805">
              <w:rPr>
                <w:rFonts w:ascii="Calibri" w:eastAsia="Calibri" w:hAnsi="Calibri" w:cs="Calibri"/>
                <w:sz w:val="22"/>
                <w:szCs w:val="22"/>
              </w:rPr>
              <w:t>Goff C432 = ISTC ic00432000)</w:t>
            </w:r>
          </w:p>
        </w:tc>
      </w:tr>
      <w:tr w:rsidR="7A5A2937" w:rsidRPr="000C1805" w14:paraId="76DED564" w14:textId="77777777" w:rsidTr="4FD98EA3">
        <w:trPr>
          <w:trHeight w:val="300"/>
        </w:trPr>
        <w:tc>
          <w:tcPr>
            <w:tcW w:w="3330" w:type="dxa"/>
          </w:tcPr>
          <w:p w14:paraId="5046F98D" w14:textId="16E23BDD" w:rsidR="5C328FD8" w:rsidRPr="000C1805" w:rsidRDefault="463DDE8D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7140" w:type="dxa"/>
          </w:tcPr>
          <w:p w14:paraId="65D10A65" w14:textId="42BC4805" w:rsidR="7A5A2937" w:rsidRPr="000C1805" w:rsidRDefault="6DA7497F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Author name (some variations might be present i.e. name of one author given in two </w:t>
            </w:r>
            <w:r w:rsidR="69F305D3" w:rsidRPr="000C1805">
              <w:rPr>
                <w:rFonts w:ascii="Calibri" w:eastAsia="Calibri" w:hAnsi="Calibri" w:cs="Calibri"/>
                <w:sz w:val="22"/>
                <w:szCs w:val="22"/>
              </w:rPr>
              <w:t>different</w:t>
            </w:r>
            <w:r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forms)</w:t>
            </w:r>
          </w:p>
        </w:tc>
      </w:tr>
      <w:tr w:rsidR="7A5A2937" w:rsidRPr="000C1805" w14:paraId="0A4F8A3B" w14:textId="77777777" w:rsidTr="4FD98EA3">
        <w:trPr>
          <w:trHeight w:val="300"/>
        </w:trPr>
        <w:tc>
          <w:tcPr>
            <w:tcW w:w="3330" w:type="dxa"/>
          </w:tcPr>
          <w:p w14:paraId="63EF7743" w14:textId="29F3D514" w:rsidR="5C328FD8" w:rsidRPr="000C1805" w:rsidRDefault="463DDE8D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cataloguing_level</w:t>
            </w:r>
          </w:p>
        </w:tc>
        <w:tc>
          <w:tcPr>
            <w:tcW w:w="7140" w:type="dxa"/>
          </w:tcPr>
          <w:p w14:paraId="5206339E" w14:textId="1E4A6332" w:rsidR="7A5A2937" w:rsidRPr="000C1805" w:rsidRDefault="02B9C4E8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Minimal or full</w:t>
            </w:r>
          </w:p>
        </w:tc>
      </w:tr>
      <w:tr w:rsidR="7A5A2937" w:rsidRPr="000C1805" w14:paraId="45120A2B" w14:textId="77777777" w:rsidTr="4FD98EA3">
        <w:trPr>
          <w:trHeight w:val="300"/>
        </w:trPr>
        <w:tc>
          <w:tcPr>
            <w:tcW w:w="3330" w:type="dxa"/>
          </w:tcPr>
          <w:p w14:paraId="0E3A046E" w14:textId="73C6A2C1" w:rsidR="5C328FD8" w:rsidRPr="000C1805" w:rsidRDefault="463DDE8D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date_of_item_from</w:t>
            </w:r>
          </w:p>
        </w:tc>
        <w:tc>
          <w:tcPr>
            <w:tcW w:w="7140" w:type="dxa"/>
          </w:tcPr>
          <w:p w14:paraId="0ACD6C18" w14:textId="14AE21BC" w:rsidR="7A5A2937" w:rsidRPr="000C1805" w:rsidRDefault="1167E85D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If we have a range this is the earlier date</w:t>
            </w:r>
          </w:p>
        </w:tc>
      </w:tr>
      <w:tr w:rsidR="7A5A2937" w:rsidRPr="000C1805" w14:paraId="2644FB83" w14:textId="77777777" w:rsidTr="4FD98EA3">
        <w:trPr>
          <w:trHeight w:val="300"/>
        </w:trPr>
        <w:tc>
          <w:tcPr>
            <w:tcW w:w="3330" w:type="dxa"/>
          </w:tcPr>
          <w:p w14:paraId="32154433" w14:textId="1C751F95" w:rsidR="5C328FD8" w:rsidRPr="000C1805" w:rsidRDefault="463DDE8D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date_of_item_to</w:t>
            </w:r>
          </w:p>
        </w:tc>
        <w:tc>
          <w:tcPr>
            <w:tcW w:w="7140" w:type="dxa"/>
          </w:tcPr>
          <w:p w14:paraId="24903E85" w14:textId="42A5F501" w:rsidR="7A5A2937" w:rsidRPr="000C1805" w:rsidRDefault="362CF512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If we have a range this is the later date</w:t>
            </w:r>
          </w:p>
        </w:tc>
      </w:tr>
      <w:tr w:rsidR="7A5A2937" w:rsidRPr="000C1805" w14:paraId="16D698E5" w14:textId="77777777" w:rsidTr="4FD98EA3">
        <w:trPr>
          <w:trHeight w:val="300"/>
        </w:trPr>
        <w:tc>
          <w:tcPr>
            <w:tcW w:w="3330" w:type="dxa"/>
          </w:tcPr>
          <w:p w14:paraId="59489424" w14:textId="4DD69EE7" w:rsidR="5C328FD8" w:rsidRPr="000C1805" w:rsidRDefault="463DDE8D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date_of_item_single_date</w:t>
            </w:r>
          </w:p>
        </w:tc>
        <w:tc>
          <w:tcPr>
            <w:tcW w:w="7140" w:type="dxa"/>
          </w:tcPr>
          <w:p w14:paraId="72B51A6C" w14:textId="08C67752" w:rsidR="7A5A2937" w:rsidRPr="000C1805" w:rsidRDefault="76804544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Single date</w:t>
            </w:r>
          </w:p>
        </w:tc>
      </w:tr>
      <w:tr w:rsidR="7A5A2937" w:rsidRPr="000C1805" w14:paraId="317E2F43" w14:textId="77777777" w:rsidTr="4FD98EA3">
        <w:trPr>
          <w:trHeight w:val="300"/>
        </w:trPr>
        <w:tc>
          <w:tcPr>
            <w:tcW w:w="3330" w:type="dxa"/>
          </w:tcPr>
          <w:p w14:paraId="0BA0A650" w14:textId="3AD0095C" w:rsidR="5C328FD8" w:rsidRPr="000C1805" w:rsidRDefault="463DDE8D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Dimensions</w:t>
            </w:r>
          </w:p>
        </w:tc>
        <w:tc>
          <w:tcPr>
            <w:tcW w:w="7140" w:type="dxa"/>
          </w:tcPr>
          <w:p w14:paraId="3AA40F29" w14:textId="303D4070" w:rsidR="4ECF3D56" w:rsidRPr="000C1805" w:rsidRDefault="372D5493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Open field for </w:t>
            </w:r>
            <w:bookmarkStart w:id="3" w:name="_Int_iXbZqaXj"/>
            <w:r w:rsidRPr="000C1805">
              <w:rPr>
                <w:rFonts w:ascii="Calibri" w:eastAsia="Calibri" w:hAnsi="Calibri" w:cs="Calibri"/>
                <w:sz w:val="22"/>
                <w:szCs w:val="22"/>
              </w:rPr>
              <w:t>format</w:t>
            </w:r>
            <w:bookmarkEnd w:id="3"/>
            <w:r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information. Frequent formats include </w:t>
            </w:r>
            <w:r w:rsidR="0C1917B7" w:rsidRPr="000C1805">
              <w:rPr>
                <w:rFonts w:ascii="Calibri" w:eastAsia="Calibri" w:hAnsi="Calibri" w:cs="Calibri"/>
                <w:sz w:val="22"/>
                <w:szCs w:val="22"/>
              </w:rPr>
              <w:t>Bdsde (broadside), 2°/f°</w:t>
            </w:r>
            <w:r w:rsidR="10DAC68F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(folio)</w:t>
            </w:r>
            <w:r w:rsidR="0C1917B7" w:rsidRPr="000C1805">
              <w:rPr>
                <w:rFonts w:ascii="Calibri" w:eastAsia="Calibri" w:hAnsi="Calibri" w:cs="Calibri"/>
                <w:sz w:val="22"/>
                <w:szCs w:val="22"/>
              </w:rPr>
              <w:t>, 4°</w:t>
            </w:r>
            <w:r w:rsidR="5A8957B5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(quarto)</w:t>
            </w:r>
            <w:r w:rsidR="0C1917B7" w:rsidRPr="000C1805">
              <w:rPr>
                <w:rFonts w:ascii="Calibri" w:eastAsia="Calibri" w:hAnsi="Calibri" w:cs="Calibri"/>
                <w:sz w:val="22"/>
                <w:szCs w:val="22"/>
              </w:rPr>
              <w:t>, 8°</w:t>
            </w:r>
            <w:r w:rsidR="6778DA18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(octavo)</w:t>
            </w:r>
            <w:r w:rsidR="65D83557" w:rsidRPr="000C1805">
              <w:rPr>
                <w:rFonts w:ascii="Calibri" w:eastAsia="Calibri" w:hAnsi="Calibri" w:cs="Calibri"/>
                <w:sz w:val="22"/>
                <w:szCs w:val="22"/>
              </w:rPr>
              <w:t>. Sometimes the type of paper is indicated as well e.g. Royal 4°.</w:t>
            </w:r>
          </w:p>
        </w:tc>
      </w:tr>
      <w:tr w:rsidR="7A5A2937" w:rsidRPr="000C1805" w14:paraId="087A35C3" w14:textId="77777777" w:rsidTr="4FD98EA3">
        <w:trPr>
          <w:trHeight w:val="300"/>
        </w:trPr>
        <w:tc>
          <w:tcPr>
            <w:tcW w:w="3330" w:type="dxa"/>
          </w:tcPr>
          <w:p w14:paraId="0762E4C7" w14:textId="00BE327D" w:rsidR="34347166" w:rsidRPr="000C1805" w:rsidRDefault="319FF8F6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id_assigned_by</w:t>
            </w:r>
          </w:p>
        </w:tc>
        <w:tc>
          <w:tcPr>
            <w:tcW w:w="7140" w:type="dxa"/>
          </w:tcPr>
          <w:p w14:paraId="660B0E44" w14:textId="1A1C2225" w:rsidR="7A5A2937" w:rsidRPr="000C1805" w:rsidRDefault="7CBFD534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UK country code</w:t>
            </w:r>
          </w:p>
        </w:tc>
      </w:tr>
      <w:tr w:rsidR="7A5A2937" w:rsidRPr="000C1805" w14:paraId="4624F31F" w14:textId="77777777" w:rsidTr="4FD98EA3">
        <w:trPr>
          <w:trHeight w:val="300"/>
        </w:trPr>
        <w:tc>
          <w:tcPr>
            <w:tcW w:w="3330" w:type="dxa"/>
          </w:tcPr>
          <w:p w14:paraId="31E60934" w14:textId="51622D00" w:rsidR="34347166" w:rsidRPr="000C1805" w:rsidRDefault="319FF8F6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language_of_item</w:t>
            </w:r>
          </w:p>
        </w:tc>
        <w:tc>
          <w:tcPr>
            <w:tcW w:w="7140" w:type="dxa"/>
          </w:tcPr>
          <w:p w14:paraId="6E8DB9CC" w14:textId="45D2A8CA" w:rsidR="7A5A2937" w:rsidRPr="000C1805" w:rsidRDefault="0C53A905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Languages appear in </w:t>
            </w:r>
            <w:r w:rsidR="7701C811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the MARC language codes </w:t>
            </w:r>
            <w:r w:rsidRPr="000C1805">
              <w:rPr>
                <w:rFonts w:ascii="Calibri" w:eastAsia="Calibri" w:hAnsi="Calibri" w:cs="Calibri"/>
                <w:sz w:val="22"/>
                <w:szCs w:val="22"/>
              </w:rPr>
              <w:t>e.g. lat=Latin, frm=Medieval French</w:t>
            </w:r>
            <w:r w:rsidR="0CBA4E08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</w:tc>
      </w:tr>
      <w:tr w:rsidR="7A5A2937" w:rsidRPr="000C1805" w14:paraId="7BC24335" w14:textId="77777777" w:rsidTr="4FD98EA3">
        <w:trPr>
          <w:trHeight w:val="300"/>
        </w:trPr>
        <w:tc>
          <w:tcPr>
            <w:tcW w:w="3330" w:type="dxa"/>
          </w:tcPr>
          <w:p w14:paraId="4412ADE3" w14:textId="6378A330" w:rsidR="7AAF0EE4" w:rsidRPr="000C1805" w:rsidRDefault="675999E5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material_type</w:t>
            </w:r>
          </w:p>
        </w:tc>
        <w:tc>
          <w:tcPr>
            <w:tcW w:w="7140" w:type="dxa"/>
          </w:tcPr>
          <w:p w14:paraId="4277EB02" w14:textId="1EA8E017" w:rsidR="7A5A2937" w:rsidRPr="000C1805" w:rsidRDefault="1FCD1142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Monograph or blank</w:t>
            </w:r>
          </w:p>
        </w:tc>
      </w:tr>
      <w:tr w:rsidR="7A5A2937" w:rsidRPr="000C1805" w14:paraId="0D094042" w14:textId="77777777" w:rsidTr="4FD98EA3">
        <w:trPr>
          <w:trHeight w:val="300"/>
        </w:trPr>
        <w:tc>
          <w:tcPr>
            <w:tcW w:w="3330" w:type="dxa"/>
          </w:tcPr>
          <w:p w14:paraId="09B2A3D5" w14:textId="1013EB9B" w:rsidR="0E71A641" w:rsidRPr="000C1805" w:rsidRDefault="4D2EAFCF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tit</w:t>
            </w:r>
            <w:r w:rsidR="7A2E8C6D" w:rsidRPr="000C1805">
              <w:rPr>
                <w:rFonts w:ascii="Calibri" w:eastAsia="Calibri" w:hAnsi="Calibri" w:cs="Calibri"/>
                <w:sz w:val="22"/>
                <w:szCs w:val="22"/>
              </w:rPr>
              <w:t>le</w:t>
            </w:r>
          </w:p>
        </w:tc>
        <w:tc>
          <w:tcPr>
            <w:tcW w:w="7140" w:type="dxa"/>
          </w:tcPr>
          <w:p w14:paraId="1BACC0BB" w14:textId="18244E99" w:rsidR="7A5A2937" w:rsidRPr="000C1805" w:rsidRDefault="7E10FAB3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Open field containing t</w:t>
            </w:r>
            <w:r w:rsidR="13F4D13F" w:rsidRPr="000C1805">
              <w:rPr>
                <w:rFonts w:ascii="Calibri" w:eastAsia="Calibri" w:hAnsi="Calibri" w:cs="Calibri"/>
                <w:sz w:val="22"/>
                <w:szCs w:val="22"/>
              </w:rPr>
              <w:t>itle of the work</w:t>
            </w:r>
            <w:r w:rsidR="4E57607B" w:rsidRPr="000C1805">
              <w:rPr>
                <w:rFonts w:ascii="Calibri" w:eastAsia="Calibri" w:hAnsi="Calibri" w:cs="Calibri"/>
                <w:sz w:val="22"/>
                <w:szCs w:val="22"/>
              </w:rPr>
              <w:t>. The same work should normally have the same title but there are some inconsistencies.</w:t>
            </w:r>
          </w:p>
        </w:tc>
      </w:tr>
      <w:tr w:rsidR="7A5A2937" w:rsidRPr="000C1805" w14:paraId="6939F751" w14:textId="77777777" w:rsidTr="4FD98EA3">
        <w:trPr>
          <w:trHeight w:val="300"/>
        </w:trPr>
        <w:tc>
          <w:tcPr>
            <w:tcW w:w="3330" w:type="dxa"/>
          </w:tcPr>
          <w:p w14:paraId="4DA2C21C" w14:textId="404577A8" w:rsidR="0E71A641" w:rsidRPr="000C1805" w:rsidRDefault="1F7FA5FA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date_of_cataloguing</w:t>
            </w:r>
          </w:p>
        </w:tc>
        <w:tc>
          <w:tcPr>
            <w:tcW w:w="7140" w:type="dxa"/>
          </w:tcPr>
          <w:p w14:paraId="6CADC925" w14:textId="4261B157" w:rsidR="7A5A2937" w:rsidRPr="000C1805" w:rsidRDefault="6B6F4046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Usually given in </w:t>
            </w:r>
            <w:r w:rsidR="01DFF26A" w:rsidRPr="000C1805">
              <w:rPr>
                <w:rFonts w:ascii="Calibri" w:eastAsia="Calibri" w:hAnsi="Calibri" w:cs="Calibri"/>
                <w:sz w:val="22"/>
                <w:szCs w:val="22"/>
              </w:rPr>
              <w:t>6-digit</w:t>
            </w:r>
            <w:r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numbers e.g. </w:t>
            </w:r>
            <w:r w:rsidR="77D850E1" w:rsidRPr="000C1805">
              <w:rPr>
                <w:rFonts w:ascii="Calibri" w:eastAsia="Calibri" w:hAnsi="Calibri" w:cs="Calibri"/>
                <w:sz w:val="22"/>
                <w:szCs w:val="22"/>
              </w:rPr>
              <w:t>800501 (1 May 1980). Sometimes a 0 might be missing and only 5 digits display</w:t>
            </w:r>
            <w:r w:rsidR="7D15104E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in the dataset.</w:t>
            </w:r>
          </w:p>
        </w:tc>
      </w:tr>
      <w:tr w:rsidR="52799641" w:rsidRPr="000C1805" w14:paraId="12450646" w14:textId="77777777" w:rsidTr="4FD98EA3">
        <w:trPr>
          <w:trHeight w:val="300"/>
        </w:trPr>
        <w:tc>
          <w:tcPr>
            <w:tcW w:w="3330" w:type="dxa"/>
          </w:tcPr>
          <w:p w14:paraId="1523E8B1" w14:textId="39612FAB" w:rsidR="6BBC187B" w:rsidRPr="000C1805" w:rsidRDefault="6BBC187B" w:rsidP="52799641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notes</w:t>
            </w:r>
          </w:p>
        </w:tc>
        <w:tc>
          <w:tcPr>
            <w:tcW w:w="7140" w:type="dxa"/>
          </w:tcPr>
          <w:p w14:paraId="2BB5F78B" w14:textId="0A91D044" w:rsidR="6BBC187B" w:rsidRPr="000C1805" w:rsidRDefault="6BBC187B" w:rsidP="52799641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Open field for notes referring to the edition as a whole. </w:t>
            </w:r>
            <w:r w:rsidR="4155365E" w:rsidRPr="000C1805">
              <w:rPr>
                <w:rFonts w:ascii="Calibri" w:eastAsia="Calibri" w:hAnsi="Calibri" w:cs="Calibri"/>
                <w:sz w:val="22"/>
                <w:szCs w:val="22"/>
              </w:rPr>
              <w:t>Often u</w:t>
            </w:r>
            <w:r w:rsidRPr="000C1805">
              <w:rPr>
                <w:rFonts w:ascii="Calibri" w:eastAsia="Calibri" w:hAnsi="Calibri" w:cs="Calibri"/>
                <w:sz w:val="22"/>
                <w:szCs w:val="22"/>
              </w:rPr>
              <w:t>sed for references to research publications</w:t>
            </w:r>
            <w:r w:rsidR="4C5D135E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or notes on dating based on </w:t>
            </w:r>
            <w:r w:rsidR="462DDAE9" w:rsidRPr="000C1805">
              <w:rPr>
                <w:rFonts w:ascii="Calibri" w:eastAsia="Calibri" w:hAnsi="Calibri" w:cs="Calibri"/>
                <w:sz w:val="22"/>
                <w:szCs w:val="22"/>
              </w:rPr>
              <w:t>circumstantial</w:t>
            </w:r>
            <w:r w:rsidR="4C5D135E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evidence like water mark</w:t>
            </w:r>
            <w:r w:rsidR="49E29EC3" w:rsidRPr="000C1805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4C5D135E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or type </w:t>
            </w:r>
            <w:r w:rsidR="5DA2722E" w:rsidRPr="000C1805">
              <w:rPr>
                <w:rFonts w:ascii="Calibri" w:eastAsia="Calibri" w:hAnsi="Calibri" w:cs="Calibri"/>
                <w:sz w:val="22"/>
                <w:szCs w:val="22"/>
              </w:rPr>
              <w:t>analysis</w:t>
            </w:r>
            <w:r w:rsidR="4C5D135E" w:rsidRPr="000C1805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52799641" w:rsidRPr="000C1805" w14:paraId="5F27DB58" w14:textId="77777777" w:rsidTr="4FD98EA3">
        <w:trPr>
          <w:trHeight w:val="300"/>
        </w:trPr>
        <w:tc>
          <w:tcPr>
            <w:tcW w:w="3330" w:type="dxa"/>
          </w:tcPr>
          <w:p w14:paraId="59C2873D" w14:textId="4E41894E" w:rsidR="34966877" w:rsidRPr="000C1805" w:rsidRDefault="34966877" w:rsidP="52799641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woodcut</w:t>
            </w:r>
          </w:p>
        </w:tc>
        <w:tc>
          <w:tcPr>
            <w:tcW w:w="7140" w:type="dxa"/>
          </w:tcPr>
          <w:p w14:paraId="6C3910BE" w14:textId="10339747" w:rsidR="34966877" w:rsidRPr="000C1805" w:rsidRDefault="34966877" w:rsidP="52799641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This field indicates the presence of one or more woodcut illustrations (TRUE or FALSE). This field was created based on</w:t>
            </w:r>
            <w:r w:rsidR="3CD09124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the notes field, from which all notes indicating the presence of woodcuts were extracted. </w:t>
            </w:r>
          </w:p>
        </w:tc>
      </w:tr>
    </w:tbl>
    <w:p w14:paraId="3F56A1E7" w14:textId="308AC506" w:rsidR="735A15AB" w:rsidRPr="000C1805" w:rsidRDefault="735A15AB" w:rsidP="7B004838">
      <w:pPr>
        <w:rPr>
          <w:rFonts w:ascii="Calibri" w:eastAsia="Calibri" w:hAnsi="Calibri" w:cs="Calibri"/>
          <w:b/>
          <w:bCs/>
        </w:rPr>
      </w:pPr>
      <w:r w:rsidRPr="000C1805">
        <w:rPr>
          <w:rFonts w:ascii="Calibri" w:eastAsia="Calibri" w:hAnsi="Calibri" w:cs="Calibri"/>
          <w:b/>
          <w:bCs/>
        </w:rPr>
        <w:t>User view</w:t>
      </w:r>
    </w:p>
    <w:p w14:paraId="5C0C4772" w14:textId="1E2A7C61" w:rsidR="39686F21" w:rsidRPr="000C1805" w:rsidRDefault="7D70190C" w:rsidP="7B004838">
      <w:pPr>
        <w:rPr>
          <w:rFonts w:ascii="Calibri" w:eastAsia="Calibri" w:hAnsi="Calibri" w:cs="Calibri"/>
          <w:b/>
          <w:bCs/>
        </w:rPr>
      </w:pPr>
      <w:r w:rsidRPr="000C1805">
        <w:rPr>
          <w:rFonts w:ascii="Calibri" w:hAnsi="Calibri" w:cs="Calibri"/>
          <w:noProof/>
          <w:lang w:val="en-GB" w:eastAsia="en-GB"/>
        </w:rPr>
        <w:drawing>
          <wp:inline distT="0" distB="0" distL="0" distR="0" wp14:anchorId="04CF8A29" wp14:editId="73363626">
            <wp:extent cx="2533842" cy="697164"/>
            <wp:effectExtent l="9525" t="9525" r="9525" b="9525"/>
            <wp:docPr id="1309141743" name="Picture 130914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842" cy="697164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C1805">
        <w:rPr>
          <w:rFonts w:ascii="Calibri" w:eastAsia="Calibri" w:hAnsi="Calibri" w:cs="Calibri"/>
          <w:b/>
          <w:bCs/>
        </w:rPr>
        <w:t xml:space="preserve"> </w:t>
      </w:r>
      <w:r w:rsidRPr="000C1805">
        <w:rPr>
          <w:rFonts w:ascii="Calibri" w:hAnsi="Calibri" w:cs="Calibri"/>
          <w:noProof/>
          <w:lang w:val="en-GB" w:eastAsia="en-GB"/>
        </w:rPr>
        <w:drawing>
          <wp:inline distT="0" distB="0" distL="0" distR="0" wp14:anchorId="5079C3AF" wp14:editId="2C8E2889">
            <wp:extent cx="2543367" cy="676846"/>
            <wp:effectExtent l="9525" t="9525" r="9525" b="9525"/>
            <wp:docPr id="622881953" name="Picture 62288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367" cy="676846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70BF0E6" w14:textId="0FF662E2" w:rsidR="7B004838" w:rsidRPr="000C1805" w:rsidRDefault="7B004838">
      <w:pPr>
        <w:rPr>
          <w:rFonts w:ascii="Calibri" w:hAnsi="Calibri" w:cs="Calibri"/>
        </w:rPr>
      </w:pPr>
      <w:r w:rsidRPr="000C1805">
        <w:rPr>
          <w:rFonts w:ascii="Calibri" w:hAnsi="Calibri" w:cs="Calibri"/>
        </w:rPr>
        <w:br w:type="page"/>
      </w:r>
    </w:p>
    <w:p w14:paraId="110CD38F" w14:textId="197AD40E" w:rsidR="74DE8B5C" w:rsidRPr="000C1805" w:rsidRDefault="55E0397C" w:rsidP="52799641">
      <w:pPr>
        <w:pStyle w:val="Heading3"/>
        <w:numPr>
          <w:ilvl w:val="0"/>
          <w:numId w:val="3"/>
        </w:numPr>
        <w:rPr>
          <w:rFonts w:ascii="Calibri" w:eastAsia="Aptos" w:hAnsi="Calibri" w:cs="Calibri"/>
          <w:b/>
          <w:bCs/>
        </w:rPr>
      </w:pPr>
      <w:bookmarkStart w:id="4" w:name="_Toc187744020"/>
      <w:r w:rsidRPr="000C1805">
        <w:rPr>
          <w:rFonts w:ascii="Calibri" w:hAnsi="Calibri" w:cs="Calibri"/>
        </w:rPr>
        <w:lastRenderedPageBreak/>
        <w:t>Imprints</w:t>
      </w:r>
      <w:r w:rsidR="27FCC75A" w:rsidRPr="000C1805">
        <w:rPr>
          <w:rFonts w:ascii="Calibri" w:hAnsi="Calibri" w:cs="Calibri"/>
        </w:rPr>
        <w:t xml:space="preserve"> </w:t>
      </w:r>
      <w:r w:rsidR="130840CD" w:rsidRPr="000C1805">
        <w:rPr>
          <w:rFonts w:ascii="Calibri" w:hAnsi="Calibri" w:cs="Calibri"/>
        </w:rPr>
        <w:t>data</w:t>
      </w:r>
      <w:r w:rsidR="7A2B6B1C" w:rsidRPr="000C1805">
        <w:rPr>
          <w:rFonts w:ascii="Calibri" w:hAnsi="Calibri" w:cs="Calibri"/>
        </w:rPr>
        <w:t xml:space="preserve"> (csv)</w:t>
      </w:r>
      <w:bookmarkEnd w:id="4"/>
    </w:p>
    <w:p w14:paraId="23D590A5" w14:textId="38691858" w:rsidR="363BE601" w:rsidRPr="000C1805" w:rsidRDefault="363BE601" w:rsidP="5504E91F">
      <w:pPr>
        <w:rPr>
          <w:rFonts w:ascii="Calibri" w:hAnsi="Calibri" w:cs="Calibri"/>
        </w:rPr>
      </w:pPr>
      <w:r w:rsidRPr="000C1805">
        <w:rPr>
          <w:rFonts w:ascii="Calibri" w:eastAsia="Aptos" w:hAnsi="Calibri" w:cs="Calibri"/>
        </w:rPr>
        <w:t xml:space="preserve">The imprints data alongside the core are included in </w:t>
      </w:r>
      <w:r w:rsidRPr="000C1805">
        <w:rPr>
          <w:rFonts w:ascii="Calibri" w:hAnsi="Calibri" w:cs="Calibri"/>
        </w:rPr>
        <w:t xml:space="preserve">istc.core.imprints.csv. </w:t>
      </w:r>
    </w:p>
    <w:p w14:paraId="19B3E52F" w14:textId="222A5A0A" w:rsidR="1E1DECD7" w:rsidRPr="000C1805" w:rsidRDefault="1E1DECD7" w:rsidP="5504E91F">
      <w:pPr>
        <w:rPr>
          <w:rFonts w:ascii="Calibri" w:hAnsi="Calibri" w:cs="Calibri"/>
        </w:rPr>
      </w:pPr>
      <w:r w:rsidRPr="000C1805">
        <w:rPr>
          <w:rFonts w:ascii="Calibri" w:hAnsi="Calibri" w:cs="Calibri"/>
        </w:rPr>
        <w:t xml:space="preserve">Imprint refers to publication data like </w:t>
      </w:r>
      <w:r w:rsidR="478150C4" w:rsidRPr="000C1805">
        <w:rPr>
          <w:rFonts w:ascii="Calibri" w:hAnsi="Calibri" w:cs="Calibri"/>
        </w:rPr>
        <w:t>place</w:t>
      </w:r>
      <w:r w:rsidRPr="000C1805">
        <w:rPr>
          <w:rFonts w:ascii="Calibri" w:hAnsi="Calibri" w:cs="Calibri"/>
        </w:rPr>
        <w:t xml:space="preserve"> and date as well as name of printer/publisher. </w:t>
      </w:r>
      <w:r w:rsidR="1B0A60E8" w:rsidRPr="000C1805">
        <w:rPr>
          <w:rFonts w:ascii="Calibri" w:hAnsi="Calibri" w:cs="Calibri"/>
        </w:rPr>
        <w:t xml:space="preserve">This information is usually contained in the colophon, a short statement of responsibility at the end of the book. </w:t>
      </w:r>
      <w:r w:rsidR="7E1D6CC0" w:rsidRPr="000C1805">
        <w:rPr>
          <w:rFonts w:ascii="Calibri" w:hAnsi="Calibri" w:cs="Calibri"/>
        </w:rPr>
        <w:t xml:space="preserve">If no publication information is given in the colophon, ISTC may still give imprint information based on </w:t>
      </w:r>
      <w:r w:rsidR="3E0F6FD7" w:rsidRPr="000C1805">
        <w:rPr>
          <w:rFonts w:ascii="Calibri" w:hAnsi="Calibri" w:cs="Calibri"/>
        </w:rPr>
        <w:t>circumstantial evidence e.g. water marks or type analysis</w:t>
      </w:r>
      <w:r w:rsidR="23EF9EF3" w:rsidRPr="000C1805">
        <w:rPr>
          <w:rFonts w:ascii="Calibri" w:hAnsi="Calibri" w:cs="Calibri"/>
        </w:rPr>
        <w:t xml:space="preserve">. In that case, </w:t>
      </w:r>
      <w:r w:rsidR="211AA6E9" w:rsidRPr="000C1805">
        <w:rPr>
          <w:rFonts w:ascii="Calibri" w:hAnsi="Calibri" w:cs="Calibri"/>
        </w:rPr>
        <w:t xml:space="preserve">the publication information is given in square brackets. </w:t>
      </w:r>
      <w:r w:rsidR="194F95A8" w:rsidRPr="000C1805">
        <w:rPr>
          <w:rFonts w:ascii="Calibri" w:hAnsi="Calibri" w:cs="Calibri"/>
        </w:rPr>
        <w:t xml:space="preserve">Decision usually justified in a note in core data. </w:t>
      </w:r>
    </w:p>
    <w:p w14:paraId="28D7FAEB" w14:textId="35AEF7E6" w:rsidR="6F535D57" w:rsidRPr="000C1805" w:rsidRDefault="6F535D57" w:rsidP="5504E91F">
      <w:pPr>
        <w:rPr>
          <w:rFonts w:ascii="Calibri" w:hAnsi="Calibri" w:cs="Calibri"/>
        </w:rPr>
      </w:pPr>
      <w:r w:rsidRPr="000C1805">
        <w:rPr>
          <w:rFonts w:ascii="Calibri" w:hAnsi="Calibri" w:cs="Calibri"/>
        </w:rPr>
        <w:t>Most records only have one set of imprint information but some editions might have multiple. This can occur when no clear attribution is possible.</w:t>
      </w:r>
    </w:p>
    <w:p w14:paraId="650BB87B" w14:textId="313E78A8" w:rsidR="22F2A13A" w:rsidRPr="000C1805" w:rsidRDefault="22F2A13A" w:rsidP="5504E91F">
      <w:pPr>
        <w:rPr>
          <w:rFonts w:ascii="Calibri" w:hAnsi="Calibri" w:cs="Calibri"/>
        </w:rPr>
      </w:pPr>
      <w:r w:rsidRPr="000C1805">
        <w:rPr>
          <w:rFonts w:ascii="Calibri" w:hAnsi="Calibri" w:cs="Calibri"/>
        </w:rPr>
        <w:t xml:space="preserve">For most </w:t>
      </w:r>
      <w:r w:rsidR="1826A623" w:rsidRPr="000C1805">
        <w:rPr>
          <w:rFonts w:ascii="Calibri" w:hAnsi="Calibri" w:cs="Calibri"/>
        </w:rPr>
        <w:t>15</w:t>
      </w:r>
      <w:r w:rsidR="1826A623" w:rsidRPr="000C1805">
        <w:rPr>
          <w:rFonts w:ascii="Calibri" w:hAnsi="Calibri" w:cs="Calibri"/>
          <w:vertAlign w:val="superscript"/>
        </w:rPr>
        <w:t>th</w:t>
      </w:r>
      <w:r w:rsidR="1826A623" w:rsidRPr="000C1805">
        <w:rPr>
          <w:rFonts w:ascii="Calibri" w:hAnsi="Calibri" w:cs="Calibri"/>
        </w:rPr>
        <w:t>-century books</w:t>
      </w:r>
      <w:r w:rsidR="1625363A" w:rsidRPr="000C1805">
        <w:rPr>
          <w:rFonts w:ascii="Calibri" w:hAnsi="Calibri" w:cs="Calibri"/>
        </w:rPr>
        <w:t xml:space="preserve">, </w:t>
      </w:r>
      <w:r w:rsidR="4A65C66C" w:rsidRPr="000C1805">
        <w:rPr>
          <w:rFonts w:ascii="Calibri" w:hAnsi="Calibri" w:cs="Calibri"/>
        </w:rPr>
        <w:t xml:space="preserve">there is no distinction between </w:t>
      </w:r>
      <w:r w:rsidR="5DBF8902" w:rsidRPr="000C1805">
        <w:rPr>
          <w:rFonts w:ascii="Calibri" w:hAnsi="Calibri" w:cs="Calibri"/>
        </w:rPr>
        <w:t xml:space="preserve">the </w:t>
      </w:r>
      <w:r w:rsidR="1826A623" w:rsidRPr="000C1805">
        <w:rPr>
          <w:rFonts w:ascii="Calibri" w:hAnsi="Calibri" w:cs="Calibri"/>
        </w:rPr>
        <w:t xml:space="preserve">printer and </w:t>
      </w:r>
      <w:r w:rsidR="33B27CA1" w:rsidRPr="000C1805">
        <w:rPr>
          <w:rFonts w:ascii="Calibri" w:hAnsi="Calibri" w:cs="Calibri"/>
        </w:rPr>
        <w:t xml:space="preserve">the </w:t>
      </w:r>
      <w:r w:rsidR="1826A623" w:rsidRPr="000C1805">
        <w:rPr>
          <w:rFonts w:ascii="Calibri" w:hAnsi="Calibri" w:cs="Calibri"/>
        </w:rPr>
        <w:t>publisher</w:t>
      </w:r>
      <w:r w:rsidR="3DE589C7" w:rsidRPr="000C1805">
        <w:rPr>
          <w:rFonts w:ascii="Calibri" w:hAnsi="Calibri" w:cs="Calibri"/>
        </w:rPr>
        <w:t xml:space="preserve">. In some cases, a printer prints something </w:t>
      </w:r>
      <w:r w:rsidR="1EDD44CC" w:rsidRPr="000C1805">
        <w:rPr>
          <w:rFonts w:ascii="Calibri" w:hAnsi="Calibri" w:cs="Calibri"/>
        </w:rPr>
        <w:t xml:space="preserve">on behalf of </w:t>
      </w:r>
      <w:r w:rsidR="3DE589C7" w:rsidRPr="000C1805">
        <w:rPr>
          <w:rFonts w:ascii="Calibri" w:hAnsi="Calibri" w:cs="Calibri"/>
        </w:rPr>
        <w:t>another printer</w:t>
      </w:r>
      <w:r w:rsidR="382AD29C" w:rsidRPr="000C1805">
        <w:rPr>
          <w:rFonts w:ascii="Calibri" w:hAnsi="Calibri" w:cs="Calibri"/>
        </w:rPr>
        <w:t xml:space="preserve">. </w:t>
      </w:r>
    </w:p>
    <w:p w14:paraId="323624FA" w14:textId="2546AFC3" w:rsidR="7C7F7BB2" w:rsidRPr="000C1805" w:rsidRDefault="7C7F7BB2" w:rsidP="5504E91F">
      <w:pPr>
        <w:rPr>
          <w:rFonts w:ascii="Calibri" w:hAnsi="Calibri" w:cs="Calibri"/>
        </w:rPr>
      </w:pPr>
      <w:r w:rsidRPr="000C1805">
        <w:rPr>
          <w:rFonts w:ascii="Calibri" w:hAnsi="Calibri" w:cs="Calibri"/>
        </w:rPr>
        <w:t xml:space="preserve">All imprints contain a </w:t>
      </w:r>
      <w:r w:rsidR="42C9B867" w:rsidRPr="000C1805">
        <w:rPr>
          <w:rFonts w:ascii="Calibri" w:hAnsi="Calibri" w:cs="Calibri"/>
        </w:rPr>
        <w:t>country</w:t>
      </w:r>
      <w:r w:rsidRPr="000C1805">
        <w:rPr>
          <w:rFonts w:ascii="Calibri" w:hAnsi="Calibri" w:cs="Calibri"/>
        </w:rPr>
        <w:t xml:space="preserve"> code and a geonames ID, which allows for mapping of the place of publication.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615"/>
        <w:gridCol w:w="5745"/>
      </w:tblGrid>
      <w:tr w:rsidR="7A5A2937" w:rsidRPr="000C1805" w14:paraId="19D95624" w14:textId="77777777" w:rsidTr="52799641">
        <w:trPr>
          <w:trHeight w:val="300"/>
        </w:trPr>
        <w:tc>
          <w:tcPr>
            <w:tcW w:w="3615" w:type="dxa"/>
          </w:tcPr>
          <w:p w14:paraId="71A92BBC" w14:textId="70B65033" w:rsidR="6C7450A4" w:rsidRPr="000C1805" w:rsidRDefault="0A777CE0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imprint_country_code</w:t>
            </w:r>
          </w:p>
        </w:tc>
        <w:tc>
          <w:tcPr>
            <w:tcW w:w="5745" w:type="dxa"/>
          </w:tcPr>
          <w:p w14:paraId="3A48AB9E" w14:textId="6395D340" w:rsidR="7A5A2937" w:rsidRPr="000C1805" w:rsidRDefault="123DBFBF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Alpha-2 country code e.g. GB</w:t>
            </w:r>
          </w:p>
        </w:tc>
      </w:tr>
      <w:tr w:rsidR="7A5A2937" w:rsidRPr="000C1805" w14:paraId="4242670C" w14:textId="77777777" w:rsidTr="52799641">
        <w:trPr>
          <w:trHeight w:val="300"/>
        </w:trPr>
        <w:tc>
          <w:tcPr>
            <w:tcW w:w="3615" w:type="dxa"/>
          </w:tcPr>
          <w:p w14:paraId="661E54EF" w14:textId="56EE97DB" w:rsidR="6C7450A4" w:rsidRPr="000C1805" w:rsidRDefault="0A777CE0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imprint_date</w:t>
            </w:r>
          </w:p>
        </w:tc>
        <w:tc>
          <w:tcPr>
            <w:tcW w:w="5745" w:type="dxa"/>
          </w:tcPr>
          <w:p w14:paraId="7A0077D8" w14:textId="22B8A277" w:rsidR="7A5A2937" w:rsidRPr="000C1805" w:rsidRDefault="7E0BCF00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Open field containing date of printing or date range. Square brackets added if needed.</w:t>
            </w:r>
            <w:r w:rsidR="74D88CC6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This corresponds with the date given in the date_of_item fields in the core bibliographical data</w:t>
            </w:r>
          </w:p>
        </w:tc>
      </w:tr>
      <w:tr w:rsidR="7A5A2937" w:rsidRPr="000C1805" w14:paraId="7A49F657" w14:textId="77777777" w:rsidTr="52799641">
        <w:trPr>
          <w:trHeight w:val="300"/>
        </w:trPr>
        <w:tc>
          <w:tcPr>
            <w:tcW w:w="3615" w:type="dxa"/>
          </w:tcPr>
          <w:p w14:paraId="0901E124" w14:textId="3506E245" w:rsidR="6C7450A4" w:rsidRPr="000C1805" w:rsidRDefault="0A777CE0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imprint_name</w:t>
            </w:r>
          </w:p>
        </w:tc>
        <w:tc>
          <w:tcPr>
            <w:tcW w:w="5745" w:type="dxa"/>
          </w:tcPr>
          <w:p w14:paraId="7C27B8B7" w14:textId="25B97F05" w:rsidR="7A5A2937" w:rsidRPr="000C1805" w:rsidRDefault="76501AAD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Open field. Name of printer</w:t>
            </w:r>
            <w:r w:rsidR="2394C0CE" w:rsidRPr="000C1805">
              <w:rPr>
                <w:rFonts w:ascii="Calibri" w:eastAsia="Calibri" w:hAnsi="Calibri" w:cs="Calibri"/>
                <w:sz w:val="22"/>
                <w:szCs w:val="22"/>
              </w:rPr>
              <w:t>/publisher</w:t>
            </w:r>
          </w:p>
        </w:tc>
      </w:tr>
      <w:tr w:rsidR="7A5A2937" w:rsidRPr="000C1805" w14:paraId="2F75B373" w14:textId="77777777" w:rsidTr="52799641">
        <w:trPr>
          <w:trHeight w:val="300"/>
        </w:trPr>
        <w:tc>
          <w:tcPr>
            <w:tcW w:w="3615" w:type="dxa"/>
          </w:tcPr>
          <w:p w14:paraId="60250DC5" w14:textId="5CAB9465" w:rsidR="6C7450A4" w:rsidRPr="000C1805" w:rsidRDefault="0A777CE0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imprint_place</w:t>
            </w:r>
          </w:p>
        </w:tc>
        <w:tc>
          <w:tcPr>
            <w:tcW w:w="5745" w:type="dxa"/>
          </w:tcPr>
          <w:p w14:paraId="47C2004C" w14:textId="3BFA78EC" w:rsidR="7A5A2937" w:rsidRPr="000C1805" w:rsidRDefault="4E473C1B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Open field</w:t>
            </w:r>
            <w:r w:rsidR="7206A8E4" w:rsidRPr="000C1805">
              <w:rPr>
                <w:rFonts w:ascii="Calibri" w:eastAsia="Calibri" w:hAnsi="Calibri" w:cs="Calibri"/>
                <w:sz w:val="22"/>
                <w:szCs w:val="22"/>
              </w:rPr>
              <w:t>. Place of publication</w:t>
            </w:r>
          </w:p>
        </w:tc>
      </w:tr>
      <w:tr w:rsidR="7A5A2937" w:rsidRPr="000C1805" w14:paraId="04A45E81" w14:textId="77777777" w:rsidTr="52799641">
        <w:trPr>
          <w:trHeight w:val="300"/>
        </w:trPr>
        <w:tc>
          <w:tcPr>
            <w:tcW w:w="3615" w:type="dxa"/>
          </w:tcPr>
          <w:p w14:paraId="4654D82C" w14:textId="6E6311BB" w:rsidR="79F88FFB" w:rsidRPr="000C1805" w:rsidRDefault="7750F2E2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geonames_id</w:t>
            </w:r>
          </w:p>
        </w:tc>
        <w:tc>
          <w:tcPr>
            <w:tcW w:w="5745" w:type="dxa"/>
          </w:tcPr>
          <w:p w14:paraId="71104694" w14:textId="5B2F323E" w:rsidR="0E1505E9" w:rsidRPr="000C1805" w:rsidRDefault="64F8FF84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GeoNames</w:t>
            </w:r>
            <w:r w:rsidR="1ECE8F2D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ID corresponds with place of publication</w:t>
            </w:r>
          </w:p>
        </w:tc>
      </w:tr>
      <w:tr w:rsidR="7A5A2937" w:rsidRPr="000C1805" w14:paraId="7F881479" w14:textId="77777777" w:rsidTr="52799641">
        <w:trPr>
          <w:trHeight w:val="300"/>
        </w:trPr>
        <w:tc>
          <w:tcPr>
            <w:tcW w:w="3615" w:type="dxa"/>
          </w:tcPr>
          <w:p w14:paraId="26FC1CB8" w14:textId="3CD4F5DB" w:rsidR="79F88FFB" w:rsidRPr="000C1805" w:rsidRDefault="7750F2E2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lat</w:t>
            </w:r>
          </w:p>
        </w:tc>
        <w:tc>
          <w:tcPr>
            <w:tcW w:w="5745" w:type="dxa"/>
          </w:tcPr>
          <w:p w14:paraId="4AF9113C" w14:textId="0CFD870F" w:rsidR="5489E2F4" w:rsidRPr="000C1805" w:rsidRDefault="6397C5FF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Latitude</w:t>
            </w:r>
            <w:r w:rsidR="2F34B1DF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(derived from GeoNames)</w:t>
            </w:r>
          </w:p>
        </w:tc>
      </w:tr>
      <w:tr w:rsidR="7A5A2937" w:rsidRPr="000C1805" w14:paraId="5542A24E" w14:textId="77777777" w:rsidTr="52799641">
        <w:trPr>
          <w:trHeight w:val="300"/>
        </w:trPr>
        <w:tc>
          <w:tcPr>
            <w:tcW w:w="3615" w:type="dxa"/>
          </w:tcPr>
          <w:p w14:paraId="10FAEDDD" w14:textId="74C6BD97" w:rsidR="79F88FFB" w:rsidRPr="000C1805" w:rsidRDefault="7750F2E2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lon</w:t>
            </w:r>
          </w:p>
        </w:tc>
        <w:tc>
          <w:tcPr>
            <w:tcW w:w="5745" w:type="dxa"/>
          </w:tcPr>
          <w:p w14:paraId="6108E8FE" w14:textId="3E31D20C" w:rsidR="66589DBF" w:rsidRPr="000C1805" w:rsidRDefault="59441B8B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Longitude</w:t>
            </w:r>
            <w:r w:rsidR="0962F08D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(derived from GeoNames)</w:t>
            </w:r>
          </w:p>
        </w:tc>
      </w:tr>
    </w:tbl>
    <w:p w14:paraId="4B96224A" w14:textId="4DA6FFA5" w:rsidR="7B004838" w:rsidRPr="000C1805" w:rsidRDefault="7B004838" w:rsidP="7B004838">
      <w:pPr>
        <w:rPr>
          <w:rFonts w:ascii="Calibri" w:hAnsi="Calibri" w:cs="Calibri"/>
        </w:rPr>
      </w:pPr>
    </w:p>
    <w:p w14:paraId="5F3AC17A" w14:textId="689B942F" w:rsidR="3358EA6C" w:rsidRPr="000C1805" w:rsidRDefault="3358EA6C" w:rsidP="7B004838">
      <w:pPr>
        <w:rPr>
          <w:rFonts w:ascii="Calibri" w:hAnsi="Calibri" w:cs="Calibri"/>
          <w:b/>
          <w:bCs/>
        </w:rPr>
      </w:pPr>
      <w:r w:rsidRPr="000C1805">
        <w:rPr>
          <w:rFonts w:ascii="Calibri" w:hAnsi="Calibri" w:cs="Calibri"/>
          <w:b/>
          <w:bCs/>
        </w:rPr>
        <w:t>User view</w:t>
      </w:r>
      <w:r w:rsidR="345B1656" w:rsidRPr="000C1805">
        <w:rPr>
          <w:rFonts w:ascii="Calibri" w:hAnsi="Calibri" w:cs="Calibri"/>
          <w:b/>
          <w:bCs/>
        </w:rPr>
        <w:t xml:space="preserve"> in ISTC:</w:t>
      </w:r>
    </w:p>
    <w:p w14:paraId="2A0CD5DB" w14:textId="626B224F" w:rsidR="79173BE3" w:rsidRPr="000C1805" w:rsidRDefault="79173BE3" w:rsidP="7A5A2937">
      <w:pPr>
        <w:rPr>
          <w:rFonts w:ascii="Calibri" w:hAnsi="Calibri" w:cs="Calibri"/>
          <w:b/>
          <w:bCs/>
        </w:rPr>
      </w:pPr>
      <w:r w:rsidRPr="000C1805">
        <w:rPr>
          <w:rFonts w:ascii="Calibri" w:hAnsi="Calibri" w:cs="Calibri"/>
          <w:noProof/>
          <w:lang w:val="en-GB" w:eastAsia="en-GB"/>
        </w:rPr>
        <w:drawing>
          <wp:inline distT="0" distB="0" distL="0" distR="0" wp14:anchorId="72D77D84" wp14:editId="18021E4E">
            <wp:extent cx="2124267" cy="239552"/>
            <wp:effectExtent l="9525" t="9525" r="9525" b="9525"/>
            <wp:docPr id="966375076" name="Picture 966375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267" cy="239552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76B0C8" w14:textId="59E8C9AE" w:rsidR="7B004838" w:rsidRPr="000C1805" w:rsidRDefault="7B004838">
      <w:pPr>
        <w:rPr>
          <w:rFonts w:ascii="Calibri" w:hAnsi="Calibri" w:cs="Calibri"/>
        </w:rPr>
      </w:pPr>
      <w:r w:rsidRPr="000C1805">
        <w:rPr>
          <w:rFonts w:ascii="Calibri" w:hAnsi="Calibri" w:cs="Calibri"/>
        </w:rPr>
        <w:br w:type="page"/>
      </w:r>
    </w:p>
    <w:p w14:paraId="1FD7EEF6" w14:textId="01E6B1F5" w:rsidR="48CC2A8D" w:rsidRPr="000C1805" w:rsidRDefault="27D3B2E8" w:rsidP="52799641">
      <w:pPr>
        <w:pStyle w:val="Heading3"/>
        <w:numPr>
          <w:ilvl w:val="0"/>
          <w:numId w:val="3"/>
        </w:numPr>
        <w:rPr>
          <w:rFonts w:ascii="Calibri" w:eastAsia="Calibri" w:hAnsi="Calibri" w:cs="Calibri"/>
          <w:b/>
          <w:bCs/>
        </w:rPr>
      </w:pPr>
      <w:bookmarkStart w:id="5" w:name="_Toc187744021"/>
      <w:r w:rsidRPr="000C1805">
        <w:rPr>
          <w:rFonts w:ascii="Calibri" w:hAnsi="Calibri" w:cs="Calibri"/>
        </w:rPr>
        <w:lastRenderedPageBreak/>
        <w:t>Holdings</w:t>
      </w:r>
      <w:r w:rsidR="4C97558C" w:rsidRPr="000C1805">
        <w:rPr>
          <w:rFonts w:ascii="Calibri" w:hAnsi="Calibri" w:cs="Calibri"/>
        </w:rPr>
        <w:t xml:space="preserve"> </w:t>
      </w:r>
      <w:r w:rsidR="5807E767" w:rsidRPr="000C1805">
        <w:rPr>
          <w:rFonts w:ascii="Calibri" w:hAnsi="Calibri" w:cs="Calibri"/>
        </w:rPr>
        <w:t>data</w:t>
      </w:r>
      <w:r w:rsidR="61E26282" w:rsidRPr="000C1805">
        <w:rPr>
          <w:rFonts w:ascii="Calibri" w:hAnsi="Calibri" w:cs="Calibri"/>
        </w:rPr>
        <w:t xml:space="preserve"> (csv)</w:t>
      </w:r>
      <w:bookmarkEnd w:id="5"/>
    </w:p>
    <w:p w14:paraId="56CB44BB" w14:textId="7705F149" w:rsidR="2C69BE37" w:rsidRPr="000C1805" w:rsidRDefault="2C69BE37" w:rsidP="7B004838">
      <w:pPr>
        <w:rPr>
          <w:rFonts w:ascii="Calibri" w:eastAsia="Calibri" w:hAnsi="Calibri" w:cs="Calibri"/>
        </w:rPr>
      </w:pPr>
      <w:r w:rsidRPr="000C1805">
        <w:rPr>
          <w:rFonts w:ascii="Calibri" w:eastAsia="Calibri" w:hAnsi="Calibri" w:cs="Calibri"/>
        </w:rPr>
        <w:t xml:space="preserve">The holdings data alongside the core are included in </w:t>
      </w:r>
      <w:r w:rsidR="000C1805" w:rsidRPr="000C1805">
        <w:rPr>
          <w:rFonts w:ascii="Calibri" w:eastAsia="Calibri" w:hAnsi="Calibri" w:cs="Calibri"/>
        </w:rPr>
        <w:t>istc_core_</w:t>
      </w:r>
      <w:r w:rsidRPr="000C1805">
        <w:rPr>
          <w:rFonts w:ascii="Calibri" w:eastAsia="Calibri" w:hAnsi="Calibri" w:cs="Calibri"/>
        </w:rPr>
        <w:t xml:space="preserve">holdings.csv. </w:t>
      </w:r>
    </w:p>
    <w:p w14:paraId="6AC89B33" w14:textId="561DB068" w:rsidR="2C69BE37" w:rsidRPr="000C1805" w:rsidRDefault="3BA9EAB3" w:rsidP="7B004838">
      <w:pPr>
        <w:rPr>
          <w:rFonts w:ascii="Calibri" w:eastAsia="Calibri" w:hAnsi="Calibri" w:cs="Calibri"/>
        </w:rPr>
      </w:pPr>
      <w:r w:rsidRPr="000C1805">
        <w:rPr>
          <w:rFonts w:ascii="Calibri" w:eastAsia="Calibri" w:hAnsi="Calibri" w:cs="Calibri"/>
        </w:rPr>
        <w:t xml:space="preserve">Most </w:t>
      </w:r>
      <w:r w:rsidR="2C69BE37" w:rsidRPr="000C1805">
        <w:rPr>
          <w:rFonts w:ascii="Calibri" w:eastAsia="Calibri" w:hAnsi="Calibri" w:cs="Calibri"/>
        </w:rPr>
        <w:t>ISTC record</w:t>
      </w:r>
      <w:r w:rsidR="5095EAFF" w:rsidRPr="000C1805">
        <w:rPr>
          <w:rFonts w:ascii="Calibri" w:eastAsia="Calibri" w:hAnsi="Calibri" w:cs="Calibri"/>
        </w:rPr>
        <w:t xml:space="preserve">s have </w:t>
      </w:r>
      <w:r w:rsidR="2C69BE37" w:rsidRPr="000C1805">
        <w:rPr>
          <w:rFonts w:ascii="Calibri" w:eastAsia="Calibri" w:hAnsi="Calibri" w:cs="Calibri"/>
        </w:rPr>
        <w:t xml:space="preserve">more than one </w:t>
      </w:r>
      <w:r w:rsidR="6A5A5003" w:rsidRPr="000C1805">
        <w:rPr>
          <w:rFonts w:ascii="Calibri" w:eastAsia="Calibri" w:hAnsi="Calibri" w:cs="Calibri"/>
        </w:rPr>
        <w:t>holding</w:t>
      </w:r>
      <w:r w:rsidR="6DCF1AB4" w:rsidRPr="000C1805">
        <w:rPr>
          <w:rFonts w:ascii="Calibri" w:eastAsia="Calibri" w:hAnsi="Calibri" w:cs="Calibri"/>
        </w:rPr>
        <w:t xml:space="preserve"> and it’s the part of the ISTC data that changes most frequently as we continuously add new holdings to existing records</w:t>
      </w:r>
      <w:r w:rsidR="2C69BE37" w:rsidRPr="000C1805">
        <w:rPr>
          <w:rFonts w:ascii="Calibri" w:eastAsia="Calibri" w:hAnsi="Calibri" w:cs="Calibri"/>
        </w:rPr>
        <w:t>. We do not usually include editions for which there is no surviving copy unless the</w:t>
      </w:r>
      <w:r w:rsidR="6D5F7189" w:rsidRPr="000C1805">
        <w:rPr>
          <w:rFonts w:ascii="Calibri" w:eastAsia="Calibri" w:hAnsi="Calibri" w:cs="Calibri"/>
        </w:rPr>
        <w:t xml:space="preserve">re is clear evidence for a copy e.g. reproduction of a now </w:t>
      </w:r>
      <w:r w:rsidR="51444AA9" w:rsidRPr="000C1805">
        <w:rPr>
          <w:rFonts w:ascii="Calibri" w:eastAsia="Calibri" w:hAnsi="Calibri" w:cs="Calibri"/>
        </w:rPr>
        <w:t>destroyed</w:t>
      </w:r>
      <w:r w:rsidR="6D5F7189" w:rsidRPr="000C1805">
        <w:rPr>
          <w:rFonts w:ascii="Calibri" w:eastAsia="Calibri" w:hAnsi="Calibri" w:cs="Calibri"/>
        </w:rPr>
        <w:t xml:space="preserve"> or missing copy.</w:t>
      </w:r>
    </w:p>
    <w:p w14:paraId="4466D109" w14:textId="795BFE9C" w:rsidR="535706E4" w:rsidRPr="000C1805" w:rsidRDefault="535706E4" w:rsidP="5504E91F">
      <w:pPr>
        <w:rPr>
          <w:rFonts w:ascii="Calibri" w:eastAsia="Calibri" w:hAnsi="Calibri" w:cs="Calibri"/>
        </w:rPr>
      </w:pPr>
      <w:r w:rsidRPr="000C1805">
        <w:rPr>
          <w:rFonts w:ascii="Calibri" w:eastAsia="Calibri" w:hAnsi="Calibri" w:cs="Calibri"/>
        </w:rPr>
        <w:t>Each holding consists of five fields, of which country_code and holding_insitution_name are essential.</w:t>
      </w:r>
      <w:r w:rsidR="5A2AB9C9" w:rsidRPr="000C1805">
        <w:rPr>
          <w:rFonts w:ascii="Calibri" w:eastAsia="Calibri" w:hAnsi="Calibri" w:cs="Calibri"/>
        </w:rPr>
        <w:t xml:space="preserve"> </w:t>
      </w:r>
      <w:r w:rsidR="4354FFBD" w:rsidRPr="000C1805">
        <w:rPr>
          <w:rFonts w:ascii="Calibri" w:eastAsia="Calibri" w:hAnsi="Calibri" w:cs="Calibri"/>
        </w:rPr>
        <w:t xml:space="preserve">However, if the holding also includes a holding_instiution_id, it then links to a holding </w:t>
      </w:r>
      <w:r w:rsidR="0CD4C43F" w:rsidRPr="000C1805">
        <w:rPr>
          <w:rFonts w:ascii="Calibri" w:eastAsia="Calibri" w:hAnsi="Calibri" w:cs="Calibri"/>
        </w:rPr>
        <w:t>institution</w:t>
      </w:r>
      <w:r w:rsidR="4354FFBD" w:rsidRPr="000C1805">
        <w:rPr>
          <w:rFonts w:ascii="Calibri" w:eastAsia="Calibri" w:hAnsi="Calibri" w:cs="Calibri"/>
        </w:rPr>
        <w:t xml:space="preserve"> record in the </w:t>
      </w:r>
      <w:hyperlink r:id="rId13">
        <w:r w:rsidR="4354FFBD" w:rsidRPr="000C1805">
          <w:rPr>
            <w:rStyle w:val="Hyperlink"/>
            <w:rFonts w:ascii="Calibri" w:eastAsia="Calibri" w:hAnsi="Calibri" w:cs="Calibri"/>
          </w:rPr>
          <w:t>Holding Institution Database</w:t>
        </w:r>
      </w:hyperlink>
      <w:r w:rsidR="4354FFBD" w:rsidRPr="000C1805">
        <w:rPr>
          <w:rFonts w:ascii="Calibri" w:eastAsia="Calibri" w:hAnsi="Calibri" w:cs="Calibri"/>
        </w:rPr>
        <w:t xml:space="preserve">. </w:t>
      </w:r>
      <w:r w:rsidR="37A5547E" w:rsidRPr="000C1805">
        <w:rPr>
          <w:rFonts w:ascii="Calibri" w:eastAsia="Calibri" w:hAnsi="Calibri" w:cs="Calibri"/>
        </w:rPr>
        <w:t>Many</w:t>
      </w:r>
      <w:r w:rsidR="00A34B75" w:rsidRPr="000C1805">
        <w:rPr>
          <w:rFonts w:ascii="Calibri" w:eastAsia="Calibri" w:hAnsi="Calibri" w:cs="Calibri"/>
        </w:rPr>
        <w:t xml:space="preserve"> institution records contain further information like Geoname IDs, collection notes, or ISIL </w:t>
      </w:r>
      <w:r w:rsidR="72972533" w:rsidRPr="000C1805">
        <w:rPr>
          <w:rFonts w:ascii="Calibri" w:eastAsia="Calibri" w:hAnsi="Calibri" w:cs="Calibri"/>
        </w:rPr>
        <w:t>references.</w:t>
      </w:r>
      <w:r w:rsidR="65A1DE9F" w:rsidRPr="000C1805">
        <w:rPr>
          <w:rFonts w:ascii="Calibri" w:eastAsia="Calibri" w:hAnsi="Calibri" w:cs="Calibri"/>
        </w:rPr>
        <w:t xml:space="preserve"> Throughout 2024 a significant amount of work has been put into linking more than 90,0000 holdings in ISTC with the </w:t>
      </w:r>
      <w:r w:rsidR="22F893F4" w:rsidRPr="000C1805">
        <w:rPr>
          <w:rFonts w:ascii="Calibri" w:eastAsia="Calibri" w:hAnsi="Calibri" w:cs="Calibri"/>
        </w:rPr>
        <w:t>corresponding</w:t>
      </w:r>
      <w:r w:rsidR="65A1DE9F" w:rsidRPr="000C1805">
        <w:rPr>
          <w:rFonts w:ascii="Calibri" w:eastAsia="Calibri" w:hAnsi="Calibri" w:cs="Calibri"/>
        </w:rPr>
        <w:t xml:space="preserve"> </w:t>
      </w:r>
      <w:r w:rsidR="41BD7954" w:rsidRPr="000C1805">
        <w:rPr>
          <w:rFonts w:ascii="Calibri" w:eastAsia="Calibri" w:hAnsi="Calibri" w:cs="Calibri"/>
        </w:rPr>
        <w:t>Holding Institution Database</w:t>
      </w:r>
      <w:r w:rsidR="114D85A7" w:rsidRPr="000C1805">
        <w:rPr>
          <w:rFonts w:ascii="Calibri" w:eastAsia="Calibri" w:hAnsi="Calibri" w:cs="Calibri"/>
        </w:rPr>
        <w:t xml:space="preserve"> access points.</w:t>
      </w:r>
    </w:p>
    <w:p w14:paraId="3CD7C19C" w14:textId="4BA53D9D" w:rsidR="49AAC643" w:rsidRPr="000C1805" w:rsidRDefault="49AAC643" w:rsidP="5504E91F">
      <w:pPr>
        <w:rPr>
          <w:rFonts w:ascii="Calibri" w:eastAsia="Calibri" w:hAnsi="Calibri" w:cs="Calibri"/>
        </w:rPr>
      </w:pPr>
      <w:r w:rsidRPr="000C1805">
        <w:rPr>
          <w:rFonts w:ascii="Calibri" w:eastAsia="Calibri" w:hAnsi="Calibri" w:cs="Calibri"/>
        </w:rPr>
        <w:t>Both the shel</w:t>
      </w:r>
      <w:r w:rsidR="3D186A5E" w:rsidRPr="000C1805">
        <w:rPr>
          <w:rFonts w:ascii="Calibri" w:eastAsia="Calibri" w:hAnsi="Calibri" w:cs="Calibri"/>
        </w:rPr>
        <w:t>f</w:t>
      </w:r>
      <w:r w:rsidRPr="000C1805">
        <w:rPr>
          <w:rFonts w:ascii="Calibri" w:eastAsia="Calibri" w:hAnsi="Calibri" w:cs="Calibri"/>
        </w:rPr>
        <w:t xml:space="preserve">mark and the copy_note field are open and optional fields. </w:t>
      </w:r>
    </w:p>
    <w:p w14:paraId="7E148114" w14:textId="6523C084" w:rsidR="49AAC643" w:rsidRPr="000C1805" w:rsidRDefault="49AAC643" w:rsidP="5504E91F">
      <w:pPr>
        <w:rPr>
          <w:rFonts w:ascii="Calibri" w:eastAsia="Calibri" w:hAnsi="Calibri" w:cs="Calibri"/>
        </w:rPr>
      </w:pPr>
      <w:r w:rsidRPr="000C1805">
        <w:rPr>
          <w:rFonts w:ascii="Calibri" w:eastAsia="Calibri" w:hAnsi="Calibri" w:cs="Calibri"/>
        </w:rPr>
        <w:t xml:space="preserve">Currently, if an </w:t>
      </w:r>
      <w:r w:rsidR="7E03009A" w:rsidRPr="000C1805">
        <w:rPr>
          <w:rFonts w:ascii="Calibri" w:eastAsia="Calibri" w:hAnsi="Calibri" w:cs="Calibri"/>
        </w:rPr>
        <w:t>institution</w:t>
      </w:r>
      <w:r w:rsidRPr="000C1805">
        <w:rPr>
          <w:rFonts w:ascii="Calibri" w:eastAsia="Calibri" w:hAnsi="Calibri" w:cs="Calibri"/>
        </w:rPr>
        <w:t xml:space="preserve"> holds more than one copy of an </w:t>
      </w:r>
      <w:r w:rsidR="6D9517D6" w:rsidRPr="000C1805">
        <w:rPr>
          <w:rFonts w:ascii="Calibri" w:eastAsia="Calibri" w:hAnsi="Calibri" w:cs="Calibri"/>
        </w:rPr>
        <w:t>edition</w:t>
      </w:r>
      <w:r w:rsidRPr="000C1805">
        <w:rPr>
          <w:rFonts w:ascii="Calibri" w:eastAsia="Calibri" w:hAnsi="Calibri" w:cs="Calibri"/>
        </w:rPr>
        <w:t xml:space="preserve">, the copies are usually aggregated into one holding with the number of copies indicated in the copy_note field. Recently </w:t>
      </w:r>
      <w:r w:rsidR="187DD54A" w:rsidRPr="000C1805">
        <w:rPr>
          <w:rFonts w:ascii="Calibri" w:eastAsia="Calibri" w:hAnsi="Calibri" w:cs="Calibri"/>
        </w:rPr>
        <w:t>added</w:t>
      </w:r>
      <w:r w:rsidRPr="000C1805">
        <w:rPr>
          <w:rFonts w:ascii="Calibri" w:eastAsia="Calibri" w:hAnsi="Calibri" w:cs="Calibri"/>
        </w:rPr>
        <w:t xml:space="preserve"> collections li</w:t>
      </w:r>
      <w:r w:rsidR="31B0548C" w:rsidRPr="000C1805">
        <w:rPr>
          <w:rFonts w:ascii="Calibri" w:eastAsia="Calibri" w:hAnsi="Calibri" w:cs="Calibri"/>
        </w:rPr>
        <w:t>ke the Solothurn, Zentralbibliothek collection have been disaggregated with each copy displaying as a separate holding.</w:t>
      </w:r>
    </w:p>
    <w:p w14:paraId="6DB08100" w14:textId="1946D4C0" w:rsidR="31B0548C" w:rsidRPr="000C1805" w:rsidRDefault="36D825AD" w:rsidP="5504E91F">
      <w:pPr>
        <w:rPr>
          <w:rFonts w:ascii="Calibri" w:eastAsia="Calibri" w:hAnsi="Calibri" w:cs="Calibri"/>
        </w:rPr>
      </w:pPr>
      <w:r w:rsidRPr="000C1805">
        <w:rPr>
          <w:rFonts w:ascii="Calibri" w:eastAsia="Calibri" w:hAnsi="Calibri" w:cs="Calibri"/>
        </w:rPr>
        <w:t xml:space="preserve">Sometimes </w:t>
      </w:r>
      <w:r w:rsidR="01ECC142" w:rsidRPr="000C1805">
        <w:rPr>
          <w:rFonts w:ascii="Calibri" w:eastAsia="Calibri" w:hAnsi="Calibri" w:cs="Calibri"/>
        </w:rPr>
        <w:t>shelf marks</w:t>
      </w:r>
      <w:r w:rsidRPr="000C1805">
        <w:rPr>
          <w:rFonts w:ascii="Calibri" w:eastAsia="Calibri" w:hAnsi="Calibri" w:cs="Calibri"/>
        </w:rPr>
        <w:t xml:space="preserve"> are in the copy_note field. We are currently planning a project</w:t>
      </w:r>
      <w:bookmarkStart w:id="6" w:name="_GoBack"/>
      <w:bookmarkEnd w:id="6"/>
      <w:r w:rsidRPr="000C1805">
        <w:rPr>
          <w:rFonts w:ascii="Calibri" w:eastAsia="Calibri" w:hAnsi="Calibri" w:cs="Calibri"/>
        </w:rPr>
        <w:t xml:space="preserve"> which </w:t>
      </w:r>
      <w:r w:rsidR="78851868" w:rsidRPr="000C1805">
        <w:rPr>
          <w:rFonts w:ascii="Calibri" w:eastAsia="Calibri" w:hAnsi="Calibri" w:cs="Calibri"/>
        </w:rPr>
        <w:t>will allow</w:t>
      </w:r>
      <w:r w:rsidRPr="000C1805">
        <w:rPr>
          <w:rFonts w:ascii="Calibri" w:eastAsia="Calibri" w:hAnsi="Calibri" w:cs="Calibri"/>
        </w:rPr>
        <w:t xml:space="preserve"> us to identify </w:t>
      </w:r>
      <w:r w:rsidR="32E7D31A" w:rsidRPr="000C1805">
        <w:rPr>
          <w:rFonts w:ascii="Calibri" w:eastAsia="Calibri" w:hAnsi="Calibri" w:cs="Calibri"/>
        </w:rPr>
        <w:t>shelf marks</w:t>
      </w:r>
      <w:r w:rsidRPr="000C1805">
        <w:rPr>
          <w:rFonts w:ascii="Calibri" w:eastAsia="Calibri" w:hAnsi="Calibri" w:cs="Calibri"/>
        </w:rPr>
        <w:t xml:space="preserve"> and put them in the correct field. I</w:t>
      </w:r>
      <w:r w:rsidR="5041229B" w:rsidRPr="000C1805">
        <w:rPr>
          <w:rFonts w:ascii="Calibri" w:eastAsia="Calibri" w:hAnsi="Calibri" w:cs="Calibri"/>
        </w:rPr>
        <w:t>n</w:t>
      </w:r>
      <w:r w:rsidRPr="000C1805">
        <w:rPr>
          <w:rFonts w:ascii="Calibri" w:eastAsia="Calibri" w:hAnsi="Calibri" w:cs="Calibri"/>
        </w:rPr>
        <w:t xml:space="preserve"> addition, we </w:t>
      </w:r>
      <w:r w:rsidR="2B2774B0" w:rsidRPr="000C1805">
        <w:rPr>
          <w:rFonts w:ascii="Calibri" w:eastAsia="Calibri" w:hAnsi="Calibri" w:cs="Calibri"/>
        </w:rPr>
        <w:t xml:space="preserve">are </w:t>
      </w:r>
      <w:r w:rsidRPr="000C1805">
        <w:rPr>
          <w:rFonts w:ascii="Calibri" w:eastAsia="Calibri" w:hAnsi="Calibri" w:cs="Calibri"/>
        </w:rPr>
        <w:t xml:space="preserve">also </w:t>
      </w:r>
      <w:r w:rsidR="1488B4FB" w:rsidRPr="000C1805">
        <w:rPr>
          <w:rFonts w:ascii="Calibri" w:eastAsia="Calibri" w:hAnsi="Calibri" w:cs="Calibri"/>
        </w:rPr>
        <w:t xml:space="preserve">planning </w:t>
      </w:r>
      <w:r w:rsidRPr="000C1805">
        <w:rPr>
          <w:rFonts w:ascii="Calibri" w:eastAsia="Calibri" w:hAnsi="Calibri" w:cs="Calibri"/>
        </w:rPr>
        <w:t>to disaggr</w:t>
      </w:r>
      <w:r w:rsidR="5B7248D6" w:rsidRPr="000C1805">
        <w:rPr>
          <w:rFonts w:ascii="Calibri" w:eastAsia="Calibri" w:hAnsi="Calibri" w:cs="Calibri"/>
        </w:rPr>
        <w:t>egate multiple copies at one institution</w:t>
      </w:r>
      <w:r w:rsidR="5036CA6A" w:rsidRPr="000C1805">
        <w:rPr>
          <w:rFonts w:ascii="Calibri" w:eastAsia="Calibri" w:hAnsi="Calibri" w:cs="Calibri"/>
        </w:rPr>
        <w:t xml:space="preserve"> into multiple holdings. </w:t>
      </w:r>
    </w:p>
    <w:tbl>
      <w:tblPr>
        <w:tblStyle w:val="TableGrid"/>
        <w:tblW w:w="10714" w:type="dxa"/>
        <w:tblLayout w:type="fixed"/>
        <w:tblLook w:val="06A0" w:firstRow="1" w:lastRow="0" w:firstColumn="1" w:lastColumn="0" w:noHBand="1" w:noVBand="1"/>
      </w:tblPr>
      <w:tblGrid>
        <w:gridCol w:w="2059"/>
        <w:gridCol w:w="8655"/>
      </w:tblGrid>
      <w:tr w:rsidR="7A5A2937" w:rsidRPr="000C1805" w14:paraId="308562DB" w14:textId="77777777" w:rsidTr="5504E91F">
        <w:trPr>
          <w:trHeight w:val="300"/>
        </w:trPr>
        <w:tc>
          <w:tcPr>
            <w:tcW w:w="2059" w:type="dxa"/>
          </w:tcPr>
          <w:p w14:paraId="5CEC7B84" w14:textId="103CF1AA" w:rsidR="2D3240D8" w:rsidRPr="000C1805" w:rsidRDefault="2D3240D8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country_code</w:t>
            </w:r>
          </w:p>
        </w:tc>
        <w:tc>
          <w:tcPr>
            <w:tcW w:w="8655" w:type="dxa"/>
          </w:tcPr>
          <w:p w14:paraId="4B747F0C" w14:textId="1C87DC15" w:rsidR="5D4D5D55" w:rsidRPr="000C1805" w:rsidRDefault="4DBB1F65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Alpha-2 country code e.g. GB</w:t>
            </w:r>
          </w:p>
        </w:tc>
      </w:tr>
      <w:tr w:rsidR="7A5A2937" w:rsidRPr="000C1805" w14:paraId="26BDE79B" w14:textId="77777777" w:rsidTr="5504E91F">
        <w:trPr>
          <w:trHeight w:val="300"/>
        </w:trPr>
        <w:tc>
          <w:tcPr>
            <w:tcW w:w="2059" w:type="dxa"/>
          </w:tcPr>
          <w:p w14:paraId="287A6747" w14:textId="207B73C1" w:rsidR="2D3240D8" w:rsidRPr="000C1805" w:rsidRDefault="2D3240D8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holding_institution_id</w:t>
            </w:r>
          </w:p>
        </w:tc>
        <w:tc>
          <w:tcPr>
            <w:tcW w:w="8655" w:type="dxa"/>
          </w:tcPr>
          <w:p w14:paraId="67C26F53" w14:textId="32B35ABB" w:rsidR="7A5A2937" w:rsidRPr="000C1805" w:rsidRDefault="08489980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This links an ISTC holding to a record in the </w:t>
            </w:r>
            <w:hyperlink r:id="rId14">
              <w:r w:rsidRPr="000C1805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Holding Institution Database</w:t>
              </w:r>
            </w:hyperlink>
            <w:r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 w:rsidR="53415D1B" w:rsidRPr="000C1805">
              <w:rPr>
                <w:rFonts w:ascii="Calibri" w:eastAsia="Calibri" w:hAnsi="Calibri" w:cs="Calibri"/>
                <w:sz w:val="22"/>
                <w:szCs w:val="22"/>
              </w:rPr>
              <w:t>If linked the</w:t>
            </w:r>
            <w:r w:rsidR="0CE0169C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full</w:t>
            </w:r>
            <w:r w:rsidR="53415D1B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2FFC4CB1" w:rsidRPr="000C1805">
              <w:rPr>
                <w:rFonts w:ascii="Calibri" w:eastAsia="Calibri" w:hAnsi="Calibri" w:cs="Calibri"/>
                <w:sz w:val="22"/>
                <w:szCs w:val="22"/>
              </w:rPr>
              <w:t>Institution</w:t>
            </w:r>
            <w:r w:rsidR="53415D1B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name displays in ISTC. If empty the ho</w:t>
            </w:r>
            <w:r w:rsidR="4E850279" w:rsidRPr="000C1805">
              <w:rPr>
                <w:rFonts w:ascii="Calibri" w:eastAsia="Calibri" w:hAnsi="Calibri" w:cs="Calibri"/>
                <w:sz w:val="22"/>
                <w:szCs w:val="22"/>
              </w:rPr>
              <w:t>lding_institution_name will display instead</w:t>
            </w:r>
          </w:p>
        </w:tc>
      </w:tr>
      <w:tr w:rsidR="7A5A2937" w:rsidRPr="000C1805" w14:paraId="640EB32C" w14:textId="77777777" w:rsidTr="5504E91F">
        <w:trPr>
          <w:trHeight w:val="300"/>
        </w:trPr>
        <w:tc>
          <w:tcPr>
            <w:tcW w:w="2059" w:type="dxa"/>
          </w:tcPr>
          <w:p w14:paraId="6C116466" w14:textId="7BC2C240" w:rsidR="2D3240D8" w:rsidRPr="000C1805" w:rsidRDefault="2D3240D8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holding_institution_name</w:t>
            </w:r>
          </w:p>
        </w:tc>
        <w:tc>
          <w:tcPr>
            <w:tcW w:w="8655" w:type="dxa"/>
          </w:tcPr>
          <w:p w14:paraId="2AA8898E" w14:textId="5F9C43F2" w:rsidR="234C47D5" w:rsidRPr="000C1805" w:rsidRDefault="7E64FAAF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Open field. Only displays if holding_institution_id field is empty.</w:t>
            </w:r>
            <w:r w:rsidR="5499324D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Many entries in holding_institution_name </w:t>
            </w:r>
            <w:r w:rsidR="301AD40D" w:rsidRPr="000C1805">
              <w:rPr>
                <w:rFonts w:ascii="Calibri" w:eastAsia="Calibri" w:hAnsi="Calibri" w:cs="Calibri"/>
                <w:sz w:val="22"/>
                <w:szCs w:val="22"/>
              </w:rPr>
              <w:t>contain</w:t>
            </w:r>
            <w:r w:rsidR="5499324D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abbreviated </w:t>
            </w:r>
            <w:r w:rsidR="6D9946B8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or outdated </w:t>
            </w:r>
            <w:r w:rsidR="5499324D" w:rsidRPr="000C1805">
              <w:rPr>
                <w:rFonts w:ascii="Calibri" w:eastAsia="Calibri" w:hAnsi="Calibri" w:cs="Calibri"/>
                <w:sz w:val="22"/>
                <w:szCs w:val="22"/>
              </w:rPr>
              <w:t>forms of institutional names</w:t>
            </w:r>
            <w:r w:rsidR="616B082E" w:rsidRPr="000C1805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7A5A2937" w:rsidRPr="000C1805" w14:paraId="2AEDF365" w14:textId="77777777" w:rsidTr="5504E91F">
        <w:trPr>
          <w:trHeight w:val="300"/>
        </w:trPr>
        <w:tc>
          <w:tcPr>
            <w:tcW w:w="2059" w:type="dxa"/>
          </w:tcPr>
          <w:p w14:paraId="50B27CC3" w14:textId="1DD80C35" w:rsidR="72D85386" w:rsidRPr="000C1805" w:rsidRDefault="0B455BFF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shelfmark</w:t>
            </w:r>
          </w:p>
        </w:tc>
        <w:tc>
          <w:tcPr>
            <w:tcW w:w="8655" w:type="dxa"/>
          </w:tcPr>
          <w:p w14:paraId="3EB107A5" w14:textId="13A8DCB9" w:rsidR="3684C8E0" w:rsidRPr="000C1805" w:rsidRDefault="78453B0C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Open field. </w:t>
            </w:r>
            <w:r w:rsidR="0D112CD9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Can be empty, however for some </w:t>
            </w:r>
            <w:r w:rsidR="6F655192" w:rsidRPr="000C1805">
              <w:rPr>
                <w:rFonts w:ascii="Calibri" w:eastAsia="Calibri" w:hAnsi="Calibri" w:cs="Calibri"/>
                <w:sz w:val="22"/>
                <w:szCs w:val="22"/>
              </w:rPr>
              <w:t>institutions</w:t>
            </w:r>
            <w:r w:rsidR="0D112CD9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like the British Library we have a full range of shel</w:t>
            </w:r>
            <w:r w:rsidR="5013285E" w:rsidRPr="000C1805"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 w:rsidR="6313F678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D112CD9" w:rsidRPr="000C1805">
              <w:rPr>
                <w:rFonts w:ascii="Calibri" w:eastAsia="Calibri" w:hAnsi="Calibri" w:cs="Calibri"/>
                <w:sz w:val="22"/>
                <w:szCs w:val="22"/>
              </w:rPr>
              <w:t>marks. In ISTC it d</w:t>
            </w:r>
            <w:r w:rsidR="28D8DAC8" w:rsidRPr="000C1805">
              <w:rPr>
                <w:rFonts w:ascii="Calibri" w:eastAsia="Calibri" w:hAnsi="Calibri" w:cs="Calibri"/>
                <w:sz w:val="22"/>
                <w:szCs w:val="22"/>
              </w:rPr>
              <w:t>isplays in first brackets</w:t>
            </w:r>
            <w:r w:rsidR="1FE6324B" w:rsidRPr="000C1805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7A5A2937" w:rsidRPr="000C1805" w14:paraId="797051BC" w14:textId="77777777" w:rsidTr="5504E91F">
        <w:trPr>
          <w:trHeight w:val="300"/>
        </w:trPr>
        <w:tc>
          <w:tcPr>
            <w:tcW w:w="2059" w:type="dxa"/>
          </w:tcPr>
          <w:p w14:paraId="1E506302" w14:textId="17A33EDB" w:rsidR="7A5A2937" w:rsidRPr="000C1805" w:rsidRDefault="1882BB69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copy_note</w:t>
            </w:r>
          </w:p>
        </w:tc>
        <w:tc>
          <w:tcPr>
            <w:tcW w:w="8655" w:type="dxa"/>
          </w:tcPr>
          <w:p w14:paraId="45958CF8" w14:textId="0E2C71AE" w:rsidR="3EAF1C3C" w:rsidRPr="000C1805" w:rsidRDefault="349160EA" w:rsidP="7B00483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C1805"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 w:rsidR="059BD193" w:rsidRPr="000C1805">
              <w:rPr>
                <w:rFonts w:ascii="Calibri" w:eastAsia="Calibri" w:hAnsi="Calibri" w:cs="Calibri"/>
                <w:sz w:val="22"/>
                <w:szCs w:val="22"/>
              </w:rPr>
              <w:t>pen field</w:t>
            </w:r>
            <w:r w:rsidR="5C508787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, can be empty. </w:t>
            </w:r>
            <w:r w:rsidR="14820BF7" w:rsidRPr="000C1805">
              <w:rPr>
                <w:rFonts w:ascii="Calibri" w:eastAsia="Calibri" w:hAnsi="Calibri" w:cs="Calibri"/>
                <w:sz w:val="22"/>
                <w:szCs w:val="22"/>
              </w:rPr>
              <w:t>Contains</w:t>
            </w:r>
            <w:r w:rsidR="07A8296A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information </w:t>
            </w:r>
            <w:r w:rsidR="4498D252" w:rsidRPr="000C1805">
              <w:rPr>
                <w:rFonts w:ascii="Calibri" w:eastAsia="Calibri" w:hAnsi="Calibri" w:cs="Calibri"/>
                <w:sz w:val="22"/>
                <w:szCs w:val="22"/>
              </w:rPr>
              <w:t>about condition, sometimes provenance information</w:t>
            </w:r>
            <w:r w:rsidR="37A4B80B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 w:rsidR="62E74111" w:rsidRPr="000C1805">
              <w:rPr>
                <w:rFonts w:ascii="Calibri" w:eastAsia="Calibri" w:hAnsi="Calibri" w:cs="Calibri"/>
                <w:sz w:val="22"/>
                <w:szCs w:val="22"/>
              </w:rPr>
              <w:t>Quite a lot of variation with regard to the level of detail as well as formatting (e.g. imperfect is given as ‘(-)</w:t>
            </w:r>
            <w:r w:rsidR="18170AB5" w:rsidRPr="000C1805"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 w:rsidR="62E74111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79058407" w:rsidRPr="000C1805">
              <w:rPr>
                <w:rFonts w:ascii="Calibri" w:eastAsia="Calibri" w:hAnsi="Calibri" w:cs="Calibri"/>
                <w:sz w:val="22"/>
                <w:szCs w:val="22"/>
              </w:rPr>
              <w:t>‘</w:t>
            </w:r>
            <w:r w:rsidR="62E74111" w:rsidRPr="000C1805">
              <w:rPr>
                <w:rFonts w:ascii="Calibri" w:eastAsia="Calibri" w:hAnsi="Calibri" w:cs="Calibri"/>
                <w:sz w:val="22"/>
                <w:szCs w:val="22"/>
              </w:rPr>
              <w:t>imp.</w:t>
            </w:r>
            <w:r w:rsidR="78A8F05E" w:rsidRPr="000C1805"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 w:rsidR="62E74111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0EB834" w:rsidRPr="000C1805">
              <w:rPr>
                <w:rFonts w:ascii="Calibri" w:eastAsia="Calibri" w:hAnsi="Calibri" w:cs="Calibri"/>
                <w:sz w:val="22"/>
                <w:szCs w:val="22"/>
              </w:rPr>
              <w:t>‘</w:t>
            </w:r>
            <w:r w:rsidR="62E74111" w:rsidRPr="000C1805">
              <w:rPr>
                <w:rFonts w:ascii="Calibri" w:eastAsia="Calibri" w:hAnsi="Calibri" w:cs="Calibri"/>
                <w:sz w:val="22"/>
                <w:szCs w:val="22"/>
              </w:rPr>
              <w:t>imperfect</w:t>
            </w:r>
            <w:r w:rsidR="7BDF0AF9" w:rsidRPr="000C1805"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 w:rsidR="62E74111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, and </w:t>
            </w:r>
            <w:r w:rsidR="545FB736" w:rsidRPr="000C1805">
              <w:rPr>
                <w:rFonts w:ascii="Calibri" w:eastAsia="Calibri" w:hAnsi="Calibri" w:cs="Calibri"/>
                <w:sz w:val="22"/>
                <w:szCs w:val="22"/>
              </w:rPr>
              <w:t>‘</w:t>
            </w:r>
            <w:r w:rsidR="62E74111" w:rsidRPr="000C1805">
              <w:rPr>
                <w:rFonts w:ascii="Calibri" w:eastAsia="Calibri" w:hAnsi="Calibri" w:cs="Calibri"/>
                <w:sz w:val="22"/>
                <w:szCs w:val="22"/>
              </w:rPr>
              <w:t>Imperfect</w:t>
            </w:r>
            <w:r w:rsidR="5DB0C279" w:rsidRPr="000C1805">
              <w:rPr>
                <w:rFonts w:ascii="Calibri" w:eastAsia="Calibri" w:hAnsi="Calibri" w:cs="Calibri"/>
                <w:sz w:val="22"/>
                <w:szCs w:val="22"/>
              </w:rPr>
              <w:t>’</w:t>
            </w:r>
            <w:r w:rsidR="62E74111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). </w:t>
            </w:r>
            <w:r w:rsidR="37A4B80B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In ISTC it displays in second </w:t>
            </w:r>
            <w:r w:rsidR="4265309D" w:rsidRPr="000C1805">
              <w:rPr>
                <w:rFonts w:ascii="Calibri" w:eastAsia="Calibri" w:hAnsi="Calibri" w:cs="Calibri"/>
                <w:sz w:val="22"/>
                <w:szCs w:val="22"/>
              </w:rPr>
              <w:t>brackets</w:t>
            </w:r>
            <w:r w:rsidR="37A4B80B" w:rsidRPr="000C1805">
              <w:rPr>
                <w:rFonts w:ascii="Calibri" w:eastAsia="Calibri" w:hAnsi="Calibri" w:cs="Calibri"/>
                <w:sz w:val="22"/>
                <w:szCs w:val="22"/>
              </w:rPr>
              <w:t xml:space="preserve"> in italics.</w:t>
            </w:r>
          </w:p>
        </w:tc>
      </w:tr>
    </w:tbl>
    <w:p w14:paraId="6EAD752F" w14:textId="5217228B" w:rsidR="2E9E03CC" w:rsidRPr="000C1805" w:rsidRDefault="2E9E03CC" w:rsidP="7B004838">
      <w:pPr>
        <w:rPr>
          <w:rFonts w:ascii="Calibri" w:hAnsi="Calibri" w:cs="Calibri"/>
          <w:b/>
          <w:bCs/>
        </w:rPr>
      </w:pPr>
      <w:r w:rsidRPr="000C1805">
        <w:rPr>
          <w:rFonts w:ascii="Calibri" w:hAnsi="Calibri" w:cs="Calibri"/>
          <w:b/>
          <w:bCs/>
        </w:rPr>
        <w:t>User view</w:t>
      </w:r>
    </w:p>
    <w:p w14:paraId="1351E703" w14:textId="00746B0F" w:rsidR="4FD98EA3" w:rsidRPr="000C1805" w:rsidRDefault="2A3F5E66" w:rsidP="4FD98EA3">
      <w:pPr>
        <w:rPr>
          <w:rFonts w:ascii="Calibri" w:eastAsia="Aptos" w:hAnsi="Calibri" w:cs="Calibri"/>
          <w:b/>
          <w:bCs/>
        </w:rPr>
      </w:pPr>
      <w:r w:rsidRPr="000C1805">
        <w:rPr>
          <w:rFonts w:ascii="Calibri" w:hAnsi="Calibri" w:cs="Calibri"/>
          <w:noProof/>
          <w:lang w:val="en-GB" w:eastAsia="en-GB"/>
        </w:rPr>
        <w:drawing>
          <wp:inline distT="0" distB="0" distL="0" distR="0" wp14:anchorId="273E06A9" wp14:editId="5ACD7BA3">
            <wp:extent cx="4876802" cy="726831"/>
            <wp:effectExtent l="9525" t="9525" r="9525" b="9525"/>
            <wp:docPr id="164761810" name="Picture 16476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726831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75418138" w:rsidRPr="000C1805">
        <w:rPr>
          <w:rFonts w:ascii="Calibri" w:hAnsi="Calibri" w:cs="Calibri"/>
        </w:rPr>
        <w:t xml:space="preserve"> </w:t>
      </w:r>
    </w:p>
    <w:sectPr w:rsidR="4FD98EA3" w:rsidRPr="000C180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25D7510" w16cex:dateUtc="2024-12-22T17:46:06.46Z"/>
  <w16cex:commentExtensible w16cex:durableId="153022FF" w16cex:dateUtc="2025-01-10T13:54:40.607Z"/>
  <w16cex:commentExtensible w16cex:durableId="558F8646" w16cex:dateUtc="2025-01-10T13:52:53.8Z"/>
  <w16cex:commentExtensible w16cex:durableId="0CDB8A5C" w16cex:dateUtc="2025-01-13T17:12:23.645Z"/>
  <w16cex:commentExtensible w16cex:durableId="3A8173CB" w16cex:dateUtc="2025-01-13T22:32:05.268Z"/>
  <w16cex:commentExtensible w16cex:durableId="5879041C" w16cex:dateUtc="2025-01-13T22:33:47.154Z"/>
  <w16cex:commentExtensible w16cex:durableId="1165FBDB" w16cex:dateUtc="2025-01-13T22:34:13.234Z"/>
  <w16cex:commentExtensible w16cex:durableId="0B8E3D92" w16cex:dateUtc="2025-01-13T22:34:45.047Z"/>
  <w16cex:commentExtensible w16cex:durableId="24D1421B" w16cex:dateUtc="2025-01-13T22:35:13.23Z"/>
  <w16cex:commentExtensible w16cex:durableId="5C1DA00D" w16cex:dateUtc="2025-01-13T22:46:33.60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B97EBFD" w16cid:durableId="125D7510"/>
  <w16cid:commentId w16cid:paraId="53BE3DCD" w16cid:durableId="153022FF"/>
  <w16cid:commentId w16cid:paraId="7D2D89CD" w16cid:durableId="558F8646"/>
  <w16cid:commentId w16cid:paraId="6CEE07EF" w16cid:durableId="0CDB8A5C"/>
  <w16cid:commentId w16cid:paraId="0A1DA4B4" w16cid:durableId="3A8173CB"/>
  <w16cid:commentId w16cid:paraId="6DCADCFA" w16cid:durableId="5879041C"/>
  <w16cid:commentId w16cid:paraId="5BDA25B0" w16cid:durableId="1165FBDB"/>
  <w16cid:commentId w16cid:paraId="5535524A" w16cid:durableId="0B8E3D92"/>
  <w16cid:commentId w16cid:paraId="1151C04C" w16cid:durableId="24D1421B"/>
  <w16cid:commentId w16cid:paraId="04C4BCF3" w16cid:durableId="5C1DA0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EA1F0" w14:textId="77777777" w:rsidR="00D66B22" w:rsidRDefault="00D66B22">
      <w:pPr>
        <w:spacing w:after="0" w:line="240" w:lineRule="auto"/>
      </w:pPr>
      <w:r>
        <w:separator/>
      </w:r>
    </w:p>
  </w:endnote>
  <w:endnote w:type="continuationSeparator" w:id="0">
    <w:p w14:paraId="3B91006E" w14:textId="77777777" w:rsidR="00D66B22" w:rsidRDefault="00D6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9D71A" w14:textId="77777777" w:rsidR="002C62D0" w:rsidRDefault="002C6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004838" w14:paraId="21A0B841" w14:textId="77777777" w:rsidTr="4FD98EA3">
      <w:trPr>
        <w:trHeight w:val="300"/>
      </w:trPr>
      <w:tc>
        <w:tcPr>
          <w:tcW w:w="3120" w:type="dxa"/>
        </w:tcPr>
        <w:p w14:paraId="1A98D19C" w14:textId="186432CE" w:rsidR="7B004838" w:rsidRDefault="7B004838" w:rsidP="7B004838">
          <w:pPr>
            <w:pStyle w:val="Header"/>
            <w:ind w:left="-115"/>
          </w:pPr>
        </w:p>
      </w:tc>
      <w:tc>
        <w:tcPr>
          <w:tcW w:w="3120" w:type="dxa"/>
        </w:tcPr>
        <w:p w14:paraId="32F73E81" w14:textId="23BB5D3B" w:rsidR="7B004838" w:rsidRDefault="7B004838" w:rsidP="4FD98EA3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C62D0">
            <w:rPr>
              <w:noProof/>
            </w:rPr>
            <w:t>4</w:t>
          </w:r>
          <w:r>
            <w:fldChar w:fldCharType="end"/>
          </w:r>
        </w:p>
      </w:tc>
      <w:tc>
        <w:tcPr>
          <w:tcW w:w="3120" w:type="dxa"/>
        </w:tcPr>
        <w:p w14:paraId="3D46E117" w14:textId="0B0012FF" w:rsidR="7B004838" w:rsidRDefault="7B004838" w:rsidP="7B004838">
          <w:pPr>
            <w:pStyle w:val="Header"/>
            <w:ind w:right="-115"/>
            <w:jc w:val="right"/>
          </w:pPr>
        </w:p>
      </w:tc>
    </w:tr>
  </w:tbl>
  <w:p w14:paraId="516AF1D6" w14:textId="2717E546" w:rsidR="7B004838" w:rsidRDefault="7B004838" w:rsidP="7B0048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B2274" w14:textId="77777777" w:rsidR="002C62D0" w:rsidRDefault="002C6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44B64" w14:textId="77777777" w:rsidR="00D66B22" w:rsidRDefault="00D66B22">
      <w:pPr>
        <w:spacing w:after="0" w:line="240" w:lineRule="auto"/>
      </w:pPr>
      <w:r>
        <w:separator/>
      </w:r>
    </w:p>
  </w:footnote>
  <w:footnote w:type="continuationSeparator" w:id="0">
    <w:p w14:paraId="71CAF5E1" w14:textId="77777777" w:rsidR="00D66B22" w:rsidRDefault="00D66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61EEC" w14:textId="77777777" w:rsidR="002C62D0" w:rsidRDefault="002C6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FE31A" w14:textId="0CA39C96" w:rsidR="7B004838" w:rsidRDefault="000C1805" w:rsidP="7B004838">
    <w:pPr>
      <w:pStyle w:val="Header"/>
    </w:pPr>
    <w:r>
      <w:t>ISTC Data Dictionary</w:t>
    </w:r>
    <w:r w:rsidR="7B004838">
      <w:tab/>
    </w:r>
    <w:r w:rsidR="7B004838">
      <w:tab/>
    </w:r>
    <w:r w:rsidR="4FD98EA3">
      <w:t>January 2025</w:t>
    </w:r>
  </w:p>
  <w:p w14:paraId="35712812" w14:textId="44031F05" w:rsidR="5504E91F" w:rsidRDefault="5504E91F" w:rsidP="5504E9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A3456" w14:textId="77777777" w:rsidR="002C62D0" w:rsidRDefault="002C62D0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iXbZqaXj" int2:invalidationBookmarkName="" int2:hashCode="eFmHZI+FGQz96e" int2:id="5xe2nuSz">
      <int2:state int2:type="AugLoop_Text_Critique" int2:value="Rejected"/>
    </int2:bookmark>
    <int2:bookmark int2:bookmarkName="_Int_NWiDXb5i" int2:invalidationBookmarkName="" int2:hashCode="iPx3549I/JB2+Z" int2:id="jI8Jzbn3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A2CF"/>
    <w:multiLevelType w:val="hybridMultilevel"/>
    <w:tmpl w:val="EBA22CDA"/>
    <w:lvl w:ilvl="0" w:tplc="3342DA72">
      <w:start w:val="1"/>
      <w:numFmt w:val="decimal"/>
      <w:lvlText w:val="%1."/>
      <w:lvlJc w:val="left"/>
      <w:pPr>
        <w:ind w:left="720" w:hanging="360"/>
      </w:pPr>
    </w:lvl>
    <w:lvl w:ilvl="1" w:tplc="EC6EBB7A">
      <w:start w:val="1"/>
      <w:numFmt w:val="lowerLetter"/>
      <w:lvlText w:val="%2."/>
      <w:lvlJc w:val="left"/>
      <w:pPr>
        <w:ind w:left="1440" w:hanging="360"/>
      </w:pPr>
    </w:lvl>
    <w:lvl w:ilvl="2" w:tplc="B3B267F0">
      <w:start w:val="1"/>
      <w:numFmt w:val="lowerRoman"/>
      <w:lvlText w:val="%3."/>
      <w:lvlJc w:val="right"/>
      <w:pPr>
        <w:ind w:left="2160" w:hanging="180"/>
      </w:pPr>
    </w:lvl>
    <w:lvl w:ilvl="3" w:tplc="BA8C40FC">
      <w:start w:val="1"/>
      <w:numFmt w:val="decimal"/>
      <w:lvlText w:val="%4."/>
      <w:lvlJc w:val="left"/>
      <w:pPr>
        <w:ind w:left="2880" w:hanging="360"/>
      </w:pPr>
    </w:lvl>
    <w:lvl w:ilvl="4" w:tplc="894E04D8">
      <w:start w:val="1"/>
      <w:numFmt w:val="lowerLetter"/>
      <w:lvlText w:val="%5."/>
      <w:lvlJc w:val="left"/>
      <w:pPr>
        <w:ind w:left="3600" w:hanging="360"/>
      </w:pPr>
    </w:lvl>
    <w:lvl w:ilvl="5" w:tplc="4A0895CA">
      <w:start w:val="1"/>
      <w:numFmt w:val="lowerRoman"/>
      <w:lvlText w:val="%6."/>
      <w:lvlJc w:val="right"/>
      <w:pPr>
        <w:ind w:left="4320" w:hanging="180"/>
      </w:pPr>
    </w:lvl>
    <w:lvl w:ilvl="6" w:tplc="EE3E6A90">
      <w:start w:val="1"/>
      <w:numFmt w:val="decimal"/>
      <w:lvlText w:val="%7."/>
      <w:lvlJc w:val="left"/>
      <w:pPr>
        <w:ind w:left="5040" w:hanging="360"/>
      </w:pPr>
    </w:lvl>
    <w:lvl w:ilvl="7" w:tplc="9FF0270A">
      <w:start w:val="1"/>
      <w:numFmt w:val="lowerLetter"/>
      <w:lvlText w:val="%8."/>
      <w:lvlJc w:val="left"/>
      <w:pPr>
        <w:ind w:left="5760" w:hanging="360"/>
      </w:pPr>
    </w:lvl>
    <w:lvl w:ilvl="8" w:tplc="2E9EE3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E2C0D"/>
    <w:multiLevelType w:val="hybridMultilevel"/>
    <w:tmpl w:val="216EDDF0"/>
    <w:lvl w:ilvl="0" w:tplc="C7A8F5E6">
      <w:start w:val="1"/>
      <w:numFmt w:val="decimal"/>
      <w:lvlText w:val="%1."/>
      <w:lvlJc w:val="left"/>
      <w:pPr>
        <w:ind w:left="720" w:hanging="360"/>
      </w:pPr>
    </w:lvl>
    <w:lvl w:ilvl="1" w:tplc="FBF0D96E">
      <w:start w:val="1"/>
      <w:numFmt w:val="lowerLetter"/>
      <w:lvlText w:val="%2."/>
      <w:lvlJc w:val="left"/>
      <w:pPr>
        <w:ind w:left="1440" w:hanging="360"/>
      </w:pPr>
    </w:lvl>
    <w:lvl w:ilvl="2" w:tplc="03E24328">
      <w:start w:val="1"/>
      <w:numFmt w:val="lowerRoman"/>
      <w:lvlText w:val="%3."/>
      <w:lvlJc w:val="right"/>
      <w:pPr>
        <w:ind w:left="2160" w:hanging="180"/>
      </w:pPr>
    </w:lvl>
    <w:lvl w:ilvl="3" w:tplc="CC9C38FC">
      <w:start w:val="1"/>
      <w:numFmt w:val="decimal"/>
      <w:lvlText w:val="%4."/>
      <w:lvlJc w:val="left"/>
      <w:pPr>
        <w:ind w:left="2880" w:hanging="360"/>
      </w:pPr>
    </w:lvl>
    <w:lvl w:ilvl="4" w:tplc="87C40B78">
      <w:start w:val="1"/>
      <w:numFmt w:val="lowerLetter"/>
      <w:lvlText w:val="%5."/>
      <w:lvlJc w:val="left"/>
      <w:pPr>
        <w:ind w:left="3600" w:hanging="360"/>
      </w:pPr>
    </w:lvl>
    <w:lvl w:ilvl="5" w:tplc="428AF9BE">
      <w:start w:val="1"/>
      <w:numFmt w:val="lowerRoman"/>
      <w:lvlText w:val="%6."/>
      <w:lvlJc w:val="right"/>
      <w:pPr>
        <w:ind w:left="4320" w:hanging="180"/>
      </w:pPr>
    </w:lvl>
    <w:lvl w:ilvl="6" w:tplc="9C9EDFE0">
      <w:start w:val="1"/>
      <w:numFmt w:val="decimal"/>
      <w:lvlText w:val="%7."/>
      <w:lvlJc w:val="left"/>
      <w:pPr>
        <w:ind w:left="5040" w:hanging="360"/>
      </w:pPr>
    </w:lvl>
    <w:lvl w:ilvl="7" w:tplc="2C9EFB84">
      <w:start w:val="1"/>
      <w:numFmt w:val="lowerLetter"/>
      <w:lvlText w:val="%8."/>
      <w:lvlJc w:val="left"/>
      <w:pPr>
        <w:ind w:left="5760" w:hanging="360"/>
      </w:pPr>
    </w:lvl>
    <w:lvl w:ilvl="8" w:tplc="AC048B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54CE"/>
    <w:multiLevelType w:val="hybridMultilevel"/>
    <w:tmpl w:val="0D388328"/>
    <w:lvl w:ilvl="0" w:tplc="0BE25768">
      <w:start w:val="1"/>
      <w:numFmt w:val="decimal"/>
      <w:lvlText w:val="%1."/>
      <w:lvlJc w:val="left"/>
      <w:pPr>
        <w:ind w:left="720" w:hanging="360"/>
      </w:pPr>
    </w:lvl>
    <w:lvl w:ilvl="1" w:tplc="B310F624">
      <w:start w:val="1"/>
      <w:numFmt w:val="lowerLetter"/>
      <w:lvlText w:val="%2."/>
      <w:lvlJc w:val="left"/>
      <w:pPr>
        <w:ind w:left="1440" w:hanging="360"/>
      </w:pPr>
    </w:lvl>
    <w:lvl w:ilvl="2" w:tplc="840C5CF0">
      <w:start w:val="1"/>
      <w:numFmt w:val="lowerRoman"/>
      <w:lvlText w:val="%3."/>
      <w:lvlJc w:val="right"/>
      <w:pPr>
        <w:ind w:left="2160" w:hanging="180"/>
      </w:pPr>
    </w:lvl>
    <w:lvl w:ilvl="3" w:tplc="D2242E50">
      <w:start w:val="1"/>
      <w:numFmt w:val="decimal"/>
      <w:lvlText w:val="%4."/>
      <w:lvlJc w:val="left"/>
      <w:pPr>
        <w:ind w:left="2880" w:hanging="360"/>
      </w:pPr>
    </w:lvl>
    <w:lvl w:ilvl="4" w:tplc="37C62DC2">
      <w:start w:val="1"/>
      <w:numFmt w:val="lowerLetter"/>
      <w:lvlText w:val="%5."/>
      <w:lvlJc w:val="left"/>
      <w:pPr>
        <w:ind w:left="3600" w:hanging="360"/>
      </w:pPr>
    </w:lvl>
    <w:lvl w:ilvl="5" w:tplc="D7CEB112">
      <w:start w:val="1"/>
      <w:numFmt w:val="lowerRoman"/>
      <w:lvlText w:val="%6."/>
      <w:lvlJc w:val="right"/>
      <w:pPr>
        <w:ind w:left="4320" w:hanging="180"/>
      </w:pPr>
    </w:lvl>
    <w:lvl w:ilvl="6" w:tplc="91A6286C">
      <w:start w:val="1"/>
      <w:numFmt w:val="decimal"/>
      <w:lvlText w:val="%7."/>
      <w:lvlJc w:val="left"/>
      <w:pPr>
        <w:ind w:left="5040" w:hanging="360"/>
      </w:pPr>
    </w:lvl>
    <w:lvl w:ilvl="7" w:tplc="170A31BE">
      <w:start w:val="1"/>
      <w:numFmt w:val="lowerLetter"/>
      <w:lvlText w:val="%8."/>
      <w:lvlJc w:val="left"/>
      <w:pPr>
        <w:ind w:left="5760" w:hanging="360"/>
      </w:pPr>
    </w:lvl>
    <w:lvl w:ilvl="8" w:tplc="A30A3B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5A364"/>
    <w:multiLevelType w:val="hybridMultilevel"/>
    <w:tmpl w:val="EBC80FE2"/>
    <w:lvl w:ilvl="0" w:tplc="9EE43280">
      <w:start w:val="1"/>
      <w:numFmt w:val="decimal"/>
      <w:lvlText w:val="%1."/>
      <w:lvlJc w:val="left"/>
      <w:pPr>
        <w:ind w:left="720" w:hanging="360"/>
      </w:pPr>
    </w:lvl>
    <w:lvl w:ilvl="1" w:tplc="D9680692">
      <w:start w:val="1"/>
      <w:numFmt w:val="lowerLetter"/>
      <w:lvlText w:val="%2."/>
      <w:lvlJc w:val="left"/>
      <w:pPr>
        <w:ind w:left="1440" w:hanging="360"/>
      </w:pPr>
    </w:lvl>
    <w:lvl w:ilvl="2" w:tplc="788C2AE0">
      <w:start w:val="1"/>
      <w:numFmt w:val="lowerRoman"/>
      <w:lvlText w:val="%3."/>
      <w:lvlJc w:val="right"/>
      <w:pPr>
        <w:ind w:left="2160" w:hanging="180"/>
      </w:pPr>
    </w:lvl>
    <w:lvl w:ilvl="3" w:tplc="4B88F872">
      <w:start w:val="1"/>
      <w:numFmt w:val="decimal"/>
      <w:lvlText w:val="%4."/>
      <w:lvlJc w:val="left"/>
      <w:pPr>
        <w:ind w:left="2880" w:hanging="360"/>
      </w:pPr>
    </w:lvl>
    <w:lvl w:ilvl="4" w:tplc="D1845794">
      <w:start w:val="1"/>
      <w:numFmt w:val="lowerLetter"/>
      <w:lvlText w:val="%5."/>
      <w:lvlJc w:val="left"/>
      <w:pPr>
        <w:ind w:left="3600" w:hanging="360"/>
      </w:pPr>
    </w:lvl>
    <w:lvl w:ilvl="5" w:tplc="3AF088FA">
      <w:start w:val="1"/>
      <w:numFmt w:val="lowerRoman"/>
      <w:lvlText w:val="%6."/>
      <w:lvlJc w:val="right"/>
      <w:pPr>
        <w:ind w:left="4320" w:hanging="180"/>
      </w:pPr>
    </w:lvl>
    <w:lvl w:ilvl="6" w:tplc="5A22378A">
      <w:start w:val="1"/>
      <w:numFmt w:val="decimal"/>
      <w:lvlText w:val="%7."/>
      <w:lvlJc w:val="left"/>
      <w:pPr>
        <w:ind w:left="5040" w:hanging="360"/>
      </w:pPr>
    </w:lvl>
    <w:lvl w:ilvl="7" w:tplc="1192698A">
      <w:start w:val="1"/>
      <w:numFmt w:val="lowerLetter"/>
      <w:lvlText w:val="%8."/>
      <w:lvlJc w:val="left"/>
      <w:pPr>
        <w:ind w:left="5760" w:hanging="360"/>
      </w:pPr>
    </w:lvl>
    <w:lvl w:ilvl="8" w:tplc="4746AE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111EC"/>
    <w:multiLevelType w:val="hybridMultilevel"/>
    <w:tmpl w:val="6B0633BE"/>
    <w:lvl w:ilvl="0" w:tplc="60FC39F6">
      <w:start w:val="1"/>
      <w:numFmt w:val="decimal"/>
      <w:lvlText w:val="%1."/>
      <w:lvlJc w:val="left"/>
      <w:pPr>
        <w:ind w:left="720" w:hanging="360"/>
      </w:pPr>
    </w:lvl>
    <w:lvl w:ilvl="1" w:tplc="1F9C1008">
      <w:start w:val="1"/>
      <w:numFmt w:val="lowerLetter"/>
      <w:lvlText w:val="%2."/>
      <w:lvlJc w:val="left"/>
      <w:pPr>
        <w:ind w:left="1440" w:hanging="360"/>
      </w:pPr>
    </w:lvl>
    <w:lvl w:ilvl="2" w:tplc="7D522EFA">
      <w:start w:val="1"/>
      <w:numFmt w:val="lowerRoman"/>
      <w:lvlText w:val="%3."/>
      <w:lvlJc w:val="right"/>
      <w:pPr>
        <w:ind w:left="2160" w:hanging="180"/>
      </w:pPr>
    </w:lvl>
    <w:lvl w:ilvl="3" w:tplc="AA82AAD4">
      <w:start w:val="1"/>
      <w:numFmt w:val="decimal"/>
      <w:lvlText w:val="%4."/>
      <w:lvlJc w:val="left"/>
      <w:pPr>
        <w:ind w:left="2880" w:hanging="360"/>
      </w:pPr>
    </w:lvl>
    <w:lvl w:ilvl="4" w:tplc="FBF6971C">
      <w:start w:val="1"/>
      <w:numFmt w:val="lowerLetter"/>
      <w:lvlText w:val="%5."/>
      <w:lvlJc w:val="left"/>
      <w:pPr>
        <w:ind w:left="3600" w:hanging="360"/>
      </w:pPr>
    </w:lvl>
    <w:lvl w:ilvl="5" w:tplc="A73063AA">
      <w:start w:val="1"/>
      <w:numFmt w:val="lowerRoman"/>
      <w:lvlText w:val="%6."/>
      <w:lvlJc w:val="right"/>
      <w:pPr>
        <w:ind w:left="4320" w:hanging="180"/>
      </w:pPr>
    </w:lvl>
    <w:lvl w:ilvl="6" w:tplc="F628167A">
      <w:start w:val="1"/>
      <w:numFmt w:val="decimal"/>
      <w:lvlText w:val="%7."/>
      <w:lvlJc w:val="left"/>
      <w:pPr>
        <w:ind w:left="5040" w:hanging="360"/>
      </w:pPr>
    </w:lvl>
    <w:lvl w:ilvl="7" w:tplc="A6300DDC">
      <w:start w:val="1"/>
      <w:numFmt w:val="lowerLetter"/>
      <w:lvlText w:val="%8."/>
      <w:lvlJc w:val="left"/>
      <w:pPr>
        <w:ind w:left="5760" w:hanging="360"/>
      </w:pPr>
    </w:lvl>
    <w:lvl w:ilvl="8" w:tplc="304AF3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92D12"/>
    <w:multiLevelType w:val="hybridMultilevel"/>
    <w:tmpl w:val="5236681C"/>
    <w:lvl w:ilvl="0" w:tplc="542ECA06">
      <w:start w:val="1"/>
      <w:numFmt w:val="decimal"/>
      <w:lvlText w:val="%1."/>
      <w:lvlJc w:val="left"/>
      <w:pPr>
        <w:ind w:left="720" w:hanging="360"/>
      </w:pPr>
    </w:lvl>
    <w:lvl w:ilvl="1" w:tplc="BED0E89E">
      <w:start w:val="1"/>
      <w:numFmt w:val="lowerLetter"/>
      <w:lvlText w:val="%2."/>
      <w:lvlJc w:val="left"/>
      <w:pPr>
        <w:ind w:left="1440" w:hanging="360"/>
      </w:pPr>
    </w:lvl>
    <w:lvl w:ilvl="2" w:tplc="A7700D38">
      <w:start w:val="1"/>
      <w:numFmt w:val="lowerRoman"/>
      <w:lvlText w:val="%3."/>
      <w:lvlJc w:val="right"/>
      <w:pPr>
        <w:ind w:left="2160" w:hanging="180"/>
      </w:pPr>
    </w:lvl>
    <w:lvl w:ilvl="3" w:tplc="7E82E2DA">
      <w:start w:val="1"/>
      <w:numFmt w:val="decimal"/>
      <w:lvlText w:val="%4."/>
      <w:lvlJc w:val="left"/>
      <w:pPr>
        <w:ind w:left="2880" w:hanging="360"/>
      </w:pPr>
    </w:lvl>
    <w:lvl w:ilvl="4" w:tplc="788E6F90">
      <w:start w:val="1"/>
      <w:numFmt w:val="lowerLetter"/>
      <w:lvlText w:val="%5."/>
      <w:lvlJc w:val="left"/>
      <w:pPr>
        <w:ind w:left="3600" w:hanging="360"/>
      </w:pPr>
    </w:lvl>
    <w:lvl w:ilvl="5" w:tplc="4A2603EE">
      <w:start w:val="1"/>
      <w:numFmt w:val="lowerRoman"/>
      <w:lvlText w:val="%6."/>
      <w:lvlJc w:val="right"/>
      <w:pPr>
        <w:ind w:left="4320" w:hanging="180"/>
      </w:pPr>
    </w:lvl>
    <w:lvl w:ilvl="6" w:tplc="3B547E72">
      <w:start w:val="1"/>
      <w:numFmt w:val="decimal"/>
      <w:lvlText w:val="%7."/>
      <w:lvlJc w:val="left"/>
      <w:pPr>
        <w:ind w:left="5040" w:hanging="360"/>
      </w:pPr>
    </w:lvl>
    <w:lvl w:ilvl="7" w:tplc="6DA8463E">
      <w:start w:val="1"/>
      <w:numFmt w:val="lowerLetter"/>
      <w:lvlText w:val="%8."/>
      <w:lvlJc w:val="left"/>
      <w:pPr>
        <w:ind w:left="5760" w:hanging="360"/>
      </w:pPr>
    </w:lvl>
    <w:lvl w:ilvl="8" w:tplc="062C2F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C8340"/>
    <w:multiLevelType w:val="hybridMultilevel"/>
    <w:tmpl w:val="BAD4FD7C"/>
    <w:lvl w:ilvl="0" w:tplc="2D2ECBFE">
      <w:start w:val="1"/>
      <w:numFmt w:val="decimal"/>
      <w:lvlText w:val="%1."/>
      <w:lvlJc w:val="left"/>
      <w:pPr>
        <w:ind w:left="720" w:hanging="360"/>
      </w:pPr>
    </w:lvl>
    <w:lvl w:ilvl="1" w:tplc="6F9AE32A">
      <w:start w:val="1"/>
      <w:numFmt w:val="lowerLetter"/>
      <w:lvlText w:val="%2."/>
      <w:lvlJc w:val="left"/>
      <w:pPr>
        <w:ind w:left="1440" w:hanging="360"/>
      </w:pPr>
    </w:lvl>
    <w:lvl w:ilvl="2" w:tplc="5C409DAC">
      <w:start w:val="1"/>
      <w:numFmt w:val="lowerRoman"/>
      <w:lvlText w:val="%3."/>
      <w:lvlJc w:val="right"/>
      <w:pPr>
        <w:ind w:left="2160" w:hanging="180"/>
      </w:pPr>
    </w:lvl>
    <w:lvl w:ilvl="3" w:tplc="5E30BCA0">
      <w:start w:val="1"/>
      <w:numFmt w:val="decimal"/>
      <w:lvlText w:val="%4."/>
      <w:lvlJc w:val="left"/>
      <w:pPr>
        <w:ind w:left="2880" w:hanging="360"/>
      </w:pPr>
    </w:lvl>
    <w:lvl w:ilvl="4" w:tplc="D5A6D966">
      <w:start w:val="1"/>
      <w:numFmt w:val="lowerLetter"/>
      <w:lvlText w:val="%5."/>
      <w:lvlJc w:val="left"/>
      <w:pPr>
        <w:ind w:left="3600" w:hanging="360"/>
      </w:pPr>
    </w:lvl>
    <w:lvl w:ilvl="5" w:tplc="CA6037EC">
      <w:start w:val="1"/>
      <w:numFmt w:val="lowerRoman"/>
      <w:lvlText w:val="%6."/>
      <w:lvlJc w:val="right"/>
      <w:pPr>
        <w:ind w:left="4320" w:hanging="180"/>
      </w:pPr>
    </w:lvl>
    <w:lvl w:ilvl="6" w:tplc="DA1621D6">
      <w:start w:val="1"/>
      <w:numFmt w:val="decimal"/>
      <w:lvlText w:val="%7."/>
      <w:lvlJc w:val="left"/>
      <w:pPr>
        <w:ind w:left="5040" w:hanging="360"/>
      </w:pPr>
    </w:lvl>
    <w:lvl w:ilvl="7" w:tplc="90323334">
      <w:start w:val="1"/>
      <w:numFmt w:val="lowerLetter"/>
      <w:lvlText w:val="%8."/>
      <w:lvlJc w:val="left"/>
      <w:pPr>
        <w:ind w:left="5760" w:hanging="360"/>
      </w:pPr>
    </w:lvl>
    <w:lvl w:ilvl="8" w:tplc="B4A4B0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F5451"/>
    <w:multiLevelType w:val="hybridMultilevel"/>
    <w:tmpl w:val="BD38B9D4"/>
    <w:lvl w:ilvl="0" w:tplc="972E3236">
      <w:start w:val="1"/>
      <w:numFmt w:val="decimal"/>
      <w:lvlText w:val="%1)"/>
      <w:lvlJc w:val="left"/>
      <w:pPr>
        <w:ind w:left="720" w:hanging="360"/>
      </w:pPr>
    </w:lvl>
    <w:lvl w:ilvl="1" w:tplc="C82E2CE8">
      <w:start w:val="1"/>
      <w:numFmt w:val="lowerLetter"/>
      <w:lvlText w:val="%2."/>
      <w:lvlJc w:val="left"/>
      <w:pPr>
        <w:ind w:left="1440" w:hanging="360"/>
      </w:pPr>
    </w:lvl>
    <w:lvl w:ilvl="2" w:tplc="48E27502">
      <w:start w:val="1"/>
      <w:numFmt w:val="lowerRoman"/>
      <w:lvlText w:val="%3."/>
      <w:lvlJc w:val="right"/>
      <w:pPr>
        <w:ind w:left="2160" w:hanging="180"/>
      </w:pPr>
    </w:lvl>
    <w:lvl w:ilvl="3" w:tplc="7304EEBE">
      <w:start w:val="1"/>
      <w:numFmt w:val="decimal"/>
      <w:lvlText w:val="%4."/>
      <w:lvlJc w:val="left"/>
      <w:pPr>
        <w:ind w:left="2880" w:hanging="360"/>
      </w:pPr>
    </w:lvl>
    <w:lvl w:ilvl="4" w:tplc="A2D43502">
      <w:start w:val="1"/>
      <w:numFmt w:val="lowerLetter"/>
      <w:lvlText w:val="%5."/>
      <w:lvlJc w:val="left"/>
      <w:pPr>
        <w:ind w:left="3600" w:hanging="360"/>
      </w:pPr>
    </w:lvl>
    <w:lvl w:ilvl="5" w:tplc="DC1EFD0C">
      <w:start w:val="1"/>
      <w:numFmt w:val="lowerRoman"/>
      <w:lvlText w:val="%6."/>
      <w:lvlJc w:val="right"/>
      <w:pPr>
        <w:ind w:left="4320" w:hanging="180"/>
      </w:pPr>
    </w:lvl>
    <w:lvl w:ilvl="6" w:tplc="3BD6FA36">
      <w:start w:val="1"/>
      <w:numFmt w:val="decimal"/>
      <w:lvlText w:val="%7."/>
      <w:lvlJc w:val="left"/>
      <w:pPr>
        <w:ind w:left="5040" w:hanging="360"/>
      </w:pPr>
    </w:lvl>
    <w:lvl w:ilvl="7" w:tplc="840C378A">
      <w:start w:val="1"/>
      <w:numFmt w:val="lowerLetter"/>
      <w:lvlText w:val="%8."/>
      <w:lvlJc w:val="left"/>
      <w:pPr>
        <w:ind w:left="5760" w:hanging="360"/>
      </w:pPr>
    </w:lvl>
    <w:lvl w:ilvl="8" w:tplc="F5A2CFE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1DB44"/>
    <w:multiLevelType w:val="hybridMultilevel"/>
    <w:tmpl w:val="9A321226"/>
    <w:lvl w:ilvl="0" w:tplc="96A6E26A">
      <w:start w:val="1"/>
      <w:numFmt w:val="decimal"/>
      <w:lvlText w:val="%1."/>
      <w:lvlJc w:val="left"/>
      <w:pPr>
        <w:ind w:left="720" w:hanging="360"/>
      </w:pPr>
    </w:lvl>
    <w:lvl w:ilvl="1" w:tplc="AF6C446E">
      <w:start w:val="1"/>
      <w:numFmt w:val="lowerLetter"/>
      <w:lvlText w:val="%2."/>
      <w:lvlJc w:val="left"/>
      <w:pPr>
        <w:ind w:left="1440" w:hanging="360"/>
      </w:pPr>
    </w:lvl>
    <w:lvl w:ilvl="2" w:tplc="7B26DF54">
      <w:start w:val="1"/>
      <w:numFmt w:val="lowerRoman"/>
      <w:lvlText w:val="%3."/>
      <w:lvlJc w:val="right"/>
      <w:pPr>
        <w:ind w:left="2160" w:hanging="180"/>
      </w:pPr>
    </w:lvl>
    <w:lvl w:ilvl="3" w:tplc="27A2C71E">
      <w:start w:val="1"/>
      <w:numFmt w:val="decimal"/>
      <w:lvlText w:val="%4."/>
      <w:lvlJc w:val="left"/>
      <w:pPr>
        <w:ind w:left="2880" w:hanging="360"/>
      </w:pPr>
    </w:lvl>
    <w:lvl w:ilvl="4" w:tplc="5DDC4434">
      <w:start w:val="1"/>
      <w:numFmt w:val="lowerLetter"/>
      <w:lvlText w:val="%5."/>
      <w:lvlJc w:val="left"/>
      <w:pPr>
        <w:ind w:left="3600" w:hanging="360"/>
      </w:pPr>
    </w:lvl>
    <w:lvl w:ilvl="5" w:tplc="F9909C6E">
      <w:start w:val="1"/>
      <w:numFmt w:val="lowerRoman"/>
      <w:lvlText w:val="%6."/>
      <w:lvlJc w:val="right"/>
      <w:pPr>
        <w:ind w:left="4320" w:hanging="180"/>
      </w:pPr>
    </w:lvl>
    <w:lvl w:ilvl="6" w:tplc="C46E6194">
      <w:start w:val="1"/>
      <w:numFmt w:val="decimal"/>
      <w:lvlText w:val="%7."/>
      <w:lvlJc w:val="left"/>
      <w:pPr>
        <w:ind w:left="5040" w:hanging="360"/>
      </w:pPr>
    </w:lvl>
    <w:lvl w:ilvl="7" w:tplc="D03E91F8">
      <w:start w:val="1"/>
      <w:numFmt w:val="lowerLetter"/>
      <w:lvlText w:val="%8."/>
      <w:lvlJc w:val="left"/>
      <w:pPr>
        <w:ind w:left="5760" w:hanging="360"/>
      </w:pPr>
    </w:lvl>
    <w:lvl w:ilvl="8" w:tplc="819CD6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54AC5"/>
    <w:multiLevelType w:val="hybridMultilevel"/>
    <w:tmpl w:val="0608A106"/>
    <w:lvl w:ilvl="0" w:tplc="0FA6ADC6">
      <w:start w:val="1"/>
      <w:numFmt w:val="decimal"/>
      <w:lvlText w:val="%1."/>
      <w:lvlJc w:val="left"/>
      <w:pPr>
        <w:ind w:left="720" w:hanging="360"/>
      </w:pPr>
    </w:lvl>
    <w:lvl w:ilvl="1" w:tplc="17708BB8">
      <w:start w:val="1"/>
      <w:numFmt w:val="lowerLetter"/>
      <w:lvlText w:val="%2."/>
      <w:lvlJc w:val="left"/>
      <w:pPr>
        <w:ind w:left="1440" w:hanging="360"/>
      </w:pPr>
    </w:lvl>
    <w:lvl w:ilvl="2" w:tplc="A17805FC">
      <w:start w:val="1"/>
      <w:numFmt w:val="lowerRoman"/>
      <w:lvlText w:val="%3."/>
      <w:lvlJc w:val="right"/>
      <w:pPr>
        <w:ind w:left="2160" w:hanging="180"/>
      </w:pPr>
    </w:lvl>
    <w:lvl w:ilvl="3" w:tplc="14FA18D2">
      <w:start w:val="1"/>
      <w:numFmt w:val="decimal"/>
      <w:lvlText w:val="%4."/>
      <w:lvlJc w:val="left"/>
      <w:pPr>
        <w:ind w:left="2880" w:hanging="360"/>
      </w:pPr>
    </w:lvl>
    <w:lvl w:ilvl="4" w:tplc="A746CE88">
      <w:start w:val="1"/>
      <w:numFmt w:val="lowerLetter"/>
      <w:lvlText w:val="%5."/>
      <w:lvlJc w:val="left"/>
      <w:pPr>
        <w:ind w:left="3600" w:hanging="360"/>
      </w:pPr>
    </w:lvl>
    <w:lvl w:ilvl="5" w:tplc="B7C0E266">
      <w:start w:val="1"/>
      <w:numFmt w:val="lowerRoman"/>
      <w:lvlText w:val="%6."/>
      <w:lvlJc w:val="right"/>
      <w:pPr>
        <w:ind w:left="4320" w:hanging="180"/>
      </w:pPr>
    </w:lvl>
    <w:lvl w:ilvl="6" w:tplc="10D41764">
      <w:start w:val="1"/>
      <w:numFmt w:val="decimal"/>
      <w:lvlText w:val="%7."/>
      <w:lvlJc w:val="left"/>
      <w:pPr>
        <w:ind w:left="5040" w:hanging="360"/>
      </w:pPr>
    </w:lvl>
    <w:lvl w:ilvl="7" w:tplc="A85C49DC">
      <w:start w:val="1"/>
      <w:numFmt w:val="lowerLetter"/>
      <w:lvlText w:val="%8."/>
      <w:lvlJc w:val="left"/>
      <w:pPr>
        <w:ind w:left="5760" w:hanging="360"/>
      </w:pPr>
    </w:lvl>
    <w:lvl w:ilvl="8" w:tplc="FEF00B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8CA66"/>
    <w:rsid w:val="000C1805"/>
    <w:rsid w:val="000EB834"/>
    <w:rsid w:val="00170CD8"/>
    <w:rsid w:val="002C62D0"/>
    <w:rsid w:val="005EC15C"/>
    <w:rsid w:val="00A34B75"/>
    <w:rsid w:val="00D068D6"/>
    <w:rsid w:val="00D66B22"/>
    <w:rsid w:val="00F975C6"/>
    <w:rsid w:val="018E0156"/>
    <w:rsid w:val="01DFF26A"/>
    <w:rsid w:val="01ECC142"/>
    <w:rsid w:val="021F4026"/>
    <w:rsid w:val="02741658"/>
    <w:rsid w:val="0296C353"/>
    <w:rsid w:val="02B9C4E8"/>
    <w:rsid w:val="02EFBFAA"/>
    <w:rsid w:val="030B9FD9"/>
    <w:rsid w:val="032294AC"/>
    <w:rsid w:val="03321BD8"/>
    <w:rsid w:val="0337ED08"/>
    <w:rsid w:val="03BB2FE2"/>
    <w:rsid w:val="041EE4A2"/>
    <w:rsid w:val="0424862D"/>
    <w:rsid w:val="0433A4BF"/>
    <w:rsid w:val="043A53C8"/>
    <w:rsid w:val="0492FA7D"/>
    <w:rsid w:val="059BD193"/>
    <w:rsid w:val="0673335F"/>
    <w:rsid w:val="06AA3568"/>
    <w:rsid w:val="06EA8AB8"/>
    <w:rsid w:val="072076AE"/>
    <w:rsid w:val="07236394"/>
    <w:rsid w:val="078F3483"/>
    <w:rsid w:val="07A8296A"/>
    <w:rsid w:val="07F35657"/>
    <w:rsid w:val="08489980"/>
    <w:rsid w:val="08E7CD16"/>
    <w:rsid w:val="0962F08D"/>
    <w:rsid w:val="096B83AF"/>
    <w:rsid w:val="099A3784"/>
    <w:rsid w:val="09C1159E"/>
    <w:rsid w:val="09CE9E22"/>
    <w:rsid w:val="09D25D12"/>
    <w:rsid w:val="09FBCFFB"/>
    <w:rsid w:val="0A777CE0"/>
    <w:rsid w:val="0AA0BD7E"/>
    <w:rsid w:val="0B455BFF"/>
    <w:rsid w:val="0B6D0976"/>
    <w:rsid w:val="0B9E751D"/>
    <w:rsid w:val="0BC163B3"/>
    <w:rsid w:val="0BDFA6D9"/>
    <w:rsid w:val="0C1917B7"/>
    <w:rsid w:val="0C4E3D35"/>
    <w:rsid w:val="0C53A905"/>
    <w:rsid w:val="0C95D285"/>
    <w:rsid w:val="0CB27C8D"/>
    <w:rsid w:val="0CBA4E08"/>
    <w:rsid w:val="0CD4C43F"/>
    <w:rsid w:val="0CE0169C"/>
    <w:rsid w:val="0D112CD9"/>
    <w:rsid w:val="0D4804D1"/>
    <w:rsid w:val="0D7968FA"/>
    <w:rsid w:val="0E08073D"/>
    <w:rsid w:val="0E1505E9"/>
    <w:rsid w:val="0E1FDA20"/>
    <w:rsid w:val="0E577BE8"/>
    <w:rsid w:val="0E71A641"/>
    <w:rsid w:val="0E997862"/>
    <w:rsid w:val="0EDB8B4D"/>
    <w:rsid w:val="0EF50810"/>
    <w:rsid w:val="0EFCF1BC"/>
    <w:rsid w:val="0F2200A7"/>
    <w:rsid w:val="0F7D3071"/>
    <w:rsid w:val="0F8A27D5"/>
    <w:rsid w:val="102CCD0D"/>
    <w:rsid w:val="105512F7"/>
    <w:rsid w:val="10C0289D"/>
    <w:rsid w:val="10DAC68F"/>
    <w:rsid w:val="110E70CA"/>
    <w:rsid w:val="11105E9A"/>
    <w:rsid w:val="114D85A7"/>
    <w:rsid w:val="1167E85D"/>
    <w:rsid w:val="1169C791"/>
    <w:rsid w:val="11CC7B9E"/>
    <w:rsid w:val="11FE5A08"/>
    <w:rsid w:val="1205C46F"/>
    <w:rsid w:val="122C2ED2"/>
    <w:rsid w:val="123DBFBF"/>
    <w:rsid w:val="130840CD"/>
    <w:rsid w:val="133317AF"/>
    <w:rsid w:val="1370DE4A"/>
    <w:rsid w:val="13AB5892"/>
    <w:rsid w:val="13F4D13F"/>
    <w:rsid w:val="140E12C6"/>
    <w:rsid w:val="1427FAB4"/>
    <w:rsid w:val="14340468"/>
    <w:rsid w:val="1449A74C"/>
    <w:rsid w:val="14820BF7"/>
    <w:rsid w:val="1488B4FB"/>
    <w:rsid w:val="157792B1"/>
    <w:rsid w:val="158DB897"/>
    <w:rsid w:val="15BDD6FB"/>
    <w:rsid w:val="15EC6E51"/>
    <w:rsid w:val="1625363A"/>
    <w:rsid w:val="1626BA89"/>
    <w:rsid w:val="16861E40"/>
    <w:rsid w:val="1695AE4E"/>
    <w:rsid w:val="1748DC2E"/>
    <w:rsid w:val="174D11E6"/>
    <w:rsid w:val="1769C2C7"/>
    <w:rsid w:val="178B6D2B"/>
    <w:rsid w:val="17BF5BCE"/>
    <w:rsid w:val="17D2379A"/>
    <w:rsid w:val="17F6C1D7"/>
    <w:rsid w:val="18170AB5"/>
    <w:rsid w:val="1826A623"/>
    <w:rsid w:val="187DD54A"/>
    <w:rsid w:val="1882BB69"/>
    <w:rsid w:val="194F95A8"/>
    <w:rsid w:val="1977ACB0"/>
    <w:rsid w:val="1986E9A9"/>
    <w:rsid w:val="19981076"/>
    <w:rsid w:val="19DFA680"/>
    <w:rsid w:val="1A07ECEC"/>
    <w:rsid w:val="1A2D2187"/>
    <w:rsid w:val="1A5B00B7"/>
    <w:rsid w:val="1A67955C"/>
    <w:rsid w:val="1AA4D6B5"/>
    <w:rsid w:val="1AD523B8"/>
    <w:rsid w:val="1AEB7DB7"/>
    <w:rsid w:val="1B03E0D9"/>
    <w:rsid w:val="1B0A60E8"/>
    <w:rsid w:val="1B22E86B"/>
    <w:rsid w:val="1B62D16B"/>
    <w:rsid w:val="1BC9E53C"/>
    <w:rsid w:val="1BD35150"/>
    <w:rsid w:val="1C166066"/>
    <w:rsid w:val="1C2A6ADE"/>
    <w:rsid w:val="1C39CA5C"/>
    <w:rsid w:val="1C8BCB53"/>
    <w:rsid w:val="1CC55095"/>
    <w:rsid w:val="1CD2BED2"/>
    <w:rsid w:val="1CF6179E"/>
    <w:rsid w:val="1CF8BF92"/>
    <w:rsid w:val="1D5EAF19"/>
    <w:rsid w:val="1D7AFA5B"/>
    <w:rsid w:val="1DC89031"/>
    <w:rsid w:val="1E1DECD7"/>
    <w:rsid w:val="1EBDE062"/>
    <w:rsid w:val="1ECE8F2D"/>
    <w:rsid w:val="1EDBA427"/>
    <w:rsid w:val="1EDD44CC"/>
    <w:rsid w:val="1EECA752"/>
    <w:rsid w:val="1F7FA5FA"/>
    <w:rsid w:val="1FCD1142"/>
    <w:rsid w:val="1FE6324B"/>
    <w:rsid w:val="20515077"/>
    <w:rsid w:val="2058872E"/>
    <w:rsid w:val="205EFDA8"/>
    <w:rsid w:val="20747157"/>
    <w:rsid w:val="20758E50"/>
    <w:rsid w:val="20A89606"/>
    <w:rsid w:val="211AA6E9"/>
    <w:rsid w:val="215E90EF"/>
    <w:rsid w:val="22648D6F"/>
    <w:rsid w:val="22680A5B"/>
    <w:rsid w:val="22A2020C"/>
    <w:rsid w:val="22D3EC08"/>
    <w:rsid w:val="22E14383"/>
    <w:rsid w:val="22F2A13A"/>
    <w:rsid w:val="22F893F4"/>
    <w:rsid w:val="234C47D5"/>
    <w:rsid w:val="236CF604"/>
    <w:rsid w:val="2394C0CE"/>
    <w:rsid w:val="23A53E23"/>
    <w:rsid w:val="23D6A947"/>
    <w:rsid w:val="23D9738E"/>
    <w:rsid w:val="23EF9EF3"/>
    <w:rsid w:val="240F6935"/>
    <w:rsid w:val="24224E7A"/>
    <w:rsid w:val="243080D7"/>
    <w:rsid w:val="2461A53A"/>
    <w:rsid w:val="24689CC9"/>
    <w:rsid w:val="24A884C4"/>
    <w:rsid w:val="25362819"/>
    <w:rsid w:val="25390ABC"/>
    <w:rsid w:val="25BE419C"/>
    <w:rsid w:val="2623CD58"/>
    <w:rsid w:val="26686B0B"/>
    <w:rsid w:val="267006C9"/>
    <w:rsid w:val="2679C0AA"/>
    <w:rsid w:val="267DD363"/>
    <w:rsid w:val="27797210"/>
    <w:rsid w:val="27D3B2E8"/>
    <w:rsid w:val="27E72673"/>
    <w:rsid w:val="27FCC75A"/>
    <w:rsid w:val="284B1728"/>
    <w:rsid w:val="2871E4D7"/>
    <w:rsid w:val="2898AFB1"/>
    <w:rsid w:val="289F5BEB"/>
    <w:rsid w:val="28BCF49D"/>
    <w:rsid w:val="28BDB27B"/>
    <w:rsid w:val="28C119D3"/>
    <w:rsid w:val="28D8DAC8"/>
    <w:rsid w:val="2927BFF9"/>
    <w:rsid w:val="293CAFA7"/>
    <w:rsid w:val="2966832F"/>
    <w:rsid w:val="29A08A6C"/>
    <w:rsid w:val="2A07B023"/>
    <w:rsid w:val="2A271028"/>
    <w:rsid w:val="2A315505"/>
    <w:rsid w:val="2A3F5E66"/>
    <w:rsid w:val="2A7624A5"/>
    <w:rsid w:val="2A96E4D0"/>
    <w:rsid w:val="2B1F1184"/>
    <w:rsid w:val="2B2774B0"/>
    <w:rsid w:val="2B4C740E"/>
    <w:rsid w:val="2B5CE3CF"/>
    <w:rsid w:val="2B61E6A0"/>
    <w:rsid w:val="2B759B76"/>
    <w:rsid w:val="2B96DBD3"/>
    <w:rsid w:val="2BBE062B"/>
    <w:rsid w:val="2C1F3C98"/>
    <w:rsid w:val="2C533E94"/>
    <w:rsid w:val="2C69BE37"/>
    <w:rsid w:val="2C8F559A"/>
    <w:rsid w:val="2C941B7B"/>
    <w:rsid w:val="2D2D7D39"/>
    <w:rsid w:val="2D3240D8"/>
    <w:rsid w:val="2D44A4A9"/>
    <w:rsid w:val="2D53F173"/>
    <w:rsid w:val="2DC1538C"/>
    <w:rsid w:val="2DCF93BC"/>
    <w:rsid w:val="2DDAC6D1"/>
    <w:rsid w:val="2DDF2908"/>
    <w:rsid w:val="2E57AD4D"/>
    <w:rsid w:val="2E9E03CC"/>
    <w:rsid w:val="2EA5BA95"/>
    <w:rsid w:val="2ED24BE4"/>
    <w:rsid w:val="2EDEE66E"/>
    <w:rsid w:val="2F34B1DF"/>
    <w:rsid w:val="2F7C7601"/>
    <w:rsid w:val="2F81622D"/>
    <w:rsid w:val="2FC72722"/>
    <w:rsid w:val="2FF76E55"/>
    <w:rsid w:val="2FF867F4"/>
    <w:rsid w:val="2FFC4CB1"/>
    <w:rsid w:val="301AD40D"/>
    <w:rsid w:val="3093E3CD"/>
    <w:rsid w:val="30AD0974"/>
    <w:rsid w:val="30B6E4A0"/>
    <w:rsid w:val="30C60FCF"/>
    <w:rsid w:val="310BA7C5"/>
    <w:rsid w:val="313689E3"/>
    <w:rsid w:val="3178A027"/>
    <w:rsid w:val="318D8FDE"/>
    <w:rsid w:val="318F66B3"/>
    <w:rsid w:val="319FF8F6"/>
    <w:rsid w:val="31B0548C"/>
    <w:rsid w:val="31C02036"/>
    <w:rsid w:val="31DF42CC"/>
    <w:rsid w:val="31E3A7EE"/>
    <w:rsid w:val="3275DF27"/>
    <w:rsid w:val="329F071A"/>
    <w:rsid w:val="32A058A1"/>
    <w:rsid w:val="32B36CBB"/>
    <w:rsid w:val="32CC760B"/>
    <w:rsid w:val="32D064C7"/>
    <w:rsid w:val="32E7D31A"/>
    <w:rsid w:val="32F1AFB8"/>
    <w:rsid w:val="3358EA6C"/>
    <w:rsid w:val="33B27CA1"/>
    <w:rsid w:val="33BA2FA7"/>
    <w:rsid w:val="33C234D3"/>
    <w:rsid w:val="33CF3222"/>
    <w:rsid w:val="3424843C"/>
    <w:rsid w:val="34347166"/>
    <w:rsid w:val="345B1656"/>
    <w:rsid w:val="349160EA"/>
    <w:rsid w:val="34966877"/>
    <w:rsid w:val="34D8BD8E"/>
    <w:rsid w:val="35906B6A"/>
    <w:rsid w:val="35EDED54"/>
    <w:rsid w:val="362CF512"/>
    <w:rsid w:val="362E0C42"/>
    <w:rsid w:val="363BE601"/>
    <w:rsid w:val="365B54EB"/>
    <w:rsid w:val="3684C8E0"/>
    <w:rsid w:val="36CE3316"/>
    <w:rsid w:val="36D825AD"/>
    <w:rsid w:val="370904BD"/>
    <w:rsid w:val="37185B50"/>
    <w:rsid w:val="372D5493"/>
    <w:rsid w:val="3790DF73"/>
    <w:rsid w:val="37A4B80B"/>
    <w:rsid w:val="37A5547E"/>
    <w:rsid w:val="3803F5F1"/>
    <w:rsid w:val="3818B749"/>
    <w:rsid w:val="382AD29C"/>
    <w:rsid w:val="38D4CE6C"/>
    <w:rsid w:val="38D8BC65"/>
    <w:rsid w:val="38F058E0"/>
    <w:rsid w:val="39686F21"/>
    <w:rsid w:val="39F84606"/>
    <w:rsid w:val="3A2FB3F3"/>
    <w:rsid w:val="3A51A155"/>
    <w:rsid w:val="3A586E3D"/>
    <w:rsid w:val="3A7005D6"/>
    <w:rsid w:val="3A7FF4FC"/>
    <w:rsid w:val="3A96C216"/>
    <w:rsid w:val="3B0304E4"/>
    <w:rsid w:val="3B2317BE"/>
    <w:rsid w:val="3B5668F9"/>
    <w:rsid w:val="3B74BCE6"/>
    <w:rsid w:val="3BA9EAB3"/>
    <w:rsid w:val="3BF1D49D"/>
    <w:rsid w:val="3C0411B1"/>
    <w:rsid w:val="3C27D014"/>
    <w:rsid w:val="3C3DE450"/>
    <w:rsid w:val="3C517FB5"/>
    <w:rsid w:val="3C992AE0"/>
    <w:rsid w:val="3CA660C2"/>
    <w:rsid w:val="3CD09124"/>
    <w:rsid w:val="3CF36C37"/>
    <w:rsid w:val="3D186A5E"/>
    <w:rsid w:val="3D764FF0"/>
    <w:rsid w:val="3DC6690C"/>
    <w:rsid w:val="3DDC1EE5"/>
    <w:rsid w:val="3DDCDE9E"/>
    <w:rsid w:val="3DE589C7"/>
    <w:rsid w:val="3E0F6FD7"/>
    <w:rsid w:val="3E596409"/>
    <w:rsid w:val="3E7C6D54"/>
    <w:rsid w:val="3EAF1C3C"/>
    <w:rsid w:val="3F1287A4"/>
    <w:rsid w:val="3F1DF071"/>
    <w:rsid w:val="3F7CB8B2"/>
    <w:rsid w:val="3F8CB2C1"/>
    <w:rsid w:val="3FB2DC02"/>
    <w:rsid w:val="3FC31637"/>
    <w:rsid w:val="3FC514EC"/>
    <w:rsid w:val="406B2989"/>
    <w:rsid w:val="407D02EE"/>
    <w:rsid w:val="40FBA674"/>
    <w:rsid w:val="4128DC65"/>
    <w:rsid w:val="413CD0AA"/>
    <w:rsid w:val="4155365E"/>
    <w:rsid w:val="41BD7954"/>
    <w:rsid w:val="4213A0B0"/>
    <w:rsid w:val="4265309D"/>
    <w:rsid w:val="42C3E588"/>
    <w:rsid w:val="42C9B867"/>
    <w:rsid w:val="4354FFBD"/>
    <w:rsid w:val="437DF447"/>
    <w:rsid w:val="43EE21EB"/>
    <w:rsid w:val="44061958"/>
    <w:rsid w:val="4409DABF"/>
    <w:rsid w:val="4424995E"/>
    <w:rsid w:val="4498D252"/>
    <w:rsid w:val="4499C494"/>
    <w:rsid w:val="44EAACFD"/>
    <w:rsid w:val="44F0ED0A"/>
    <w:rsid w:val="44F5BDF6"/>
    <w:rsid w:val="44F770B5"/>
    <w:rsid w:val="45385020"/>
    <w:rsid w:val="4564F955"/>
    <w:rsid w:val="459D99F7"/>
    <w:rsid w:val="45E696D1"/>
    <w:rsid w:val="4607F0CF"/>
    <w:rsid w:val="462DDAE9"/>
    <w:rsid w:val="463DDE8D"/>
    <w:rsid w:val="46B002B3"/>
    <w:rsid w:val="46B6D894"/>
    <w:rsid w:val="46E0A209"/>
    <w:rsid w:val="474C4485"/>
    <w:rsid w:val="477DFBBE"/>
    <w:rsid w:val="478150C4"/>
    <w:rsid w:val="479FB2F0"/>
    <w:rsid w:val="47BA4D36"/>
    <w:rsid w:val="47D41FBD"/>
    <w:rsid w:val="47E65105"/>
    <w:rsid w:val="47F3F2D7"/>
    <w:rsid w:val="484C6030"/>
    <w:rsid w:val="487E9EAC"/>
    <w:rsid w:val="48C092B0"/>
    <w:rsid w:val="48CC2A8D"/>
    <w:rsid w:val="492F6830"/>
    <w:rsid w:val="4950C901"/>
    <w:rsid w:val="496D692C"/>
    <w:rsid w:val="49927CFD"/>
    <w:rsid w:val="49AAC643"/>
    <w:rsid w:val="49E29EC3"/>
    <w:rsid w:val="49FA72E6"/>
    <w:rsid w:val="4A65C66C"/>
    <w:rsid w:val="4A78723D"/>
    <w:rsid w:val="4AE13F01"/>
    <w:rsid w:val="4B1F3319"/>
    <w:rsid w:val="4B35796E"/>
    <w:rsid w:val="4B73DB4A"/>
    <w:rsid w:val="4BF8C800"/>
    <w:rsid w:val="4C10F94E"/>
    <w:rsid w:val="4C44C5DB"/>
    <w:rsid w:val="4C485A36"/>
    <w:rsid w:val="4C4932D5"/>
    <w:rsid w:val="4C5D135E"/>
    <w:rsid w:val="4C692D21"/>
    <w:rsid w:val="4C97558C"/>
    <w:rsid w:val="4CD811C6"/>
    <w:rsid w:val="4D0CBE9D"/>
    <w:rsid w:val="4D2EAFCF"/>
    <w:rsid w:val="4D3D3FAD"/>
    <w:rsid w:val="4D42F2B5"/>
    <w:rsid w:val="4D62B703"/>
    <w:rsid w:val="4DBB1F65"/>
    <w:rsid w:val="4DD662FF"/>
    <w:rsid w:val="4E09A60C"/>
    <w:rsid w:val="4E473C1B"/>
    <w:rsid w:val="4E57607B"/>
    <w:rsid w:val="4E850279"/>
    <w:rsid w:val="4ECF3D56"/>
    <w:rsid w:val="4F036839"/>
    <w:rsid w:val="4F4EE8BA"/>
    <w:rsid w:val="4F94D6C8"/>
    <w:rsid w:val="4FD98EA3"/>
    <w:rsid w:val="5013285E"/>
    <w:rsid w:val="50232E74"/>
    <w:rsid w:val="5032DA70"/>
    <w:rsid w:val="5036CA6A"/>
    <w:rsid w:val="5041229B"/>
    <w:rsid w:val="504A247E"/>
    <w:rsid w:val="506E8EC7"/>
    <w:rsid w:val="50744C70"/>
    <w:rsid w:val="507E9116"/>
    <w:rsid w:val="5095EAFF"/>
    <w:rsid w:val="50ADADF7"/>
    <w:rsid w:val="50D2218C"/>
    <w:rsid w:val="50DCA6DD"/>
    <w:rsid w:val="5104B9D5"/>
    <w:rsid w:val="5110CB52"/>
    <w:rsid w:val="51139335"/>
    <w:rsid w:val="5138F367"/>
    <w:rsid w:val="51444AA9"/>
    <w:rsid w:val="51A35A91"/>
    <w:rsid w:val="51B19B9E"/>
    <w:rsid w:val="51D19E49"/>
    <w:rsid w:val="522D7970"/>
    <w:rsid w:val="524587B7"/>
    <w:rsid w:val="52799641"/>
    <w:rsid w:val="5282AAB7"/>
    <w:rsid w:val="52EF3B34"/>
    <w:rsid w:val="532FE656"/>
    <w:rsid w:val="53415D1B"/>
    <w:rsid w:val="535706E4"/>
    <w:rsid w:val="5392DBAA"/>
    <w:rsid w:val="53BB591A"/>
    <w:rsid w:val="53C0ED88"/>
    <w:rsid w:val="53C5849D"/>
    <w:rsid w:val="53DC7A3A"/>
    <w:rsid w:val="541D2C9E"/>
    <w:rsid w:val="542E81FC"/>
    <w:rsid w:val="54553E48"/>
    <w:rsid w:val="545BE207"/>
    <w:rsid w:val="545FB736"/>
    <w:rsid w:val="5461C544"/>
    <w:rsid w:val="5489E2F4"/>
    <w:rsid w:val="5499324D"/>
    <w:rsid w:val="54E14CB4"/>
    <w:rsid w:val="5504E91F"/>
    <w:rsid w:val="550DA50B"/>
    <w:rsid w:val="552ED5BA"/>
    <w:rsid w:val="554C655F"/>
    <w:rsid w:val="5582CF79"/>
    <w:rsid w:val="55E0397C"/>
    <w:rsid w:val="5609E78D"/>
    <w:rsid w:val="568F75B3"/>
    <w:rsid w:val="56AB8E54"/>
    <w:rsid w:val="56AC8173"/>
    <w:rsid w:val="56CA28CC"/>
    <w:rsid w:val="56F33616"/>
    <w:rsid w:val="572266C0"/>
    <w:rsid w:val="576767FE"/>
    <w:rsid w:val="5807E767"/>
    <w:rsid w:val="58295473"/>
    <w:rsid w:val="5871DFB6"/>
    <w:rsid w:val="58A55C52"/>
    <w:rsid w:val="58D79A31"/>
    <w:rsid w:val="590514AD"/>
    <w:rsid w:val="59061867"/>
    <w:rsid w:val="59441B8B"/>
    <w:rsid w:val="5947FBA2"/>
    <w:rsid w:val="595DDB89"/>
    <w:rsid w:val="597E2C41"/>
    <w:rsid w:val="59BF54A4"/>
    <w:rsid w:val="5A2AB9C9"/>
    <w:rsid w:val="5A43DDFC"/>
    <w:rsid w:val="5A600237"/>
    <w:rsid w:val="5A6CE51C"/>
    <w:rsid w:val="5A8957B5"/>
    <w:rsid w:val="5B0A03E9"/>
    <w:rsid w:val="5B3D1F64"/>
    <w:rsid w:val="5B7248D6"/>
    <w:rsid w:val="5B8D5017"/>
    <w:rsid w:val="5B8FA0A3"/>
    <w:rsid w:val="5BFC4D40"/>
    <w:rsid w:val="5C0E1482"/>
    <w:rsid w:val="5C328FD8"/>
    <w:rsid w:val="5C4572CB"/>
    <w:rsid w:val="5C508787"/>
    <w:rsid w:val="5C666DEB"/>
    <w:rsid w:val="5CBC5F13"/>
    <w:rsid w:val="5D1E010F"/>
    <w:rsid w:val="5D25ACBB"/>
    <w:rsid w:val="5D4D5D55"/>
    <w:rsid w:val="5DA2722E"/>
    <w:rsid w:val="5DB0C279"/>
    <w:rsid w:val="5DBF8902"/>
    <w:rsid w:val="5EFED8AF"/>
    <w:rsid w:val="5F3DF22C"/>
    <w:rsid w:val="5F9605E7"/>
    <w:rsid w:val="5FA68975"/>
    <w:rsid w:val="5FA8C7E2"/>
    <w:rsid w:val="5FB0FCFF"/>
    <w:rsid w:val="5FE52675"/>
    <w:rsid w:val="600DB38D"/>
    <w:rsid w:val="602E156C"/>
    <w:rsid w:val="606A87DD"/>
    <w:rsid w:val="607427A3"/>
    <w:rsid w:val="607BD9AE"/>
    <w:rsid w:val="6098FD0D"/>
    <w:rsid w:val="60A9FF8B"/>
    <w:rsid w:val="60AA161D"/>
    <w:rsid w:val="60AB35AA"/>
    <w:rsid w:val="60DB666E"/>
    <w:rsid w:val="60E5E4D4"/>
    <w:rsid w:val="611CF26C"/>
    <w:rsid w:val="6136B5A3"/>
    <w:rsid w:val="616B082E"/>
    <w:rsid w:val="61C68C2C"/>
    <w:rsid w:val="61E26282"/>
    <w:rsid w:val="61E59613"/>
    <w:rsid w:val="6210AFBC"/>
    <w:rsid w:val="626F70BB"/>
    <w:rsid w:val="62812409"/>
    <w:rsid w:val="62E74111"/>
    <w:rsid w:val="63012C15"/>
    <w:rsid w:val="6303E303"/>
    <w:rsid w:val="6313F678"/>
    <w:rsid w:val="63269358"/>
    <w:rsid w:val="6397C5FF"/>
    <w:rsid w:val="63D4BA87"/>
    <w:rsid w:val="648A5D19"/>
    <w:rsid w:val="649E0FEC"/>
    <w:rsid w:val="64B38E7A"/>
    <w:rsid w:val="64DCC2A8"/>
    <w:rsid w:val="64F8FF84"/>
    <w:rsid w:val="6522C2F2"/>
    <w:rsid w:val="6546F23D"/>
    <w:rsid w:val="65A1DE9F"/>
    <w:rsid w:val="65C5A07F"/>
    <w:rsid w:val="65C82ED2"/>
    <w:rsid w:val="65D83557"/>
    <w:rsid w:val="660302BB"/>
    <w:rsid w:val="663ECE8A"/>
    <w:rsid w:val="66485EDD"/>
    <w:rsid w:val="66589DBF"/>
    <w:rsid w:val="66A34892"/>
    <w:rsid w:val="66C004F5"/>
    <w:rsid w:val="66D43D97"/>
    <w:rsid w:val="67449A3F"/>
    <w:rsid w:val="675999E5"/>
    <w:rsid w:val="67685CDE"/>
    <w:rsid w:val="677539B0"/>
    <w:rsid w:val="6778DA18"/>
    <w:rsid w:val="678D9E0A"/>
    <w:rsid w:val="67C24D6A"/>
    <w:rsid w:val="685A42F9"/>
    <w:rsid w:val="68B506F3"/>
    <w:rsid w:val="68EE0F16"/>
    <w:rsid w:val="68FEB329"/>
    <w:rsid w:val="69287611"/>
    <w:rsid w:val="69378AEE"/>
    <w:rsid w:val="696D64E8"/>
    <w:rsid w:val="697CB552"/>
    <w:rsid w:val="69AE5965"/>
    <w:rsid w:val="69BF3C08"/>
    <w:rsid w:val="69C3363A"/>
    <w:rsid w:val="69E926F5"/>
    <w:rsid w:val="69F305D3"/>
    <w:rsid w:val="69FE22D9"/>
    <w:rsid w:val="6A01F234"/>
    <w:rsid w:val="6A29BACE"/>
    <w:rsid w:val="6A306CCF"/>
    <w:rsid w:val="6A520F1E"/>
    <w:rsid w:val="6A5A5003"/>
    <w:rsid w:val="6A601054"/>
    <w:rsid w:val="6A91703E"/>
    <w:rsid w:val="6A99D13F"/>
    <w:rsid w:val="6AD8843E"/>
    <w:rsid w:val="6B6F4046"/>
    <w:rsid w:val="6BBC187B"/>
    <w:rsid w:val="6C1A3709"/>
    <w:rsid w:val="6C248F78"/>
    <w:rsid w:val="6C7450A4"/>
    <w:rsid w:val="6C8B5DDF"/>
    <w:rsid w:val="6CA360BF"/>
    <w:rsid w:val="6CB9FB75"/>
    <w:rsid w:val="6CCD0149"/>
    <w:rsid w:val="6D51E1F1"/>
    <w:rsid w:val="6D57DE3C"/>
    <w:rsid w:val="6D5F7189"/>
    <w:rsid w:val="6D9517D6"/>
    <w:rsid w:val="6D9946B8"/>
    <w:rsid w:val="6DA7497F"/>
    <w:rsid w:val="6DCF1AB4"/>
    <w:rsid w:val="6DFC6E7D"/>
    <w:rsid w:val="6EC012C9"/>
    <w:rsid w:val="6EFBA35A"/>
    <w:rsid w:val="6F327CD3"/>
    <w:rsid w:val="6F535D57"/>
    <w:rsid w:val="6F626B4F"/>
    <w:rsid w:val="6F655192"/>
    <w:rsid w:val="6FB9BAA0"/>
    <w:rsid w:val="6FEBBB88"/>
    <w:rsid w:val="6FF620EA"/>
    <w:rsid w:val="70096A30"/>
    <w:rsid w:val="70370DC9"/>
    <w:rsid w:val="7048CA66"/>
    <w:rsid w:val="7072A6C5"/>
    <w:rsid w:val="70E34F6C"/>
    <w:rsid w:val="71023552"/>
    <w:rsid w:val="71341C94"/>
    <w:rsid w:val="71529A4D"/>
    <w:rsid w:val="716A5810"/>
    <w:rsid w:val="71B118D8"/>
    <w:rsid w:val="71C29CB4"/>
    <w:rsid w:val="7206A8E4"/>
    <w:rsid w:val="72219602"/>
    <w:rsid w:val="722F3819"/>
    <w:rsid w:val="7232654F"/>
    <w:rsid w:val="72438AB4"/>
    <w:rsid w:val="729561C4"/>
    <w:rsid w:val="72972533"/>
    <w:rsid w:val="72C0444D"/>
    <w:rsid w:val="72D85386"/>
    <w:rsid w:val="735A15AB"/>
    <w:rsid w:val="735C4410"/>
    <w:rsid w:val="736E859D"/>
    <w:rsid w:val="737CD6EA"/>
    <w:rsid w:val="7385EE52"/>
    <w:rsid w:val="73C2B557"/>
    <w:rsid w:val="73EBE185"/>
    <w:rsid w:val="73F6D151"/>
    <w:rsid w:val="73FFD2D9"/>
    <w:rsid w:val="744EF031"/>
    <w:rsid w:val="746046D5"/>
    <w:rsid w:val="7467615B"/>
    <w:rsid w:val="74D88CC6"/>
    <w:rsid w:val="74DE8B5C"/>
    <w:rsid w:val="75035F36"/>
    <w:rsid w:val="750FD54F"/>
    <w:rsid w:val="75133319"/>
    <w:rsid w:val="7517D18B"/>
    <w:rsid w:val="75418138"/>
    <w:rsid w:val="7565B632"/>
    <w:rsid w:val="7591D6A9"/>
    <w:rsid w:val="75ACD922"/>
    <w:rsid w:val="75FB0943"/>
    <w:rsid w:val="760DC9B3"/>
    <w:rsid w:val="76501AAD"/>
    <w:rsid w:val="76804544"/>
    <w:rsid w:val="76A65F96"/>
    <w:rsid w:val="76CD450D"/>
    <w:rsid w:val="7701C811"/>
    <w:rsid w:val="7734C7D4"/>
    <w:rsid w:val="7750F2E2"/>
    <w:rsid w:val="7767255E"/>
    <w:rsid w:val="776E99AB"/>
    <w:rsid w:val="77981CC5"/>
    <w:rsid w:val="77A8B62A"/>
    <w:rsid w:val="77B851EB"/>
    <w:rsid w:val="77D850E1"/>
    <w:rsid w:val="78453B0C"/>
    <w:rsid w:val="78851868"/>
    <w:rsid w:val="78A8F05E"/>
    <w:rsid w:val="78BC21B0"/>
    <w:rsid w:val="78CFC706"/>
    <w:rsid w:val="78E83721"/>
    <w:rsid w:val="79058407"/>
    <w:rsid w:val="790C3D96"/>
    <w:rsid w:val="79173BE3"/>
    <w:rsid w:val="7921E118"/>
    <w:rsid w:val="7932392C"/>
    <w:rsid w:val="793604C6"/>
    <w:rsid w:val="7991427D"/>
    <w:rsid w:val="79CCC67C"/>
    <w:rsid w:val="79D485F6"/>
    <w:rsid w:val="79E6EBB0"/>
    <w:rsid w:val="79F08607"/>
    <w:rsid w:val="79F88FFB"/>
    <w:rsid w:val="79FAA5EB"/>
    <w:rsid w:val="7A16327C"/>
    <w:rsid w:val="7A2B6B1C"/>
    <w:rsid w:val="7A2E8C6D"/>
    <w:rsid w:val="7A5A2937"/>
    <w:rsid w:val="7AA5206C"/>
    <w:rsid w:val="7AAF0EE4"/>
    <w:rsid w:val="7ACA159C"/>
    <w:rsid w:val="7B004838"/>
    <w:rsid w:val="7B3D99B1"/>
    <w:rsid w:val="7B4AECE2"/>
    <w:rsid w:val="7B790DF5"/>
    <w:rsid w:val="7B965804"/>
    <w:rsid w:val="7BDF0AF9"/>
    <w:rsid w:val="7C7F7BB2"/>
    <w:rsid w:val="7C86B277"/>
    <w:rsid w:val="7CBFD534"/>
    <w:rsid w:val="7CD9F5C9"/>
    <w:rsid w:val="7CE5390D"/>
    <w:rsid w:val="7D01F82C"/>
    <w:rsid w:val="7D15104E"/>
    <w:rsid w:val="7D70190C"/>
    <w:rsid w:val="7E03009A"/>
    <w:rsid w:val="7E079A0F"/>
    <w:rsid w:val="7E0BCF00"/>
    <w:rsid w:val="7E10FAB3"/>
    <w:rsid w:val="7E1D6CC0"/>
    <w:rsid w:val="7E367B85"/>
    <w:rsid w:val="7E4219E3"/>
    <w:rsid w:val="7E47A41A"/>
    <w:rsid w:val="7E501CA6"/>
    <w:rsid w:val="7E64FAAF"/>
    <w:rsid w:val="7E7D812A"/>
    <w:rsid w:val="7E9A0349"/>
    <w:rsid w:val="7ED9928E"/>
    <w:rsid w:val="7EF004F9"/>
    <w:rsid w:val="7EF6FF9A"/>
    <w:rsid w:val="7FEAF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8CA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05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C1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1805"/>
    <w:pPr>
      <w:spacing w:after="100"/>
      <w:ind w:left="240"/>
    </w:pPr>
  </w:style>
  <w:style w:type="paragraph" w:styleId="NoSpacing">
    <w:name w:val="No Spacing"/>
    <w:uiPriority w:val="1"/>
    <w:qFormat/>
    <w:rsid w:val="000C18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erl.org/istc/ic00432000" TargetMode="External"/><Relationship Id="rId13" Type="http://schemas.openxmlformats.org/officeDocument/2006/relationships/hyperlink" Target="https://data.cerl.org/holdinst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ata.cerl.org/istc/_search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98b6404c24b6444b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ba8666b70f014d3e" Type="http://schemas.microsoft.com/office/2020/10/relationships/intelligence" Target="intelligence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830f5e7d39114e64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incunabula@bl.uk" TargetMode="External"/><Relationship Id="rId14" Type="http://schemas.openxmlformats.org/officeDocument/2006/relationships/hyperlink" Target="https://data.cerl.org/holdins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2025-01-14T10:54:00Z</dcterms:created>
  <dcterms:modified xsi:type="dcterms:W3CDTF">2025-01-14T10:55:00Z</dcterms:modified>
</cp:coreProperties>
</file>