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5C3B1" w14:textId="77777777" w:rsidR="00321A41" w:rsidRDefault="00321A41" w:rsidP="00321A41">
      <w:pPr>
        <w:jc w:val="center"/>
        <w:rPr>
          <w:b/>
          <w:sz w:val="30"/>
          <w:szCs w:val="30"/>
        </w:rPr>
      </w:pPr>
      <w:r>
        <w:rPr>
          <w:b/>
          <w:sz w:val="30"/>
          <w:szCs w:val="30"/>
        </w:rPr>
        <w:t>TRƯỜNG ĐẠI HỌC BÁCH KHOA HÀ NỘI</w:t>
      </w:r>
      <w:r>
        <w:rPr>
          <w:noProof/>
        </w:rPr>
        <mc:AlternateContent>
          <mc:Choice Requires="wps">
            <w:drawing>
              <wp:anchor distT="0" distB="0" distL="114300" distR="114300" simplePos="0" relativeHeight="251659264" behindDoc="0" locked="0" layoutInCell="1" hidden="0" allowOverlap="1" wp14:anchorId="7918A44A" wp14:editId="4163A970">
                <wp:simplePos x="0" y="0"/>
                <wp:positionH relativeFrom="column">
                  <wp:posOffset>1917065</wp:posOffset>
                </wp:positionH>
                <wp:positionV relativeFrom="paragraph">
                  <wp:posOffset>278130</wp:posOffset>
                </wp:positionV>
                <wp:extent cx="1363980" cy="0"/>
                <wp:effectExtent l="0" t="0" r="26670" b="19050"/>
                <wp:wrapNone/>
                <wp:docPr id="5123" name="Straight Connector 5123"/>
                <wp:cNvGraphicFramePr/>
                <a:graphic xmlns:a="http://schemas.openxmlformats.org/drawingml/2006/main">
                  <a:graphicData uri="http://schemas.microsoft.com/office/word/2010/wordprocessingShape">
                    <wps:wsp>
                      <wps:cNvCnPr/>
                      <wps:spPr>
                        <a:xfrm>
                          <a:off x="0" y="0"/>
                          <a:ext cx="1363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935E97" id="Straight Connector 512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0.95pt,21.9pt" to="258.3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vXugEAAN4DAAAOAAAAZHJzL2Uyb0RvYy54bWysU8Fu3CAQvVfqPyDuWXs3UpJa680hUXqp&#10;mihtP4DgYY0EDAK69v59BrxrR21VqVUuGIZ5b+Y9xtvb0Rp2gBA1upavVzVn4CR22u1b/uP7w8UN&#10;ZzEJ1wmDDlp+hMhvdx8/bAffwAZ7NB0ERiQuNoNveZ+Sb6oqyh6siCv04OhSYbAi0THsqy6Igdit&#10;qTZ1fVUNGDofUEKMFL2fLvmu8CsFMj0qFSEx03LqLZU1lPUlr9VuK5p9EL7X8tSG+I8urNCOis5U&#10;9yIJ9jPo36islgEjqrSSaCtUSksoGkjNuv5FzbdeeChayJzoZ5vi+9HKr4c79xTIhsHHJvqnkFWM&#10;Ktj8pf7YWMw6zmbBmJik4Pry6vLTDXkqz3fVAvQhps+AluVNy412WYdoxOFLTFSMUs8pOWwcG4hx&#10;c13XJS2i0d2DNiZfllmAOxPYQdArpnGdX40Y3mTRyTgKLiLKLh0NTPzPoJjucttTgTxfC6eQElw6&#10;8xpH2RmmqIMZeOrsb8BTfoZCmb1/Ac+IUhldmsFWOwx/anuxQk35Zwcm3dmCF+yO5XmLNTRExbnT&#10;wOcpfXsu8OW33L0CAAD//wMAUEsDBBQABgAIAAAAIQCNUucv3gAAAAkBAAAPAAAAZHJzL2Rvd25y&#10;ZXYueG1sTI9NT8MwDIbvSPyHyEjcWFpG91GaToCENNQTgwO7ZY3XVjRO1GRr+fcYcYCj7Uevn7fY&#10;TLYXZxxC50hBOktAINXOdNQoeH97vlmBCFGT0b0jVPCFATbl5UWhc+NGesXzLjaCQyjkWkEbo8+l&#10;DHWLVoeZ80h8O7rB6sjj0Egz6JHDbS9vk2Qhre6IP7Ta41OL9efuZBVU1eOYxrgNy5cx+6i83x+3&#10;q0yp66vp4R5ExCn+wfCjz+pQstPBncgE0SuYJ+maUQV3c67AQJYuliAOvwtZFvJ/g/IbAAD//wMA&#10;UEsBAi0AFAAGAAgAAAAhALaDOJL+AAAA4QEAABMAAAAAAAAAAAAAAAAAAAAAAFtDb250ZW50X1R5&#10;cGVzXS54bWxQSwECLQAUAAYACAAAACEAOP0h/9YAAACUAQAACwAAAAAAAAAAAAAAAAAvAQAAX3Jl&#10;bHMvLnJlbHNQSwECLQAUAAYACAAAACEAiUGr17oBAADeAwAADgAAAAAAAAAAAAAAAAAuAgAAZHJz&#10;L2Uyb0RvYy54bWxQSwECLQAUAAYACAAAACEAjVLnL94AAAAJAQAADwAAAAAAAAAAAAAAAAAUBAAA&#10;ZHJzL2Rvd25yZXYueG1sUEsFBgAAAAAEAAQA8wAAAB8FAAAAAA==&#10;" strokecolor="black [3213]" strokeweight="1pt">
                <v:stroke joinstyle="miter"/>
              </v:line>
            </w:pict>
          </mc:Fallback>
        </mc:AlternateContent>
      </w:r>
    </w:p>
    <w:p w14:paraId="05316394" w14:textId="77777777" w:rsidR="00321A41" w:rsidRDefault="00321A41" w:rsidP="00321A41"/>
    <w:p w14:paraId="52C5C50F" w14:textId="77777777" w:rsidR="00321A41" w:rsidRDefault="00321A41" w:rsidP="00321A41">
      <w:pPr>
        <w:jc w:val="center"/>
      </w:pPr>
      <w:r>
        <w:rPr>
          <w:noProof/>
        </w:rPr>
        <w:drawing>
          <wp:inline distT="0" distB="0" distL="0" distR="0" wp14:anchorId="2767FF96" wp14:editId="5BC4E56C">
            <wp:extent cx="876300" cy="1419225"/>
            <wp:effectExtent l="0" t="0" r="0" b="0"/>
            <wp:docPr id="5175" name="image51.png" descr="Kết quả hình ảnh cho logo trường bách khoa hà nội"/>
            <wp:cNvGraphicFramePr/>
            <a:graphic xmlns:a="http://schemas.openxmlformats.org/drawingml/2006/main">
              <a:graphicData uri="http://schemas.openxmlformats.org/drawingml/2006/picture">
                <pic:pic xmlns:pic="http://schemas.openxmlformats.org/drawingml/2006/picture">
                  <pic:nvPicPr>
                    <pic:cNvPr id="0" name="image51.png" descr="Kết quả hình ảnh cho logo trường bách khoa hà nội"/>
                    <pic:cNvPicPr preferRelativeResize="0"/>
                  </pic:nvPicPr>
                  <pic:blipFill>
                    <a:blip r:embed="rId8"/>
                    <a:srcRect/>
                    <a:stretch>
                      <a:fillRect/>
                    </a:stretch>
                  </pic:blipFill>
                  <pic:spPr>
                    <a:xfrm>
                      <a:off x="0" y="0"/>
                      <a:ext cx="876300" cy="1419225"/>
                    </a:xfrm>
                    <a:prstGeom prst="rect">
                      <a:avLst/>
                    </a:prstGeom>
                    <a:ln/>
                  </pic:spPr>
                </pic:pic>
              </a:graphicData>
            </a:graphic>
          </wp:inline>
        </w:drawing>
      </w:r>
    </w:p>
    <w:p w14:paraId="0825B54E" w14:textId="77777777" w:rsidR="00321A41" w:rsidRDefault="00321A41" w:rsidP="00321A41">
      <w:pPr>
        <w:pStyle w:val="Subtitle"/>
        <w:rPr>
          <w:b/>
        </w:rPr>
      </w:pPr>
    </w:p>
    <w:p w14:paraId="29A9378C" w14:textId="77777777" w:rsidR="00321A41" w:rsidRPr="008F2E89" w:rsidRDefault="00321A41" w:rsidP="00321A41">
      <w:pPr>
        <w:pStyle w:val="Subtitle"/>
        <w:rPr>
          <w:b/>
          <w:sz w:val="42"/>
          <w:szCs w:val="42"/>
        </w:rPr>
      </w:pPr>
      <w:r w:rsidRPr="008F2E89">
        <w:rPr>
          <w:b/>
          <w:sz w:val="42"/>
          <w:szCs w:val="42"/>
        </w:rPr>
        <w:t>ĐỒ ÁN TỐT NGHIỆP</w:t>
      </w:r>
    </w:p>
    <w:p w14:paraId="5BC4B0E7" w14:textId="77777777" w:rsidR="00321A41" w:rsidRPr="008F2E89" w:rsidRDefault="00321A41" w:rsidP="00321A41">
      <w:pPr>
        <w:pStyle w:val="Subtitle"/>
        <w:rPr>
          <w:b/>
          <w:sz w:val="42"/>
          <w:szCs w:val="42"/>
        </w:rPr>
      </w:pPr>
    </w:p>
    <w:p w14:paraId="23C36CDB" w14:textId="77777777" w:rsidR="00321A41" w:rsidRPr="008F2E89" w:rsidRDefault="00321A41" w:rsidP="00321A41">
      <w:pPr>
        <w:pStyle w:val="Subtitle"/>
        <w:rPr>
          <w:b/>
          <w:sz w:val="42"/>
          <w:szCs w:val="42"/>
        </w:rPr>
      </w:pPr>
      <w:r w:rsidRPr="008F2E89">
        <w:rPr>
          <w:b/>
          <w:sz w:val="42"/>
          <w:szCs w:val="42"/>
        </w:rPr>
        <w:t>THUẬT TOÁN ĐỊNH TUYẾN HIỆU QUẢ CHO MẠNG CẢM BIẾN KHÔNG DÂY</w:t>
      </w:r>
    </w:p>
    <w:p w14:paraId="1B33C65B" w14:textId="77777777" w:rsidR="00321A41" w:rsidRDefault="00321A41" w:rsidP="00321A41">
      <w:pPr>
        <w:spacing w:before="360" w:line="240" w:lineRule="auto"/>
        <w:jc w:val="center"/>
        <w:rPr>
          <w:b/>
          <w:sz w:val="22"/>
          <w:szCs w:val="22"/>
        </w:rPr>
      </w:pPr>
      <w:r>
        <w:rPr>
          <w:b/>
          <w:sz w:val="22"/>
          <w:szCs w:val="22"/>
        </w:rPr>
        <w:t>PHẠM CÔNG MINH</w:t>
      </w:r>
    </w:p>
    <w:p w14:paraId="2C4D5EC3" w14:textId="77777777" w:rsidR="00321A41" w:rsidRDefault="00321A41" w:rsidP="00321A41">
      <w:pPr>
        <w:spacing w:line="240" w:lineRule="auto"/>
        <w:jc w:val="center"/>
        <w:rPr>
          <w:sz w:val="28"/>
          <w:szCs w:val="28"/>
        </w:rPr>
      </w:pPr>
      <w:r>
        <w:rPr>
          <w:sz w:val="28"/>
          <w:szCs w:val="28"/>
        </w:rPr>
        <w:t>minh.pc200688@sis.hust.edu.vn</w:t>
      </w:r>
    </w:p>
    <w:p w14:paraId="2F39202E" w14:textId="77777777" w:rsidR="00321A41" w:rsidRDefault="00321A41" w:rsidP="00321A41">
      <w:pPr>
        <w:spacing w:before="240"/>
        <w:jc w:val="center"/>
        <w:rPr>
          <w:b/>
          <w:sz w:val="28"/>
          <w:szCs w:val="28"/>
        </w:rPr>
      </w:pPr>
      <w:r>
        <w:rPr>
          <w:b/>
          <w:sz w:val="28"/>
          <w:szCs w:val="28"/>
        </w:rPr>
        <w:t>Ngành KT Điều khiển &amp; Tự động hóa</w:t>
      </w:r>
    </w:p>
    <w:p w14:paraId="3D94472C" w14:textId="77777777" w:rsidR="00321A41" w:rsidRDefault="00321A41" w:rsidP="00321A41">
      <w:pPr>
        <w:jc w:val="center"/>
      </w:pPr>
      <w:r>
        <w:rPr>
          <w:b/>
          <w:sz w:val="28"/>
          <w:szCs w:val="28"/>
        </w:rPr>
        <w:t>Chuyên ngành Điều khiển tự động</w:t>
      </w:r>
    </w:p>
    <w:p w14:paraId="7C7B413E" w14:textId="77777777" w:rsidR="00321A41" w:rsidRDefault="00321A41" w:rsidP="00321A41"/>
    <w:p w14:paraId="1F82D4B2" w14:textId="77777777" w:rsidR="00321A41" w:rsidRDefault="00321A41" w:rsidP="00321A41"/>
    <w:p w14:paraId="79267D2A" w14:textId="77777777" w:rsidR="00321A41" w:rsidRDefault="00321A41" w:rsidP="00321A41"/>
    <w:p w14:paraId="549C9F8E" w14:textId="77777777" w:rsidR="00321A41" w:rsidRDefault="00321A41" w:rsidP="00321A41"/>
    <w:p w14:paraId="17A1E8A0" w14:textId="77777777" w:rsidR="00321A41" w:rsidRDefault="00321A41" w:rsidP="00321A41"/>
    <w:tbl>
      <w:tblPr>
        <w:tblW w:w="8401" w:type="dxa"/>
        <w:tblBorders>
          <w:top w:val="nil"/>
          <w:left w:val="nil"/>
          <w:bottom w:val="nil"/>
          <w:right w:val="nil"/>
          <w:insideH w:val="nil"/>
          <w:insideV w:val="nil"/>
        </w:tblBorders>
        <w:tblLayout w:type="fixed"/>
        <w:tblLook w:val="0400" w:firstRow="0" w:lastRow="0" w:firstColumn="0" w:lastColumn="0" w:noHBand="0" w:noVBand="1"/>
      </w:tblPr>
      <w:tblGrid>
        <w:gridCol w:w="3195"/>
        <w:gridCol w:w="5206"/>
      </w:tblGrid>
      <w:tr w:rsidR="00321A41" w14:paraId="61546515" w14:textId="77777777" w:rsidTr="00BE5499">
        <w:tc>
          <w:tcPr>
            <w:tcW w:w="3195" w:type="dxa"/>
          </w:tcPr>
          <w:p w14:paraId="3965F407" w14:textId="77777777" w:rsidR="00321A41" w:rsidRDefault="00321A41" w:rsidP="00BE5499">
            <w:pPr>
              <w:ind w:firstLine="318"/>
              <w:rPr>
                <w:b/>
              </w:rPr>
            </w:pPr>
            <w:r>
              <w:rPr>
                <w:b/>
              </w:rPr>
              <w:t>Giảng viên hướng dẫn:</w:t>
            </w:r>
          </w:p>
        </w:tc>
        <w:tc>
          <w:tcPr>
            <w:tcW w:w="5206" w:type="dxa"/>
          </w:tcPr>
          <w:p w14:paraId="174F8956" w14:textId="77777777" w:rsidR="00321A41" w:rsidRDefault="00321A41" w:rsidP="00BE5499">
            <w:r>
              <w:t>PGS. TS. Nguyễn Quốc Cường</w:t>
            </w:r>
            <w:r>
              <w:rPr>
                <w:noProof/>
              </w:rPr>
              <w:t xml:space="preserve"> </w:t>
            </w:r>
            <w:r>
              <w:rPr>
                <w:noProof/>
              </w:rPr>
              <mc:AlternateContent>
                <mc:Choice Requires="wps">
                  <w:drawing>
                    <wp:anchor distT="0" distB="0" distL="114300" distR="114300" simplePos="0" relativeHeight="251660288" behindDoc="0" locked="0" layoutInCell="1" hidden="0" allowOverlap="1" wp14:anchorId="2BA24876" wp14:editId="0BC2A3BF">
                      <wp:simplePos x="0" y="0"/>
                      <wp:positionH relativeFrom="column">
                        <wp:posOffset>2223135</wp:posOffset>
                      </wp:positionH>
                      <wp:positionV relativeFrom="paragraph">
                        <wp:posOffset>172720</wp:posOffset>
                      </wp:positionV>
                      <wp:extent cx="1475740" cy="0"/>
                      <wp:effectExtent l="0" t="0" r="29210" b="19050"/>
                      <wp:wrapNone/>
                      <wp:docPr id="5126" name="Straight Connector 5126"/>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A6DF1C" id="Straight Connector 5126"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lCuQEAAN4DAAAOAAAAZHJzL2Uyb0RvYy54bWysU01v2zAMvQ/YfxB0X+QUXTsYcXpo0V2G&#10;ttjXXZWpWIAkCpIWO/9+lJw4xVZg2LCLYEp8j3yP9OZmcpbtISaDvuPrVcMZeIW98buOf/t6/+4D&#10;ZylL30uLHjp+gMRvtm/fbMbQwgUOaHuIjEh8asfQ8SHn0AqR1ABOphUG8PSoMTqZKYw70Uc5Eruz&#10;4qJprsSIsQ8RFaREt3fzI99Wfq1B5UetE2RmO0695XrGej6XU2w3st1FGQajjm3If+jCSeOp6EJ1&#10;J7NkP6L5jcoZFTGhziuFTqDWRkHVQGrWzS9qvgwyQNVC5qSw2JT+H6162N/6p0g2jCG1KTzFomLS&#10;0TFtTfhOM626qFM2VdsOi20wZabocn15/f76ktxVpzcxUxSqEFP+COhY+ei4Nb4okq3cf0qZylLq&#10;KaVcW1/OhNb098baGpRdgFsb2V7SFPO0LlMj3IssigpSnEXUr3ywMLN+Bs1MX5qt1et+nTmlUuDz&#10;idd6yi4wTR0swObPwGN+gULdvb8BL4haGX1ewM54jK9VP1uh5/yTA7PuYsEz9oc63moNLVF17rjw&#10;ZUtfxhV+/i23PwEAAP//AwBQSwMEFAAGAAgAAAAhADOTYVbgAAAACQEAAA8AAABkcnMvZG93bnJl&#10;di54bWxMj8FOwzAMhu+TeIfISNy2tEVlU9d0QkgckKYxNg7sliWmLTROSdKtvD1BHNjR9qff31+u&#10;RtOxEzrfWhKQzhJgSMrqlmoBr/vH6QKYD5K07CyhgG/0sKquJqUstD3TC552oWYxhHwhBTQh9AXn&#10;XjVopJ/ZHine3q0zMsTR1Vw7eY7hpuNZktxxI1uKHxrZ40OD6nM3GAFv6dPXVvUf2/2zWh/cOmw2&#10;GAYhbq7H+yWwgGP4h+FXP6pDFZ2OdiDtWSfgNk/SiArI5hmwCOSLLAd2/FvwquSXDaofAAAA//8D&#10;AFBLAQItABQABgAIAAAAIQC2gziS/gAAAOEBAAATAAAAAAAAAAAAAAAAAAAAAABbQ29udGVudF9U&#10;eXBlc10ueG1sUEsBAi0AFAAGAAgAAAAhADj9If/WAAAAlAEAAAsAAAAAAAAAAAAAAAAALwEAAF9y&#10;ZWxzLy5yZWxzUEsBAi0AFAAGAAgAAAAhAA+12UK5AQAA3gMAAA4AAAAAAAAAAAAAAAAALgIAAGRy&#10;cy9lMm9Eb2MueG1sUEsBAi0AFAAGAAgAAAAhADOTYVbgAAAACQEAAA8AAAAAAAAAAAAAAAAAEwQA&#10;AGRycy9kb3ducmV2LnhtbFBLBQYAAAAABAAEAPMAAAAgBQAAAAA=&#10;" strokecolor="black [3213]" strokeweight=".5pt">
                      <v:stroke joinstyle="miter"/>
                    </v:line>
                  </w:pict>
                </mc:Fallback>
              </mc:AlternateContent>
            </w:r>
            <w:r>
              <w:rPr>
                <w:noProof/>
              </w:rPr>
              <mc:AlternateContent>
                <mc:Choice Requires="wps">
                  <w:drawing>
                    <wp:anchor distT="0" distB="0" distL="114300" distR="114300" simplePos="0" relativeHeight="251661312" behindDoc="0" locked="0" layoutInCell="1" hidden="0" allowOverlap="1" wp14:anchorId="451097CD" wp14:editId="289C5CE7">
                      <wp:simplePos x="0" y="0"/>
                      <wp:positionH relativeFrom="column">
                        <wp:posOffset>1871716</wp:posOffset>
                      </wp:positionH>
                      <wp:positionV relativeFrom="paragraph">
                        <wp:posOffset>112395</wp:posOffset>
                      </wp:positionV>
                      <wp:extent cx="1903095" cy="310515"/>
                      <wp:effectExtent l="0" t="0" r="0" b="0"/>
                      <wp:wrapNone/>
                      <wp:docPr id="5125" name="Text Box 5125"/>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B5AEF5" w14:textId="77777777" w:rsidR="00321A41" w:rsidRPr="007A73B4" w:rsidRDefault="00321A41" w:rsidP="00321A41">
                                  <w:pPr>
                                    <w:jc w:val="center"/>
                                  </w:pPr>
                                  <w:r w:rsidRPr="004270E9">
                                    <w:rPr>
                                      <w:sz w:val="20"/>
                                    </w:rPr>
                                    <w:t>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51097CD" id="_x0000_t202" coordsize="21600,21600" o:spt="202" path="m,l,21600r21600,l21600,xe">
                      <v:stroke joinstyle="miter"/>
                      <v:path gradientshapeok="t" o:connecttype="rect"/>
                    </v:shapetype>
                    <v:shape id="Text Box 5125" o:spid="_x0000_s1026" type="#_x0000_t202" style="position:absolute;left:0;text-align:left;margin-left:147.4pt;margin-top:8.85pt;width:149.85pt;height:24.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JHsaQIAAD0FAAAOAAAAZHJzL2Uyb0RvYy54bWysVEtv2zAMvg/YfxB0X+00SbcGcYqsRYYB&#10;QVusHXpWZKkxJouaxMTOfv0o2Xkg26XDLhIlfqT4+KjpTVsbtlU+VGALPrjIOVNWQlnZ14J/f158&#10;+MRZQGFLYcCqgu9U4Dez9++mjZuoS1iDKZVn5MSGSeMKvkZ0kywLcq1qES7AKUtKDb4WSEf/mpVe&#10;NOS9Ntllnl9lDfjSeZAqBLq965R8lvxrrSQ+aB0UMlNwig3T6tO6ims2m4rJqxduXck+DPEPUdSi&#10;svTowdWdQME2vvrDVV1JDwE0XkioM9C6kirlQNkM8rNsntbCqZQLFSe4Q5nC/3Mr77dP7tEzbD9D&#10;Sw2MBWlcmAS6jPm02tdxp0gZ6amEu0PZVItMRqPrfJhfjzmTpBsO8vFgHN1kR2vnA35RULMoFNxT&#10;W1K1xHYZsIPuIfExC4vKmNQaY1lT8KvhOE8GBw05NzZiVWpy7+YYeZJwZ1TEGPtNaVaVKYF4keil&#10;bo1nW0HEEFIqiyn35JfQEaUpiLcY9vhjVG8x7vLYvwwWD8Z1ZcGn7M/CLn/sQ9Ydnmp+kncUsV21&#10;fUdXUO6o0R66GQhOLirqxlIEfBSeSE+9pUHGB1q0Aao69BJna/C//nYf8cRF0nLW0BAVPPzcCK84&#10;M18tsfR6MBrFqUuH0fjjJR38qWZ1qrGb+haoHQP6MpxMYsSj2YvaQ/1C8z6Pr5JKWElvFxz34i12&#10;o03/hVTzeQLRnDmBS/vkZHQduxO59ty+CO96QiJR+R724yYmZ7zssNHSwnyDoKtE2ljgrqp94WlG&#10;E+37/yR+AqfnhDr+erPfAAAA//8DAFBLAwQUAAYACAAAACEAYA1EH+EAAAAJAQAADwAAAGRycy9k&#10;b3ducmV2LnhtbEyPQUvDQBSE74L/YXmCN7sxNGkbsyklUATRQ2sv3l6S1yS4+zZmt23017ue6nGY&#10;YeabfD0ZLc40ut6ygsdZBIK4tk3PrYLD+/ZhCcJ55Aa1ZVLwTQ7Wxe1NjlljL7yj8963IpSwy1BB&#10;5/2QSenqjgy6mR2Ig3e0o0Ef5NjKZsRLKDdaxlGUSoM9h4UOByo7qj/3J6Pgpdy+4a6KzfJHl8+v&#10;x83wdfhIlLq/mzZPIDxN/hqGP/yADkVgquyJGye0gng1D+g+GIsFiBBIVvMERKUgTVOQRS7/Pyh+&#10;AQAA//8DAFBLAQItABQABgAIAAAAIQC2gziS/gAAAOEBAAATAAAAAAAAAAAAAAAAAAAAAABbQ29u&#10;dGVudF9UeXBlc10ueG1sUEsBAi0AFAAGAAgAAAAhADj9If/WAAAAlAEAAAsAAAAAAAAAAAAAAAAA&#10;LwEAAF9yZWxzLy5yZWxzUEsBAi0AFAAGAAgAAAAhAM/YkexpAgAAPQUAAA4AAAAAAAAAAAAAAAAA&#10;LgIAAGRycy9lMm9Eb2MueG1sUEsBAi0AFAAGAAgAAAAhAGANRB/hAAAACQEAAA8AAAAAAAAAAAAA&#10;AAAAwwQAAGRycy9kb3ducmV2LnhtbFBLBQYAAAAABAAEAPMAAADRBQAAAAA=&#10;" filled="f" stroked="f" strokeweight=".5pt">
                      <v:textbox>
                        <w:txbxContent>
                          <w:p w14:paraId="4CB5AEF5" w14:textId="77777777" w:rsidR="00321A41" w:rsidRPr="007A73B4" w:rsidRDefault="00321A41" w:rsidP="00321A41">
                            <w:pPr>
                              <w:jc w:val="center"/>
                            </w:pPr>
                            <w:r w:rsidRPr="004270E9">
                              <w:rPr>
                                <w:sz w:val="20"/>
                              </w:rPr>
                              <w:t>Chữ ký của GVHD</w:t>
                            </w:r>
                          </w:p>
                        </w:txbxContent>
                      </v:textbox>
                    </v:shape>
                  </w:pict>
                </mc:Fallback>
              </mc:AlternateContent>
            </w:r>
          </w:p>
        </w:tc>
      </w:tr>
      <w:tr w:rsidR="00321A41" w14:paraId="315B7D96" w14:textId="77777777" w:rsidTr="00BE5499">
        <w:tc>
          <w:tcPr>
            <w:tcW w:w="3195" w:type="dxa"/>
          </w:tcPr>
          <w:p w14:paraId="7DB6C359" w14:textId="77777777" w:rsidR="00321A41" w:rsidRDefault="00321A41" w:rsidP="00BE5499">
            <w:pPr>
              <w:rPr>
                <w:b/>
              </w:rPr>
            </w:pPr>
          </w:p>
          <w:p w14:paraId="67711CAC" w14:textId="77777777" w:rsidR="00321A41" w:rsidRDefault="00321A41" w:rsidP="00BE5499">
            <w:pPr>
              <w:ind w:firstLine="318"/>
              <w:rPr>
                <w:b/>
              </w:rPr>
            </w:pPr>
            <w:r>
              <w:rPr>
                <w:b/>
              </w:rPr>
              <w:t>Bộ môn:</w:t>
            </w:r>
          </w:p>
        </w:tc>
        <w:tc>
          <w:tcPr>
            <w:tcW w:w="5206" w:type="dxa"/>
          </w:tcPr>
          <w:p w14:paraId="7965EFB0" w14:textId="77777777" w:rsidR="00321A41" w:rsidRDefault="00321A41" w:rsidP="00BE5499"/>
          <w:p w14:paraId="56A920C8" w14:textId="77777777" w:rsidR="00321A41" w:rsidRDefault="00321A41" w:rsidP="00BE5499">
            <w:r>
              <w:t xml:space="preserve">Điều khiển tự động </w:t>
            </w:r>
          </w:p>
        </w:tc>
      </w:tr>
      <w:tr w:rsidR="00321A41" w14:paraId="79350E16" w14:textId="77777777" w:rsidTr="00BE5499">
        <w:tc>
          <w:tcPr>
            <w:tcW w:w="3195" w:type="dxa"/>
          </w:tcPr>
          <w:p w14:paraId="1DEDB0AC" w14:textId="77777777" w:rsidR="00321A41" w:rsidRDefault="00321A41" w:rsidP="00BE5499">
            <w:pPr>
              <w:ind w:firstLine="318"/>
              <w:rPr>
                <w:b/>
              </w:rPr>
            </w:pPr>
            <w:r>
              <w:rPr>
                <w:b/>
              </w:rPr>
              <w:t>Viện:</w:t>
            </w:r>
          </w:p>
        </w:tc>
        <w:tc>
          <w:tcPr>
            <w:tcW w:w="5206" w:type="dxa"/>
          </w:tcPr>
          <w:p w14:paraId="429F6D68" w14:textId="77777777" w:rsidR="00321A41" w:rsidRDefault="00321A41" w:rsidP="00BE5499">
            <w:r>
              <w:t>Điện</w:t>
            </w:r>
          </w:p>
        </w:tc>
      </w:tr>
    </w:tbl>
    <w:p w14:paraId="036A63FF" w14:textId="77777777" w:rsidR="00321A41" w:rsidRDefault="00321A41" w:rsidP="00321A41"/>
    <w:p w14:paraId="238AE6CF" w14:textId="77777777" w:rsidR="00321A41" w:rsidRDefault="00321A41" w:rsidP="00321A41"/>
    <w:p w14:paraId="22C55D61" w14:textId="0DAA3201" w:rsidR="00321A41" w:rsidRDefault="00321A41" w:rsidP="00321A41">
      <w:pPr>
        <w:ind w:firstLine="720"/>
        <w:jc w:val="center"/>
        <w:rPr>
          <w:b/>
        </w:rPr>
      </w:pPr>
      <w:r>
        <w:rPr>
          <w:b/>
        </w:rPr>
        <w:t>HÀ NỘI, 4/2024</w:t>
      </w:r>
    </w:p>
    <w:p w14:paraId="554D0D0E" w14:textId="77777777" w:rsidR="00321A41" w:rsidRDefault="00321A41">
      <w:pPr>
        <w:rPr>
          <w:b/>
        </w:rPr>
      </w:pPr>
      <w:r>
        <w:rPr>
          <w:b/>
        </w:rPr>
        <w:br w:type="page"/>
      </w:r>
    </w:p>
    <w:p w14:paraId="2ABC1CD0" w14:textId="77777777" w:rsidR="00321A41" w:rsidRDefault="00321A41" w:rsidP="00321A41">
      <w:pPr>
        <w:ind w:firstLine="720"/>
        <w:jc w:val="center"/>
        <w:rPr>
          <w:b/>
        </w:rPr>
      </w:pPr>
    </w:p>
    <w:p w14:paraId="089C2556" w14:textId="77777777" w:rsidR="00321A41" w:rsidRDefault="00321A41" w:rsidP="00321A41">
      <w:r>
        <w:t>Mục tiêu đồ án:</w:t>
      </w:r>
    </w:p>
    <w:p w14:paraId="69511893" w14:textId="77777777" w:rsidR="00E61323" w:rsidRPr="00A5081B" w:rsidRDefault="00E61323" w:rsidP="00321A41">
      <w:pPr>
        <w:numPr>
          <w:ilvl w:val="0"/>
          <w:numId w:val="12"/>
        </w:numPr>
      </w:pPr>
      <w:r w:rsidRPr="00A5081B">
        <w:t xml:space="preserve">Đề xuất thuật toán mới hoặc cải tiến thuật toán định tuyến đã có để nâng cao khả năng tiết kiệm năng lượng. </w:t>
      </w:r>
    </w:p>
    <w:p w14:paraId="6728B26A" w14:textId="77777777" w:rsidR="00E61323" w:rsidRPr="00A5081B" w:rsidRDefault="00E61323" w:rsidP="00321A41">
      <w:pPr>
        <w:numPr>
          <w:ilvl w:val="0"/>
          <w:numId w:val="12"/>
        </w:numPr>
      </w:pPr>
      <w:r w:rsidRPr="00A5081B">
        <w:t xml:space="preserve">So sánh hiệu suất các thuật toán bằng mô phỏng. </w:t>
      </w:r>
    </w:p>
    <w:p w14:paraId="1F5185BE" w14:textId="77777777" w:rsidR="00E61323" w:rsidRPr="00A5081B" w:rsidRDefault="00E61323" w:rsidP="00321A41">
      <w:pPr>
        <w:numPr>
          <w:ilvl w:val="0"/>
          <w:numId w:val="12"/>
        </w:numPr>
      </w:pPr>
      <w:r w:rsidRPr="00A5081B">
        <w:t xml:space="preserve">Xây dựng mạng cảm biến không dây thật để </w:t>
      </w:r>
      <w:r w:rsidR="00321A41">
        <w:t>đánh giá</w:t>
      </w:r>
      <w:r w:rsidRPr="00A5081B">
        <w:t xml:space="preserve"> hiệu suất các thuật toán. </w:t>
      </w:r>
    </w:p>
    <w:p w14:paraId="15849FD2" w14:textId="77777777" w:rsidR="00321A41" w:rsidRDefault="00321A41" w:rsidP="00321A41"/>
    <w:p w14:paraId="1BF3EDF1" w14:textId="77777777" w:rsidR="00321A41" w:rsidRDefault="00321A41" w:rsidP="00321A41"/>
    <w:p w14:paraId="77FC084B" w14:textId="77777777" w:rsidR="00321A41" w:rsidRDefault="00321A41" w:rsidP="00321A41">
      <w:r>
        <w:t>Kế hoạch thực hiện:</w:t>
      </w:r>
    </w:p>
    <w:tbl>
      <w:tblPr>
        <w:tblW w:w="9577" w:type="dxa"/>
        <w:tblLook w:val="04A0" w:firstRow="1" w:lastRow="0" w:firstColumn="1" w:lastColumn="0" w:noHBand="0" w:noVBand="1"/>
      </w:tblPr>
      <w:tblGrid>
        <w:gridCol w:w="960"/>
        <w:gridCol w:w="4435"/>
        <w:gridCol w:w="2790"/>
        <w:gridCol w:w="1170"/>
        <w:gridCol w:w="222"/>
      </w:tblGrid>
      <w:tr w:rsidR="00321A41" w:rsidRPr="00C166E5" w14:paraId="112CF819" w14:textId="77777777" w:rsidTr="00321A41">
        <w:trPr>
          <w:gridAfter w:val="1"/>
          <w:wAfter w:w="222" w:type="dxa"/>
          <w:trHeight w:val="288"/>
        </w:trPr>
        <w:tc>
          <w:tcPr>
            <w:tcW w:w="960" w:type="dxa"/>
            <w:tcBorders>
              <w:top w:val="single" w:sz="4" w:space="0" w:color="auto"/>
              <w:left w:val="single" w:sz="4" w:space="0" w:color="auto"/>
              <w:bottom w:val="single" w:sz="4" w:space="0" w:color="auto"/>
              <w:right w:val="single" w:sz="4" w:space="0" w:color="auto"/>
            </w:tcBorders>
            <w:shd w:val="clear" w:color="000000" w:fill="B5E6A2"/>
            <w:noWrap/>
            <w:vAlign w:val="bottom"/>
            <w:hideMark/>
          </w:tcPr>
          <w:p w14:paraId="1AD72BF8" w14:textId="77777777" w:rsidR="00321A41" w:rsidRPr="00C166E5" w:rsidRDefault="00321A41" w:rsidP="00BE5499">
            <w:pPr>
              <w:spacing w:before="0" w:line="240" w:lineRule="auto"/>
              <w:jc w:val="center"/>
              <w:rPr>
                <w:color w:val="000000"/>
              </w:rPr>
            </w:pPr>
            <w:r w:rsidRPr="00C166E5">
              <w:rPr>
                <w:color w:val="000000"/>
              </w:rPr>
              <w:t>Tuần</w:t>
            </w:r>
          </w:p>
        </w:tc>
        <w:tc>
          <w:tcPr>
            <w:tcW w:w="4435" w:type="dxa"/>
            <w:tcBorders>
              <w:top w:val="single" w:sz="4" w:space="0" w:color="auto"/>
              <w:left w:val="nil"/>
              <w:bottom w:val="single" w:sz="4" w:space="0" w:color="auto"/>
              <w:right w:val="single" w:sz="4" w:space="0" w:color="auto"/>
            </w:tcBorders>
            <w:shd w:val="clear" w:color="000000" w:fill="B5E6A2"/>
            <w:noWrap/>
            <w:vAlign w:val="bottom"/>
            <w:hideMark/>
          </w:tcPr>
          <w:p w14:paraId="4BBE9359" w14:textId="77777777" w:rsidR="00321A41" w:rsidRPr="00C166E5" w:rsidRDefault="00321A41" w:rsidP="00BE5499">
            <w:pPr>
              <w:spacing w:before="0" w:line="240" w:lineRule="auto"/>
              <w:jc w:val="center"/>
              <w:rPr>
                <w:color w:val="000000"/>
              </w:rPr>
            </w:pPr>
            <w:r w:rsidRPr="00C166E5">
              <w:rPr>
                <w:color w:val="000000"/>
              </w:rPr>
              <w:t>Công việc</w:t>
            </w:r>
          </w:p>
        </w:tc>
        <w:tc>
          <w:tcPr>
            <w:tcW w:w="2790" w:type="dxa"/>
            <w:tcBorders>
              <w:top w:val="single" w:sz="4" w:space="0" w:color="auto"/>
              <w:left w:val="nil"/>
              <w:bottom w:val="single" w:sz="4" w:space="0" w:color="auto"/>
              <w:right w:val="single" w:sz="4" w:space="0" w:color="auto"/>
            </w:tcBorders>
            <w:shd w:val="clear" w:color="000000" w:fill="B5E6A2"/>
            <w:noWrap/>
            <w:vAlign w:val="bottom"/>
            <w:hideMark/>
          </w:tcPr>
          <w:p w14:paraId="69279765" w14:textId="77777777" w:rsidR="00321A41" w:rsidRPr="00C166E5" w:rsidRDefault="00321A41" w:rsidP="00BE5499">
            <w:pPr>
              <w:spacing w:before="0" w:line="240" w:lineRule="auto"/>
              <w:jc w:val="center"/>
              <w:rPr>
                <w:color w:val="000000"/>
              </w:rPr>
            </w:pPr>
            <w:r w:rsidRPr="00C166E5">
              <w:rPr>
                <w:color w:val="000000"/>
              </w:rPr>
              <w:t>Kết quả</w:t>
            </w:r>
          </w:p>
        </w:tc>
        <w:tc>
          <w:tcPr>
            <w:tcW w:w="1170" w:type="dxa"/>
            <w:tcBorders>
              <w:top w:val="single" w:sz="4" w:space="0" w:color="auto"/>
              <w:left w:val="nil"/>
              <w:bottom w:val="single" w:sz="4" w:space="0" w:color="auto"/>
              <w:right w:val="single" w:sz="4" w:space="0" w:color="auto"/>
            </w:tcBorders>
            <w:shd w:val="clear" w:color="000000" w:fill="B5E6A2"/>
            <w:noWrap/>
            <w:vAlign w:val="bottom"/>
            <w:hideMark/>
          </w:tcPr>
          <w:p w14:paraId="2EE7E445" w14:textId="77777777" w:rsidR="00321A41" w:rsidRPr="00C166E5" w:rsidRDefault="00321A41" w:rsidP="00BE5499">
            <w:pPr>
              <w:spacing w:before="0" w:line="240" w:lineRule="auto"/>
              <w:jc w:val="center"/>
              <w:rPr>
                <w:color w:val="000000"/>
              </w:rPr>
            </w:pPr>
            <w:r w:rsidRPr="00C166E5">
              <w:rPr>
                <w:color w:val="000000"/>
              </w:rPr>
              <w:t>Ghi chú</w:t>
            </w:r>
          </w:p>
        </w:tc>
      </w:tr>
      <w:tr w:rsidR="00321A41" w:rsidRPr="00C166E5" w14:paraId="35052EC9" w14:textId="77777777" w:rsidTr="00321A41">
        <w:trPr>
          <w:gridAfter w:val="1"/>
          <w:wAfter w:w="222" w:type="dxa"/>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368012" w14:textId="77777777" w:rsidR="00321A41" w:rsidRPr="00C166E5" w:rsidRDefault="00321A41" w:rsidP="00BE5499">
            <w:pPr>
              <w:spacing w:before="0" w:line="240" w:lineRule="auto"/>
              <w:jc w:val="center"/>
              <w:rPr>
                <w:color w:val="000000"/>
              </w:rPr>
            </w:pPr>
            <w:r w:rsidRPr="00C166E5">
              <w:rPr>
                <w:color w:val="000000"/>
              </w:rPr>
              <w:t>5</w:t>
            </w:r>
          </w:p>
        </w:tc>
        <w:tc>
          <w:tcPr>
            <w:tcW w:w="4435" w:type="dxa"/>
            <w:tcBorders>
              <w:top w:val="nil"/>
              <w:left w:val="nil"/>
              <w:bottom w:val="single" w:sz="4" w:space="0" w:color="auto"/>
              <w:right w:val="single" w:sz="4" w:space="0" w:color="auto"/>
            </w:tcBorders>
            <w:shd w:val="clear" w:color="auto" w:fill="auto"/>
            <w:noWrap/>
            <w:vAlign w:val="bottom"/>
            <w:hideMark/>
          </w:tcPr>
          <w:p w14:paraId="16DBF3BB" w14:textId="77777777" w:rsidR="00321A41" w:rsidRPr="00C166E5" w:rsidRDefault="00321A41" w:rsidP="00BE5499">
            <w:pPr>
              <w:spacing w:before="0" w:line="240" w:lineRule="auto"/>
              <w:jc w:val="left"/>
              <w:rPr>
                <w:color w:val="000000"/>
              </w:rPr>
            </w:pPr>
            <w:r w:rsidRPr="00C166E5">
              <w:rPr>
                <w:color w:val="000000"/>
              </w:rPr>
              <w:t>Tìm hiểu tổng quan, lập kế hoạch</w:t>
            </w:r>
          </w:p>
        </w:tc>
        <w:tc>
          <w:tcPr>
            <w:tcW w:w="2790" w:type="dxa"/>
            <w:tcBorders>
              <w:top w:val="nil"/>
              <w:left w:val="nil"/>
              <w:bottom w:val="single" w:sz="4" w:space="0" w:color="auto"/>
              <w:right w:val="single" w:sz="4" w:space="0" w:color="auto"/>
            </w:tcBorders>
            <w:shd w:val="clear" w:color="auto" w:fill="auto"/>
            <w:noWrap/>
            <w:vAlign w:val="bottom"/>
            <w:hideMark/>
          </w:tcPr>
          <w:p w14:paraId="0F220176" w14:textId="77777777" w:rsidR="00321A41" w:rsidRPr="00C166E5" w:rsidRDefault="00321A41" w:rsidP="00BE5499">
            <w:pPr>
              <w:spacing w:before="0" w:line="240" w:lineRule="auto"/>
              <w:jc w:val="left"/>
              <w:rPr>
                <w:color w:val="000000"/>
              </w:rPr>
            </w:pPr>
            <w:r w:rsidRPr="00C166E5">
              <w:rPr>
                <w:color w:val="000000"/>
              </w:rPr>
              <w:t xml:space="preserve">Báo cáo tổng quan, bảng kế hoạch </w:t>
            </w:r>
          </w:p>
        </w:tc>
        <w:tc>
          <w:tcPr>
            <w:tcW w:w="1170" w:type="dxa"/>
            <w:tcBorders>
              <w:top w:val="nil"/>
              <w:left w:val="nil"/>
              <w:bottom w:val="single" w:sz="4" w:space="0" w:color="auto"/>
              <w:right w:val="single" w:sz="4" w:space="0" w:color="auto"/>
            </w:tcBorders>
            <w:shd w:val="clear" w:color="auto" w:fill="auto"/>
            <w:noWrap/>
            <w:vAlign w:val="bottom"/>
            <w:hideMark/>
          </w:tcPr>
          <w:p w14:paraId="269ECC02" w14:textId="77777777" w:rsidR="00321A41" w:rsidRPr="00C166E5" w:rsidRDefault="00321A41" w:rsidP="00BE5499">
            <w:pPr>
              <w:spacing w:before="0" w:line="240" w:lineRule="auto"/>
              <w:jc w:val="left"/>
              <w:rPr>
                <w:color w:val="000000"/>
              </w:rPr>
            </w:pPr>
            <w:r w:rsidRPr="00C166E5">
              <w:rPr>
                <w:color w:val="000000"/>
              </w:rPr>
              <w:t> </w:t>
            </w:r>
          </w:p>
        </w:tc>
      </w:tr>
      <w:tr w:rsidR="00321A41" w:rsidRPr="00C166E5" w14:paraId="363611F2" w14:textId="77777777" w:rsidTr="00321A41">
        <w:trPr>
          <w:gridAfter w:val="1"/>
          <w:wAfter w:w="222" w:type="dxa"/>
          <w:trHeight w:val="576"/>
        </w:trPr>
        <w:tc>
          <w:tcPr>
            <w:tcW w:w="96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22E0A87E" w14:textId="77777777" w:rsidR="00321A41" w:rsidRPr="00C166E5" w:rsidRDefault="00321A41" w:rsidP="00BE5499">
            <w:pPr>
              <w:spacing w:before="0" w:line="240" w:lineRule="auto"/>
              <w:jc w:val="center"/>
              <w:rPr>
                <w:color w:val="000000"/>
              </w:rPr>
            </w:pPr>
            <w:r w:rsidRPr="00C166E5">
              <w:rPr>
                <w:color w:val="000000"/>
              </w:rPr>
              <w:t>6-8,</w:t>
            </w:r>
          </w:p>
        </w:tc>
        <w:tc>
          <w:tcPr>
            <w:tcW w:w="4435" w:type="dxa"/>
            <w:tcBorders>
              <w:top w:val="nil"/>
              <w:left w:val="nil"/>
              <w:bottom w:val="nil"/>
              <w:right w:val="single" w:sz="4" w:space="0" w:color="auto"/>
            </w:tcBorders>
            <w:shd w:val="clear" w:color="auto" w:fill="auto"/>
            <w:vAlign w:val="center"/>
            <w:hideMark/>
          </w:tcPr>
          <w:p w14:paraId="1FACAA97" w14:textId="77777777" w:rsidR="00321A41" w:rsidRPr="00C166E5" w:rsidRDefault="00321A41" w:rsidP="00BE5499">
            <w:pPr>
              <w:spacing w:before="0" w:line="240" w:lineRule="auto"/>
              <w:jc w:val="left"/>
              <w:rPr>
                <w:color w:val="000000"/>
              </w:rPr>
            </w:pPr>
            <w:r w:rsidRPr="00C166E5">
              <w:rPr>
                <w:color w:val="000000"/>
              </w:rPr>
              <w:t>Tìm Hiểu Về Các Thuật Toán Định Tuyến Phổ Biến</w:t>
            </w:r>
            <w:r w:rsidRPr="00352287">
              <w:rPr>
                <w:color w:val="000000"/>
              </w:rPr>
              <w:t xml:space="preserve"> (RPL protocol)</w:t>
            </w:r>
            <w:r w:rsidRPr="00C166E5">
              <w:rPr>
                <w:color w:val="000000"/>
              </w:rPr>
              <w:br/>
              <w:t>Hiểu cách hoạt động và ưu/nhược điểm của mỗi thuật toán</w:t>
            </w:r>
          </w:p>
        </w:tc>
        <w:tc>
          <w:tcPr>
            <w:tcW w:w="2790" w:type="dxa"/>
            <w:tcBorders>
              <w:top w:val="nil"/>
              <w:left w:val="nil"/>
              <w:bottom w:val="nil"/>
              <w:right w:val="single" w:sz="4" w:space="0" w:color="auto"/>
            </w:tcBorders>
            <w:shd w:val="clear" w:color="auto" w:fill="auto"/>
            <w:noWrap/>
            <w:vAlign w:val="center"/>
            <w:hideMark/>
          </w:tcPr>
          <w:p w14:paraId="3E191AE7" w14:textId="77777777" w:rsidR="00321A41" w:rsidRPr="00C166E5" w:rsidRDefault="00321A41" w:rsidP="00BE5499">
            <w:pPr>
              <w:spacing w:before="0" w:line="240" w:lineRule="auto"/>
              <w:jc w:val="left"/>
              <w:rPr>
                <w:color w:val="000000"/>
              </w:rPr>
            </w:pPr>
            <w:r w:rsidRPr="00C166E5">
              <w:rPr>
                <w:color w:val="000000"/>
              </w:rPr>
              <w:t>Báo cáo tìm hiểu</w:t>
            </w:r>
          </w:p>
        </w:tc>
        <w:tc>
          <w:tcPr>
            <w:tcW w:w="1170" w:type="dxa"/>
            <w:tcBorders>
              <w:top w:val="nil"/>
              <w:left w:val="nil"/>
              <w:bottom w:val="nil"/>
              <w:right w:val="single" w:sz="4" w:space="0" w:color="auto"/>
            </w:tcBorders>
            <w:shd w:val="clear" w:color="auto" w:fill="auto"/>
            <w:noWrap/>
            <w:vAlign w:val="bottom"/>
            <w:hideMark/>
          </w:tcPr>
          <w:p w14:paraId="6429E4A9" w14:textId="77777777" w:rsidR="00321A41" w:rsidRPr="00C166E5" w:rsidRDefault="00321A41" w:rsidP="00BE5499">
            <w:pPr>
              <w:spacing w:before="0" w:line="240" w:lineRule="auto"/>
              <w:jc w:val="center"/>
              <w:rPr>
                <w:color w:val="000000"/>
              </w:rPr>
            </w:pPr>
            <w:r w:rsidRPr="00C166E5">
              <w:rPr>
                <w:color w:val="000000"/>
              </w:rPr>
              <w:t> </w:t>
            </w:r>
          </w:p>
        </w:tc>
      </w:tr>
      <w:tr w:rsidR="00321A41" w:rsidRPr="00C166E5" w14:paraId="5A22518F" w14:textId="77777777" w:rsidTr="00321A41">
        <w:trPr>
          <w:gridAfter w:val="1"/>
          <w:wAfter w:w="222" w:type="dxa"/>
          <w:trHeight w:val="288"/>
        </w:trPr>
        <w:tc>
          <w:tcPr>
            <w:tcW w:w="960" w:type="dxa"/>
            <w:vMerge/>
            <w:tcBorders>
              <w:top w:val="nil"/>
              <w:left w:val="single" w:sz="4" w:space="0" w:color="auto"/>
              <w:bottom w:val="single" w:sz="4" w:space="0" w:color="000000"/>
              <w:right w:val="single" w:sz="4" w:space="0" w:color="auto"/>
            </w:tcBorders>
            <w:vAlign w:val="center"/>
            <w:hideMark/>
          </w:tcPr>
          <w:p w14:paraId="535B2FA1" w14:textId="77777777" w:rsidR="00321A41" w:rsidRPr="00C166E5" w:rsidRDefault="00321A41" w:rsidP="00BE5499">
            <w:pPr>
              <w:spacing w:before="0" w:line="240" w:lineRule="auto"/>
              <w:jc w:val="left"/>
              <w:rPr>
                <w:color w:val="000000"/>
              </w:rPr>
            </w:pPr>
          </w:p>
        </w:tc>
        <w:tc>
          <w:tcPr>
            <w:tcW w:w="4435" w:type="dxa"/>
            <w:tcBorders>
              <w:top w:val="single" w:sz="4" w:space="0" w:color="auto"/>
              <w:left w:val="nil"/>
              <w:bottom w:val="single" w:sz="4" w:space="0" w:color="auto"/>
              <w:right w:val="single" w:sz="4" w:space="0" w:color="auto"/>
            </w:tcBorders>
            <w:shd w:val="clear" w:color="auto" w:fill="auto"/>
            <w:noWrap/>
            <w:vAlign w:val="bottom"/>
            <w:hideMark/>
          </w:tcPr>
          <w:p w14:paraId="6C3F0E99" w14:textId="77777777" w:rsidR="00321A41" w:rsidRPr="00C166E5" w:rsidRDefault="00321A41" w:rsidP="00BE5499">
            <w:pPr>
              <w:spacing w:before="0" w:line="240" w:lineRule="auto"/>
              <w:jc w:val="left"/>
              <w:rPr>
                <w:color w:val="000000"/>
              </w:rPr>
            </w:pPr>
            <w:r w:rsidRPr="00C166E5">
              <w:rPr>
                <w:color w:val="000000"/>
              </w:rPr>
              <w:t>Nghiên Cứu Contiki OS và Cách Triển Khai Trên Mạng Cảm Biến</w:t>
            </w:r>
          </w:p>
        </w:tc>
        <w:tc>
          <w:tcPr>
            <w:tcW w:w="2790" w:type="dxa"/>
            <w:tcBorders>
              <w:top w:val="single" w:sz="4" w:space="0" w:color="auto"/>
              <w:left w:val="nil"/>
              <w:bottom w:val="single" w:sz="4" w:space="0" w:color="auto"/>
              <w:right w:val="single" w:sz="4" w:space="0" w:color="auto"/>
            </w:tcBorders>
            <w:shd w:val="clear" w:color="auto" w:fill="auto"/>
            <w:noWrap/>
            <w:vAlign w:val="center"/>
            <w:hideMark/>
          </w:tcPr>
          <w:p w14:paraId="4A1FFEFD" w14:textId="77777777" w:rsidR="00321A41" w:rsidRPr="00C166E5" w:rsidRDefault="00321A41" w:rsidP="00BE5499">
            <w:pPr>
              <w:spacing w:before="0" w:line="240" w:lineRule="auto"/>
              <w:jc w:val="left"/>
              <w:rPr>
                <w:color w:val="000000"/>
              </w:rPr>
            </w:pPr>
            <w:r w:rsidRPr="00C166E5">
              <w:rPr>
                <w:color w:val="000000"/>
              </w:rPr>
              <w:t>Báo cáo tìm hiểu</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886100B" w14:textId="77777777" w:rsidR="00321A41" w:rsidRPr="00C166E5" w:rsidRDefault="00321A41" w:rsidP="00BE5499">
            <w:pPr>
              <w:spacing w:before="0" w:line="240" w:lineRule="auto"/>
              <w:jc w:val="left"/>
              <w:rPr>
                <w:color w:val="000000"/>
              </w:rPr>
            </w:pPr>
            <w:r w:rsidRPr="00C166E5">
              <w:rPr>
                <w:color w:val="000000"/>
              </w:rPr>
              <w:t> </w:t>
            </w:r>
          </w:p>
        </w:tc>
      </w:tr>
      <w:tr w:rsidR="00321A41" w:rsidRPr="00C166E5" w14:paraId="1C6508F9" w14:textId="77777777" w:rsidTr="00321A41">
        <w:trPr>
          <w:gridAfter w:val="1"/>
          <w:wAfter w:w="222" w:type="dxa"/>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19FB370" w14:textId="77777777" w:rsidR="00321A41" w:rsidRPr="00C166E5" w:rsidRDefault="00321A41" w:rsidP="00BE5499">
            <w:pPr>
              <w:spacing w:before="0" w:line="240" w:lineRule="auto"/>
              <w:jc w:val="center"/>
              <w:rPr>
                <w:color w:val="000000"/>
              </w:rPr>
            </w:pPr>
            <w:r w:rsidRPr="00C166E5">
              <w:rPr>
                <w:color w:val="000000"/>
              </w:rPr>
              <w:t>9-10,</w:t>
            </w:r>
          </w:p>
        </w:tc>
        <w:tc>
          <w:tcPr>
            <w:tcW w:w="4435" w:type="dxa"/>
            <w:tcBorders>
              <w:top w:val="nil"/>
              <w:left w:val="nil"/>
              <w:bottom w:val="single" w:sz="4" w:space="0" w:color="auto"/>
              <w:right w:val="single" w:sz="4" w:space="0" w:color="auto"/>
            </w:tcBorders>
            <w:shd w:val="clear" w:color="auto" w:fill="auto"/>
            <w:vAlign w:val="bottom"/>
            <w:hideMark/>
          </w:tcPr>
          <w:p w14:paraId="16B3BD63" w14:textId="77777777" w:rsidR="00321A41" w:rsidRPr="00C166E5" w:rsidRDefault="00321A41" w:rsidP="00BE5499">
            <w:pPr>
              <w:spacing w:before="0" w:line="240" w:lineRule="auto"/>
              <w:jc w:val="left"/>
              <w:rPr>
                <w:color w:val="000000"/>
              </w:rPr>
            </w:pPr>
            <w:r w:rsidRPr="00C166E5">
              <w:rPr>
                <w:color w:val="000000"/>
              </w:rPr>
              <w:t>Mô phỏng lại các thuật toán trên Contiki OS</w:t>
            </w:r>
            <w:r w:rsidRPr="00C166E5">
              <w:rPr>
                <w:color w:val="000000"/>
              </w:rPr>
              <w:br/>
              <w:t>Đánh giá, so sánh hiệu năng</w:t>
            </w:r>
          </w:p>
        </w:tc>
        <w:tc>
          <w:tcPr>
            <w:tcW w:w="2790" w:type="dxa"/>
            <w:tcBorders>
              <w:top w:val="nil"/>
              <w:left w:val="nil"/>
              <w:bottom w:val="single" w:sz="4" w:space="0" w:color="auto"/>
              <w:right w:val="single" w:sz="4" w:space="0" w:color="auto"/>
            </w:tcBorders>
            <w:shd w:val="clear" w:color="auto" w:fill="auto"/>
            <w:noWrap/>
            <w:vAlign w:val="center"/>
            <w:hideMark/>
          </w:tcPr>
          <w:p w14:paraId="08752F72" w14:textId="77777777" w:rsidR="00321A41" w:rsidRPr="00C166E5" w:rsidRDefault="00321A41" w:rsidP="00BE5499">
            <w:pPr>
              <w:spacing w:before="0" w:line="240" w:lineRule="auto"/>
              <w:jc w:val="left"/>
              <w:rPr>
                <w:color w:val="000000"/>
              </w:rPr>
            </w:pPr>
            <w:r w:rsidRPr="00C166E5">
              <w:rPr>
                <w:color w:val="000000"/>
              </w:rPr>
              <w:t>Báo cáo so sánh với các thuật toán và đánh giá hiệu suất</w:t>
            </w:r>
          </w:p>
        </w:tc>
        <w:tc>
          <w:tcPr>
            <w:tcW w:w="1170" w:type="dxa"/>
            <w:tcBorders>
              <w:top w:val="nil"/>
              <w:left w:val="nil"/>
              <w:bottom w:val="single" w:sz="4" w:space="0" w:color="auto"/>
              <w:right w:val="single" w:sz="4" w:space="0" w:color="auto"/>
            </w:tcBorders>
            <w:shd w:val="clear" w:color="auto" w:fill="auto"/>
            <w:noWrap/>
            <w:vAlign w:val="bottom"/>
            <w:hideMark/>
          </w:tcPr>
          <w:p w14:paraId="12A9EFE6" w14:textId="77777777" w:rsidR="00321A41" w:rsidRPr="00C166E5" w:rsidRDefault="00321A41" w:rsidP="00BE5499">
            <w:pPr>
              <w:spacing w:before="0" w:line="240" w:lineRule="auto"/>
              <w:jc w:val="left"/>
              <w:rPr>
                <w:color w:val="000000"/>
              </w:rPr>
            </w:pPr>
            <w:r w:rsidRPr="00C166E5">
              <w:rPr>
                <w:color w:val="000000"/>
              </w:rPr>
              <w:t> </w:t>
            </w:r>
          </w:p>
        </w:tc>
      </w:tr>
      <w:tr w:rsidR="00321A41" w:rsidRPr="00C166E5" w14:paraId="3B7194CB" w14:textId="77777777" w:rsidTr="00321A41">
        <w:trPr>
          <w:gridAfter w:val="1"/>
          <w:wAfter w:w="222" w:type="dxa"/>
          <w:trHeight w:val="576"/>
        </w:trPr>
        <w:tc>
          <w:tcPr>
            <w:tcW w:w="960" w:type="dxa"/>
            <w:tcBorders>
              <w:top w:val="nil"/>
              <w:left w:val="single" w:sz="4" w:space="0" w:color="auto"/>
              <w:bottom w:val="nil"/>
              <w:right w:val="single" w:sz="4" w:space="0" w:color="auto"/>
            </w:tcBorders>
            <w:shd w:val="clear" w:color="auto" w:fill="auto"/>
            <w:noWrap/>
            <w:vAlign w:val="bottom"/>
            <w:hideMark/>
          </w:tcPr>
          <w:p w14:paraId="6B15F7B2" w14:textId="77777777" w:rsidR="00321A41" w:rsidRPr="00C166E5" w:rsidRDefault="00321A41" w:rsidP="00BE5499">
            <w:pPr>
              <w:spacing w:before="0" w:line="240" w:lineRule="auto"/>
              <w:jc w:val="center"/>
              <w:rPr>
                <w:color w:val="000000"/>
              </w:rPr>
            </w:pPr>
            <w:r w:rsidRPr="00C166E5">
              <w:rPr>
                <w:color w:val="000000"/>
              </w:rPr>
              <w:t>10-12,</w:t>
            </w:r>
          </w:p>
        </w:tc>
        <w:tc>
          <w:tcPr>
            <w:tcW w:w="4435" w:type="dxa"/>
            <w:tcBorders>
              <w:top w:val="nil"/>
              <w:left w:val="nil"/>
              <w:bottom w:val="nil"/>
              <w:right w:val="single" w:sz="4" w:space="0" w:color="auto"/>
            </w:tcBorders>
            <w:shd w:val="clear" w:color="auto" w:fill="auto"/>
            <w:vAlign w:val="center"/>
            <w:hideMark/>
          </w:tcPr>
          <w:p w14:paraId="44CC4D31" w14:textId="77777777" w:rsidR="00321A41" w:rsidRPr="00C166E5" w:rsidRDefault="00321A41" w:rsidP="00BE5499">
            <w:pPr>
              <w:spacing w:before="0" w:line="240" w:lineRule="auto"/>
              <w:jc w:val="left"/>
              <w:rPr>
                <w:color w:val="000000"/>
              </w:rPr>
            </w:pPr>
            <w:r w:rsidRPr="00C166E5">
              <w:rPr>
                <w:color w:val="000000"/>
              </w:rPr>
              <w:t>Phân tích kết quả, tìm điểm yếu và cải thiện hiệu năng</w:t>
            </w:r>
            <w:r w:rsidRPr="00C166E5">
              <w:rPr>
                <w:color w:val="000000"/>
              </w:rPr>
              <w:br/>
              <w:t>Tối Ưu Hóa và Cải Tiến</w:t>
            </w:r>
          </w:p>
        </w:tc>
        <w:tc>
          <w:tcPr>
            <w:tcW w:w="2790" w:type="dxa"/>
            <w:tcBorders>
              <w:top w:val="nil"/>
              <w:left w:val="nil"/>
              <w:bottom w:val="single" w:sz="4" w:space="0" w:color="auto"/>
              <w:right w:val="single" w:sz="4" w:space="0" w:color="auto"/>
            </w:tcBorders>
            <w:shd w:val="clear" w:color="auto" w:fill="auto"/>
            <w:noWrap/>
            <w:vAlign w:val="center"/>
            <w:hideMark/>
          </w:tcPr>
          <w:p w14:paraId="6CBA2F6F" w14:textId="77777777" w:rsidR="00321A41" w:rsidRPr="00C166E5" w:rsidRDefault="00321A41" w:rsidP="00BE5499">
            <w:pPr>
              <w:spacing w:before="0" w:line="240" w:lineRule="auto"/>
              <w:jc w:val="left"/>
              <w:rPr>
                <w:color w:val="000000"/>
              </w:rPr>
            </w:pPr>
            <w:r w:rsidRPr="00C166E5">
              <w:rPr>
                <w:color w:val="000000"/>
              </w:rPr>
              <w:t>Thuật toán cải tiến</w:t>
            </w:r>
          </w:p>
        </w:tc>
        <w:tc>
          <w:tcPr>
            <w:tcW w:w="1170" w:type="dxa"/>
            <w:tcBorders>
              <w:top w:val="nil"/>
              <w:left w:val="nil"/>
              <w:bottom w:val="nil"/>
              <w:right w:val="single" w:sz="4" w:space="0" w:color="auto"/>
            </w:tcBorders>
            <w:shd w:val="clear" w:color="auto" w:fill="auto"/>
            <w:noWrap/>
            <w:vAlign w:val="bottom"/>
            <w:hideMark/>
          </w:tcPr>
          <w:p w14:paraId="3DBA9EF9" w14:textId="77777777" w:rsidR="00321A41" w:rsidRPr="00C166E5" w:rsidRDefault="00321A41" w:rsidP="00BE5499">
            <w:pPr>
              <w:spacing w:before="0" w:line="240" w:lineRule="auto"/>
              <w:jc w:val="center"/>
              <w:rPr>
                <w:color w:val="000000"/>
              </w:rPr>
            </w:pPr>
            <w:r w:rsidRPr="00C166E5">
              <w:rPr>
                <w:color w:val="000000"/>
              </w:rPr>
              <w:t> </w:t>
            </w:r>
          </w:p>
        </w:tc>
      </w:tr>
      <w:tr w:rsidR="00321A41" w:rsidRPr="00C166E5" w14:paraId="231609D4" w14:textId="77777777" w:rsidTr="00321A41">
        <w:trPr>
          <w:gridAfter w:val="1"/>
          <w:wAfter w:w="222" w:type="dxa"/>
          <w:trHeight w:val="5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5FD86" w14:textId="77777777" w:rsidR="00321A41" w:rsidRPr="00C166E5" w:rsidRDefault="00321A41" w:rsidP="00BE5499">
            <w:pPr>
              <w:spacing w:before="0" w:line="240" w:lineRule="auto"/>
              <w:jc w:val="center"/>
              <w:rPr>
                <w:color w:val="000000"/>
              </w:rPr>
            </w:pPr>
            <w:r w:rsidRPr="00C166E5">
              <w:rPr>
                <w:color w:val="000000"/>
              </w:rPr>
              <w:t>13</w:t>
            </w:r>
          </w:p>
        </w:tc>
        <w:tc>
          <w:tcPr>
            <w:tcW w:w="4435" w:type="dxa"/>
            <w:tcBorders>
              <w:top w:val="single" w:sz="4" w:space="0" w:color="auto"/>
              <w:left w:val="nil"/>
              <w:bottom w:val="single" w:sz="4" w:space="0" w:color="auto"/>
              <w:right w:val="single" w:sz="4" w:space="0" w:color="auto"/>
            </w:tcBorders>
            <w:shd w:val="clear" w:color="auto" w:fill="auto"/>
            <w:vAlign w:val="bottom"/>
            <w:hideMark/>
          </w:tcPr>
          <w:p w14:paraId="56BBC5FC" w14:textId="77777777" w:rsidR="00321A41" w:rsidRPr="00C166E5" w:rsidRDefault="00321A41" w:rsidP="00BE5499">
            <w:pPr>
              <w:spacing w:before="0" w:line="240" w:lineRule="auto"/>
              <w:jc w:val="left"/>
              <w:rPr>
                <w:color w:val="000000"/>
              </w:rPr>
            </w:pPr>
            <w:r w:rsidRPr="00C166E5">
              <w:rPr>
                <w:color w:val="000000"/>
              </w:rPr>
              <w:t>Thiết kế sơ đồ hệ thống demo</w:t>
            </w:r>
            <w:r w:rsidRPr="00C166E5">
              <w:rPr>
                <w:color w:val="000000"/>
              </w:rPr>
              <w:br/>
              <w:t>Thử nghiệm lại bằng mô phỏng</w:t>
            </w:r>
          </w:p>
        </w:tc>
        <w:tc>
          <w:tcPr>
            <w:tcW w:w="2790" w:type="dxa"/>
            <w:tcBorders>
              <w:top w:val="nil"/>
              <w:left w:val="nil"/>
              <w:bottom w:val="single" w:sz="4" w:space="0" w:color="auto"/>
              <w:right w:val="single" w:sz="4" w:space="0" w:color="auto"/>
            </w:tcBorders>
            <w:shd w:val="clear" w:color="auto" w:fill="auto"/>
            <w:vAlign w:val="bottom"/>
            <w:hideMark/>
          </w:tcPr>
          <w:p w14:paraId="7CA7393F" w14:textId="77777777" w:rsidR="00321A41" w:rsidRPr="00C166E5" w:rsidRDefault="00321A41" w:rsidP="00BE5499">
            <w:pPr>
              <w:spacing w:before="0" w:line="240" w:lineRule="auto"/>
              <w:jc w:val="left"/>
              <w:rPr>
                <w:color w:val="000000"/>
              </w:rPr>
            </w:pPr>
            <w:r w:rsidRPr="00C166E5">
              <w:rPr>
                <w:color w:val="000000"/>
              </w:rPr>
              <w:t>Sơ đồ chức năng hệ thống</w:t>
            </w:r>
            <w:r w:rsidRPr="00C166E5">
              <w:rPr>
                <w:color w:val="000000"/>
              </w:rPr>
              <w:br/>
              <w:t>File mô phỏng, báo cáo kết quả mô phỏng</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64C2AE3" w14:textId="77777777" w:rsidR="00321A41" w:rsidRPr="00C166E5" w:rsidRDefault="00321A41" w:rsidP="00BE5499">
            <w:pPr>
              <w:spacing w:before="0" w:line="240" w:lineRule="auto"/>
              <w:jc w:val="left"/>
              <w:rPr>
                <w:color w:val="000000"/>
              </w:rPr>
            </w:pPr>
            <w:r w:rsidRPr="00C166E5">
              <w:rPr>
                <w:color w:val="000000"/>
              </w:rPr>
              <w:t> </w:t>
            </w:r>
          </w:p>
        </w:tc>
      </w:tr>
      <w:tr w:rsidR="00321A41" w:rsidRPr="00C166E5" w14:paraId="03BEBD4A" w14:textId="77777777" w:rsidTr="00321A41">
        <w:trPr>
          <w:gridAfter w:val="1"/>
          <w:wAfter w:w="222" w:type="dxa"/>
          <w:trHeight w:val="288"/>
        </w:trPr>
        <w:tc>
          <w:tcPr>
            <w:tcW w:w="96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1F83C8CF" w14:textId="77777777" w:rsidR="00321A41" w:rsidRPr="00C166E5" w:rsidRDefault="00321A41" w:rsidP="00BE5499">
            <w:pPr>
              <w:spacing w:before="0" w:line="240" w:lineRule="auto"/>
              <w:jc w:val="center"/>
              <w:rPr>
                <w:color w:val="000000"/>
              </w:rPr>
            </w:pPr>
            <w:r w:rsidRPr="00C166E5">
              <w:rPr>
                <w:color w:val="000000"/>
              </w:rPr>
              <w:t>14</w:t>
            </w:r>
          </w:p>
        </w:tc>
        <w:tc>
          <w:tcPr>
            <w:tcW w:w="4435" w:type="dxa"/>
            <w:tcBorders>
              <w:top w:val="nil"/>
              <w:left w:val="nil"/>
              <w:bottom w:val="single" w:sz="4" w:space="0" w:color="auto"/>
              <w:right w:val="single" w:sz="4" w:space="0" w:color="auto"/>
            </w:tcBorders>
            <w:shd w:val="clear" w:color="auto" w:fill="auto"/>
            <w:noWrap/>
            <w:vAlign w:val="bottom"/>
            <w:hideMark/>
          </w:tcPr>
          <w:p w14:paraId="1DBB68EB" w14:textId="77777777" w:rsidR="00321A41" w:rsidRPr="00C166E5" w:rsidRDefault="00321A41" w:rsidP="00BE5499">
            <w:pPr>
              <w:spacing w:before="0" w:line="240" w:lineRule="auto"/>
              <w:jc w:val="left"/>
              <w:rPr>
                <w:color w:val="000000"/>
              </w:rPr>
            </w:pPr>
            <w:r w:rsidRPr="00C166E5">
              <w:rPr>
                <w:color w:val="000000"/>
              </w:rPr>
              <w:t>Thiết kế mạch cảm biến</w:t>
            </w:r>
          </w:p>
        </w:tc>
        <w:tc>
          <w:tcPr>
            <w:tcW w:w="2790" w:type="dxa"/>
            <w:tcBorders>
              <w:top w:val="nil"/>
              <w:left w:val="nil"/>
              <w:bottom w:val="single" w:sz="4" w:space="0" w:color="auto"/>
              <w:right w:val="single" w:sz="4" w:space="0" w:color="auto"/>
            </w:tcBorders>
            <w:shd w:val="clear" w:color="auto" w:fill="auto"/>
            <w:noWrap/>
            <w:vAlign w:val="bottom"/>
            <w:hideMark/>
          </w:tcPr>
          <w:p w14:paraId="39B4D04B" w14:textId="77777777" w:rsidR="00321A41" w:rsidRPr="00C166E5" w:rsidRDefault="00321A41" w:rsidP="00BE5499">
            <w:pPr>
              <w:spacing w:before="0" w:line="240" w:lineRule="auto"/>
              <w:jc w:val="left"/>
              <w:rPr>
                <w:color w:val="000000"/>
              </w:rPr>
            </w:pPr>
            <w:r w:rsidRPr="00C166E5">
              <w:rPr>
                <w:color w:val="000000"/>
              </w:rPr>
              <w:t>Sơ đồ nguyên lý, mạch cảm biến</w:t>
            </w:r>
          </w:p>
        </w:tc>
        <w:tc>
          <w:tcPr>
            <w:tcW w:w="1170" w:type="dxa"/>
            <w:tcBorders>
              <w:top w:val="nil"/>
              <w:left w:val="nil"/>
              <w:bottom w:val="single" w:sz="4" w:space="0" w:color="auto"/>
              <w:right w:val="single" w:sz="4" w:space="0" w:color="auto"/>
            </w:tcBorders>
            <w:shd w:val="clear" w:color="auto" w:fill="auto"/>
            <w:noWrap/>
            <w:vAlign w:val="bottom"/>
            <w:hideMark/>
          </w:tcPr>
          <w:p w14:paraId="68A7ADAD" w14:textId="77777777" w:rsidR="00321A41" w:rsidRPr="00C166E5" w:rsidRDefault="00321A41" w:rsidP="00BE5499">
            <w:pPr>
              <w:spacing w:before="0" w:line="240" w:lineRule="auto"/>
              <w:jc w:val="left"/>
              <w:rPr>
                <w:color w:val="000000"/>
              </w:rPr>
            </w:pPr>
            <w:r w:rsidRPr="00C166E5">
              <w:rPr>
                <w:color w:val="000000"/>
              </w:rPr>
              <w:t> </w:t>
            </w:r>
          </w:p>
        </w:tc>
      </w:tr>
      <w:tr w:rsidR="00321A41" w:rsidRPr="00C166E5" w14:paraId="418446FD" w14:textId="77777777" w:rsidTr="00321A41">
        <w:trPr>
          <w:gridAfter w:val="1"/>
          <w:wAfter w:w="222" w:type="dxa"/>
          <w:trHeight w:val="408"/>
        </w:trPr>
        <w:tc>
          <w:tcPr>
            <w:tcW w:w="960" w:type="dxa"/>
            <w:vMerge/>
            <w:tcBorders>
              <w:top w:val="nil"/>
              <w:left w:val="single" w:sz="4" w:space="0" w:color="auto"/>
              <w:bottom w:val="single" w:sz="4" w:space="0" w:color="000000"/>
              <w:right w:val="single" w:sz="4" w:space="0" w:color="auto"/>
            </w:tcBorders>
            <w:vAlign w:val="center"/>
            <w:hideMark/>
          </w:tcPr>
          <w:p w14:paraId="47706187" w14:textId="77777777" w:rsidR="00321A41" w:rsidRPr="00C166E5" w:rsidRDefault="00321A41" w:rsidP="00BE5499">
            <w:pPr>
              <w:spacing w:before="0" w:line="240" w:lineRule="auto"/>
              <w:jc w:val="left"/>
              <w:rPr>
                <w:color w:val="000000"/>
              </w:rPr>
            </w:pPr>
          </w:p>
        </w:tc>
        <w:tc>
          <w:tcPr>
            <w:tcW w:w="44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D5A40E0" w14:textId="77777777" w:rsidR="00321A41" w:rsidRPr="00C166E5" w:rsidRDefault="00321A41" w:rsidP="00BE5499">
            <w:pPr>
              <w:spacing w:before="0" w:line="240" w:lineRule="auto"/>
              <w:jc w:val="left"/>
              <w:rPr>
                <w:color w:val="000000"/>
              </w:rPr>
            </w:pPr>
            <w:r w:rsidRPr="00C166E5">
              <w:rPr>
                <w:color w:val="000000"/>
              </w:rPr>
              <w:t>Lập trình mạch cảm biến</w:t>
            </w:r>
          </w:p>
        </w:tc>
        <w:tc>
          <w:tcPr>
            <w:tcW w:w="279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A779A21" w14:textId="77777777" w:rsidR="00321A41" w:rsidRPr="00C166E5" w:rsidRDefault="00321A41" w:rsidP="00BE5499">
            <w:pPr>
              <w:spacing w:before="0" w:line="240" w:lineRule="auto"/>
              <w:jc w:val="left"/>
              <w:rPr>
                <w:color w:val="000000"/>
              </w:rPr>
            </w:pPr>
            <w:r w:rsidRPr="00C166E5">
              <w:rPr>
                <w:color w:val="000000"/>
              </w:rPr>
              <w:t>Lưu đồ thuật toán, code mạch cảm biến</w:t>
            </w:r>
          </w:p>
        </w:tc>
        <w:tc>
          <w:tcPr>
            <w:tcW w:w="117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6960CC23" w14:textId="77777777" w:rsidR="00321A41" w:rsidRPr="00C166E5" w:rsidRDefault="00321A41" w:rsidP="00BE5499">
            <w:pPr>
              <w:spacing w:before="0" w:line="240" w:lineRule="auto"/>
              <w:jc w:val="center"/>
              <w:rPr>
                <w:color w:val="000000"/>
              </w:rPr>
            </w:pPr>
            <w:r w:rsidRPr="00C166E5">
              <w:rPr>
                <w:color w:val="000000"/>
              </w:rPr>
              <w:t> </w:t>
            </w:r>
          </w:p>
        </w:tc>
      </w:tr>
      <w:tr w:rsidR="00321A41" w:rsidRPr="00C166E5" w14:paraId="3826301C" w14:textId="77777777" w:rsidTr="00321A41">
        <w:trPr>
          <w:trHeight w:val="288"/>
        </w:trPr>
        <w:tc>
          <w:tcPr>
            <w:tcW w:w="960" w:type="dxa"/>
            <w:vMerge/>
            <w:tcBorders>
              <w:top w:val="nil"/>
              <w:left w:val="single" w:sz="4" w:space="0" w:color="auto"/>
              <w:bottom w:val="single" w:sz="4" w:space="0" w:color="000000"/>
              <w:right w:val="single" w:sz="4" w:space="0" w:color="auto"/>
            </w:tcBorders>
            <w:vAlign w:val="center"/>
            <w:hideMark/>
          </w:tcPr>
          <w:p w14:paraId="0AA41D72" w14:textId="77777777" w:rsidR="00321A41" w:rsidRPr="00C166E5" w:rsidRDefault="00321A41" w:rsidP="00BE5499">
            <w:pPr>
              <w:spacing w:before="0" w:line="240" w:lineRule="auto"/>
              <w:jc w:val="left"/>
              <w:rPr>
                <w:color w:val="000000"/>
              </w:rPr>
            </w:pPr>
          </w:p>
        </w:tc>
        <w:tc>
          <w:tcPr>
            <w:tcW w:w="4435" w:type="dxa"/>
            <w:vMerge/>
            <w:tcBorders>
              <w:top w:val="nil"/>
              <w:left w:val="single" w:sz="4" w:space="0" w:color="auto"/>
              <w:bottom w:val="single" w:sz="4" w:space="0" w:color="000000"/>
              <w:right w:val="single" w:sz="4" w:space="0" w:color="auto"/>
            </w:tcBorders>
            <w:vAlign w:val="center"/>
            <w:hideMark/>
          </w:tcPr>
          <w:p w14:paraId="550A6778" w14:textId="77777777" w:rsidR="00321A41" w:rsidRPr="00C166E5" w:rsidRDefault="00321A41" w:rsidP="00BE5499">
            <w:pPr>
              <w:spacing w:before="0" w:line="240" w:lineRule="auto"/>
              <w:jc w:val="left"/>
              <w:rPr>
                <w:color w:val="000000"/>
              </w:rPr>
            </w:pPr>
          </w:p>
        </w:tc>
        <w:tc>
          <w:tcPr>
            <w:tcW w:w="2790" w:type="dxa"/>
            <w:vMerge/>
            <w:tcBorders>
              <w:top w:val="nil"/>
              <w:left w:val="single" w:sz="4" w:space="0" w:color="auto"/>
              <w:bottom w:val="single" w:sz="4" w:space="0" w:color="000000"/>
              <w:right w:val="single" w:sz="4" w:space="0" w:color="auto"/>
            </w:tcBorders>
            <w:vAlign w:val="center"/>
            <w:hideMark/>
          </w:tcPr>
          <w:p w14:paraId="0B304442" w14:textId="77777777" w:rsidR="00321A41" w:rsidRPr="00C166E5" w:rsidRDefault="00321A41" w:rsidP="00BE5499">
            <w:pPr>
              <w:spacing w:before="0" w:line="240" w:lineRule="auto"/>
              <w:jc w:val="left"/>
              <w:rPr>
                <w:color w:val="000000"/>
              </w:rPr>
            </w:pPr>
          </w:p>
        </w:tc>
        <w:tc>
          <w:tcPr>
            <w:tcW w:w="1170" w:type="dxa"/>
            <w:vMerge/>
            <w:tcBorders>
              <w:top w:val="nil"/>
              <w:left w:val="single" w:sz="4" w:space="0" w:color="auto"/>
              <w:bottom w:val="single" w:sz="4" w:space="0" w:color="000000"/>
              <w:right w:val="single" w:sz="4" w:space="0" w:color="auto"/>
            </w:tcBorders>
            <w:vAlign w:val="center"/>
            <w:hideMark/>
          </w:tcPr>
          <w:p w14:paraId="55B74D66" w14:textId="77777777" w:rsidR="00321A41" w:rsidRPr="00C166E5" w:rsidRDefault="00321A41" w:rsidP="00BE5499">
            <w:pPr>
              <w:spacing w:before="0" w:line="240" w:lineRule="auto"/>
              <w:jc w:val="left"/>
              <w:rPr>
                <w:color w:val="000000"/>
              </w:rPr>
            </w:pPr>
          </w:p>
        </w:tc>
        <w:tc>
          <w:tcPr>
            <w:tcW w:w="222" w:type="dxa"/>
            <w:tcBorders>
              <w:top w:val="nil"/>
              <w:left w:val="nil"/>
              <w:bottom w:val="nil"/>
              <w:right w:val="nil"/>
            </w:tcBorders>
            <w:shd w:val="clear" w:color="auto" w:fill="auto"/>
            <w:noWrap/>
            <w:vAlign w:val="bottom"/>
            <w:hideMark/>
          </w:tcPr>
          <w:p w14:paraId="74212F72" w14:textId="77777777" w:rsidR="00321A41" w:rsidRPr="00C166E5" w:rsidRDefault="00321A41" w:rsidP="00BE5499">
            <w:pPr>
              <w:spacing w:before="0" w:line="240" w:lineRule="auto"/>
              <w:jc w:val="center"/>
              <w:rPr>
                <w:rFonts w:ascii="Aptos Narrow" w:hAnsi="Aptos Narrow"/>
                <w:color w:val="000000"/>
                <w:sz w:val="22"/>
                <w:szCs w:val="22"/>
              </w:rPr>
            </w:pPr>
          </w:p>
        </w:tc>
      </w:tr>
      <w:tr w:rsidR="00321A41" w:rsidRPr="00C166E5" w14:paraId="0724B208" w14:textId="77777777" w:rsidTr="00321A41">
        <w:trPr>
          <w:trHeight w:val="288"/>
        </w:trPr>
        <w:tc>
          <w:tcPr>
            <w:tcW w:w="96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2C107A37" w14:textId="77777777" w:rsidR="00321A41" w:rsidRPr="00C166E5" w:rsidRDefault="00321A41" w:rsidP="00BE5499">
            <w:pPr>
              <w:spacing w:before="0" w:line="240" w:lineRule="auto"/>
              <w:jc w:val="center"/>
              <w:rPr>
                <w:color w:val="000000"/>
              </w:rPr>
            </w:pPr>
            <w:r w:rsidRPr="00C166E5">
              <w:rPr>
                <w:color w:val="000000"/>
              </w:rPr>
              <w:t>15</w:t>
            </w:r>
          </w:p>
        </w:tc>
        <w:tc>
          <w:tcPr>
            <w:tcW w:w="4435" w:type="dxa"/>
            <w:tcBorders>
              <w:top w:val="nil"/>
              <w:left w:val="nil"/>
              <w:bottom w:val="single" w:sz="4" w:space="0" w:color="auto"/>
              <w:right w:val="single" w:sz="4" w:space="0" w:color="auto"/>
            </w:tcBorders>
            <w:shd w:val="clear" w:color="auto" w:fill="auto"/>
            <w:noWrap/>
            <w:vAlign w:val="bottom"/>
            <w:hideMark/>
          </w:tcPr>
          <w:p w14:paraId="0F2D53DE" w14:textId="77777777" w:rsidR="00321A41" w:rsidRPr="00C166E5" w:rsidRDefault="00321A41" w:rsidP="00BE5499">
            <w:pPr>
              <w:spacing w:before="0" w:line="240" w:lineRule="auto"/>
              <w:jc w:val="left"/>
              <w:rPr>
                <w:color w:val="000000"/>
              </w:rPr>
            </w:pPr>
            <w:r w:rsidRPr="00C166E5">
              <w:rPr>
                <w:color w:val="000000"/>
              </w:rPr>
              <w:t>Thử nghiệm mô phỏng</w:t>
            </w:r>
          </w:p>
        </w:tc>
        <w:tc>
          <w:tcPr>
            <w:tcW w:w="2790" w:type="dxa"/>
            <w:tcBorders>
              <w:top w:val="nil"/>
              <w:left w:val="nil"/>
              <w:bottom w:val="single" w:sz="4" w:space="0" w:color="auto"/>
              <w:right w:val="single" w:sz="4" w:space="0" w:color="auto"/>
            </w:tcBorders>
            <w:shd w:val="clear" w:color="auto" w:fill="auto"/>
            <w:noWrap/>
            <w:vAlign w:val="bottom"/>
            <w:hideMark/>
          </w:tcPr>
          <w:p w14:paraId="58F734DA" w14:textId="77777777" w:rsidR="00321A41" w:rsidRPr="00C166E5" w:rsidRDefault="00321A41" w:rsidP="00BE5499">
            <w:pPr>
              <w:spacing w:before="0" w:line="240" w:lineRule="auto"/>
              <w:jc w:val="left"/>
              <w:rPr>
                <w:color w:val="000000"/>
              </w:rPr>
            </w:pPr>
            <w:r w:rsidRPr="00C166E5">
              <w:rPr>
                <w:color w:val="000000"/>
              </w:rPr>
              <w:t>Phần cứng hoạt động ổn định</w:t>
            </w:r>
          </w:p>
        </w:tc>
        <w:tc>
          <w:tcPr>
            <w:tcW w:w="1170" w:type="dxa"/>
            <w:tcBorders>
              <w:top w:val="nil"/>
              <w:left w:val="nil"/>
              <w:bottom w:val="single" w:sz="4" w:space="0" w:color="auto"/>
              <w:right w:val="single" w:sz="4" w:space="0" w:color="auto"/>
            </w:tcBorders>
            <w:shd w:val="clear" w:color="auto" w:fill="auto"/>
            <w:noWrap/>
            <w:vAlign w:val="bottom"/>
            <w:hideMark/>
          </w:tcPr>
          <w:p w14:paraId="1EB37ACB" w14:textId="77777777" w:rsidR="00321A41" w:rsidRPr="00C166E5" w:rsidRDefault="00321A41" w:rsidP="00BE5499">
            <w:pPr>
              <w:spacing w:before="0" w:line="240" w:lineRule="auto"/>
              <w:jc w:val="left"/>
              <w:rPr>
                <w:color w:val="000000"/>
              </w:rPr>
            </w:pPr>
            <w:r w:rsidRPr="00C166E5">
              <w:rPr>
                <w:color w:val="000000"/>
              </w:rPr>
              <w:t> </w:t>
            </w:r>
          </w:p>
        </w:tc>
        <w:tc>
          <w:tcPr>
            <w:tcW w:w="222" w:type="dxa"/>
            <w:vAlign w:val="center"/>
            <w:hideMark/>
          </w:tcPr>
          <w:p w14:paraId="667A914A" w14:textId="77777777" w:rsidR="00321A41" w:rsidRPr="00C166E5" w:rsidRDefault="00321A41" w:rsidP="00BE5499">
            <w:pPr>
              <w:spacing w:before="0" w:line="240" w:lineRule="auto"/>
              <w:jc w:val="left"/>
              <w:rPr>
                <w:sz w:val="20"/>
                <w:szCs w:val="20"/>
              </w:rPr>
            </w:pPr>
          </w:p>
        </w:tc>
      </w:tr>
      <w:tr w:rsidR="00321A41" w:rsidRPr="00C166E5" w14:paraId="4858F562" w14:textId="77777777" w:rsidTr="00321A41">
        <w:trPr>
          <w:trHeight w:val="288"/>
        </w:trPr>
        <w:tc>
          <w:tcPr>
            <w:tcW w:w="960" w:type="dxa"/>
            <w:vMerge/>
            <w:tcBorders>
              <w:top w:val="nil"/>
              <w:left w:val="single" w:sz="4" w:space="0" w:color="auto"/>
              <w:bottom w:val="single" w:sz="4" w:space="0" w:color="000000"/>
              <w:right w:val="single" w:sz="4" w:space="0" w:color="auto"/>
            </w:tcBorders>
            <w:vAlign w:val="center"/>
            <w:hideMark/>
          </w:tcPr>
          <w:p w14:paraId="25CE90D5" w14:textId="77777777" w:rsidR="00321A41" w:rsidRPr="00C166E5" w:rsidRDefault="00321A41" w:rsidP="00BE5499">
            <w:pPr>
              <w:spacing w:before="0" w:line="240" w:lineRule="auto"/>
              <w:jc w:val="left"/>
              <w:rPr>
                <w:color w:val="000000"/>
              </w:rPr>
            </w:pPr>
          </w:p>
        </w:tc>
        <w:tc>
          <w:tcPr>
            <w:tcW w:w="4435" w:type="dxa"/>
            <w:tcBorders>
              <w:top w:val="nil"/>
              <w:left w:val="nil"/>
              <w:bottom w:val="nil"/>
              <w:right w:val="single" w:sz="4" w:space="0" w:color="auto"/>
            </w:tcBorders>
            <w:shd w:val="clear" w:color="auto" w:fill="auto"/>
            <w:noWrap/>
            <w:vAlign w:val="bottom"/>
            <w:hideMark/>
          </w:tcPr>
          <w:p w14:paraId="00971080" w14:textId="77777777" w:rsidR="00321A41" w:rsidRPr="00C166E5" w:rsidRDefault="00321A41" w:rsidP="00BE5499">
            <w:pPr>
              <w:spacing w:before="0" w:line="240" w:lineRule="auto"/>
              <w:jc w:val="left"/>
              <w:rPr>
                <w:color w:val="000000"/>
              </w:rPr>
            </w:pPr>
            <w:r w:rsidRPr="00C166E5">
              <w:rPr>
                <w:color w:val="000000"/>
              </w:rPr>
              <w:t>Kiểm Tra, Sửa Lỗi và Hoàn Thiện</w:t>
            </w:r>
          </w:p>
        </w:tc>
        <w:tc>
          <w:tcPr>
            <w:tcW w:w="2790" w:type="dxa"/>
            <w:tcBorders>
              <w:top w:val="nil"/>
              <w:left w:val="nil"/>
              <w:bottom w:val="nil"/>
              <w:right w:val="single" w:sz="4" w:space="0" w:color="auto"/>
            </w:tcBorders>
            <w:shd w:val="clear" w:color="auto" w:fill="auto"/>
            <w:noWrap/>
            <w:vAlign w:val="bottom"/>
            <w:hideMark/>
          </w:tcPr>
          <w:p w14:paraId="3E60BF2A" w14:textId="77777777" w:rsidR="00321A41" w:rsidRPr="00C166E5" w:rsidRDefault="00321A41" w:rsidP="00BE5499">
            <w:pPr>
              <w:spacing w:before="0" w:line="240" w:lineRule="auto"/>
              <w:jc w:val="left"/>
              <w:rPr>
                <w:color w:val="000000"/>
              </w:rPr>
            </w:pPr>
            <w:r w:rsidRPr="00C166E5">
              <w:rPr>
                <w:color w:val="000000"/>
              </w:rPr>
              <w:t>Hệ thống thử nghiệm hoạt động hiệu quả</w:t>
            </w:r>
          </w:p>
        </w:tc>
        <w:tc>
          <w:tcPr>
            <w:tcW w:w="1170" w:type="dxa"/>
            <w:tcBorders>
              <w:top w:val="nil"/>
              <w:left w:val="nil"/>
              <w:bottom w:val="single" w:sz="4" w:space="0" w:color="auto"/>
              <w:right w:val="single" w:sz="4" w:space="0" w:color="auto"/>
            </w:tcBorders>
            <w:shd w:val="clear" w:color="auto" w:fill="auto"/>
            <w:noWrap/>
            <w:vAlign w:val="bottom"/>
            <w:hideMark/>
          </w:tcPr>
          <w:p w14:paraId="20927EBC" w14:textId="77777777" w:rsidR="00321A41" w:rsidRPr="00C166E5" w:rsidRDefault="00321A41" w:rsidP="00BE5499">
            <w:pPr>
              <w:spacing w:before="0" w:line="240" w:lineRule="auto"/>
              <w:jc w:val="left"/>
              <w:rPr>
                <w:color w:val="000000"/>
              </w:rPr>
            </w:pPr>
            <w:r w:rsidRPr="00C166E5">
              <w:rPr>
                <w:color w:val="000000"/>
              </w:rPr>
              <w:t> </w:t>
            </w:r>
          </w:p>
        </w:tc>
        <w:tc>
          <w:tcPr>
            <w:tcW w:w="222" w:type="dxa"/>
            <w:vAlign w:val="center"/>
            <w:hideMark/>
          </w:tcPr>
          <w:p w14:paraId="2F14B463" w14:textId="77777777" w:rsidR="00321A41" w:rsidRPr="00C166E5" w:rsidRDefault="00321A41" w:rsidP="00BE5499">
            <w:pPr>
              <w:spacing w:before="0" w:line="240" w:lineRule="auto"/>
              <w:jc w:val="left"/>
              <w:rPr>
                <w:sz w:val="20"/>
                <w:szCs w:val="20"/>
              </w:rPr>
            </w:pPr>
          </w:p>
        </w:tc>
      </w:tr>
      <w:tr w:rsidR="00321A41" w:rsidRPr="00C166E5" w14:paraId="5BBA98A7" w14:textId="77777777" w:rsidTr="00321A41">
        <w:trPr>
          <w:trHeight w:val="288"/>
        </w:trPr>
        <w:tc>
          <w:tcPr>
            <w:tcW w:w="96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17CA8C04" w14:textId="77777777" w:rsidR="00321A41" w:rsidRPr="00C166E5" w:rsidRDefault="00321A41" w:rsidP="00BE5499">
            <w:pPr>
              <w:spacing w:before="0" w:line="240" w:lineRule="auto"/>
              <w:jc w:val="center"/>
              <w:rPr>
                <w:color w:val="000000"/>
              </w:rPr>
            </w:pPr>
            <w:r w:rsidRPr="00C166E5">
              <w:rPr>
                <w:color w:val="000000"/>
              </w:rPr>
              <w:t>16</w:t>
            </w:r>
          </w:p>
        </w:tc>
        <w:tc>
          <w:tcPr>
            <w:tcW w:w="4435" w:type="dxa"/>
            <w:tcBorders>
              <w:top w:val="single" w:sz="4" w:space="0" w:color="auto"/>
              <w:left w:val="nil"/>
              <w:bottom w:val="single" w:sz="4" w:space="0" w:color="auto"/>
              <w:right w:val="single" w:sz="4" w:space="0" w:color="auto"/>
            </w:tcBorders>
            <w:shd w:val="clear" w:color="auto" w:fill="auto"/>
            <w:noWrap/>
            <w:vAlign w:val="bottom"/>
            <w:hideMark/>
          </w:tcPr>
          <w:p w14:paraId="506A4002" w14:textId="77777777" w:rsidR="00321A41" w:rsidRPr="00C166E5" w:rsidRDefault="00321A41" w:rsidP="00BE5499">
            <w:pPr>
              <w:spacing w:before="0" w:line="240" w:lineRule="auto"/>
              <w:jc w:val="left"/>
              <w:rPr>
                <w:color w:val="000000"/>
              </w:rPr>
            </w:pPr>
            <w:r w:rsidRPr="00C166E5">
              <w:rPr>
                <w:color w:val="000000"/>
              </w:rPr>
              <w:t>Tổng hợp báo cáo</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14:paraId="17265C4E" w14:textId="77777777" w:rsidR="00321A41" w:rsidRPr="00C166E5" w:rsidRDefault="00321A41" w:rsidP="00BE5499">
            <w:pPr>
              <w:spacing w:before="0" w:line="240" w:lineRule="auto"/>
              <w:jc w:val="left"/>
              <w:rPr>
                <w:color w:val="000000"/>
              </w:rPr>
            </w:pPr>
            <w:r w:rsidRPr="00C166E5">
              <w:rPr>
                <w:color w:val="000000"/>
              </w:rPr>
              <w:t>Báo cáo word, power point</w:t>
            </w:r>
          </w:p>
        </w:tc>
        <w:tc>
          <w:tcPr>
            <w:tcW w:w="1170" w:type="dxa"/>
            <w:tcBorders>
              <w:top w:val="nil"/>
              <w:left w:val="nil"/>
              <w:bottom w:val="single" w:sz="4" w:space="0" w:color="auto"/>
              <w:right w:val="single" w:sz="4" w:space="0" w:color="auto"/>
            </w:tcBorders>
            <w:shd w:val="clear" w:color="auto" w:fill="auto"/>
            <w:noWrap/>
            <w:vAlign w:val="bottom"/>
            <w:hideMark/>
          </w:tcPr>
          <w:p w14:paraId="35AFCC11" w14:textId="77777777" w:rsidR="00321A41" w:rsidRPr="00C166E5" w:rsidRDefault="00321A41" w:rsidP="00BE5499">
            <w:pPr>
              <w:spacing w:before="0" w:line="240" w:lineRule="auto"/>
              <w:jc w:val="left"/>
              <w:rPr>
                <w:color w:val="000000"/>
              </w:rPr>
            </w:pPr>
            <w:r w:rsidRPr="00C166E5">
              <w:rPr>
                <w:color w:val="000000"/>
              </w:rPr>
              <w:t> </w:t>
            </w:r>
          </w:p>
        </w:tc>
        <w:tc>
          <w:tcPr>
            <w:tcW w:w="222" w:type="dxa"/>
            <w:vAlign w:val="center"/>
            <w:hideMark/>
          </w:tcPr>
          <w:p w14:paraId="343476B4" w14:textId="77777777" w:rsidR="00321A41" w:rsidRPr="00C166E5" w:rsidRDefault="00321A41" w:rsidP="00BE5499">
            <w:pPr>
              <w:spacing w:before="0" w:line="240" w:lineRule="auto"/>
              <w:jc w:val="left"/>
              <w:rPr>
                <w:sz w:val="20"/>
                <w:szCs w:val="20"/>
              </w:rPr>
            </w:pPr>
          </w:p>
        </w:tc>
      </w:tr>
      <w:tr w:rsidR="00321A41" w:rsidRPr="00C166E5" w14:paraId="361F147F" w14:textId="77777777" w:rsidTr="00321A41">
        <w:trPr>
          <w:trHeight w:val="288"/>
        </w:trPr>
        <w:tc>
          <w:tcPr>
            <w:tcW w:w="960" w:type="dxa"/>
            <w:vMerge/>
            <w:tcBorders>
              <w:top w:val="nil"/>
              <w:left w:val="single" w:sz="4" w:space="0" w:color="auto"/>
              <w:bottom w:val="single" w:sz="4" w:space="0" w:color="000000"/>
              <w:right w:val="single" w:sz="4" w:space="0" w:color="auto"/>
            </w:tcBorders>
            <w:vAlign w:val="center"/>
            <w:hideMark/>
          </w:tcPr>
          <w:p w14:paraId="207F2087" w14:textId="77777777" w:rsidR="00321A41" w:rsidRPr="00C166E5" w:rsidRDefault="00321A41" w:rsidP="00BE5499">
            <w:pPr>
              <w:spacing w:before="0" w:line="240" w:lineRule="auto"/>
              <w:jc w:val="left"/>
              <w:rPr>
                <w:color w:val="000000"/>
              </w:rPr>
            </w:pPr>
          </w:p>
        </w:tc>
        <w:tc>
          <w:tcPr>
            <w:tcW w:w="4435" w:type="dxa"/>
            <w:tcBorders>
              <w:top w:val="nil"/>
              <w:left w:val="nil"/>
              <w:bottom w:val="single" w:sz="4" w:space="0" w:color="auto"/>
              <w:right w:val="single" w:sz="4" w:space="0" w:color="auto"/>
            </w:tcBorders>
            <w:shd w:val="clear" w:color="auto" w:fill="auto"/>
            <w:noWrap/>
            <w:vAlign w:val="bottom"/>
            <w:hideMark/>
          </w:tcPr>
          <w:p w14:paraId="480F970F" w14:textId="77777777" w:rsidR="00321A41" w:rsidRPr="00C166E5" w:rsidRDefault="00321A41" w:rsidP="00BE5499">
            <w:pPr>
              <w:spacing w:before="0" w:line="240" w:lineRule="auto"/>
              <w:jc w:val="left"/>
              <w:rPr>
                <w:color w:val="000000"/>
              </w:rPr>
            </w:pPr>
            <w:r w:rsidRPr="00C166E5">
              <w:rPr>
                <w:color w:val="000000"/>
              </w:rPr>
              <w:t>Hoàn thiện báo cáo</w:t>
            </w:r>
          </w:p>
        </w:tc>
        <w:tc>
          <w:tcPr>
            <w:tcW w:w="2790" w:type="dxa"/>
            <w:tcBorders>
              <w:top w:val="nil"/>
              <w:left w:val="nil"/>
              <w:bottom w:val="single" w:sz="4" w:space="0" w:color="auto"/>
              <w:right w:val="single" w:sz="4" w:space="0" w:color="auto"/>
            </w:tcBorders>
            <w:shd w:val="clear" w:color="auto" w:fill="auto"/>
            <w:noWrap/>
            <w:vAlign w:val="bottom"/>
            <w:hideMark/>
          </w:tcPr>
          <w:p w14:paraId="1923073F" w14:textId="77777777" w:rsidR="00321A41" w:rsidRPr="00C166E5" w:rsidRDefault="00321A41" w:rsidP="00BE5499">
            <w:pPr>
              <w:spacing w:before="0" w:line="240" w:lineRule="auto"/>
              <w:jc w:val="left"/>
              <w:rPr>
                <w:color w:val="000000"/>
              </w:rPr>
            </w:pPr>
            <w:r w:rsidRPr="00C166E5">
              <w:rPr>
                <w:color w:val="000000"/>
              </w:rPr>
              <w:t>Báo cáo word, power point</w:t>
            </w:r>
          </w:p>
        </w:tc>
        <w:tc>
          <w:tcPr>
            <w:tcW w:w="1170" w:type="dxa"/>
            <w:tcBorders>
              <w:top w:val="nil"/>
              <w:left w:val="nil"/>
              <w:bottom w:val="single" w:sz="4" w:space="0" w:color="auto"/>
              <w:right w:val="single" w:sz="4" w:space="0" w:color="auto"/>
            </w:tcBorders>
            <w:shd w:val="clear" w:color="auto" w:fill="auto"/>
            <w:noWrap/>
            <w:vAlign w:val="bottom"/>
            <w:hideMark/>
          </w:tcPr>
          <w:p w14:paraId="6FD9CBD5" w14:textId="77777777" w:rsidR="00321A41" w:rsidRPr="00C166E5" w:rsidRDefault="00321A41" w:rsidP="00BE5499">
            <w:pPr>
              <w:spacing w:before="0" w:line="240" w:lineRule="auto"/>
              <w:jc w:val="left"/>
              <w:rPr>
                <w:color w:val="000000"/>
              </w:rPr>
            </w:pPr>
            <w:r w:rsidRPr="00C166E5">
              <w:rPr>
                <w:color w:val="000000"/>
              </w:rPr>
              <w:t> </w:t>
            </w:r>
          </w:p>
        </w:tc>
        <w:tc>
          <w:tcPr>
            <w:tcW w:w="222" w:type="dxa"/>
            <w:vAlign w:val="center"/>
            <w:hideMark/>
          </w:tcPr>
          <w:p w14:paraId="116DA351" w14:textId="77777777" w:rsidR="00321A41" w:rsidRPr="00C166E5" w:rsidRDefault="00321A41" w:rsidP="00BE5499">
            <w:pPr>
              <w:spacing w:before="0" w:line="240" w:lineRule="auto"/>
              <w:jc w:val="left"/>
              <w:rPr>
                <w:sz w:val="20"/>
                <w:szCs w:val="20"/>
              </w:rPr>
            </w:pPr>
          </w:p>
        </w:tc>
      </w:tr>
      <w:tr w:rsidR="00321A41" w:rsidRPr="00C166E5" w14:paraId="4C4C218C" w14:textId="77777777" w:rsidTr="00321A4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621D35" w14:textId="77777777" w:rsidR="00321A41" w:rsidRPr="00C166E5" w:rsidRDefault="00321A41" w:rsidP="00BE5499">
            <w:pPr>
              <w:spacing w:before="0" w:line="240" w:lineRule="auto"/>
              <w:jc w:val="center"/>
              <w:rPr>
                <w:color w:val="000000"/>
              </w:rPr>
            </w:pPr>
            <w:r w:rsidRPr="00C166E5">
              <w:rPr>
                <w:color w:val="000000"/>
              </w:rPr>
              <w:t>17</w:t>
            </w:r>
          </w:p>
        </w:tc>
        <w:tc>
          <w:tcPr>
            <w:tcW w:w="4435" w:type="dxa"/>
            <w:tcBorders>
              <w:top w:val="nil"/>
              <w:left w:val="nil"/>
              <w:bottom w:val="single" w:sz="4" w:space="0" w:color="auto"/>
              <w:right w:val="single" w:sz="4" w:space="0" w:color="auto"/>
            </w:tcBorders>
            <w:shd w:val="clear" w:color="auto" w:fill="auto"/>
            <w:noWrap/>
            <w:vAlign w:val="bottom"/>
            <w:hideMark/>
          </w:tcPr>
          <w:p w14:paraId="0C0768A0" w14:textId="77777777" w:rsidR="00321A41" w:rsidRPr="00C166E5" w:rsidRDefault="00321A41" w:rsidP="00BE5499">
            <w:pPr>
              <w:spacing w:before="0" w:line="240" w:lineRule="auto"/>
              <w:jc w:val="left"/>
              <w:rPr>
                <w:color w:val="000000"/>
              </w:rPr>
            </w:pPr>
            <w:r w:rsidRPr="00C166E5">
              <w:rPr>
                <w:color w:val="000000"/>
              </w:rPr>
              <w:t> </w:t>
            </w:r>
          </w:p>
        </w:tc>
        <w:tc>
          <w:tcPr>
            <w:tcW w:w="2790" w:type="dxa"/>
            <w:tcBorders>
              <w:top w:val="nil"/>
              <w:left w:val="nil"/>
              <w:bottom w:val="single" w:sz="4" w:space="0" w:color="auto"/>
              <w:right w:val="single" w:sz="4" w:space="0" w:color="auto"/>
            </w:tcBorders>
            <w:shd w:val="clear" w:color="auto" w:fill="auto"/>
            <w:noWrap/>
            <w:vAlign w:val="bottom"/>
            <w:hideMark/>
          </w:tcPr>
          <w:p w14:paraId="13458AF5" w14:textId="77777777" w:rsidR="00321A41" w:rsidRPr="00C166E5" w:rsidRDefault="00321A41" w:rsidP="00BE5499">
            <w:pPr>
              <w:spacing w:before="0" w:line="240" w:lineRule="auto"/>
              <w:jc w:val="left"/>
              <w:rPr>
                <w:color w:val="000000"/>
              </w:rPr>
            </w:pPr>
            <w:r w:rsidRPr="00C166E5">
              <w:rPr>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6DF0A1C2" w14:textId="77777777" w:rsidR="00321A41" w:rsidRPr="00C166E5" w:rsidRDefault="00321A41" w:rsidP="00BE5499">
            <w:pPr>
              <w:spacing w:before="0" w:line="240" w:lineRule="auto"/>
              <w:jc w:val="left"/>
              <w:rPr>
                <w:color w:val="000000"/>
              </w:rPr>
            </w:pPr>
            <w:r w:rsidRPr="00C166E5">
              <w:rPr>
                <w:color w:val="000000"/>
              </w:rPr>
              <w:t> </w:t>
            </w:r>
          </w:p>
        </w:tc>
        <w:tc>
          <w:tcPr>
            <w:tcW w:w="222" w:type="dxa"/>
            <w:vAlign w:val="center"/>
            <w:hideMark/>
          </w:tcPr>
          <w:p w14:paraId="437A77A1" w14:textId="77777777" w:rsidR="00321A41" w:rsidRPr="00C166E5" w:rsidRDefault="00321A41" w:rsidP="00BE5499">
            <w:pPr>
              <w:spacing w:before="0" w:line="240" w:lineRule="auto"/>
              <w:jc w:val="left"/>
              <w:rPr>
                <w:sz w:val="20"/>
                <w:szCs w:val="20"/>
              </w:rPr>
            </w:pPr>
          </w:p>
        </w:tc>
      </w:tr>
      <w:tr w:rsidR="00321A41" w:rsidRPr="00C166E5" w14:paraId="41D654D2" w14:textId="77777777" w:rsidTr="00321A4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AFCB55" w14:textId="77777777" w:rsidR="00321A41" w:rsidRPr="00C166E5" w:rsidRDefault="00321A41" w:rsidP="00BE5499">
            <w:pPr>
              <w:spacing w:before="0" w:line="240" w:lineRule="auto"/>
              <w:jc w:val="center"/>
              <w:rPr>
                <w:color w:val="000000"/>
              </w:rPr>
            </w:pPr>
            <w:r w:rsidRPr="00C166E5">
              <w:rPr>
                <w:color w:val="000000"/>
              </w:rPr>
              <w:t>18</w:t>
            </w:r>
          </w:p>
        </w:tc>
        <w:tc>
          <w:tcPr>
            <w:tcW w:w="4435" w:type="dxa"/>
            <w:tcBorders>
              <w:top w:val="nil"/>
              <w:left w:val="nil"/>
              <w:bottom w:val="single" w:sz="4" w:space="0" w:color="auto"/>
              <w:right w:val="single" w:sz="4" w:space="0" w:color="auto"/>
            </w:tcBorders>
            <w:shd w:val="clear" w:color="auto" w:fill="auto"/>
            <w:noWrap/>
            <w:vAlign w:val="bottom"/>
            <w:hideMark/>
          </w:tcPr>
          <w:p w14:paraId="36183CB1" w14:textId="77777777" w:rsidR="00321A41" w:rsidRPr="00C166E5" w:rsidRDefault="00321A41" w:rsidP="00BE5499">
            <w:pPr>
              <w:spacing w:before="0" w:line="240" w:lineRule="auto"/>
              <w:jc w:val="left"/>
              <w:rPr>
                <w:color w:val="000000"/>
              </w:rPr>
            </w:pPr>
            <w:r w:rsidRPr="00C166E5">
              <w:rPr>
                <w:color w:val="000000"/>
              </w:rPr>
              <w:t> </w:t>
            </w:r>
          </w:p>
        </w:tc>
        <w:tc>
          <w:tcPr>
            <w:tcW w:w="2790" w:type="dxa"/>
            <w:tcBorders>
              <w:top w:val="nil"/>
              <w:left w:val="nil"/>
              <w:bottom w:val="single" w:sz="4" w:space="0" w:color="auto"/>
              <w:right w:val="single" w:sz="4" w:space="0" w:color="auto"/>
            </w:tcBorders>
            <w:shd w:val="clear" w:color="auto" w:fill="auto"/>
            <w:noWrap/>
            <w:vAlign w:val="bottom"/>
            <w:hideMark/>
          </w:tcPr>
          <w:p w14:paraId="5ADD30B6" w14:textId="77777777" w:rsidR="00321A41" w:rsidRPr="00C166E5" w:rsidRDefault="00321A41" w:rsidP="00BE5499">
            <w:pPr>
              <w:spacing w:before="0" w:line="240" w:lineRule="auto"/>
              <w:jc w:val="left"/>
              <w:rPr>
                <w:color w:val="000000"/>
              </w:rPr>
            </w:pPr>
            <w:r w:rsidRPr="00C166E5">
              <w:rPr>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72A28ADC" w14:textId="77777777" w:rsidR="00321A41" w:rsidRPr="00C166E5" w:rsidRDefault="00321A41" w:rsidP="00BE5499">
            <w:pPr>
              <w:spacing w:before="0" w:line="240" w:lineRule="auto"/>
              <w:jc w:val="left"/>
              <w:rPr>
                <w:color w:val="000000"/>
              </w:rPr>
            </w:pPr>
            <w:r w:rsidRPr="00C166E5">
              <w:rPr>
                <w:color w:val="000000"/>
              </w:rPr>
              <w:t> </w:t>
            </w:r>
          </w:p>
        </w:tc>
        <w:tc>
          <w:tcPr>
            <w:tcW w:w="222" w:type="dxa"/>
            <w:vAlign w:val="center"/>
            <w:hideMark/>
          </w:tcPr>
          <w:p w14:paraId="60B60478" w14:textId="77777777" w:rsidR="00321A41" w:rsidRPr="00C166E5" w:rsidRDefault="00321A41" w:rsidP="00BE5499">
            <w:pPr>
              <w:spacing w:before="0" w:line="240" w:lineRule="auto"/>
              <w:jc w:val="left"/>
              <w:rPr>
                <w:sz w:val="20"/>
                <w:szCs w:val="20"/>
              </w:rPr>
            </w:pPr>
          </w:p>
        </w:tc>
      </w:tr>
      <w:tr w:rsidR="00321A41" w:rsidRPr="00C166E5" w14:paraId="64677B90" w14:textId="77777777" w:rsidTr="00321A4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80E556" w14:textId="77777777" w:rsidR="00321A41" w:rsidRPr="00C166E5" w:rsidRDefault="00321A41" w:rsidP="00BE5499">
            <w:pPr>
              <w:spacing w:before="0" w:line="240" w:lineRule="auto"/>
              <w:jc w:val="center"/>
              <w:rPr>
                <w:color w:val="000000"/>
              </w:rPr>
            </w:pPr>
            <w:r w:rsidRPr="00C166E5">
              <w:rPr>
                <w:color w:val="000000"/>
              </w:rPr>
              <w:t>19</w:t>
            </w:r>
          </w:p>
        </w:tc>
        <w:tc>
          <w:tcPr>
            <w:tcW w:w="4435" w:type="dxa"/>
            <w:tcBorders>
              <w:top w:val="nil"/>
              <w:left w:val="nil"/>
              <w:bottom w:val="single" w:sz="4" w:space="0" w:color="auto"/>
              <w:right w:val="single" w:sz="4" w:space="0" w:color="auto"/>
            </w:tcBorders>
            <w:shd w:val="clear" w:color="auto" w:fill="auto"/>
            <w:noWrap/>
            <w:vAlign w:val="bottom"/>
            <w:hideMark/>
          </w:tcPr>
          <w:p w14:paraId="29EB0769" w14:textId="77777777" w:rsidR="00321A41" w:rsidRPr="00C166E5" w:rsidRDefault="00321A41" w:rsidP="00BE5499">
            <w:pPr>
              <w:spacing w:before="0" w:line="240" w:lineRule="auto"/>
              <w:jc w:val="left"/>
              <w:rPr>
                <w:color w:val="000000"/>
              </w:rPr>
            </w:pPr>
            <w:r w:rsidRPr="00C166E5">
              <w:rPr>
                <w:color w:val="000000"/>
              </w:rPr>
              <w:t> </w:t>
            </w:r>
          </w:p>
        </w:tc>
        <w:tc>
          <w:tcPr>
            <w:tcW w:w="2790" w:type="dxa"/>
            <w:tcBorders>
              <w:top w:val="nil"/>
              <w:left w:val="nil"/>
              <w:bottom w:val="single" w:sz="4" w:space="0" w:color="auto"/>
              <w:right w:val="single" w:sz="4" w:space="0" w:color="auto"/>
            </w:tcBorders>
            <w:shd w:val="clear" w:color="auto" w:fill="auto"/>
            <w:noWrap/>
            <w:vAlign w:val="bottom"/>
            <w:hideMark/>
          </w:tcPr>
          <w:p w14:paraId="38880197" w14:textId="77777777" w:rsidR="00321A41" w:rsidRPr="00C166E5" w:rsidRDefault="00321A41" w:rsidP="00BE5499">
            <w:pPr>
              <w:spacing w:before="0" w:line="240" w:lineRule="auto"/>
              <w:jc w:val="left"/>
              <w:rPr>
                <w:color w:val="000000"/>
              </w:rPr>
            </w:pPr>
            <w:r w:rsidRPr="00C166E5">
              <w:rPr>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54B1CB68" w14:textId="77777777" w:rsidR="00321A41" w:rsidRPr="00C166E5" w:rsidRDefault="00321A41" w:rsidP="00BE5499">
            <w:pPr>
              <w:spacing w:before="0" w:line="240" w:lineRule="auto"/>
              <w:jc w:val="left"/>
              <w:rPr>
                <w:color w:val="000000"/>
              </w:rPr>
            </w:pPr>
            <w:r w:rsidRPr="00C166E5">
              <w:rPr>
                <w:color w:val="000000"/>
              </w:rPr>
              <w:t> </w:t>
            </w:r>
          </w:p>
        </w:tc>
        <w:tc>
          <w:tcPr>
            <w:tcW w:w="222" w:type="dxa"/>
            <w:vAlign w:val="center"/>
            <w:hideMark/>
          </w:tcPr>
          <w:p w14:paraId="43D52E8C" w14:textId="77777777" w:rsidR="00321A41" w:rsidRPr="00C166E5" w:rsidRDefault="00321A41" w:rsidP="00BE5499">
            <w:pPr>
              <w:spacing w:before="0" w:line="240" w:lineRule="auto"/>
              <w:jc w:val="left"/>
              <w:rPr>
                <w:sz w:val="20"/>
                <w:szCs w:val="20"/>
              </w:rPr>
            </w:pPr>
          </w:p>
        </w:tc>
      </w:tr>
    </w:tbl>
    <w:p w14:paraId="70FC20D2" w14:textId="77777777" w:rsidR="00321A41" w:rsidRDefault="00321A41" w:rsidP="00321A41"/>
    <w:p w14:paraId="13840C82" w14:textId="77777777" w:rsidR="00321A41" w:rsidRDefault="00321A41" w:rsidP="00321A41"/>
    <w:p w14:paraId="4BE08036" w14:textId="77777777" w:rsidR="00321A41" w:rsidRDefault="00321A41" w:rsidP="00321A41">
      <w:pPr>
        <w:jc w:val="center"/>
      </w:pPr>
      <w:r>
        <w:lastRenderedPageBreak/>
        <w:t>BÁO CÁO TUẦN 7</w:t>
      </w:r>
    </w:p>
    <w:p w14:paraId="7EA37F2A" w14:textId="77777777" w:rsidR="00321A41" w:rsidRDefault="00321A41" w:rsidP="00321A41">
      <w:r>
        <w:t>Nội dung:</w:t>
      </w:r>
    </w:p>
    <w:p w14:paraId="61526F82" w14:textId="77777777" w:rsidR="00321A41" w:rsidRDefault="00321A41" w:rsidP="00321A41">
      <w:pPr>
        <w:pStyle w:val="ListParagraph"/>
        <w:numPr>
          <w:ilvl w:val="0"/>
          <w:numId w:val="12"/>
        </w:numPr>
      </w:pPr>
      <w:r>
        <w:t>Thuật toán định tuyến RPL</w:t>
      </w:r>
    </w:p>
    <w:p w14:paraId="328CB4CE" w14:textId="77777777" w:rsidR="00321A41" w:rsidRDefault="00321A41" w:rsidP="00321A41">
      <w:pPr>
        <w:pStyle w:val="ListParagraph"/>
        <w:numPr>
          <w:ilvl w:val="0"/>
          <w:numId w:val="12"/>
        </w:numPr>
      </w:pPr>
      <w:r>
        <w:t>Cách sử dụng cooja để mô phỏng mạng cảm biến không dây</w:t>
      </w:r>
    </w:p>
    <w:p w14:paraId="52CA60A2" w14:textId="3F9205CA" w:rsidR="00321A41" w:rsidRDefault="00321A41" w:rsidP="006E492C">
      <w:pPr>
        <w:pStyle w:val="Heading2"/>
        <w:numPr>
          <w:ilvl w:val="0"/>
          <w:numId w:val="14"/>
        </w:numPr>
      </w:pPr>
      <w:r>
        <w:t>Thuật toán định tuyến RPL</w:t>
      </w:r>
    </w:p>
    <w:p w14:paraId="38EA0E67" w14:textId="6709C0FA" w:rsidR="00321A41" w:rsidRDefault="00321A41" w:rsidP="006E492C">
      <w:pPr>
        <w:pStyle w:val="Heading3"/>
        <w:numPr>
          <w:ilvl w:val="1"/>
          <w:numId w:val="14"/>
        </w:numPr>
      </w:pPr>
      <w:r>
        <w:t>Tổng quan</w:t>
      </w:r>
    </w:p>
    <w:p w14:paraId="0637604F" w14:textId="77777777" w:rsidR="00321A41" w:rsidRDefault="00321A41" w:rsidP="00321A41">
      <w:pPr>
        <w:ind w:left="360"/>
      </w:pPr>
      <w:r w:rsidRPr="00D03D44">
        <w:t>RPL (Routing Protocol for Low-Power and Lossy Networks) là một thuật toán định tuyến được thiết kế đặc biệt cho mạng cảm biến không dây và mạng IoT (Internet of Things) có tài nguyên hạn chế về năng lượng, băng thông và có thể xảy ra mất mát dữ liệu. Thuật toán này giúp xác định đường dẫn hiệu quả giữa các nút trong mạng để truyền thông dữ liệu một cách hiệu quả nhất, tiết kiệm năng lượng và đảm bảo độ tin cậy.</w:t>
      </w:r>
    </w:p>
    <w:p w14:paraId="157676D7" w14:textId="77777777" w:rsidR="00321A41" w:rsidRDefault="00321A41" w:rsidP="006647FF">
      <w:pPr>
        <w:ind w:firstLine="360"/>
      </w:pPr>
      <w:r>
        <w:t>Ưu điểm:</w:t>
      </w:r>
    </w:p>
    <w:p w14:paraId="7CB9DC29" w14:textId="25827436" w:rsidR="00321A41" w:rsidRDefault="00321A41" w:rsidP="006647FF">
      <w:pPr>
        <w:pStyle w:val="ListParagraph"/>
        <w:numPr>
          <w:ilvl w:val="0"/>
          <w:numId w:val="12"/>
        </w:numPr>
      </w:pPr>
      <w:r>
        <w:t>Tiết Kiệm Năng Lượng: RPL được thiết kế để hoạt động trong môi trường mạng cảm biến không dây, nơi mà việc tiết kiệm năng lượng là rất quan trọng. Thuật toán này cung cấp cơ chế định tuyến tối ưu để giảm thiểu việc sử dụng năng lượng của các nút mạng.</w:t>
      </w:r>
    </w:p>
    <w:p w14:paraId="10E868E6" w14:textId="2D665119" w:rsidR="00321A41" w:rsidRDefault="00321A41" w:rsidP="006647FF">
      <w:pPr>
        <w:pStyle w:val="ListParagraph"/>
        <w:numPr>
          <w:ilvl w:val="0"/>
          <w:numId w:val="12"/>
        </w:numPr>
      </w:pPr>
      <w:r>
        <w:t>Độ Tin Cậy Cao: RPL cung cấp khả năng chịu lỗi và tự phục hồi trong mạng. Khi có lỗi xảy ra hoặc đường dẫn gặp vấn đề, RPL có thể tìm ra đường dẫn thay thế một cách nhanh chóng và tự động.</w:t>
      </w:r>
    </w:p>
    <w:p w14:paraId="719A5722" w14:textId="4DEF1DA7" w:rsidR="00321A41" w:rsidRDefault="00321A41" w:rsidP="006647FF">
      <w:pPr>
        <w:pStyle w:val="ListParagraph"/>
        <w:numPr>
          <w:ilvl w:val="0"/>
          <w:numId w:val="12"/>
        </w:numPr>
      </w:pPr>
      <w:r>
        <w:t>Hỗ Trợ Mô Hình DAG: RPL sử dụng cấu trúc Directed Acyclic Graph (DAG) để tổ chức cấu trúc mạng. Điều này giúp cho việc định tuyến trở nên linh hoạt hơn, đồng thời cũng giảm thiểu độ phức tạp trong việc xử lý thông tin định tuyến.</w:t>
      </w:r>
    </w:p>
    <w:p w14:paraId="6AD442BE" w14:textId="0F623E74" w:rsidR="006E492C" w:rsidRDefault="00321A41" w:rsidP="006647FF">
      <w:pPr>
        <w:pStyle w:val="ListParagraph"/>
        <w:numPr>
          <w:ilvl w:val="0"/>
          <w:numId w:val="12"/>
        </w:numPr>
      </w:pPr>
      <w:r>
        <w:t>Hỗ Trợ IPv6: RPL hoạt động trên nền tảng giao thức IPv6, giúp tận dụng các tính năng và lợi ích mà IPv6 mang lại cho mạng cảm biến không dây.</w:t>
      </w:r>
    </w:p>
    <w:p w14:paraId="2CBF8AFE" w14:textId="33AE7685" w:rsidR="00321A41" w:rsidRDefault="00321A41" w:rsidP="006E492C">
      <w:pPr>
        <w:pStyle w:val="Heading3"/>
        <w:numPr>
          <w:ilvl w:val="1"/>
          <w:numId w:val="14"/>
        </w:numPr>
      </w:pPr>
      <w:r>
        <w:t>Các khái niệm quan trọng</w:t>
      </w:r>
    </w:p>
    <w:p w14:paraId="0ED6F8B3" w14:textId="17F8CB02" w:rsidR="00AB0C91" w:rsidRPr="007F7072" w:rsidRDefault="00AB0C91" w:rsidP="00AB0C91">
      <w:pPr>
        <w:pStyle w:val="ListParagraph"/>
        <w:numPr>
          <w:ilvl w:val="0"/>
          <w:numId w:val="12"/>
        </w:numPr>
      </w:pPr>
      <w:r w:rsidRPr="00AB0C91">
        <w:rPr>
          <w:b/>
          <w:bCs/>
        </w:rPr>
        <w:t>DAG</w:t>
      </w:r>
      <w:r w:rsidR="007F7072">
        <w:rPr>
          <w:b/>
          <w:bCs/>
        </w:rPr>
        <w:t xml:space="preserve">: </w:t>
      </w:r>
      <w:r w:rsidR="007F7072" w:rsidRPr="007F7072">
        <w:t xml:space="preserve">Directed Acyclic Graph. Tất cả các cạnh được hướng theo cách sao cho không có </w:t>
      </w:r>
      <w:r w:rsidR="007F7072">
        <w:t>vòng lặp</w:t>
      </w:r>
      <w:r w:rsidR="007F7072" w:rsidRPr="007F7072">
        <w:t xml:space="preserve"> tồn tại. Tất cả các cạnh đều nằm trong các đường đi hướng về và kết thúc tại một hoặc nhiều nút gốc.</w:t>
      </w:r>
    </w:p>
    <w:p w14:paraId="31B23A7A" w14:textId="3B036C26" w:rsidR="00AB0C91" w:rsidRDefault="00AB0C91" w:rsidP="00AB0C91">
      <w:pPr>
        <w:pStyle w:val="ListParagraph"/>
        <w:numPr>
          <w:ilvl w:val="0"/>
          <w:numId w:val="12"/>
        </w:numPr>
      </w:pPr>
      <w:r>
        <w:rPr>
          <w:b/>
          <w:bCs/>
        </w:rPr>
        <w:t>Root</w:t>
      </w:r>
      <w:r w:rsidR="007F7072">
        <w:rPr>
          <w:b/>
          <w:bCs/>
        </w:rPr>
        <w:t xml:space="preserve">: </w:t>
      </w:r>
      <w:r w:rsidR="007F7072" w:rsidRPr="007F7072">
        <w:t xml:space="preserve">DAG </w:t>
      </w:r>
      <w:r w:rsidR="007F7072">
        <w:t xml:space="preserve">root </w:t>
      </w:r>
      <w:r w:rsidR="007F7072" w:rsidRPr="007F7072">
        <w:t>là một nút trong DAG không có cạnh đi ra. Bởi vì biểu đồ có tính chất không tuần hoàn nên theo định nghĩa, tất cả các DAG phải có ít nhất một gốc DAG và tất cả các đường dẫn đều kết thúc tại gốc DAG.</w:t>
      </w:r>
    </w:p>
    <w:p w14:paraId="5113338B" w14:textId="77777777" w:rsidR="007F7072" w:rsidRDefault="007F7072" w:rsidP="007F7072">
      <w:pPr>
        <w:pStyle w:val="ListParagraph"/>
        <w:keepNext/>
        <w:jc w:val="center"/>
      </w:pPr>
      <w:r>
        <w:rPr>
          <w:b/>
          <w:bCs/>
          <w:noProof/>
        </w:rPr>
        <w:drawing>
          <wp:inline distT="0" distB="0" distL="0" distR="0" wp14:anchorId="5E4AE585" wp14:editId="1DEE40A6">
            <wp:extent cx="2506980" cy="1866900"/>
            <wp:effectExtent l="0" t="0" r="7620" b="0"/>
            <wp:docPr id="219670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6980" cy="1866900"/>
                    </a:xfrm>
                    <a:prstGeom prst="rect">
                      <a:avLst/>
                    </a:prstGeom>
                    <a:noFill/>
                    <a:ln>
                      <a:noFill/>
                    </a:ln>
                  </pic:spPr>
                </pic:pic>
              </a:graphicData>
            </a:graphic>
          </wp:inline>
        </w:drawing>
      </w:r>
    </w:p>
    <w:p w14:paraId="22DB8C03" w14:textId="1B7DDA5E" w:rsidR="007F7072" w:rsidRPr="007F7072" w:rsidRDefault="007F7072" w:rsidP="007F7072">
      <w:pPr>
        <w:pStyle w:val="Caption"/>
      </w:pPr>
      <w:r>
        <w:t xml:space="preserve">Hình </w:t>
      </w:r>
      <w:r>
        <w:fldChar w:fldCharType="begin"/>
      </w:r>
      <w:r>
        <w:instrText xml:space="preserve"> SEQ Hình \* ARABIC </w:instrText>
      </w:r>
      <w:r>
        <w:fldChar w:fldCharType="separate"/>
      </w:r>
      <w:r w:rsidR="00AF3C04">
        <w:rPr>
          <w:noProof/>
        </w:rPr>
        <w:t>1</w:t>
      </w:r>
      <w:r>
        <w:fldChar w:fldCharType="end"/>
      </w:r>
      <w:r>
        <w:t>: DAG</w:t>
      </w:r>
    </w:p>
    <w:p w14:paraId="7BD57C12" w14:textId="0891D7C0" w:rsidR="00AB0C91" w:rsidRDefault="00AB0C91" w:rsidP="00AB0C91">
      <w:pPr>
        <w:pStyle w:val="ListParagraph"/>
        <w:jc w:val="center"/>
        <w:rPr>
          <w:b/>
          <w:bCs/>
        </w:rPr>
      </w:pPr>
    </w:p>
    <w:p w14:paraId="62757503" w14:textId="7BE06B9B" w:rsidR="00AB0C91" w:rsidRDefault="00AB0C91" w:rsidP="00AB0C91">
      <w:pPr>
        <w:pStyle w:val="ListParagraph"/>
        <w:numPr>
          <w:ilvl w:val="0"/>
          <w:numId w:val="12"/>
        </w:numPr>
      </w:pPr>
      <w:r>
        <w:rPr>
          <w:b/>
          <w:bCs/>
        </w:rPr>
        <w:t xml:space="preserve">DODAG( </w:t>
      </w:r>
      <w:r w:rsidRPr="009B6704">
        <w:t>Distance Oriented Directed Acyclic Graphs</w:t>
      </w:r>
      <w:r>
        <w:rPr>
          <w:b/>
          <w:bCs/>
        </w:rPr>
        <w:t>)</w:t>
      </w:r>
      <w:r w:rsidR="00A50B8A">
        <w:rPr>
          <w:b/>
          <w:bCs/>
        </w:rPr>
        <w:t xml:space="preserve">: </w:t>
      </w:r>
      <w:r w:rsidR="009B6704" w:rsidRPr="009B6704">
        <w:t xml:space="preserve">Một DAG </w:t>
      </w:r>
      <w:r w:rsidR="009B6704">
        <w:t>root</w:t>
      </w:r>
      <w:r w:rsidR="009B6704" w:rsidRPr="009B6704">
        <w:t xml:space="preserve"> từ một đích duy nhất, tức là tại một DAG </w:t>
      </w:r>
      <w:r w:rsidR="009B6704">
        <w:t xml:space="preserve">root </w:t>
      </w:r>
      <w:r w:rsidR="009B6704" w:rsidRPr="009B6704">
        <w:t>duy nhất (DODAG</w:t>
      </w:r>
      <w:r w:rsidR="009B6704">
        <w:t xml:space="preserve"> root</w:t>
      </w:r>
      <w:r w:rsidR="009B6704" w:rsidRPr="009B6704">
        <w:t>) không có cạnh đi ra.</w:t>
      </w:r>
    </w:p>
    <w:p w14:paraId="2E6BF4E9" w14:textId="0CBB2021" w:rsidR="009B6704" w:rsidRDefault="009B6704" w:rsidP="00AB0C91">
      <w:pPr>
        <w:pStyle w:val="ListParagraph"/>
        <w:numPr>
          <w:ilvl w:val="0"/>
          <w:numId w:val="12"/>
        </w:numPr>
      </w:pPr>
      <w:r>
        <w:rPr>
          <w:b/>
          <w:bCs/>
        </w:rPr>
        <w:t>DODAG Root:</w:t>
      </w:r>
      <w:r w:rsidRPr="009B6704">
        <w:t xml:space="preserve"> DODAG </w:t>
      </w:r>
      <w:r>
        <w:t xml:space="preserve">Root </w:t>
      </w:r>
      <w:r w:rsidRPr="009B6704">
        <w:t xml:space="preserve">là DAG </w:t>
      </w:r>
      <w:r>
        <w:t xml:space="preserve">root </w:t>
      </w:r>
      <w:r w:rsidRPr="009B6704">
        <w:t xml:space="preserve">của DODAG. DODAG </w:t>
      </w:r>
      <w:r>
        <w:t xml:space="preserve">Root </w:t>
      </w:r>
      <w:r w:rsidRPr="009B6704">
        <w:t>có thể hoạt động như một bộ định tuyến biên cho DODAG; đặc biệt, nó có thể tổng hợp các tuyến đường trong DODAG và có thể phân phối lại các tuyến đường DODAG vào các giao thức định tuyến khác.</w:t>
      </w:r>
    </w:p>
    <w:p w14:paraId="438789E0" w14:textId="1E5BE48D" w:rsidR="00B06632" w:rsidRPr="00B06632" w:rsidRDefault="00B06632" w:rsidP="00B06632">
      <w:pPr>
        <w:pStyle w:val="ListParagraph"/>
        <w:numPr>
          <w:ilvl w:val="0"/>
          <w:numId w:val="12"/>
        </w:numPr>
      </w:pPr>
      <w:r>
        <w:rPr>
          <w:b/>
          <w:bCs/>
        </w:rPr>
        <w:t xml:space="preserve">Up: </w:t>
      </w:r>
      <w:r>
        <w:t>Thuật ngữ Up</w:t>
      </w:r>
      <w:r w:rsidRPr="00B06632">
        <w:t xml:space="preserve"> đề cập đến hướng từ các nút lá về phía DODAG</w:t>
      </w:r>
      <w:r>
        <w:t xml:space="preserve"> root</w:t>
      </w:r>
      <w:r w:rsidRPr="00B06632">
        <w:t>, theo các cạnh DODAG. Điều này tuân theo thuật ngữ phổ biến được sử dụng trong đồ thị và tìm kiếm theo chiều sâu, trong đó các đỉnh xa gốc hơn là "sâu hơn" hoặc "</w:t>
      </w:r>
      <w:r>
        <w:t>down</w:t>
      </w:r>
      <w:r w:rsidRPr="00B06632">
        <w:t>" và các đỉnh gần gốc hơn là "nông hơn" hoặc "</w:t>
      </w:r>
      <w:r>
        <w:t>up</w:t>
      </w:r>
      <w:r w:rsidRPr="00B06632">
        <w:t>".</w:t>
      </w:r>
    </w:p>
    <w:p w14:paraId="74101C5D" w14:textId="1B56AADB" w:rsidR="00B06632" w:rsidRDefault="00B06632" w:rsidP="00AB0C91">
      <w:pPr>
        <w:pStyle w:val="ListParagraph"/>
        <w:numPr>
          <w:ilvl w:val="0"/>
          <w:numId w:val="12"/>
        </w:numPr>
      </w:pPr>
      <w:r>
        <w:rPr>
          <w:b/>
          <w:bCs/>
        </w:rPr>
        <w:t xml:space="preserve">Down: </w:t>
      </w:r>
      <w:r w:rsidRPr="00B06632">
        <w:t>Thuật ngữ</w:t>
      </w:r>
      <w:r>
        <w:rPr>
          <w:b/>
          <w:bCs/>
        </w:rPr>
        <w:t xml:space="preserve"> </w:t>
      </w:r>
      <w:r>
        <w:t>Down</w:t>
      </w:r>
      <w:r w:rsidRPr="00B06632">
        <w:t xml:space="preserve"> đề cập đến hướng từ gốc DODAG tới các nút lá, theo hướng ngược lại của các cạnh DODAG. </w:t>
      </w:r>
    </w:p>
    <w:p w14:paraId="5167EB78" w14:textId="418062E2" w:rsidR="002D25E6" w:rsidRPr="002D25E6" w:rsidRDefault="0087571E" w:rsidP="00AB0C91">
      <w:pPr>
        <w:pStyle w:val="ListParagraph"/>
        <w:numPr>
          <w:ilvl w:val="0"/>
          <w:numId w:val="12"/>
        </w:numPr>
        <w:rPr>
          <w:b/>
          <w:bCs/>
        </w:rPr>
      </w:pPr>
      <w:r w:rsidRPr="0087571E">
        <w:rPr>
          <w:b/>
          <w:bCs/>
        </w:rPr>
        <w:t>Rank:</w:t>
      </w:r>
      <w:r>
        <w:rPr>
          <w:b/>
          <w:bCs/>
        </w:rPr>
        <w:t xml:space="preserve"> </w:t>
      </w:r>
      <w:r w:rsidRPr="0087571E">
        <w:t>Rank</w:t>
      </w:r>
      <w:r w:rsidRPr="0087571E">
        <w:t xml:space="preserve"> của nút xác định vị trí riêng của nút đó so với các nút khác đối với gốc DODAG. Thứ hạng tăng mạnh theo hướng Xuống và giảm mạnh theo hướng Lên. Cách tính chính xác </w:t>
      </w:r>
      <w:r>
        <w:t xml:space="preserve">Rank </w:t>
      </w:r>
      <w:r w:rsidRPr="0087571E">
        <w:t xml:space="preserve">tùy thuộc vào Hàm mục tiêu (OF) của DAG. </w:t>
      </w:r>
      <w:r w:rsidR="002D25E6">
        <w:t xml:space="preserve">Rank có thể được tính toán dựa trên khoảng cách đến root node, </w:t>
      </w:r>
      <w:r w:rsidR="00D2153B">
        <w:t>các yếu tố về độ trễ hay chất lượng kết nối</w:t>
      </w:r>
      <w:r w:rsidR="002D25E6">
        <w:t>, số bước nhảy, …</w:t>
      </w:r>
      <w:r w:rsidR="00D2153B">
        <w:t xml:space="preserve"> . </w:t>
      </w:r>
      <w:r w:rsidR="00D2153B" w:rsidRPr="00D2153B">
        <w:t>Nhìn chung, rank trong RPL giúp xác định sự ưu tiên và chất lượng của các nút trong việc chọn lựa nút cha để xây dựng cây routing trong mạng low-power và lossy.</w:t>
      </w:r>
    </w:p>
    <w:p w14:paraId="7F2B61E2" w14:textId="61533ECE" w:rsidR="009B6704" w:rsidRPr="00D2153B" w:rsidRDefault="00AB0C91" w:rsidP="00D2153B">
      <w:pPr>
        <w:pStyle w:val="ListParagraph"/>
        <w:numPr>
          <w:ilvl w:val="0"/>
          <w:numId w:val="12"/>
        </w:numPr>
        <w:rPr>
          <w:b/>
          <w:bCs/>
        </w:rPr>
      </w:pPr>
      <w:r w:rsidRPr="0087571E">
        <w:rPr>
          <w:b/>
          <w:bCs/>
        </w:rPr>
        <w:t>Objective Function</w:t>
      </w:r>
      <w:r w:rsidR="009B6704" w:rsidRPr="0087571E">
        <w:rPr>
          <w:b/>
          <w:bCs/>
        </w:rPr>
        <w:t>:</w:t>
      </w:r>
      <w:r w:rsidR="00154D9C">
        <w:rPr>
          <w:b/>
          <w:bCs/>
        </w:rPr>
        <w:t xml:space="preserve"> </w:t>
      </w:r>
      <w:r w:rsidR="00154D9C" w:rsidRPr="00154D9C">
        <w:t>OF xác định cách sử dụng số liệu định tuyến, mục tiêu tối ưu hóa và các chức năng liên quan để tính</w:t>
      </w:r>
      <w:r w:rsidR="00154D9C">
        <w:t xml:space="preserve"> Rank</w:t>
      </w:r>
      <w:r w:rsidR="00154D9C" w:rsidRPr="00154D9C">
        <w:t>. Hơn nữa, OF quyết định cách chọn</w:t>
      </w:r>
      <w:r w:rsidR="00D2153B">
        <w:t xml:space="preserve"> parent node</w:t>
      </w:r>
      <w:r w:rsidR="00154D9C" w:rsidRPr="00154D9C">
        <w:t xml:space="preserve"> trong DODAG và do đó, hình thành DODAG.</w:t>
      </w:r>
    </w:p>
    <w:p w14:paraId="52EA76A2" w14:textId="2DDFD267" w:rsidR="00AB0C91" w:rsidRPr="00D2153B" w:rsidRDefault="00AB0C91" w:rsidP="00AB0C91">
      <w:pPr>
        <w:pStyle w:val="ListParagraph"/>
        <w:numPr>
          <w:ilvl w:val="0"/>
          <w:numId w:val="12"/>
        </w:numPr>
      </w:pPr>
      <w:r>
        <w:rPr>
          <w:b/>
          <w:bCs/>
        </w:rPr>
        <w:t>RPL Instance</w:t>
      </w:r>
      <w:r w:rsidR="00D2153B">
        <w:rPr>
          <w:b/>
          <w:bCs/>
        </w:rPr>
        <w:t>:</w:t>
      </w:r>
      <w:r w:rsidR="00D2153B" w:rsidRPr="00D2153B">
        <w:t xml:space="preserve"> RPL </w:t>
      </w:r>
      <w:r w:rsidR="00D2153B">
        <w:t xml:space="preserve">Instance </w:t>
      </w:r>
      <w:r w:rsidR="00D2153B" w:rsidRPr="00D2153B">
        <w:t>là một tập hợp gồm một hoặc nhiều DODAG có chung RPLInstanceID. Nhiều nhất, một nút RPL có thể thuộc về một DODAG trong RPL</w:t>
      </w:r>
      <w:r w:rsidR="00D2153B">
        <w:t xml:space="preserve"> Instance</w:t>
      </w:r>
      <w:r w:rsidR="00D2153B" w:rsidRPr="00D2153B">
        <w:t>. Mỗi</w:t>
      </w:r>
      <w:r w:rsidR="00D2153B">
        <w:t xml:space="preserve"> instance</w:t>
      </w:r>
      <w:r w:rsidR="00D2153B" w:rsidRPr="00D2153B">
        <w:t xml:space="preserve"> RPL hoạt động độc lập với các</w:t>
      </w:r>
      <w:r w:rsidR="00D2153B">
        <w:t xml:space="preserve"> instance</w:t>
      </w:r>
      <w:r w:rsidR="00D2153B" w:rsidRPr="00D2153B">
        <w:t xml:space="preserve"> RPL khác. </w:t>
      </w:r>
    </w:p>
    <w:p w14:paraId="1B68E528" w14:textId="0AD0B88C" w:rsidR="00AB0C91" w:rsidRPr="00D2153B" w:rsidRDefault="00AB0C91" w:rsidP="00AB0C91">
      <w:pPr>
        <w:pStyle w:val="ListParagraph"/>
        <w:numPr>
          <w:ilvl w:val="0"/>
          <w:numId w:val="12"/>
        </w:numPr>
      </w:pPr>
      <w:r>
        <w:rPr>
          <w:b/>
          <w:bCs/>
        </w:rPr>
        <w:t>DODAG ID</w:t>
      </w:r>
      <w:r w:rsidR="00D2153B">
        <w:rPr>
          <w:b/>
          <w:bCs/>
        </w:rPr>
        <w:t xml:space="preserve">: </w:t>
      </w:r>
      <w:r w:rsidR="00D2153B" w:rsidRPr="00D2153B">
        <w:t>DODAGID là mã định danh của DODAG</w:t>
      </w:r>
      <w:r w:rsidR="00D2153B">
        <w:t xml:space="preserve"> root</w:t>
      </w:r>
      <w:r w:rsidR="00D2153B" w:rsidRPr="00D2153B">
        <w:t xml:space="preserve">. DODAGID là duy nhất trong phạm vi của RPL </w:t>
      </w:r>
      <w:r w:rsidR="00D2153B">
        <w:t xml:space="preserve">Instance </w:t>
      </w:r>
      <w:r w:rsidR="00D2153B" w:rsidRPr="00D2153B">
        <w:t>trong LLN. Bộ dữ liệu (RPLInstanceID, DODAGID) xác định duy nhất một DODAG.</w:t>
      </w:r>
    </w:p>
    <w:p w14:paraId="30C15FCF" w14:textId="35FF1612" w:rsidR="008B4545" w:rsidRDefault="008B4545" w:rsidP="00AB0C91">
      <w:pPr>
        <w:pStyle w:val="ListParagraph"/>
        <w:numPr>
          <w:ilvl w:val="0"/>
          <w:numId w:val="12"/>
        </w:numPr>
      </w:pPr>
      <w:r w:rsidRPr="00D2153B">
        <w:rPr>
          <w:b/>
          <w:bCs/>
        </w:rPr>
        <w:t>DODAG Version</w:t>
      </w:r>
      <w:r w:rsidR="00D2153B">
        <w:t>: DODAG Version là một “ phiên bản” tại một lần tái cấu trúc cụ thể của một DODAG gắn với một DODAGID.</w:t>
      </w:r>
    </w:p>
    <w:p w14:paraId="64749239" w14:textId="6D5D9074" w:rsidR="00D2153B" w:rsidRPr="00D2153B" w:rsidRDefault="00D2153B" w:rsidP="00AB0C91">
      <w:pPr>
        <w:pStyle w:val="ListParagraph"/>
        <w:numPr>
          <w:ilvl w:val="0"/>
          <w:numId w:val="12"/>
        </w:numPr>
      </w:pPr>
      <w:r>
        <w:rPr>
          <w:b/>
          <w:bCs/>
        </w:rPr>
        <w:t>Goal</w:t>
      </w:r>
      <w:r w:rsidRPr="00D2153B">
        <w:t>:</w:t>
      </w:r>
      <w:r>
        <w:t xml:space="preserve"> </w:t>
      </w:r>
      <w:r w:rsidR="008365BD" w:rsidRPr="008365BD">
        <w:t>Trong RPL, "goal" thường ám chỉ đến một mục tiêu cụ thể mà một hoặc nhiều nút trong mạng cố gắng đạt được. Mục tiêu này có thể bao gồm việc tối ưu hóa năng lượng, tối ưu hóa độ trễ, tối ưu hóa băng thông, hoặc mục tiêu khác liên quan đến cấu trúc và hoạt động của mạng. RPL có thể được cấu hình với mục tiêu nhất định để đáp ứng yêu cầu cụ thể của mạng.</w:t>
      </w:r>
    </w:p>
    <w:p w14:paraId="52BA8542" w14:textId="276FBAAF" w:rsidR="008B4545" w:rsidRDefault="008B4545" w:rsidP="00AB0C91">
      <w:pPr>
        <w:pStyle w:val="ListParagraph"/>
        <w:numPr>
          <w:ilvl w:val="0"/>
          <w:numId w:val="12"/>
        </w:numPr>
        <w:rPr>
          <w:b/>
          <w:bCs/>
        </w:rPr>
      </w:pPr>
      <w:r>
        <w:rPr>
          <w:b/>
          <w:bCs/>
        </w:rPr>
        <w:t>Grounded</w:t>
      </w:r>
      <w:r w:rsidR="00D2153B">
        <w:rPr>
          <w:b/>
          <w:bCs/>
        </w:rPr>
        <w:t xml:space="preserve">: </w:t>
      </w:r>
      <w:r w:rsidR="008365BD">
        <w:rPr>
          <w:b/>
          <w:bCs/>
        </w:rPr>
        <w:t xml:space="preserve"> </w:t>
      </w:r>
      <w:r w:rsidR="008365BD" w:rsidRPr="008365BD">
        <w:t>DODAG</w:t>
      </w:r>
      <w:r w:rsidR="008365BD" w:rsidRPr="008365BD">
        <w:t xml:space="preserve"> là grounded</w:t>
      </w:r>
      <w:r w:rsidR="008365BD" w:rsidRPr="008365BD">
        <w:t xml:space="preserve"> khi DODAG </w:t>
      </w:r>
      <w:r w:rsidR="008365BD" w:rsidRPr="008365BD">
        <w:t xml:space="preserve">root </w:t>
      </w:r>
      <w:r w:rsidR="008365BD" w:rsidRPr="008365BD">
        <w:t>có thể</w:t>
      </w:r>
      <w:r w:rsidR="008365BD" w:rsidRPr="008365BD">
        <w:t xml:space="preserve"> đạt được Goal</w:t>
      </w:r>
      <w:r w:rsidR="008365BD" w:rsidRPr="008365BD">
        <w:t>.</w:t>
      </w:r>
    </w:p>
    <w:p w14:paraId="18FCC978" w14:textId="13FC97CA" w:rsidR="008B4545" w:rsidRDefault="008B4545" w:rsidP="00AB0C91">
      <w:pPr>
        <w:pStyle w:val="ListParagraph"/>
        <w:numPr>
          <w:ilvl w:val="0"/>
          <w:numId w:val="12"/>
        </w:numPr>
        <w:rPr>
          <w:b/>
          <w:bCs/>
        </w:rPr>
      </w:pPr>
      <w:r>
        <w:rPr>
          <w:b/>
          <w:bCs/>
        </w:rPr>
        <w:t>Floating DODAG</w:t>
      </w:r>
      <w:r w:rsidR="008365BD">
        <w:rPr>
          <w:b/>
          <w:bCs/>
        </w:rPr>
        <w:t xml:space="preserve">: </w:t>
      </w:r>
      <w:r w:rsidR="008365BD" w:rsidRPr="008365BD">
        <w:t>Ngược lại với grounded</w:t>
      </w:r>
    </w:p>
    <w:p w14:paraId="189AAE71" w14:textId="677F26C7" w:rsidR="008B4545" w:rsidRPr="002B2D93" w:rsidRDefault="008B4545" w:rsidP="002B2D93">
      <w:pPr>
        <w:pStyle w:val="ListParagraph"/>
        <w:numPr>
          <w:ilvl w:val="0"/>
          <w:numId w:val="12"/>
        </w:numPr>
      </w:pPr>
      <w:r>
        <w:rPr>
          <w:b/>
          <w:bCs/>
        </w:rPr>
        <w:t>Parent node</w:t>
      </w:r>
      <w:r w:rsidR="008365BD">
        <w:rPr>
          <w:b/>
          <w:bCs/>
        </w:rPr>
        <w:t xml:space="preserve">: </w:t>
      </w:r>
      <w:r w:rsidR="002B2D93" w:rsidRPr="002B2D93">
        <w:t>Mỗi nút trong mạng RPL được phân bố một hoặc nhiều nút cha (parent nodes). Nút cha là nút mà nút hiện tại chọn làm điểm đích để gửi gói tin dữ liệu đến.</w:t>
      </w:r>
      <w:r w:rsidR="002B2D93">
        <w:t xml:space="preserve"> </w:t>
      </w:r>
      <w:r w:rsidR="002B2D93" w:rsidRPr="002B2D93">
        <w:t>Khi một nút tham gia vào mạng hoặc khi đang hoạt động trong mạng, nó sẽ cần phải chọn một nút cha trong cây đường dẫn. Quá trình này thường dựa trên các tiêu chí như độ trễ, năng lượng, hoặc chất lượng kết nối.</w:t>
      </w:r>
      <w:r w:rsidR="002B2D93">
        <w:t xml:space="preserve"> </w:t>
      </w:r>
      <w:r w:rsidR="002B2D93" w:rsidRPr="002B2D93">
        <w:t xml:space="preserve">Nút cha có thể được </w:t>
      </w:r>
      <w:r w:rsidR="002B2D93" w:rsidRPr="002B2D93">
        <w:lastRenderedPageBreak/>
        <w:t>chọn dựa trên rank của nó, một chỉ số được sử dụng để đánh giá ưu tiên của mỗi nút trong việc trở thành nút cha.</w:t>
      </w:r>
    </w:p>
    <w:p w14:paraId="4B440871" w14:textId="0F2DB03E" w:rsidR="00321A41" w:rsidRDefault="00321A41" w:rsidP="006E492C">
      <w:pPr>
        <w:pStyle w:val="Heading3"/>
        <w:numPr>
          <w:ilvl w:val="1"/>
          <w:numId w:val="14"/>
        </w:numPr>
      </w:pPr>
      <w:r>
        <w:t>Các loại bản tin</w:t>
      </w:r>
      <w:r w:rsidR="008B4545">
        <w:t xml:space="preserve"> điều khiển </w:t>
      </w:r>
    </w:p>
    <w:p w14:paraId="6675397D" w14:textId="6A0CD194" w:rsidR="006D0BB9" w:rsidRDefault="006D0BB9" w:rsidP="000214EE">
      <w:pPr>
        <w:ind w:left="360" w:firstLine="360"/>
      </w:pPr>
      <w:r>
        <w:t xml:space="preserve">Cấu trúc bản tin </w:t>
      </w:r>
      <w:r w:rsidR="000214EE">
        <w:t>điều khiển của thuật toán RPL bao gồm ICMPv6 header theo sau bởi thân tin nhắn. Phần thân tin nhắn gồm một số trường cố định và thêm một số options.</w:t>
      </w:r>
      <w:r w:rsidR="000214EE">
        <w:br/>
        <w:t>Cấu trúc thân bản tin điều khiển như sau:</w:t>
      </w:r>
    </w:p>
    <w:p w14:paraId="29AE529B" w14:textId="77777777" w:rsidR="000214EE" w:rsidRDefault="000214EE" w:rsidP="000214EE">
      <w:pPr>
        <w:keepNext/>
        <w:ind w:left="360"/>
        <w:jc w:val="center"/>
      </w:pPr>
      <w:r w:rsidRPr="000214EE">
        <w:drawing>
          <wp:inline distT="0" distB="0" distL="0" distR="0" wp14:anchorId="3B351C73" wp14:editId="3C63F1C0">
            <wp:extent cx="5400040" cy="2146935"/>
            <wp:effectExtent l="0" t="0" r="0" b="5715"/>
            <wp:docPr id="1620761068" name="Picture 1" descr="A diagram of a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61068" name="Picture 1" descr="A diagram of a code&#10;&#10;Description automatically generated with medium confidence"/>
                    <pic:cNvPicPr/>
                  </pic:nvPicPr>
                  <pic:blipFill>
                    <a:blip r:embed="rId10"/>
                    <a:stretch>
                      <a:fillRect/>
                    </a:stretch>
                  </pic:blipFill>
                  <pic:spPr>
                    <a:xfrm>
                      <a:off x="0" y="0"/>
                      <a:ext cx="5400040" cy="2146935"/>
                    </a:xfrm>
                    <a:prstGeom prst="rect">
                      <a:avLst/>
                    </a:prstGeom>
                  </pic:spPr>
                </pic:pic>
              </a:graphicData>
            </a:graphic>
          </wp:inline>
        </w:drawing>
      </w:r>
    </w:p>
    <w:p w14:paraId="57D80B51" w14:textId="01E6807F" w:rsidR="000214EE" w:rsidRDefault="000214EE" w:rsidP="000214EE">
      <w:pPr>
        <w:pStyle w:val="Caption"/>
      </w:pPr>
      <w:r>
        <w:t xml:space="preserve">Hình </w:t>
      </w:r>
      <w:r>
        <w:fldChar w:fldCharType="begin"/>
      </w:r>
      <w:r>
        <w:instrText xml:space="preserve"> SEQ Hình \* ARABIC </w:instrText>
      </w:r>
      <w:r>
        <w:fldChar w:fldCharType="separate"/>
      </w:r>
      <w:r w:rsidR="00AF3C04">
        <w:rPr>
          <w:noProof/>
        </w:rPr>
        <w:t>2</w:t>
      </w:r>
      <w:r>
        <w:fldChar w:fldCharType="end"/>
      </w:r>
      <w:r>
        <w:t>: RPL Control message</w:t>
      </w:r>
      <w:r>
        <w:fldChar w:fldCharType="begin"/>
      </w:r>
      <w:r>
        <w:instrText xml:space="preserve"> ADDIN ZOTERO_ITEM CSL_CITATION {"citationID":"CqYlAoTf","properties":{"formattedCitation":"[1]","plainCitation":"[1]","noteIndex":0},"citationItems":[{"id":407,"uris":["http://zotero.org/users/13272464/items/TPVUYTFZ"],"itemData":{"id":407,"type":"report","abstract":"Low-Power and Lossy Networks (LLNs) are a class of network in which both the routers and their interconnect are constrained. LLN routers typically operate with constraints on processing power, memory, and energy (battery power). Their interconnects are characterized by high loss rates, low data rates, and instability. LLNs are comprised of anything from a few dozen to thousands of routers. Supported traffic flows include point-to-point (between devices inside the LLN), point-to-multipoint (from a central control point to a subset of devices inside the LLN), and multipoint-to-point (from devices inside the LLN towards a central control point). This document specifies the IPv6 Routing Protocol for Low-Power and Lossy Networks (RPL), which provides a mechanism whereby multipoint-to-point traffic from devices inside the LLN towards a central control point as well as point-to-multipoint traffic from the central control point to the devices inside the LLN are supported. Support for point-to-point traffic is also available. [STANDARDS-TRACK]","genre":"Request for Comments","note":"DOI: 10.17487/RFC6550\nnumber-of-pages: 157","number":"RFC 6550","publisher":"Internet Engineering Task Force","source":"IETF","title":"RPL: IPv6 Routing Protocol for Low-Power and Lossy Networks","title-short":"RPL","URL":"https://datatracker.ietf.org/doc/rfc6550","author":[{"family":"Alexander","given":"Roger"},{"family":"Brandt","given":"Anders"},{"family":"Vasseur","given":"J. P."},{"family":"Hui","given":"Jonathan"},{"family":"Pister","given":"Kris"},{"family":"Thubert","given":"Pascal"},{"family":"Levis","given":"P."},{"family":"Struik","given":"Rene"},{"family":"Kelsey","given":"Richard"},{"family":"Winter","given":"Tim"}],"accessed":{"date-parts":[["2024",4,3]]},"issued":{"date-parts":[["2012",3]]}}}],"schema":"https://github.com/citation-style-language/schema/raw/master/csl-citation.json"} </w:instrText>
      </w:r>
      <w:r>
        <w:fldChar w:fldCharType="separate"/>
      </w:r>
      <w:r w:rsidRPr="000214EE">
        <w:t>[1]</w:t>
      </w:r>
      <w:r>
        <w:fldChar w:fldCharType="end"/>
      </w:r>
    </w:p>
    <w:p w14:paraId="595C67C5" w14:textId="3C73CE80" w:rsidR="000214EE" w:rsidRDefault="000214EE" w:rsidP="000214EE">
      <w:pPr>
        <w:ind w:firstLine="720"/>
      </w:pPr>
      <w:r>
        <w:t>Trường code cho biết loại tin nhắn điều khiển RPL được sử dụng. Quy ước như sau:</w:t>
      </w:r>
    </w:p>
    <w:p w14:paraId="2F33D3EE" w14:textId="70C630CF" w:rsidR="000214EE" w:rsidRDefault="000214EE" w:rsidP="000214EE">
      <w:pPr>
        <w:pStyle w:val="ListParagraph"/>
        <w:numPr>
          <w:ilvl w:val="0"/>
          <w:numId w:val="18"/>
        </w:numPr>
      </w:pPr>
      <w:r>
        <w:t>0x00: DODAG Information Solicitation</w:t>
      </w:r>
      <w:r w:rsidR="00284579">
        <w:t xml:space="preserve"> (DIS)</w:t>
      </w:r>
    </w:p>
    <w:p w14:paraId="7256260D" w14:textId="71C8B54D" w:rsidR="000214EE" w:rsidRDefault="000214EE" w:rsidP="000214EE">
      <w:pPr>
        <w:pStyle w:val="ListParagraph"/>
        <w:numPr>
          <w:ilvl w:val="0"/>
          <w:numId w:val="18"/>
        </w:numPr>
      </w:pPr>
      <w:r>
        <w:t>0x01: DODAG Information Object</w:t>
      </w:r>
      <w:r w:rsidR="00284579">
        <w:t xml:space="preserve"> (DIO)</w:t>
      </w:r>
    </w:p>
    <w:p w14:paraId="6DFEC3B2" w14:textId="368164F2" w:rsidR="000214EE" w:rsidRDefault="000214EE" w:rsidP="000214EE">
      <w:pPr>
        <w:pStyle w:val="ListParagraph"/>
        <w:numPr>
          <w:ilvl w:val="0"/>
          <w:numId w:val="18"/>
        </w:numPr>
      </w:pPr>
      <w:r>
        <w:t>0x02: Destination Advertisement Object</w:t>
      </w:r>
      <w:r w:rsidR="00284579">
        <w:t xml:space="preserve"> (DAO)</w:t>
      </w:r>
    </w:p>
    <w:p w14:paraId="5C3220D5" w14:textId="714617AA" w:rsidR="000214EE" w:rsidRPr="000214EE" w:rsidRDefault="000214EE" w:rsidP="000214EE">
      <w:pPr>
        <w:pStyle w:val="ListParagraph"/>
        <w:numPr>
          <w:ilvl w:val="0"/>
          <w:numId w:val="18"/>
        </w:numPr>
      </w:pPr>
      <w:r>
        <w:t>0x03: Destination Advertisement Object Acknowledgment</w:t>
      </w:r>
      <w:r w:rsidR="00284579">
        <w:t>(DAO-ACK)</w:t>
      </w:r>
    </w:p>
    <w:p w14:paraId="0029C56D" w14:textId="785B9FD6" w:rsidR="004400CB" w:rsidRDefault="004400CB" w:rsidP="0058555C">
      <w:pPr>
        <w:pStyle w:val="Heading4"/>
        <w:numPr>
          <w:ilvl w:val="2"/>
          <w:numId w:val="14"/>
        </w:numPr>
      </w:pPr>
      <w:r>
        <w:t>Bản tin DIS</w:t>
      </w:r>
      <w:r w:rsidR="000214EE">
        <w:tab/>
      </w:r>
    </w:p>
    <w:p w14:paraId="438D6851" w14:textId="08CD856D" w:rsidR="004400CB" w:rsidRDefault="004400CB" w:rsidP="004400CB">
      <w:pPr>
        <w:ind w:left="720"/>
      </w:pPr>
      <w:r>
        <w:t xml:space="preserve">Một bản tin DIS được sử dụng để yêu cầu bản tin DIO từ một node RPL. </w:t>
      </w:r>
    </w:p>
    <w:p w14:paraId="6FC4EE89" w14:textId="0317A58D" w:rsidR="00974D4E" w:rsidRDefault="00974D4E" w:rsidP="004400CB">
      <w:pPr>
        <w:ind w:left="720"/>
      </w:pPr>
      <w:r>
        <w:t>Cấu trúc bản tin DIS như sau:</w:t>
      </w:r>
    </w:p>
    <w:p w14:paraId="5D82BB27" w14:textId="77777777" w:rsidR="00974D4E" w:rsidRDefault="00974D4E" w:rsidP="00974D4E">
      <w:pPr>
        <w:keepNext/>
        <w:ind w:left="720"/>
        <w:jc w:val="center"/>
      </w:pPr>
      <w:r w:rsidRPr="00974D4E">
        <w:drawing>
          <wp:inline distT="0" distB="0" distL="0" distR="0" wp14:anchorId="7D26EC8E" wp14:editId="4C3DA6C5">
            <wp:extent cx="4738254" cy="971164"/>
            <wp:effectExtent l="0" t="0" r="5715" b="635"/>
            <wp:docPr id="2126319873" name="Picture 1" descr="A close-up of a reserved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19873" name="Picture 1" descr="A close-up of a reserved sign&#10;&#10;Description automatically generated"/>
                    <pic:cNvPicPr/>
                  </pic:nvPicPr>
                  <pic:blipFill>
                    <a:blip r:embed="rId11"/>
                    <a:stretch>
                      <a:fillRect/>
                    </a:stretch>
                  </pic:blipFill>
                  <pic:spPr>
                    <a:xfrm>
                      <a:off x="0" y="0"/>
                      <a:ext cx="4768936" cy="977453"/>
                    </a:xfrm>
                    <a:prstGeom prst="rect">
                      <a:avLst/>
                    </a:prstGeom>
                  </pic:spPr>
                </pic:pic>
              </a:graphicData>
            </a:graphic>
          </wp:inline>
        </w:drawing>
      </w:r>
    </w:p>
    <w:p w14:paraId="7A1D0C42" w14:textId="42F8A5AC" w:rsidR="00974D4E" w:rsidRDefault="00974D4E" w:rsidP="00974D4E">
      <w:pPr>
        <w:pStyle w:val="Caption"/>
      </w:pPr>
      <w:r>
        <w:t xml:space="preserve">Hình </w:t>
      </w:r>
      <w:r>
        <w:fldChar w:fldCharType="begin"/>
      </w:r>
      <w:r>
        <w:instrText xml:space="preserve"> SEQ Hình \* ARABIC </w:instrText>
      </w:r>
      <w:r>
        <w:fldChar w:fldCharType="separate"/>
      </w:r>
      <w:r w:rsidR="00AF3C04">
        <w:rPr>
          <w:noProof/>
        </w:rPr>
        <w:t>3</w:t>
      </w:r>
      <w:r>
        <w:fldChar w:fldCharType="end"/>
      </w:r>
      <w:r>
        <w:t>: Cấu trúc bản tin DIS</w:t>
      </w:r>
      <w:r>
        <w:fldChar w:fldCharType="begin"/>
      </w:r>
      <w:r>
        <w:instrText xml:space="preserve"> ADDIN ZOTERO_ITEM CSL_CITATION {"citationID":"OocWOurq","properties":{"formattedCitation":"[1]","plainCitation":"[1]","noteIndex":0},"citationItems":[{"id":407,"uris":["http://zotero.org/users/13272464/items/TPVUYTFZ"],"itemData":{"id":407,"type":"report","abstract":"Low-Power and Lossy Networks (LLNs) are a class of network in which both the routers and their interconnect are constrained. LLN routers typically operate with constraints on processing power, memory, and energy (battery power). Their interconnects are characterized by high loss rates, low data rates, and instability. LLNs are comprised of anything from a few dozen to thousands of routers. Supported traffic flows include point-to-point (between devices inside the LLN), point-to-multipoint (from a central control point to a subset of devices inside the LLN), and multipoint-to-point (from devices inside the LLN towards a central control point). This document specifies the IPv6 Routing Protocol for Low-Power and Lossy Networks (RPL), which provides a mechanism whereby multipoint-to-point traffic from devices inside the LLN towards a central control point as well as point-to-multipoint traffic from the central control point to the devices inside the LLN are supported. Support for point-to-point traffic is also available. [STANDARDS-TRACK]","genre":"Request for Comments","note":"DOI: 10.17487/RFC6550\nnumber-of-pages: 157","number":"RFC 6550","publisher":"Internet Engineering Task Force","source":"IETF","title":"RPL: IPv6 Routing Protocol for Low-Power and Lossy Networks","title-short":"RPL","URL":"https://datatracker.ietf.org/doc/rfc6550","author":[{"family":"Alexander","given":"Roger"},{"family":"Brandt","given":"Anders"},{"family":"Vasseur","given":"J. P."},{"family":"Hui","given":"Jonathan"},{"family":"Pister","given":"Kris"},{"family":"Thubert","given":"Pascal"},{"family":"Levis","given":"P."},{"family":"Struik","given":"Rene"},{"family":"Kelsey","given":"Richard"},{"family":"Winter","given":"Tim"}],"accessed":{"date-parts":[["2024",4,3]]},"issued":{"date-parts":[["2012",3]]}}}],"schema":"https://github.com/citation-style-language/schema/raw/master/csl-citation.json"} </w:instrText>
      </w:r>
      <w:r>
        <w:fldChar w:fldCharType="separate"/>
      </w:r>
      <w:r w:rsidRPr="00974D4E">
        <w:t>[1]</w:t>
      </w:r>
      <w:r>
        <w:fldChar w:fldCharType="end"/>
      </w:r>
    </w:p>
    <w:p w14:paraId="66925D27" w14:textId="75691A93" w:rsidR="005460B3" w:rsidRDefault="005460B3" w:rsidP="00995BA4">
      <w:pPr>
        <w:pStyle w:val="ListParagraph"/>
        <w:numPr>
          <w:ilvl w:val="1"/>
          <w:numId w:val="12"/>
        </w:numPr>
      </w:pPr>
      <w:r>
        <w:t>Flag</w:t>
      </w:r>
      <w:r w:rsidRPr="005460B3">
        <w:t xml:space="preserve">: Trường 8 bit không sử dụng dành riêng cho </w:t>
      </w:r>
      <w:r>
        <w:t>flag</w:t>
      </w:r>
      <w:r w:rsidRPr="005460B3">
        <w:t xml:space="preserve">. Trường </w:t>
      </w:r>
      <w:r>
        <w:t xml:space="preserve">này </w:t>
      </w:r>
      <w:r w:rsidRPr="005460B3">
        <w:t xml:space="preserve">PHẢI được </w:t>
      </w:r>
      <w:r w:rsidR="006D0BB9">
        <w:t xml:space="preserve">node </w:t>
      </w:r>
      <w:r w:rsidRPr="005460B3">
        <w:t xml:space="preserve"> gửi khởi tạo về 0 và PHẢI bị </w:t>
      </w:r>
      <w:r w:rsidR="006D0BB9">
        <w:t>node</w:t>
      </w:r>
      <w:r w:rsidRPr="005460B3">
        <w:t xml:space="preserve"> nhận bỏ qua.</w:t>
      </w:r>
      <w:r>
        <w:tab/>
      </w:r>
    </w:p>
    <w:p w14:paraId="58C4A718" w14:textId="19C0347A" w:rsidR="006D0BB9" w:rsidRDefault="006D0BB9" w:rsidP="00995BA4">
      <w:pPr>
        <w:pStyle w:val="ListParagraph"/>
        <w:numPr>
          <w:ilvl w:val="1"/>
          <w:numId w:val="12"/>
        </w:numPr>
      </w:pPr>
      <w:r>
        <w:t>Reserved</w:t>
      </w:r>
      <w:r w:rsidRPr="006D0BB9">
        <w:t xml:space="preserve">: Trường 8 bit không sử dụng. Trường PHẢI được </w:t>
      </w:r>
      <w:r>
        <w:t>node</w:t>
      </w:r>
      <w:r w:rsidRPr="006D0BB9">
        <w:t xml:space="preserve"> gửi khởi tạo về 0 và PHẢI bị người </w:t>
      </w:r>
      <w:r>
        <w:t>node</w:t>
      </w:r>
      <w:r w:rsidRPr="006D0BB9">
        <w:t xml:space="preserve"> bỏ qua.</w:t>
      </w:r>
    </w:p>
    <w:p w14:paraId="3412731E" w14:textId="2B509337" w:rsidR="006D0BB9" w:rsidRDefault="006D0BB9" w:rsidP="00995BA4">
      <w:pPr>
        <w:pStyle w:val="ListParagraph"/>
        <w:numPr>
          <w:ilvl w:val="1"/>
          <w:numId w:val="12"/>
        </w:numPr>
      </w:pPr>
      <w:r>
        <w:t>DIS Options: Các options trong bản tin DIS có thể một trong các loại sau:</w:t>
      </w:r>
    </w:p>
    <w:p w14:paraId="3F158F72" w14:textId="74F86D07" w:rsidR="006D0BB9" w:rsidRDefault="000130EF" w:rsidP="00995BA4">
      <w:pPr>
        <w:pStyle w:val="ListParagraph"/>
        <w:ind w:left="2160"/>
      </w:pPr>
      <w:r>
        <w:t>0x00 Pad1</w:t>
      </w:r>
    </w:p>
    <w:p w14:paraId="143CA89F" w14:textId="5CC24F69" w:rsidR="000130EF" w:rsidRDefault="000130EF" w:rsidP="00995BA4">
      <w:pPr>
        <w:pStyle w:val="ListParagraph"/>
        <w:ind w:left="2160"/>
      </w:pPr>
      <w:r>
        <w:t>0x01 PadN</w:t>
      </w:r>
    </w:p>
    <w:p w14:paraId="2485C1D9" w14:textId="77777777" w:rsidR="0058555C" w:rsidRDefault="000130EF" w:rsidP="00995BA4">
      <w:pPr>
        <w:pStyle w:val="ListParagraph"/>
        <w:ind w:left="2160"/>
      </w:pPr>
      <w:r>
        <w:t>0x07 Solicited Information</w:t>
      </w:r>
    </w:p>
    <w:p w14:paraId="21074A6C" w14:textId="173F61EF" w:rsidR="008B4545" w:rsidRDefault="004400CB" w:rsidP="0058555C">
      <w:pPr>
        <w:pStyle w:val="Heading4"/>
        <w:numPr>
          <w:ilvl w:val="2"/>
          <w:numId w:val="14"/>
        </w:numPr>
      </w:pPr>
      <w:r>
        <w:lastRenderedPageBreak/>
        <w:t>Bản tin DIO</w:t>
      </w:r>
    </w:p>
    <w:p w14:paraId="610498F0" w14:textId="6A473C89" w:rsidR="000130EF" w:rsidRDefault="000130EF" w:rsidP="000130EF">
      <w:pPr>
        <w:ind w:left="720"/>
      </w:pPr>
      <w:r>
        <w:t xml:space="preserve">Bản tin DIO( </w:t>
      </w:r>
      <w:r w:rsidRPr="000130EF">
        <w:t>DODAG Information Object</w:t>
      </w:r>
      <w:r>
        <w:t xml:space="preserve">) </w:t>
      </w:r>
      <w:r w:rsidRPr="000130EF">
        <w:t xml:space="preserve">mang thông tin cho phép nút khám phá </w:t>
      </w:r>
      <w:r>
        <w:t>RPL Instance</w:t>
      </w:r>
      <w:r>
        <w:tab/>
      </w:r>
      <w:r w:rsidRPr="000130EF">
        <w:t>, tìm hiểu các tham số cấu hình của nó</w:t>
      </w:r>
      <w:r>
        <w:t xml:space="preserve">, </w:t>
      </w:r>
      <w:r w:rsidRPr="000130EF">
        <w:t xml:space="preserve">chọn tập DODAG </w:t>
      </w:r>
      <w:r>
        <w:t xml:space="preserve">parent </w:t>
      </w:r>
      <w:r w:rsidRPr="000130EF">
        <w:t xml:space="preserve">và duy trì </w:t>
      </w:r>
      <w:r w:rsidR="00171B5A">
        <w:t xml:space="preserve">hoạt động của </w:t>
      </w:r>
      <w:r w:rsidRPr="000130EF">
        <w:t>DODAG</w:t>
      </w:r>
      <w:r>
        <w:t xml:space="preserve">. </w:t>
      </w:r>
    </w:p>
    <w:p w14:paraId="49F2533F" w14:textId="4A0847BD" w:rsidR="004400CB" w:rsidRDefault="00956636" w:rsidP="004400CB">
      <w:pPr>
        <w:pStyle w:val="ListParagraph"/>
      </w:pPr>
      <w:r>
        <w:t>Cấu trúc bản tin DIO như sau:</w:t>
      </w:r>
    </w:p>
    <w:p w14:paraId="265BE0C0" w14:textId="77777777" w:rsidR="00956636" w:rsidRDefault="00956636" w:rsidP="00956636">
      <w:pPr>
        <w:pStyle w:val="ListParagraph"/>
        <w:keepNext/>
        <w:jc w:val="center"/>
      </w:pPr>
      <w:r w:rsidRPr="00956636">
        <w:drawing>
          <wp:inline distT="0" distB="0" distL="0" distR="0" wp14:anchorId="01950914" wp14:editId="2AF6D7CB">
            <wp:extent cx="5006092" cy="2464782"/>
            <wp:effectExtent l="0" t="0" r="4445" b="0"/>
            <wp:docPr id="1085000253" name="Picture 1" descr="A white paper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00253" name="Picture 1" descr="A white paper with numbers and letters&#10;&#10;Description automatically generated with medium confidence"/>
                    <pic:cNvPicPr/>
                  </pic:nvPicPr>
                  <pic:blipFill>
                    <a:blip r:embed="rId12"/>
                    <a:stretch>
                      <a:fillRect/>
                    </a:stretch>
                  </pic:blipFill>
                  <pic:spPr>
                    <a:xfrm>
                      <a:off x="0" y="0"/>
                      <a:ext cx="5013143" cy="2468253"/>
                    </a:xfrm>
                    <a:prstGeom prst="rect">
                      <a:avLst/>
                    </a:prstGeom>
                  </pic:spPr>
                </pic:pic>
              </a:graphicData>
            </a:graphic>
          </wp:inline>
        </w:drawing>
      </w:r>
    </w:p>
    <w:p w14:paraId="4A70E7B7" w14:textId="3594AF38" w:rsidR="00956636" w:rsidRDefault="00956636" w:rsidP="00956636">
      <w:pPr>
        <w:pStyle w:val="Caption"/>
      </w:pPr>
      <w:r>
        <w:t xml:space="preserve">Hình </w:t>
      </w:r>
      <w:r>
        <w:fldChar w:fldCharType="begin"/>
      </w:r>
      <w:r>
        <w:instrText xml:space="preserve"> SEQ Hình \* ARABIC </w:instrText>
      </w:r>
      <w:r>
        <w:fldChar w:fldCharType="separate"/>
      </w:r>
      <w:r w:rsidR="00AF3C04">
        <w:rPr>
          <w:noProof/>
        </w:rPr>
        <w:t>4</w:t>
      </w:r>
      <w:r>
        <w:fldChar w:fldCharType="end"/>
      </w:r>
      <w:r>
        <w:t>: Bản tin DIO</w:t>
      </w:r>
      <w:r>
        <w:fldChar w:fldCharType="begin"/>
      </w:r>
      <w:r>
        <w:instrText xml:space="preserve"> ADDIN ZOTERO_ITEM CSL_CITATION {"citationID":"8EVd5YJm","properties":{"formattedCitation":"[1]","plainCitation":"[1]","noteIndex":0},"citationItems":[{"id":407,"uris":["http://zotero.org/users/13272464/items/TPVUYTFZ"],"itemData":{"id":407,"type":"report","abstract":"Low-Power and Lossy Networks (LLNs) are a class of network in which both the routers and their interconnect are constrained. LLN routers typically operate with constraints on processing power, memory, and energy (battery power). Their interconnects are characterized by high loss rates, low data rates, and instability. LLNs are comprised of anything from a few dozen to thousands of routers. Supported traffic flows include point-to-point (between devices inside the LLN), point-to-multipoint (from a central control point to a subset of devices inside the LLN), and multipoint-to-point (from devices inside the LLN towards a central control point). This document specifies the IPv6 Routing Protocol for Low-Power and Lossy Networks (RPL), which provides a mechanism whereby multipoint-to-point traffic from devices inside the LLN towards a central control point as well as point-to-multipoint traffic from the central control point to the devices inside the LLN are supported. Support for point-to-point traffic is also available. [STANDARDS-TRACK]","genre":"Request for Comments","note":"DOI: 10.17487/RFC6550\nnumber-of-pages: 157","number":"RFC 6550","publisher":"Internet Engineering Task Force","source":"IETF","title":"RPL: IPv6 Routing Protocol for Low-Power and Lossy Networks","title-short":"RPL","URL":"https://datatracker.ietf.org/doc/rfc6550","author":[{"family":"Alexander","given":"Roger"},{"family":"Brandt","given":"Anders"},{"family":"Vasseur","given":"J. P."},{"family":"Hui","given":"Jonathan"},{"family":"Pister","given":"Kris"},{"family":"Thubert","given":"Pascal"},{"family":"Levis","given":"P."},{"family":"Struik","given":"Rene"},{"family":"Kelsey","given":"Richard"},{"family":"Winter","given":"Tim"}],"accessed":{"date-parts":[["2024",4,3]]},"issued":{"date-parts":[["2012",3]]}}}],"schema":"https://github.com/citation-style-language/schema/raw/master/csl-citation.json"} </w:instrText>
      </w:r>
      <w:r>
        <w:fldChar w:fldCharType="separate"/>
      </w:r>
      <w:r w:rsidRPr="00956636">
        <w:t>[1]</w:t>
      </w:r>
      <w:r>
        <w:fldChar w:fldCharType="end"/>
      </w:r>
    </w:p>
    <w:p w14:paraId="164D05A1" w14:textId="26485AC1" w:rsidR="00AA37F9" w:rsidRDefault="00AA37F9" w:rsidP="00995BA4">
      <w:pPr>
        <w:pStyle w:val="ListParagraph"/>
        <w:numPr>
          <w:ilvl w:val="1"/>
          <w:numId w:val="12"/>
        </w:numPr>
      </w:pPr>
      <w:r>
        <w:t xml:space="preserve">Grounded (G): </w:t>
      </w:r>
      <w:r w:rsidRPr="00AA37F9">
        <w:t xml:space="preserve">Cờ 'G' cho biết liệu DODAG được </w:t>
      </w:r>
      <w:r>
        <w:t>quảng bá</w:t>
      </w:r>
      <w:r w:rsidRPr="00AA37F9">
        <w:t xml:space="preserve"> có thể đáp ứng mục tiêu do ứng dụng xác định hay không. Nếu cờ được đặt, DODAG</w:t>
      </w:r>
      <w:r>
        <w:t xml:space="preserve"> là grounded</w:t>
      </w:r>
      <w:r w:rsidRPr="00AA37F9">
        <w:t>. Nếu cờ bị xóa, DODAG</w:t>
      </w:r>
      <w:r>
        <w:t xml:space="preserve"> là floating</w:t>
      </w:r>
      <w:r w:rsidRPr="00AA37F9">
        <w:t>.</w:t>
      </w:r>
    </w:p>
    <w:p w14:paraId="6AD8F5CF" w14:textId="7B10A0BC" w:rsidR="00EA42F9" w:rsidRDefault="00EA42F9" w:rsidP="00AA37F9">
      <w:pPr>
        <w:pStyle w:val="ListParagraph"/>
        <w:numPr>
          <w:ilvl w:val="1"/>
          <w:numId w:val="12"/>
        </w:numPr>
      </w:pPr>
      <w:r w:rsidRPr="00EA42F9">
        <w:t>Mode of Operation</w:t>
      </w:r>
      <w:r>
        <w:t xml:space="preserve"> (MOP): </w:t>
      </w:r>
      <w:r w:rsidRPr="00EA42F9">
        <w:t>Trường Chế độ hoạt động (MOP) xác định chế độ hoạt động của Phiên bản RPL</w:t>
      </w:r>
      <w:r>
        <w:t>. Quy ước như sau:</w:t>
      </w:r>
    </w:p>
    <w:tbl>
      <w:tblPr>
        <w:tblStyle w:val="TableGrid"/>
        <w:tblW w:w="6030" w:type="dxa"/>
        <w:tblInd w:w="1975" w:type="dxa"/>
        <w:tblLook w:val="04A0" w:firstRow="1" w:lastRow="0" w:firstColumn="1" w:lastColumn="0" w:noHBand="0" w:noVBand="1"/>
      </w:tblPr>
      <w:tblGrid>
        <w:gridCol w:w="990"/>
        <w:gridCol w:w="5040"/>
      </w:tblGrid>
      <w:tr w:rsidR="00EA42F9" w14:paraId="71505B68" w14:textId="77777777" w:rsidTr="00EA42F9">
        <w:tc>
          <w:tcPr>
            <w:tcW w:w="990" w:type="dxa"/>
          </w:tcPr>
          <w:p w14:paraId="74AB599F" w14:textId="323FAA9C" w:rsidR="00EA42F9" w:rsidRDefault="00EA42F9" w:rsidP="00EA42F9">
            <w:pPr>
              <w:pStyle w:val="ListParagraph"/>
              <w:ind w:left="0"/>
              <w:jc w:val="center"/>
            </w:pPr>
            <w:r>
              <w:t>MOP</w:t>
            </w:r>
          </w:p>
        </w:tc>
        <w:tc>
          <w:tcPr>
            <w:tcW w:w="5040" w:type="dxa"/>
          </w:tcPr>
          <w:p w14:paraId="6C9A2A29" w14:textId="0432C1B7" w:rsidR="00EA42F9" w:rsidRDefault="00EA42F9" w:rsidP="00EA42F9">
            <w:pPr>
              <w:pStyle w:val="ListParagraph"/>
              <w:ind w:left="0"/>
            </w:pPr>
            <w:r>
              <w:t>Mô tả</w:t>
            </w:r>
          </w:p>
        </w:tc>
      </w:tr>
      <w:tr w:rsidR="00EA42F9" w14:paraId="6EAE3137" w14:textId="77777777" w:rsidTr="00EA42F9">
        <w:tc>
          <w:tcPr>
            <w:tcW w:w="990" w:type="dxa"/>
          </w:tcPr>
          <w:p w14:paraId="32CF9001" w14:textId="2A3E3FA8" w:rsidR="00EA42F9" w:rsidRDefault="00EA42F9" w:rsidP="00EA42F9">
            <w:pPr>
              <w:pStyle w:val="ListParagraph"/>
              <w:ind w:left="0"/>
              <w:jc w:val="center"/>
            </w:pPr>
            <w:r>
              <w:t>0</w:t>
            </w:r>
          </w:p>
        </w:tc>
        <w:tc>
          <w:tcPr>
            <w:tcW w:w="5040" w:type="dxa"/>
          </w:tcPr>
          <w:p w14:paraId="5FD44D81" w14:textId="03A89FBA" w:rsidR="00EA42F9" w:rsidRDefault="00EA42F9" w:rsidP="00EA42F9">
            <w:pPr>
              <w:pStyle w:val="ListParagraph"/>
              <w:ind w:left="0"/>
            </w:pPr>
            <w:r w:rsidRPr="00EA42F9">
              <w:t xml:space="preserve">Không có tuyến đường </w:t>
            </w:r>
            <w:r>
              <w:t>downward</w:t>
            </w:r>
            <w:r w:rsidRPr="00EA42F9">
              <w:t xml:space="preserve"> nào được RPL duy trì</w:t>
            </w:r>
          </w:p>
        </w:tc>
      </w:tr>
      <w:tr w:rsidR="00EA42F9" w14:paraId="5AD34BBD" w14:textId="77777777" w:rsidTr="00EA42F9">
        <w:tc>
          <w:tcPr>
            <w:tcW w:w="990" w:type="dxa"/>
          </w:tcPr>
          <w:p w14:paraId="2BA305A4" w14:textId="311CD005" w:rsidR="00EA42F9" w:rsidRDefault="00EA42F9" w:rsidP="00EA42F9">
            <w:pPr>
              <w:pStyle w:val="ListParagraph"/>
              <w:ind w:left="0"/>
              <w:jc w:val="center"/>
            </w:pPr>
            <w:r>
              <w:t>1</w:t>
            </w:r>
          </w:p>
        </w:tc>
        <w:tc>
          <w:tcPr>
            <w:tcW w:w="5040" w:type="dxa"/>
          </w:tcPr>
          <w:p w14:paraId="281C2565" w14:textId="050077F7" w:rsidR="00EA42F9" w:rsidRDefault="00EA42F9" w:rsidP="00EA42F9">
            <w:pPr>
              <w:pStyle w:val="ListParagraph"/>
              <w:ind w:left="0"/>
            </w:pPr>
            <w:r w:rsidRPr="00EA42F9">
              <w:t xml:space="preserve">Non-Storing Mode </w:t>
            </w:r>
          </w:p>
        </w:tc>
      </w:tr>
      <w:tr w:rsidR="00EA42F9" w14:paraId="218753F6" w14:textId="77777777" w:rsidTr="00EA42F9">
        <w:tc>
          <w:tcPr>
            <w:tcW w:w="990" w:type="dxa"/>
          </w:tcPr>
          <w:p w14:paraId="770D6667" w14:textId="39652E4D" w:rsidR="00EA42F9" w:rsidRDefault="00EA42F9" w:rsidP="00EA42F9">
            <w:pPr>
              <w:pStyle w:val="ListParagraph"/>
              <w:ind w:left="0"/>
              <w:jc w:val="center"/>
            </w:pPr>
            <w:r>
              <w:t>2</w:t>
            </w:r>
          </w:p>
        </w:tc>
        <w:tc>
          <w:tcPr>
            <w:tcW w:w="5040" w:type="dxa"/>
          </w:tcPr>
          <w:p w14:paraId="581E67F7" w14:textId="38D0BC44" w:rsidR="00EA42F9" w:rsidRDefault="00EA42F9" w:rsidP="00EA42F9">
            <w:pPr>
              <w:pStyle w:val="ListParagraph"/>
              <w:ind w:left="0"/>
            </w:pPr>
            <w:r w:rsidRPr="00EA42F9">
              <w:t xml:space="preserve">Storing Mode </w:t>
            </w:r>
            <w:r>
              <w:t>không hỗ trợ</w:t>
            </w:r>
            <w:r w:rsidRPr="00EA42F9">
              <w:t xml:space="preserve"> multicast </w:t>
            </w:r>
          </w:p>
        </w:tc>
      </w:tr>
      <w:tr w:rsidR="00EA42F9" w14:paraId="4C295546" w14:textId="77777777" w:rsidTr="00EA42F9">
        <w:tc>
          <w:tcPr>
            <w:tcW w:w="990" w:type="dxa"/>
          </w:tcPr>
          <w:p w14:paraId="5FACC70D" w14:textId="79AE1BAF" w:rsidR="00EA42F9" w:rsidRDefault="00EA42F9" w:rsidP="00EA42F9">
            <w:pPr>
              <w:pStyle w:val="ListParagraph"/>
              <w:ind w:left="0"/>
              <w:jc w:val="center"/>
            </w:pPr>
            <w:r>
              <w:t>3</w:t>
            </w:r>
          </w:p>
        </w:tc>
        <w:tc>
          <w:tcPr>
            <w:tcW w:w="5040" w:type="dxa"/>
          </w:tcPr>
          <w:p w14:paraId="025D30E4" w14:textId="3AD35C76" w:rsidR="00EA42F9" w:rsidRDefault="00EA42F9" w:rsidP="00EA42F9">
            <w:pPr>
              <w:pStyle w:val="ListParagraph"/>
              <w:ind w:left="0"/>
            </w:pPr>
            <w:r w:rsidRPr="00EA42F9">
              <w:t xml:space="preserve">Storing Mode </w:t>
            </w:r>
            <w:r>
              <w:t xml:space="preserve">có </w:t>
            </w:r>
            <w:r>
              <w:t>hỗ trợ</w:t>
            </w:r>
            <w:r w:rsidRPr="00EA42F9">
              <w:t xml:space="preserve"> multicast </w:t>
            </w:r>
          </w:p>
        </w:tc>
      </w:tr>
    </w:tbl>
    <w:p w14:paraId="5BF5BA61" w14:textId="5CF2D5BB" w:rsidR="00EA42F9" w:rsidRDefault="00B40171" w:rsidP="00B40171">
      <w:pPr>
        <w:pStyle w:val="ListParagraph"/>
        <w:numPr>
          <w:ilvl w:val="1"/>
          <w:numId w:val="12"/>
        </w:numPr>
      </w:pPr>
      <w:r w:rsidRPr="00B40171">
        <w:t xml:space="preserve">DODAGPreference (Prf): Số nguyên không dấu 3 bit xác định mức độ ưu tiên của gốc của DODAG này so với các gốc DODAG khác trong </w:t>
      </w:r>
      <w:r>
        <w:t>Instance</w:t>
      </w:r>
      <w:r w:rsidRPr="00B40171">
        <w:t xml:space="preserve">. DAGPreference nằm trong khoảng từ 0x00 (ít ưu tiên nhất) đến 0x07 (ưu tiên nhất). Giá trị mặc định là 0 (ít được ưu tiên nhất). </w:t>
      </w:r>
    </w:p>
    <w:p w14:paraId="3BC1E728" w14:textId="7DB8321A" w:rsidR="00B637C6" w:rsidRDefault="00B637C6" w:rsidP="00B40171">
      <w:pPr>
        <w:pStyle w:val="ListParagraph"/>
        <w:numPr>
          <w:ilvl w:val="1"/>
          <w:numId w:val="12"/>
        </w:numPr>
      </w:pPr>
      <w:r>
        <w:t>Version number</w:t>
      </w:r>
      <w:r w:rsidRPr="00B637C6">
        <w:t>: Số nguyên không dấu 8 bit được đặt bởi gốc DODAG</w:t>
      </w:r>
      <w:r>
        <w:t>.</w:t>
      </w:r>
    </w:p>
    <w:p w14:paraId="724BEAFF" w14:textId="397F2B46" w:rsidR="00B637C6" w:rsidRDefault="00B637C6" w:rsidP="00B40171">
      <w:pPr>
        <w:pStyle w:val="ListParagraph"/>
        <w:numPr>
          <w:ilvl w:val="1"/>
          <w:numId w:val="12"/>
        </w:numPr>
      </w:pPr>
      <w:r>
        <w:t xml:space="preserve">Rank: </w:t>
      </w:r>
      <w:r w:rsidRPr="00B637C6">
        <w:t xml:space="preserve">Số nguyên không dấu 16 bit cho biết DODAG </w:t>
      </w:r>
      <w:r>
        <w:t xml:space="preserve">rank </w:t>
      </w:r>
      <w:r w:rsidRPr="00B637C6">
        <w:t>của nút gửi tin nhắn DIO.</w:t>
      </w:r>
    </w:p>
    <w:p w14:paraId="03C36162" w14:textId="74C3C7C7" w:rsidR="00B637C6" w:rsidRDefault="00B637C6" w:rsidP="00B40171">
      <w:pPr>
        <w:pStyle w:val="ListParagraph"/>
        <w:numPr>
          <w:ilvl w:val="1"/>
          <w:numId w:val="12"/>
        </w:numPr>
      </w:pPr>
      <w:r w:rsidRPr="00B637C6">
        <w:t xml:space="preserve">RPLInstanceID: Trường 8 bit được thiết lập bởi gốc DODAG cho biết </w:t>
      </w:r>
      <w:r>
        <w:t>RPL Instance</w:t>
      </w:r>
      <w:r w:rsidRPr="00B637C6">
        <w:t xml:space="preserve"> nào mà DODAG</w:t>
      </w:r>
      <w:r w:rsidR="00DB6E96">
        <w:t xml:space="preserve"> này</w:t>
      </w:r>
      <w:r w:rsidRPr="00B637C6">
        <w:t xml:space="preserve"> là</w:t>
      </w:r>
      <w:r>
        <w:t xml:space="preserve"> thành viên</w:t>
      </w:r>
      <w:r w:rsidRPr="00B637C6">
        <w:t>.</w:t>
      </w:r>
    </w:p>
    <w:p w14:paraId="7AB28D58" w14:textId="539E89EA" w:rsidR="00CE6298" w:rsidRDefault="00CE6298" w:rsidP="00B40171">
      <w:pPr>
        <w:pStyle w:val="ListParagraph"/>
        <w:numPr>
          <w:ilvl w:val="1"/>
          <w:numId w:val="12"/>
        </w:numPr>
      </w:pPr>
      <w:r w:rsidRPr="00CE6298">
        <w:t>Destination Advertisement Trigger Sequence Number</w:t>
      </w:r>
      <w:r w:rsidRPr="00CE6298">
        <w:t xml:space="preserve"> </w:t>
      </w:r>
      <w:r w:rsidRPr="00CE6298">
        <w:t xml:space="preserve">(DTSN): Số nguyên không dấu 8 bit được thiết lập bởi nút phát ra thông báo DIO. Cờ DTSN được sử dụng như một phần của quy trình </w:t>
      </w:r>
      <w:r w:rsidR="00E9166B">
        <w:t>định tuyến downward</w:t>
      </w:r>
      <w:r w:rsidRPr="00CE6298">
        <w:t>.</w:t>
      </w:r>
    </w:p>
    <w:p w14:paraId="0234E667" w14:textId="21796F5E" w:rsidR="00E9166B" w:rsidRDefault="00E9166B" w:rsidP="00B40171">
      <w:pPr>
        <w:pStyle w:val="ListParagraph"/>
        <w:numPr>
          <w:ilvl w:val="1"/>
          <w:numId w:val="12"/>
        </w:numPr>
      </w:pPr>
      <w:r>
        <w:t>Flag</w:t>
      </w:r>
      <w:r w:rsidRPr="00E9166B">
        <w:t xml:space="preserve">: Trường 8 bit không sử dụng dành riêng cho </w:t>
      </w:r>
      <w:r>
        <w:t>flag</w:t>
      </w:r>
      <w:r w:rsidRPr="00E9166B">
        <w:t xml:space="preserve">. Trường PHẢI được </w:t>
      </w:r>
      <w:r w:rsidR="00F645E1">
        <w:t>nút</w:t>
      </w:r>
      <w:r w:rsidRPr="00E9166B">
        <w:t xml:space="preserve"> gửi khởi tạo về 0 và PHẢI bị </w:t>
      </w:r>
      <w:r w:rsidR="00F645E1">
        <w:t>nút</w:t>
      </w:r>
      <w:r w:rsidRPr="00E9166B">
        <w:t xml:space="preserve"> nhận bỏ qua.</w:t>
      </w:r>
    </w:p>
    <w:p w14:paraId="07EBCC70" w14:textId="60B831B3" w:rsidR="005A0EE1" w:rsidRDefault="005A0EE1" w:rsidP="00B40171">
      <w:pPr>
        <w:pStyle w:val="ListParagraph"/>
        <w:numPr>
          <w:ilvl w:val="1"/>
          <w:numId w:val="12"/>
        </w:numPr>
      </w:pPr>
      <w:r>
        <w:lastRenderedPageBreak/>
        <w:t>Reserved</w:t>
      </w:r>
      <w:r w:rsidRPr="005A0EE1">
        <w:t xml:space="preserve">: Trường 8 bit không sử dụng. Trường PHẢI được </w:t>
      </w:r>
      <w:r>
        <w:t>nút</w:t>
      </w:r>
      <w:r w:rsidRPr="005A0EE1">
        <w:t xml:space="preserve"> gửi khởi tạo về 0 và PHẢI bị </w:t>
      </w:r>
      <w:r>
        <w:t>nút</w:t>
      </w:r>
      <w:r w:rsidRPr="005A0EE1">
        <w:t xml:space="preserve"> nhận bỏ qua.</w:t>
      </w:r>
    </w:p>
    <w:p w14:paraId="2E281DCB" w14:textId="7BCFCF14" w:rsidR="00ED7DAF" w:rsidRDefault="00A57F11" w:rsidP="00A62792">
      <w:pPr>
        <w:pStyle w:val="ListParagraph"/>
        <w:numPr>
          <w:ilvl w:val="1"/>
          <w:numId w:val="12"/>
        </w:numPr>
      </w:pPr>
      <w:r>
        <w:t>DO</w:t>
      </w:r>
      <w:r w:rsidRPr="00A57F11">
        <w:t>DAGID: Địa chỉ IPv6 128 bit được đặt bởi gốc DODAG để xác định duy nhất một DODAG. DODAGID PHẢI là địa chỉ IPv6 có thể định tuyến thuộc gốc DODAG.</w:t>
      </w:r>
    </w:p>
    <w:p w14:paraId="30F51CB0" w14:textId="422245CA" w:rsidR="00AA44FA" w:rsidRDefault="00AA44FA" w:rsidP="00A62792">
      <w:pPr>
        <w:pStyle w:val="ListParagraph"/>
        <w:numPr>
          <w:ilvl w:val="1"/>
          <w:numId w:val="12"/>
        </w:numPr>
      </w:pPr>
      <w:r>
        <w:t>DIO options: Bản tin DIO có thể mang các options sau:</w:t>
      </w:r>
    </w:p>
    <w:p w14:paraId="058AF41B" w14:textId="77777777" w:rsidR="00AA44FA" w:rsidRDefault="00AA44FA" w:rsidP="00AA44FA">
      <w:pPr>
        <w:pStyle w:val="ListParagraph"/>
        <w:numPr>
          <w:ilvl w:val="2"/>
          <w:numId w:val="12"/>
        </w:numPr>
      </w:pPr>
      <w:r>
        <w:t>0x00 Pad1</w:t>
      </w:r>
    </w:p>
    <w:p w14:paraId="3EC35C9E" w14:textId="77777777" w:rsidR="00AA44FA" w:rsidRDefault="00AA44FA" w:rsidP="00AA44FA">
      <w:pPr>
        <w:pStyle w:val="ListParagraph"/>
        <w:numPr>
          <w:ilvl w:val="2"/>
          <w:numId w:val="12"/>
        </w:numPr>
      </w:pPr>
      <w:r>
        <w:t>0x01 PadN</w:t>
      </w:r>
    </w:p>
    <w:p w14:paraId="67C4E4B3" w14:textId="77777777" w:rsidR="00AA44FA" w:rsidRDefault="00AA44FA" w:rsidP="00AA44FA">
      <w:pPr>
        <w:pStyle w:val="ListParagraph"/>
        <w:numPr>
          <w:ilvl w:val="2"/>
          <w:numId w:val="12"/>
        </w:numPr>
      </w:pPr>
      <w:r>
        <w:t>0x02 DAG Metric Container</w:t>
      </w:r>
    </w:p>
    <w:p w14:paraId="078695ED" w14:textId="77777777" w:rsidR="00AA44FA" w:rsidRDefault="00AA44FA" w:rsidP="00AA44FA">
      <w:pPr>
        <w:pStyle w:val="ListParagraph"/>
        <w:numPr>
          <w:ilvl w:val="2"/>
          <w:numId w:val="12"/>
        </w:numPr>
      </w:pPr>
      <w:r>
        <w:t>0x03 Routing Information</w:t>
      </w:r>
    </w:p>
    <w:p w14:paraId="513251FB" w14:textId="77777777" w:rsidR="00AA44FA" w:rsidRDefault="00AA44FA" w:rsidP="00AA44FA">
      <w:pPr>
        <w:pStyle w:val="ListParagraph"/>
        <w:numPr>
          <w:ilvl w:val="2"/>
          <w:numId w:val="12"/>
        </w:numPr>
      </w:pPr>
      <w:r>
        <w:t>0x04 DODAG Configuration</w:t>
      </w:r>
    </w:p>
    <w:p w14:paraId="159A47BA" w14:textId="127FDC75" w:rsidR="00AA44FA" w:rsidRDefault="00AA44FA" w:rsidP="00AA44FA">
      <w:pPr>
        <w:pStyle w:val="ListParagraph"/>
        <w:numPr>
          <w:ilvl w:val="2"/>
          <w:numId w:val="12"/>
        </w:numPr>
      </w:pPr>
      <w:r>
        <w:t>0x08 Prefix Information</w:t>
      </w:r>
    </w:p>
    <w:p w14:paraId="7E114BBB" w14:textId="77777777" w:rsidR="00057DFF" w:rsidRPr="00AA37F9" w:rsidRDefault="00057DFF" w:rsidP="00057DFF"/>
    <w:p w14:paraId="664A42D2" w14:textId="18958695" w:rsidR="004400CB" w:rsidRDefault="004400CB" w:rsidP="0058555C">
      <w:pPr>
        <w:pStyle w:val="Heading4"/>
        <w:numPr>
          <w:ilvl w:val="2"/>
          <w:numId w:val="14"/>
        </w:numPr>
      </w:pPr>
      <w:r>
        <w:t>Bản tin DAO</w:t>
      </w:r>
    </w:p>
    <w:p w14:paraId="42F94DA8" w14:textId="1BB42BEA" w:rsidR="009E3683" w:rsidRDefault="009E3683" w:rsidP="009E3683">
      <w:pPr>
        <w:ind w:left="720"/>
      </w:pPr>
      <w:r w:rsidRPr="009E3683">
        <w:t>Bản tin DAO được sử dụng bởi các nút lá (leaf nodes) để thông báo cho các nút cha (parent nodes) về các đích mà chúng có thể đáp ứng được trong mạng</w:t>
      </w:r>
      <w:r>
        <w:t xml:space="preserve">. </w:t>
      </w:r>
      <w:r w:rsidRPr="009E3683">
        <w:t>Khi các nút cha nhận được bản tin DAO từ các nút lá, chúng sẽ sử dụng thông tin trong bản tin để cập nhật bảng định tuyến của mình. Thông tin về các địa chỉ tiền tố và các thuộc tính liên quan được sử dụng để xác định các đường dẫn tới các nút lá thông qua các nút cha.</w:t>
      </w:r>
    </w:p>
    <w:p w14:paraId="63834707" w14:textId="77777777" w:rsidR="00937A97" w:rsidRDefault="00937A97" w:rsidP="00937A97">
      <w:pPr>
        <w:keepNext/>
        <w:ind w:left="720"/>
        <w:jc w:val="center"/>
      </w:pPr>
      <w:r w:rsidRPr="00937A97">
        <w:drawing>
          <wp:inline distT="0" distB="0" distL="0" distR="0" wp14:anchorId="0FC46193" wp14:editId="411B72D9">
            <wp:extent cx="4905448" cy="2078355"/>
            <wp:effectExtent l="0" t="0" r="9525" b="0"/>
            <wp:docPr id="1597470865" name="Picture 1" descr="A white background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70865" name="Picture 1" descr="A white background with black text and numbers&#10;&#10;Description automatically generated"/>
                    <pic:cNvPicPr/>
                  </pic:nvPicPr>
                  <pic:blipFill>
                    <a:blip r:embed="rId13"/>
                    <a:stretch>
                      <a:fillRect/>
                    </a:stretch>
                  </pic:blipFill>
                  <pic:spPr>
                    <a:xfrm>
                      <a:off x="0" y="0"/>
                      <a:ext cx="4908927" cy="2079829"/>
                    </a:xfrm>
                    <a:prstGeom prst="rect">
                      <a:avLst/>
                    </a:prstGeom>
                  </pic:spPr>
                </pic:pic>
              </a:graphicData>
            </a:graphic>
          </wp:inline>
        </w:drawing>
      </w:r>
    </w:p>
    <w:p w14:paraId="7E96092B" w14:textId="27903E2F" w:rsidR="00937A97" w:rsidRDefault="00937A97" w:rsidP="00937A97">
      <w:pPr>
        <w:pStyle w:val="Caption"/>
      </w:pPr>
      <w:r>
        <w:t xml:space="preserve">Hình </w:t>
      </w:r>
      <w:r>
        <w:fldChar w:fldCharType="begin"/>
      </w:r>
      <w:r>
        <w:instrText xml:space="preserve"> SEQ Hình \* ARABIC </w:instrText>
      </w:r>
      <w:r>
        <w:fldChar w:fldCharType="separate"/>
      </w:r>
      <w:r w:rsidR="00AF3C04">
        <w:rPr>
          <w:noProof/>
        </w:rPr>
        <w:t>5</w:t>
      </w:r>
      <w:r>
        <w:fldChar w:fldCharType="end"/>
      </w:r>
      <w:r>
        <w:t>: Bản tin DAO</w:t>
      </w:r>
      <w:r>
        <w:fldChar w:fldCharType="begin"/>
      </w:r>
      <w:r>
        <w:instrText xml:space="preserve"> ADDIN ZOTERO_ITEM CSL_CITATION {"citationID":"k1ijCd3o","properties":{"formattedCitation":"[1]","plainCitation":"[1]","noteIndex":0},"citationItems":[{"id":407,"uris":["http://zotero.org/users/13272464/items/TPVUYTFZ"],"itemData":{"id":407,"type":"report","abstract":"Low-Power and Lossy Networks (LLNs) are a class of network in which both the routers and their interconnect are constrained. LLN routers typically operate with constraints on processing power, memory, and energy (battery power). Their interconnects are characterized by high loss rates, low data rates, and instability. LLNs are comprised of anything from a few dozen to thousands of routers. Supported traffic flows include point-to-point (between devices inside the LLN), point-to-multipoint (from a central control point to a subset of devices inside the LLN), and multipoint-to-point (from devices inside the LLN towards a central control point). This document specifies the IPv6 Routing Protocol for Low-Power and Lossy Networks (RPL), which provides a mechanism whereby multipoint-to-point traffic from devices inside the LLN towards a central control point as well as point-to-multipoint traffic from the central control point to the devices inside the LLN are supported. Support for point-to-point traffic is also available. [STANDARDS-TRACK]","genre":"Request for Comments","note":"DOI: 10.17487/RFC6550\nnumber-of-pages: 157","number":"RFC 6550","publisher":"Internet Engineering Task Force","source":"IETF","title":"RPL: IPv6 Routing Protocol for Low-Power and Lossy Networks","title-short":"RPL","URL":"https://datatracker.ietf.org/doc/rfc6550","author":[{"family":"Alexander","given":"Roger"},{"family":"Brandt","given":"Anders"},{"family":"Vasseur","given":"J. P."},{"family":"Hui","given":"Jonathan"},{"family":"Pister","given":"Kris"},{"family":"Thubert","given":"Pascal"},{"family":"Levis","given":"P."},{"family":"Struik","given":"Rene"},{"family":"Kelsey","given":"Richard"},{"family":"Winter","given":"Tim"}],"accessed":{"date-parts":[["2024",4,3]]},"issued":{"date-parts":[["2012",3]]}}}],"schema":"https://github.com/citation-style-language/schema/raw/master/csl-citation.json"} </w:instrText>
      </w:r>
      <w:r>
        <w:fldChar w:fldCharType="separate"/>
      </w:r>
      <w:r w:rsidRPr="00937A97">
        <w:t>[1]</w:t>
      </w:r>
      <w:r>
        <w:fldChar w:fldCharType="end"/>
      </w:r>
    </w:p>
    <w:p w14:paraId="5AA48CE0" w14:textId="39D34BE1" w:rsidR="004E1291" w:rsidRPr="0033539D" w:rsidRDefault="004E1291" w:rsidP="00883B65">
      <w:pPr>
        <w:pStyle w:val="ListParagraph"/>
        <w:numPr>
          <w:ilvl w:val="1"/>
          <w:numId w:val="12"/>
        </w:numPr>
      </w:pPr>
      <w:r w:rsidRPr="0033539D">
        <w:t xml:space="preserve">RPLInstanceID: Trường 8 bit chỉ định phiên bản cấu trúc mạng liên quan với DODAG, </w:t>
      </w:r>
      <w:r w:rsidRPr="0033539D">
        <w:t xml:space="preserve">giống như </w:t>
      </w:r>
      <w:r w:rsidRPr="0033539D">
        <w:t>bản tin DIO.</w:t>
      </w:r>
    </w:p>
    <w:p w14:paraId="7CA09546" w14:textId="7F9B3F31" w:rsidR="004E1291" w:rsidRPr="0033539D" w:rsidRDefault="004E1291" w:rsidP="00883B65">
      <w:pPr>
        <w:pStyle w:val="ListParagraph"/>
        <w:numPr>
          <w:ilvl w:val="1"/>
          <w:numId w:val="12"/>
        </w:numPr>
      </w:pPr>
      <w:r w:rsidRPr="0033539D">
        <w:t xml:space="preserve">K: Cờ 'K' chỉ định rằng </w:t>
      </w:r>
      <w:r w:rsidRPr="0033539D">
        <w:t>nút</w:t>
      </w:r>
      <w:r w:rsidRPr="0033539D">
        <w:t xml:space="preserve"> nhận được mong đợi gửi một bản tin DAO-ACK trả lại. </w:t>
      </w:r>
    </w:p>
    <w:p w14:paraId="02010239" w14:textId="39042213" w:rsidR="004E1291" w:rsidRPr="0033539D" w:rsidRDefault="004E1291" w:rsidP="00883B65">
      <w:pPr>
        <w:pStyle w:val="ListParagraph"/>
        <w:numPr>
          <w:ilvl w:val="1"/>
          <w:numId w:val="12"/>
        </w:numPr>
      </w:pPr>
      <w:r w:rsidRPr="0033539D">
        <w:t>D: Cờ 'D' chỉ định rằng trường DODAGID được hiện diện. Cờ này PHẢI được thiết lập khi sử dụng một RPLInstanceID cục bộ.</w:t>
      </w:r>
    </w:p>
    <w:p w14:paraId="694988FA" w14:textId="512E0AE2" w:rsidR="004E1291" w:rsidRPr="0033539D" w:rsidRDefault="004E1291" w:rsidP="00883B65">
      <w:pPr>
        <w:pStyle w:val="ListParagraph"/>
        <w:numPr>
          <w:ilvl w:val="1"/>
          <w:numId w:val="12"/>
        </w:numPr>
      </w:pPr>
      <w:r w:rsidRPr="0033539D">
        <w:t>Flags: 6 bit còn lại chưa sử dụng trong trường Flags được dành cho các cờ. Trường PHẢI được khởi tạo bằng không bởi bên gửi và PHẢI bị bỏ qua bởi bên nhận.</w:t>
      </w:r>
    </w:p>
    <w:p w14:paraId="651CC744" w14:textId="54D746C0" w:rsidR="004E1291" w:rsidRPr="0033539D" w:rsidRDefault="004E1291" w:rsidP="00883B65">
      <w:pPr>
        <w:pStyle w:val="ListParagraph"/>
        <w:numPr>
          <w:ilvl w:val="1"/>
          <w:numId w:val="12"/>
        </w:numPr>
      </w:pPr>
      <w:r w:rsidRPr="0033539D">
        <w:t>Reserved: Trường 8 bit chưa sử dụng. Trường PHẢI được khởi tạo bằng không bởi bên gửi và PHẢI bị bỏ qua bởi bên nhận.</w:t>
      </w:r>
    </w:p>
    <w:p w14:paraId="7B3A3340" w14:textId="5BA0A68D" w:rsidR="004E1291" w:rsidRPr="0033539D" w:rsidRDefault="004E1291" w:rsidP="00883B65">
      <w:pPr>
        <w:pStyle w:val="ListParagraph"/>
        <w:numPr>
          <w:ilvl w:val="1"/>
          <w:numId w:val="12"/>
        </w:numPr>
      </w:pPr>
      <w:r w:rsidRPr="0033539D">
        <w:lastRenderedPageBreak/>
        <w:t>DAOSequence: Được tăng lên tại mỗi bản tin DAO duy nhất từ một nút và được phản ánh trong bản tin DAO-ACK.</w:t>
      </w:r>
    </w:p>
    <w:p w14:paraId="482658CB" w14:textId="2B0CCCF4" w:rsidR="004E1291" w:rsidRPr="0033539D" w:rsidRDefault="004E1291" w:rsidP="00883B65">
      <w:pPr>
        <w:pStyle w:val="ListParagraph"/>
        <w:numPr>
          <w:ilvl w:val="1"/>
          <w:numId w:val="12"/>
        </w:numPr>
      </w:pPr>
      <w:r w:rsidRPr="0033539D">
        <w:t xml:space="preserve">DODAGID (tùy chọn): Số nguyên không dấu 128 bit được thiết lập bởi một nút gốc DODAG để định danh duy nhất một DODAG. Trường này chỉ hiện diện khi cờ 'D' được thiết lập. Trường này thường chỉ hiện diện khi sử dụng một RPLInstanceID cục bộ, để xác định DODAGID liên kết với RPLInstanceID. Khi sử dụng một RPLInstanceID </w:t>
      </w:r>
      <w:r w:rsidR="00AD6AAC" w:rsidRPr="0033539D">
        <w:t>toàn cục</w:t>
      </w:r>
      <w:r w:rsidRPr="0033539D">
        <w:t>, trường này không cần phải có mặt.</w:t>
      </w:r>
    </w:p>
    <w:p w14:paraId="6A27B74B" w14:textId="2E0A65FE" w:rsidR="00C63B53" w:rsidRPr="0033539D" w:rsidRDefault="00C63B53" w:rsidP="00883B65">
      <w:pPr>
        <w:pStyle w:val="ListParagraph"/>
        <w:numPr>
          <w:ilvl w:val="1"/>
          <w:numId w:val="12"/>
        </w:numPr>
      </w:pPr>
      <w:r w:rsidRPr="0033539D">
        <w:t>Options: Bản tin DAO có thể mang các options sau:</w:t>
      </w:r>
    </w:p>
    <w:p w14:paraId="7E0652EC" w14:textId="77777777" w:rsidR="00C63B53" w:rsidRPr="0033539D" w:rsidRDefault="00C63B53" w:rsidP="00883B65">
      <w:pPr>
        <w:pStyle w:val="ListParagraph"/>
        <w:ind w:left="2160"/>
      </w:pPr>
      <w:r w:rsidRPr="0033539D">
        <w:t>0x00 Pad1</w:t>
      </w:r>
    </w:p>
    <w:p w14:paraId="53A82E14" w14:textId="77777777" w:rsidR="00C63B53" w:rsidRPr="0033539D" w:rsidRDefault="00C63B53" w:rsidP="00883B65">
      <w:pPr>
        <w:pStyle w:val="ListParagraph"/>
        <w:ind w:left="2160"/>
      </w:pPr>
      <w:r w:rsidRPr="0033539D">
        <w:t>0x01 PadN</w:t>
      </w:r>
    </w:p>
    <w:p w14:paraId="75FCA954" w14:textId="77777777" w:rsidR="00C63B53" w:rsidRPr="0033539D" w:rsidRDefault="00C63B53" w:rsidP="00883B65">
      <w:pPr>
        <w:pStyle w:val="ListParagraph"/>
        <w:ind w:left="2160"/>
      </w:pPr>
      <w:r w:rsidRPr="0033539D">
        <w:t>0x05 RPL Target</w:t>
      </w:r>
    </w:p>
    <w:p w14:paraId="78F8E337" w14:textId="77777777" w:rsidR="00C63B53" w:rsidRPr="0033539D" w:rsidRDefault="00C63B53" w:rsidP="00883B65">
      <w:pPr>
        <w:pStyle w:val="ListParagraph"/>
        <w:ind w:left="2160"/>
      </w:pPr>
      <w:r w:rsidRPr="0033539D">
        <w:t>0x06 Transit Information</w:t>
      </w:r>
    </w:p>
    <w:p w14:paraId="7993B1ED" w14:textId="7B46A19E" w:rsidR="00F6718A" w:rsidRPr="004E1291" w:rsidRDefault="00C63B53" w:rsidP="006A520F">
      <w:pPr>
        <w:pStyle w:val="ListParagraph"/>
        <w:ind w:left="2160"/>
      </w:pPr>
      <w:r w:rsidRPr="0033539D">
        <w:t>0x09 RPL Target Descriptor</w:t>
      </w:r>
    </w:p>
    <w:p w14:paraId="08D099BD" w14:textId="79143C6F" w:rsidR="008B4545" w:rsidRDefault="004400CB" w:rsidP="00237A1C">
      <w:pPr>
        <w:pStyle w:val="Heading4"/>
        <w:numPr>
          <w:ilvl w:val="2"/>
          <w:numId w:val="14"/>
        </w:numPr>
      </w:pPr>
      <w:r>
        <w:t xml:space="preserve">Bản tin </w:t>
      </w:r>
      <w:r w:rsidR="008B4545">
        <w:t>DAO-ACK</w:t>
      </w:r>
    </w:p>
    <w:p w14:paraId="19AA250C" w14:textId="77777777" w:rsidR="00B36877" w:rsidRDefault="00B36877" w:rsidP="00B36877">
      <w:pPr>
        <w:ind w:left="720"/>
      </w:pPr>
      <w:r>
        <w:t>Bản tin DAO-ACK được sử dụng để xác nhận và thông báo lại cho nút gửi rằng bản tin DAO đã được nhận và xử lý.</w:t>
      </w:r>
    </w:p>
    <w:p w14:paraId="37F5B7BC" w14:textId="193EDCEC" w:rsidR="008B4545" w:rsidRDefault="00B36877" w:rsidP="00237A1C">
      <w:pPr>
        <w:ind w:left="720"/>
      </w:pPr>
      <w:r>
        <w:t>Nút gửi bản tin DAO sẽ nhận được bản tin DAO-ACK từ các nút cha (parent nodes) để biết rằng thông tin về đường dẫn đã được nhận và xác nhận.</w:t>
      </w:r>
    </w:p>
    <w:p w14:paraId="697DCFC9" w14:textId="77777777" w:rsidR="00646D07" w:rsidRDefault="00646D07" w:rsidP="00646D07">
      <w:pPr>
        <w:keepNext/>
        <w:ind w:left="720"/>
        <w:jc w:val="center"/>
      </w:pPr>
      <w:r w:rsidRPr="00646D07">
        <w:drawing>
          <wp:inline distT="0" distB="0" distL="0" distR="0" wp14:anchorId="39A9FAEF" wp14:editId="170A982D">
            <wp:extent cx="5400040" cy="2290445"/>
            <wp:effectExtent l="0" t="0" r="0" b="0"/>
            <wp:docPr id="2135976202"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976202" name="Picture 1" descr="A close-up of a number&#10;&#10;Description automatically generated"/>
                    <pic:cNvPicPr/>
                  </pic:nvPicPr>
                  <pic:blipFill>
                    <a:blip r:embed="rId14"/>
                    <a:stretch>
                      <a:fillRect/>
                    </a:stretch>
                  </pic:blipFill>
                  <pic:spPr>
                    <a:xfrm>
                      <a:off x="0" y="0"/>
                      <a:ext cx="5400040" cy="2290445"/>
                    </a:xfrm>
                    <a:prstGeom prst="rect">
                      <a:avLst/>
                    </a:prstGeom>
                  </pic:spPr>
                </pic:pic>
              </a:graphicData>
            </a:graphic>
          </wp:inline>
        </w:drawing>
      </w:r>
    </w:p>
    <w:p w14:paraId="323181C4" w14:textId="7A25EFEB" w:rsidR="00237A1C" w:rsidRDefault="00646D07" w:rsidP="00646D07">
      <w:pPr>
        <w:pStyle w:val="Caption"/>
      </w:pPr>
      <w:r>
        <w:t xml:space="preserve">Hình </w:t>
      </w:r>
      <w:r>
        <w:fldChar w:fldCharType="begin"/>
      </w:r>
      <w:r>
        <w:instrText xml:space="preserve"> SEQ Hình \* ARABIC </w:instrText>
      </w:r>
      <w:r>
        <w:fldChar w:fldCharType="separate"/>
      </w:r>
      <w:r w:rsidR="00AF3C04">
        <w:rPr>
          <w:noProof/>
        </w:rPr>
        <w:t>6</w:t>
      </w:r>
      <w:r>
        <w:fldChar w:fldCharType="end"/>
      </w:r>
      <w:r>
        <w:t>: Bản tin DAO-ACK</w:t>
      </w:r>
      <w:r>
        <w:fldChar w:fldCharType="begin"/>
      </w:r>
      <w:r>
        <w:instrText xml:space="preserve"> ADDIN ZOTERO_ITEM CSL_CITATION {"citationID":"sUfglEFL","properties":{"formattedCitation":"[1]","plainCitation":"[1]","noteIndex":0},"citationItems":[{"id":407,"uris":["http://zotero.org/users/13272464/items/TPVUYTFZ"],"itemData":{"id":407,"type":"report","abstract":"Low-Power and Lossy Networks (LLNs) are a class of network in which both the routers and their interconnect are constrained. LLN routers typically operate with constraints on processing power, memory, and energy (battery power). Their interconnects are characterized by high loss rates, low data rates, and instability. LLNs are comprised of anything from a few dozen to thousands of routers. Supported traffic flows include point-to-point (between devices inside the LLN), point-to-multipoint (from a central control point to a subset of devices inside the LLN), and multipoint-to-point (from devices inside the LLN towards a central control point). This document specifies the IPv6 Routing Protocol for Low-Power and Lossy Networks (RPL), which provides a mechanism whereby multipoint-to-point traffic from devices inside the LLN towards a central control point as well as point-to-multipoint traffic from the central control point to the devices inside the LLN are supported. Support for point-to-point traffic is also available. [STANDARDS-TRACK]","genre":"Request for Comments","note":"DOI: 10.17487/RFC6550\nnumber-of-pages: 157","number":"RFC 6550","publisher":"Internet Engineering Task Force","source":"IETF","title":"RPL: IPv6 Routing Protocol for Low-Power and Lossy Networks","title-short":"RPL","URL":"https://datatracker.ietf.org/doc/rfc6550","author":[{"family":"Alexander","given":"Roger"},{"family":"Brandt","given":"Anders"},{"family":"Vasseur","given":"J. P."},{"family":"Hui","given":"Jonathan"},{"family":"Pister","given":"Kris"},{"family":"Thubert","given":"Pascal"},{"family":"Levis","given":"P."},{"family":"Struik","given":"Rene"},{"family":"Kelsey","given":"Richard"},{"family":"Winter","given":"Tim"}],"accessed":{"date-parts":[["2024",4,3]]},"issued":{"date-parts":[["2012",3]]}}}],"schema":"https://github.com/citation-style-language/schema/raw/master/csl-citation.json"} </w:instrText>
      </w:r>
      <w:r>
        <w:fldChar w:fldCharType="separate"/>
      </w:r>
      <w:r w:rsidRPr="00646D07">
        <w:t>[1]</w:t>
      </w:r>
      <w:r>
        <w:fldChar w:fldCharType="end"/>
      </w:r>
    </w:p>
    <w:p w14:paraId="45E5822B" w14:textId="2CA4551B" w:rsidR="00A74E64" w:rsidRDefault="00A74E64" w:rsidP="00A74E64">
      <w:pPr>
        <w:pStyle w:val="ListParagraph"/>
        <w:numPr>
          <w:ilvl w:val="0"/>
          <w:numId w:val="12"/>
        </w:numPr>
      </w:pPr>
      <w:r>
        <w:t>RPLInstanceID:Trường 8 bit chỉ định phiên bản cấu trúc mạng liên quan đến DODAG, như đã học từ bản tin DIO.</w:t>
      </w:r>
    </w:p>
    <w:p w14:paraId="1D4A9EBC" w14:textId="47869FC2" w:rsidR="00A74E64" w:rsidRDefault="00A74E64" w:rsidP="00A74E64">
      <w:pPr>
        <w:pStyle w:val="ListParagraph"/>
        <w:numPr>
          <w:ilvl w:val="0"/>
          <w:numId w:val="12"/>
        </w:numPr>
      </w:pPr>
      <w:r>
        <w:t>D:</w:t>
      </w:r>
      <w:r>
        <w:t xml:space="preserve"> </w:t>
      </w:r>
      <w:r>
        <w:t>Cờ 'D' chỉ định rằng trường DODAGID hiện diện. Thông thường, điều này chỉ được thiết lập khi sử dụng một RPLInstanceID cục bộ.</w:t>
      </w:r>
    </w:p>
    <w:p w14:paraId="0209123A" w14:textId="1386CDE7" w:rsidR="00A74E64" w:rsidRDefault="00A74E64" w:rsidP="00A74E64">
      <w:pPr>
        <w:pStyle w:val="ListParagraph"/>
        <w:numPr>
          <w:ilvl w:val="0"/>
          <w:numId w:val="12"/>
        </w:numPr>
      </w:pPr>
      <w:r>
        <w:t>Reserved:</w:t>
      </w:r>
      <w:r>
        <w:t xml:space="preserve"> </w:t>
      </w:r>
      <w:r>
        <w:t>Trường 7 bit, dành cho các cờ.</w:t>
      </w:r>
    </w:p>
    <w:p w14:paraId="582282CB" w14:textId="7778521A" w:rsidR="00A74E64" w:rsidRDefault="00A74E64" w:rsidP="00A74E64">
      <w:pPr>
        <w:pStyle w:val="ListParagraph"/>
        <w:numPr>
          <w:ilvl w:val="0"/>
          <w:numId w:val="12"/>
        </w:numPr>
      </w:pPr>
      <w:r>
        <w:t>DAOSequence:</w:t>
      </w:r>
      <w:r>
        <w:t xml:space="preserve"> </w:t>
      </w:r>
      <w:r>
        <w:t>Được tăng lên tại mỗi bản tin DAO từ một nút, và được phản ánh trong bản tin DAO-ACK bởi người nhận. DAOSequence được sử dụng để tương quan giữa một bản tin DAO và một bản tin DAO ACK và không nên bị nhầm lẫn với tùy chọn Transit Information Path Sequence liên kết với một Mục Tiêu xuống DODAG cụ thể.</w:t>
      </w:r>
    </w:p>
    <w:p w14:paraId="10091C3B" w14:textId="3F9E1B88" w:rsidR="00A74E64" w:rsidRDefault="00A74E64" w:rsidP="00A74E64">
      <w:pPr>
        <w:pStyle w:val="ListParagraph"/>
        <w:numPr>
          <w:ilvl w:val="0"/>
          <w:numId w:val="12"/>
        </w:numPr>
      </w:pPr>
      <w:r>
        <w:t>Status:</w:t>
      </w:r>
      <w:r>
        <w:t xml:space="preserve"> </w:t>
      </w:r>
      <w:r>
        <w:t xml:space="preserve">Chỉ định trạng thái hoàn thành. Status 0 được định nghĩa là chấp nhận không điều kiện trong tài liệu này. Các giá trị trạng thái còn lại được dành cho các mã từ </w:t>
      </w:r>
      <w:r>
        <w:lastRenderedPageBreak/>
        <w:t>chối. Không có mã trạng thái từ chối được định nghĩa trong tài liệu này, tuy nhiên mã trạng thái NÊN được cấp phát theo các hướng dẫn sau trong các tài liệu tương lai:</w:t>
      </w:r>
    </w:p>
    <w:p w14:paraId="488CB0B1" w14:textId="77777777" w:rsidR="00A74E64" w:rsidRDefault="00A74E64" w:rsidP="00A74E64">
      <w:pPr>
        <w:pStyle w:val="ListParagraph"/>
        <w:numPr>
          <w:ilvl w:val="0"/>
          <w:numId w:val="21"/>
        </w:numPr>
      </w:pPr>
      <w:r>
        <w:t>0: Chấp nhận không điều kiện (tức là, nút nhận được bản tin DAO-ACK không bị từ chối).</w:t>
      </w:r>
    </w:p>
    <w:p w14:paraId="5863450D" w14:textId="77777777" w:rsidR="00A74E64" w:rsidRDefault="00A74E64" w:rsidP="00A74E64">
      <w:pPr>
        <w:pStyle w:val="ListParagraph"/>
        <w:numPr>
          <w:ilvl w:val="0"/>
          <w:numId w:val="21"/>
        </w:numPr>
      </w:pPr>
      <w:r>
        <w:t>1-127: Không phải là từ chối trực tiếp; nút gửi bản tin DAO-ACK sẵn lòng làm cha mẹ, nhưng nút nhận được được đề xuất để tìm và sử dụng một cha mẹ thay thế thay vì vậy.</w:t>
      </w:r>
    </w:p>
    <w:p w14:paraId="575C084C" w14:textId="735CD9E3" w:rsidR="00A74E64" w:rsidRDefault="00A74E64" w:rsidP="00A74E64">
      <w:pPr>
        <w:pStyle w:val="ListParagraph"/>
        <w:numPr>
          <w:ilvl w:val="0"/>
          <w:numId w:val="21"/>
        </w:numPr>
      </w:pPr>
      <w:r>
        <w:t>127-255: Từ chối; nút gửi bản tin DAO-ACK không sẵn lòng làm cha mẹ.</w:t>
      </w:r>
    </w:p>
    <w:p w14:paraId="1E7518AA" w14:textId="10D2AC0B" w:rsidR="00A74E64" w:rsidRPr="0033539D" w:rsidRDefault="00A74E64" w:rsidP="00A74E64">
      <w:pPr>
        <w:pStyle w:val="ListParagraph"/>
        <w:numPr>
          <w:ilvl w:val="0"/>
          <w:numId w:val="12"/>
        </w:numPr>
      </w:pPr>
      <w:r w:rsidRPr="0033539D">
        <w:t>DODAGID (tùy chọn): Số nguyên không dấu 128 bit được thiết lập bởi một nút gốc DODAG để định danh duy nhất một DODAG. Trường này chỉ hiện diện khi cờ 'D' được thiết lập. Trường này thường chỉ hiện diện khi sử dụng một RPLInstanceID cục bộ, để xác định DODAGID liên kết với RPLInstanceID. Khi sử dụng một RPLInstanceID toàn cục, trường này không cần phải có mặt.</w:t>
      </w:r>
    </w:p>
    <w:p w14:paraId="10E589EF" w14:textId="77777777" w:rsidR="006E492C" w:rsidRDefault="00321A41" w:rsidP="006E492C">
      <w:pPr>
        <w:pStyle w:val="Heading3"/>
        <w:numPr>
          <w:ilvl w:val="1"/>
          <w:numId w:val="14"/>
        </w:numPr>
      </w:pPr>
      <w:r>
        <w:t>Hoạt động định tuyến sử dụng RPL</w:t>
      </w:r>
    </w:p>
    <w:p w14:paraId="2A5C3401" w14:textId="5DA119B7" w:rsidR="00321A41" w:rsidRDefault="00530491" w:rsidP="006E492C">
      <w:pPr>
        <w:pStyle w:val="Heading4"/>
        <w:numPr>
          <w:ilvl w:val="2"/>
          <w:numId w:val="14"/>
        </w:numPr>
        <w:rPr>
          <w:lang w:val="vi-VN"/>
        </w:rPr>
      </w:pPr>
      <w:r>
        <w:rPr>
          <w:lang w:val="vi-VN"/>
        </w:rPr>
        <w:t>Xây dựng DODAG</w:t>
      </w:r>
    </w:p>
    <w:p w14:paraId="60F539FA" w14:textId="77777777" w:rsidR="000B5B5C" w:rsidRPr="000B5B5C" w:rsidRDefault="000B5B5C" w:rsidP="000B5B5C">
      <w:pPr>
        <w:ind w:left="720"/>
      </w:pPr>
      <w:r w:rsidRPr="000B5B5C">
        <w:rPr>
          <w:lang w:val="vi-VN"/>
        </w:rPr>
        <w:t>Thuật toán RPL sử dụng 3 bản tin chính để xây dựng DODAG và định tuyến:</w:t>
      </w:r>
    </w:p>
    <w:p w14:paraId="3ABE1F49" w14:textId="77777777" w:rsidR="000B5B5C" w:rsidRPr="000B5B5C" w:rsidRDefault="000B5B5C" w:rsidP="000B5B5C">
      <w:pPr>
        <w:numPr>
          <w:ilvl w:val="0"/>
          <w:numId w:val="22"/>
        </w:numPr>
        <w:tabs>
          <w:tab w:val="clear" w:pos="720"/>
          <w:tab w:val="num" w:pos="1440"/>
        </w:tabs>
        <w:ind w:left="1440"/>
      </w:pPr>
      <w:r w:rsidRPr="000B5B5C">
        <w:rPr>
          <w:lang w:val="vi-VN"/>
        </w:rPr>
        <w:t>DIS</w:t>
      </w:r>
    </w:p>
    <w:p w14:paraId="2AC309D7" w14:textId="77777777" w:rsidR="000B5B5C" w:rsidRPr="000B5B5C" w:rsidRDefault="000B5B5C" w:rsidP="000B5B5C">
      <w:pPr>
        <w:numPr>
          <w:ilvl w:val="0"/>
          <w:numId w:val="22"/>
        </w:numPr>
        <w:tabs>
          <w:tab w:val="clear" w:pos="720"/>
          <w:tab w:val="num" w:pos="1440"/>
        </w:tabs>
        <w:ind w:left="1440"/>
      </w:pPr>
      <w:r w:rsidRPr="000B5B5C">
        <w:rPr>
          <w:lang w:val="vi-VN"/>
        </w:rPr>
        <w:t>DIO</w:t>
      </w:r>
    </w:p>
    <w:p w14:paraId="175D3A2D" w14:textId="77777777" w:rsidR="000B5B5C" w:rsidRPr="004319DE" w:rsidRDefault="000B5B5C" w:rsidP="000B5B5C">
      <w:pPr>
        <w:numPr>
          <w:ilvl w:val="0"/>
          <w:numId w:val="22"/>
        </w:numPr>
        <w:tabs>
          <w:tab w:val="clear" w:pos="720"/>
          <w:tab w:val="num" w:pos="1440"/>
        </w:tabs>
        <w:ind w:left="1440"/>
      </w:pPr>
      <w:r w:rsidRPr="000B5B5C">
        <w:rPr>
          <w:lang w:val="vi-VN"/>
        </w:rPr>
        <w:t>DAO</w:t>
      </w:r>
    </w:p>
    <w:p w14:paraId="2686E194" w14:textId="77777777" w:rsidR="004319DE" w:rsidRDefault="004319DE" w:rsidP="004319DE">
      <w:pPr>
        <w:keepNext/>
        <w:ind w:left="1440"/>
        <w:jc w:val="center"/>
      </w:pPr>
      <w:r w:rsidRPr="004319DE">
        <w:drawing>
          <wp:inline distT="0" distB="0" distL="0" distR="0" wp14:anchorId="2E16157B" wp14:editId="06B3FA9D">
            <wp:extent cx="2714873" cy="2322471"/>
            <wp:effectExtent l="0" t="0" r="0" b="1905"/>
            <wp:docPr id="5" name="Picture 4" descr="A diagram of a diagram of a root system&#10;&#10;Description automatically generated">
              <a:extLst xmlns:a="http://schemas.openxmlformats.org/drawingml/2006/main">
                <a:ext uri="{FF2B5EF4-FFF2-40B4-BE49-F238E27FC236}">
                  <a16:creationId xmlns:a16="http://schemas.microsoft.com/office/drawing/2014/main" id="{4EAD6C81-AE80-8989-8807-06C5D9AFAF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diagram of a root system&#10;&#10;Description automatically generated">
                      <a:extLst>
                        <a:ext uri="{FF2B5EF4-FFF2-40B4-BE49-F238E27FC236}">
                          <a16:creationId xmlns:a16="http://schemas.microsoft.com/office/drawing/2014/main" id="{4EAD6C81-AE80-8989-8807-06C5D9AFAFD1}"/>
                        </a:ext>
                      </a:extLst>
                    </pic:cNvPr>
                    <pic:cNvPicPr>
                      <a:picLocks noChangeAspect="1"/>
                    </pic:cNvPicPr>
                  </pic:nvPicPr>
                  <pic:blipFill>
                    <a:blip r:embed="rId15"/>
                    <a:stretch>
                      <a:fillRect/>
                    </a:stretch>
                  </pic:blipFill>
                  <pic:spPr>
                    <a:xfrm>
                      <a:off x="0" y="0"/>
                      <a:ext cx="2721745" cy="2328350"/>
                    </a:xfrm>
                    <a:prstGeom prst="rect">
                      <a:avLst/>
                    </a:prstGeom>
                  </pic:spPr>
                </pic:pic>
              </a:graphicData>
            </a:graphic>
          </wp:inline>
        </w:drawing>
      </w:r>
    </w:p>
    <w:p w14:paraId="0AFAEF48" w14:textId="5A9967D1" w:rsidR="000B5B5C" w:rsidRDefault="004319DE" w:rsidP="004319DE">
      <w:pPr>
        <w:pStyle w:val="Caption"/>
        <w:rPr>
          <w:lang w:val="vi-VN"/>
        </w:rPr>
      </w:pPr>
      <w:r>
        <w:t xml:space="preserve">Hình </w:t>
      </w:r>
      <w:r>
        <w:fldChar w:fldCharType="begin"/>
      </w:r>
      <w:r>
        <w:instrText xml:space="preserve"> SEQ Hình \* ARABIC </w:instrText>
      </w:r>
      <w:r>
        <w:fldChar w:fldCharType="separate"/>
      </w:r>
      <w:r w:rsidR="00AF3C04">
        <w:rPr>
          <w:noProof/>
        </w:rPr>
        <w:t>7</w:t>
      </w:r>
      <w:r>
        <w:fldChar w:fldCharType="end"/>
      </w:r>
      <w:r>
        <w:rPr>
          <w:lang w:val="vi-VN"/>
        </w:rPr>
        <w:t>: 3 bản tin điều khiển</w:t>
      </w:r>
    </w:p>
    <w:p w14:paraId="656A1722" w14:textId="77777777" w:rsidR="004319DE" w:rsidRPr="004319DE" w:rsidRDefault="004319DE" w:rsidP="004319DE">
      <w:pPr>
        <w:ind w:left="720"/>
      </w:pPr>
      <w:r w:rsidRPr="004319DE">
        <w:rPr>
          <w:u w:val="single"/>
          <w:lang w:val="vi-VN"/>
        </w:rPr>
        <w:t>Bản tin DIO</w:t>
      </w:r>
    </w:p>
    <w:p w14:paraId="320659B4" w14:textId="77777777" w:rsidR="004319DE" w:rsidRPr="004319DE" w:rsidRDefault="004319DE" w:rsidP="004319DE">
      <w:pPr>
        <w:ind w:left="720"/>
      </w:pPr>
      <w:r w:rsidRPr="004319DE">
        <w:rPr>
          <w:lang w:val="vi-VN"/>
        </w:rPr>
        <w:t>- Khi root node muốn xây dựng 1 DODAG, nó multicast bản tin DIO đến các node lân cận của nó.</w:t>
      </w:r>
    </w:p>
    <w:p w14:paraId="38AC2CE0" w14:textId="77777777" w:rsidR="004319DE" w:rsidRPr="004319DE" w:rsidRDefault="004319DE" w:rsidP="004319DE">
      <w:pPr>
        <w:ind w:left="720"/>
      </w:pPr>
      <w:r w:rsidRPr="004319DE">
        <w:rPr>
          <w:lang w:val="vi-VN"/>
        </w:rPr>
        <w:t xml:space="preserve">- Bản tin DIO chứa các thông tin về tham số cấu hình của mạng, Rank của nút gửi. </w:t>
      </w:r>
    </w:p>
    <w:p w14:paraId="40426916" w14:textId="77777777" w:rsidR="004319DE" w:rsidRPr="004319DE" w:rsidRDefault="004319DE" w:rsidP="004319DE">
      <w:pPr>
        <w:ind w:left="720"/>
      </w:pPr>
      <w:r w:rsidRPr="004319DE">
        <w:rPr>
          <w:lang w:val="vi-VN"/>
        </w:rPr>
        <w:t>- Khi các node nhận được bản tin DIO, nó sẽ tính rank của mình dựa trên hàm mục tiêu OF. Nếu nó muốn gia nhập DODAG, node sẽ gửi lại cho node đã phát bản tin DIO một bản tin DAO và được xác nhận lại bằng bản tin DAO-ACK.</w:t>
      </w:r>
    </w:p>
    <w:p w14:paraId="4EC6576B" w14:textId="3B5240D1" w:rsidR="004319DE" w:rsidRDefault="004319DE" w:rsidP="004319DE">
      <w:pPr>
        <w:ind w:left="720"/>
        <w:rPr>
          <w:lang w:val="vi-VN"/>
        </w:rPr>
      </w:pPr>
      <w:r w:rsidRPr="004319DE">
        <w:rPr>
          <w:lang w:val="vi-VN"/>
        </w:rPr>
        <w:t>- Sau khi nhận được bản tin DIO, mỗi node có thể phát bản tin DIO của chính mình cho các node lân cận</w:t>
      </w:r>
      <w:r w:rsidR="0086514B">
        <w:rPr>
          <w:lang w:val="vi-VN"/>
        </w:rPr>
        <w:t>.</w:t>
      </w:r>
    </w:p>
    <w:p w14:paraId="1269B28A" w14:textId="77777777" w:rsidR="0086514B" w:rsidRPr="004319DE" w:rsidRDefault="0086514B" w:rsidP="004319DE">
      <w:pPr>
        <w:ind w:left="720"/>
      </w:pPr>
    </w:p>
    <w:p w14:paraId="7B6AD44A" w14:textId="77777777" w:rsidR="0086514B" w:rsidRDefault="0086514B" w:rsidP="0086514B">
      <w:pPr>
        <w:keepNext/>
        <w:jc w:val="center"/>
      </w:pPr>
      <w:r w:rsidRPr="0086514B">
        <w:rPr>
          <w:lang w:val="vi-VN"/>
        </w:rPr>
        <w:drawing>
          <wp:inline distT="0" distB="0" distL="0" distR="0" wp14:anchorId="0041F03F" wp14:editId="7B6F48B7">
            <wp:extent cx="3755350" cy="4835057"/>
            <wp:effectExtent l="0" t="0" r="0" b="3810"/>
            <wp:docPr id="180130239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02394" name="Picture 1" descr="A diagram of a diagram&#10;&#10;Description automatically generated"/>
                    <pic:cNvPicPr/>
                  </pic:nvPicPr>
                  <pic:blipFill>
                    <a:blip r:embed="rId16"/>
                    <a:stretch>
                      <a:fillRect/>
                    </a:stretch>
                  </pic:blipFill>
                  <pic:spPr>
                    <a:xfrm>
                      <a:off x="0" y="0"/>
                      <a:ext cx="3770027" cy="4853954"/>
                    </a:xfrm>
                    <a:prstGeom prst="rect">
                      <a:avLst/>
                    </a:prstGeom>
                  </pic:spPr>
                </pic:pic>
              </a:graphicData>
            </a:graphic>
          </wp:inline>
        </w:drawing>
      </w:r>
    </w:p>
    <w:p w14:paraId="1CF52FAA" w14:textId="70F4089D" w:rsidR="000B5B5C" w:rsidRDefault="0086514B" w:rsidP="0086514B">
      <w:pPr>
        <w:pStyle w:val="Caption"/>
        <w:rPr>
          <w:lang w:val="vi-VN"/>
        </w:rPr>
      </w:pPr>
      <w:r>
        <w:t xml:space="preserve">Hình </w:t>
      </w:r>
      <w:r>
        <w:fldChar w:fldCharType="begin"/>
      </w:r>
      <w:r>
        <w:instrText xml:space="preserve"> SEQ Hình \* ARABIC </w:instrText>
      </w:r>
      <w:r>
        <w:fldChar w:fldCharType="separate"/>
      </w:r>
      <w:r w:rsidR="00AF3C04">
        <w:rPr>
          <w:noProof/>
        </w:rPr>
        <w:t>8</w:t>
      </w:r>
      <w:r>
        <w:fldChar w:fldCharType="end"/>
      </w:r>
      <w:r>
        <w:rPr>
          <w:lang w:val="vi-VN"/>
        </w:rPr>
        <w:t>: Hoạt động của bản tin DIO và DAO</w:t>
      </w:r>
    </w:p>
    <w:p w14:paraId="033A85C9" w14:textId="77777777" w:rsidR="0050234C" w:rsidRPr="0086514B" w:rsidRDefault="0050234C" w:rsidP="0050234C">
      <w:pPr>
        <w:ind w:left="720"/>
      </w:pPr>
      <w:r>
        <w:rPr>
          <w:lang w:val="vi-VN"/>
        </w:rPr>
        <w:t xml:space="preserve">- </w:t>
      </w:r>
      <w:r w:rsidRPr="0086514B">
        <w:rPr>
          <w:lang w:val="vi-VN"/>
        </w:rPr>
        <w:t>Khi một node nhận được nhiều bản tin DIO, nó sẽ xem xét rank của node gửi để lựa chọn node nào sẽ trở thành parent của nó.</w:t>
      </w:r>
    </w:p>
    <w:p w14:paraId="64D76737" w14:textId="77777777" w:rsidR="0050234C" w:rsidRPr="0050234C" w:rsidRDefault="0050234C" w:rsidP="0050234C">
      <w:pPr>
        <w:ind w:firstLine="720"/>
      </w:pPr>
      <w:r w:rsidRPr="0050234C">
        <w:rPr>
          <w:u w:val="single"/>
          <w:lang w:val="vi-VN"/>
        </w:rPr>
        <w:t>Bản tin DIS:</w:t>
      </w:r>
    </w:p>
    <w:p w14:paraId="369F9F25" w14:textId="77777777" w:rsidR="0050234C" w:rsidRDefault="0050234C" w:rsidP="0050234C">
      <w:pPr>
        <w:ind w:left="720"/>
        <w:rPr>
          <w:lang w:val="vi-VN"/>
        </w:rPr>
      </w:pPr>
      <w:r w:rsidRPr="0050234C">
        <w:rPr>
          <w:lang w:val="vi-VN"/>
        </w:rPr>
        <w:t>Khi một node muốn tìm kiếm 1 DODAG để gia nhập, nó có thể chủ động gửi bản tin DIS đến lân cận để yêu cầu các node khác gửi bản tin DIO.</w:t>
      </w:r>
    </w:p>
    <w:p w14:paraId="7D512D90" w14:textId="77777777" w:rsidR="00651D87" w:rsidRDefault="00651D87" w:rsidP="00651D87">
      <w:pPr>
        <w:keepNext/>
        <w:ind w:left="720"/>
        <w:jc w:val="center"/>
      </w:pPr>
      <w:r w:rsidRPr="00651D87">
        <w:drawing>
          <wp:inline distT="0" distB="0" distL="0" distR="0" wp14:anchorId="225B5D7C" wp14:editId="64925679">
            <wp:extent cx="2480880" cy="2390775"/>
            <wp:effectExtent l="0" t="0" r="0" b="0"/>
            <wp:docPr id="9" name="Picture 8" descr="A diagram of a diagram&#10;&#10;Description automatically generated">
              <a:extLst xmlns:a="http://schemas.openxmlformats.org/drawingml/2006/main">
                <a:ext uri="{FF2B5EF4-FFF2-40B4-BE49-F238E27FC236}">
                  <a16:creationId xmlns:a16="http://schemas.microsoft.com/office/drawing/2014/main" id="{65C3730E-2494-D665-BC7D-601172678A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diagram of a diagram&#10;&#10;Description automatically generated">
                      <a:extLst>
                        <a:ext uri="{FF2B5EF4-FFF2-40B4-BE49-F238E27FC236}">
                          <a16:creationId xmlns:a16="http://schemas.microsoft.com/office/drawing/2014/main" id="{65C3730E-2494-D665-BC7D-601172678A92}"/>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497423" cy="2406717"/>
                    </a:xfrm>
                    <a:prstGeom prst="rect">
                      <a:avLst/>
                    </a:prstGeom>
                  </pic:spPr>
                </pic:pic>
              </a:graphicData>
            </a:graphic>
          </wp:inline>
        </w:drawing>
      </w:r>
    </w:p>
    <w:p w14:paraId="0C48BD2F" w14:textId="287DE81B" w:rsidR="00651D87" w:rsidRDefault="00651D87" w:rsidP="00651D87">
      <w:pPr>
        <w:pStyle w:val="Caption"/>
        <w:rPr>
          <w:lang w:val="vi-VN"/>
        </w:rPr>
      </w:pPr>
      <w:r>
        <w:t xml:space="preserve">Hình </w:t>
      </w:r>
      <w:r>
        <w:fldChar w:fldCharType="begin"/>
      </w:r>
      <w:r>
        <w:instrText xml:space="preserve"> SEQ Hình \* ARABIC </w:instrText>
      </w:r>
      <w:r>
        <w:fldChar w:fldCharType="separate"/>
      </w:r>
      <w:r w:rsidR="00AF3C04">
        <w:rPr>
          <w:noProof/>
        </w:rPr>
        <w:t>9</w:t>
      </w:r>
      <w:r>
        <w:fldChar w:fldCharType="end"/>
      </w:r>
      <w:r>
        <w:rPr>
          <w:lang w:val="vi-VN"/>
        </w:rPr>
        <w:t>: Bản tin DIS</w:t>
      </w:r>
    </w:p>
    <w:p w14:paraId="1B6D7944" w14:textId="77777777" w:rsidR="002B73A3" w:rsidRPr="0050234C" w:rsidRDefault="002B73A3" w:rsidP="002B73A3">
      <w:pPr>
        <w:rPr>
          <w:lang w:val="vi-VN"/>
        </w:rPr>
      </w:pPr>
    </w:p>
    <w:p w14:paraId="349640A3" w14:textId="77777777" w:rsidR="000B5B5C" w:rsidRPr="000B5B5C" w:rsidRDefault="000B5B5C" w:rsidP="0050234C">
      <w:pPr>
        <w:rPr>
          <w:lang w:val="vi-VN"/>
        </w:rPr>
      </w:pPr>
    </w:p>
    <w:p w14:paraId="7DD8CA02" w14:textId="77777777" w:rsidR="000B5B5C" w:rsidRPr="000B5B5C" w:rsidRDefault="000B5B5C" w:rsidP="000B5B5C">
      <w:pPr>
        <w:rPr>
          <w:lang w:val="vi-VN"/>
        </w:rPr>
      </w:pPr>
    </w:p>
    <w:p w14:paraId="3FD18E04" w14:textId="77777777" w:rsidR="001E5EF3" w:rsidRPr="001E5EF3" w:rsidRDefault="001E5EF3" w:rsidP="001E5EF3"/>
    <w:p w14:paraId="7093A3A1" w14:textId="5A84B89C" w:rsidR="008376C8" w:rsidRDefault="00321A41" w:rsidP="008376C8">
      <w:pPr>
        <w:pStyle w:val="Heading4"/>
        <w:numPr>
          <w:ilvl w:val="2"/>
          <w:numId w:val="14"/>
        </w:numPr>
        <w:rPr>
          <w:lang w:val="vi-VN"/>
        </w:rPr>
      </w:pPr>
      <w:r>
        <w:t xml:space="preserve">Định tuyến </w:t>
      </w:r>
      <w:r w:rsidR="002B73A3">
        <w:rPr>
          <w:lang w:val="vi-VN"/>
        </w:rPr>
        <w:t>upward</w:t>
      </w:r>
    </w:p>
    <w:p w14:paraId="6E15B718" w14:textId="264F2F04" w:rsidR="00580846" w:rsidRPr="00580846" w:rsidRDefault="00580846" w:rsidP="00580846">
      <w:pPr>
        <w:pStyle w:val="ListParagraph"/>
        <w:numPr>
          <w:ilvl w:val="0"/>
          <w:numId w:val="22"/>
        </w:numPr>
      </w:pPr>
      <w:r w:rsidRPr="00580846">
        <w:rPr>
          <w:lang w:val="vi-VN"/>
        </w:rPr>
        <w:t>Chiều Up là chiều từ các node lá dọc theo cạnh của DODAG để đến được Root node.</w:t>
      </w:r>
    </w:p>
    <w:p w14:paraId="521E01B6" w14:textId="4E117CA5" w:rsidR="00580846" w:rsidRPr="00580846" w:rsidRDefault="00580846" w:rsidP="00580846">
      <w:pPr>
        <w:pStyle w:val="ListParagraph"/>
        <w:numPr>
          <w:ilvl w:val="0"/>
          <w:numId w:val="22"/>
        </w:numPr>
      </w:pPr>
      <w:r w:rsidRPr="00580846">
        <w:rPr>
          <w:lang w:val="vi-VN"/>
        </w:rPr>
        <w:t>Khi một node nhận được 1 bản tin Upward, nó sẽ chuyển tiếp bản tin lên trên parent của mình, cho đến khi đến được root node</w:t>
      </w:r>
      <w:r>
        <w:rPr>
          <w:lang w:val="vi-VN"/>
        </w:rPr>
        <w:t>.</w:t>
      </w:r>
    </w:p>
    <w:p w14:paraId="13E36DD5" w14:textId="77777777" w:rsidR="00580846" w:rsidRDefault="00580846" w:rsidP="00580846">
      <w:pPr>
        <w:pStyle w:val="ListParagraph"/>
        <w:keepNext/>
        <w:jc w:val="center"/>
      </w:pPr>
      <w:r w:rsidRPr="00580846">
        <w:drawing>
          <wp:inline distT="0" distB="0" distL="0" distR="0" wp14:anchorId="499355FA" wp14:editId="2E9A20BC">
            <wp:extent cx="2819154" cy="1964114"/>
            <wp:effectExtent l="0" t="0" r="635" b="0"/>
            <wp:docPr id="7" name="Picture 6" descr="A diagram of a diagram&#10;&#10;Description automatically generated">
              <a:extLst xmlns:a="http://schemas.openxmlformats.org/drawingml/2006/main">
                <a:ext uri="{FF2B5EF4-FFF2-40B4-BE49-F238E27FC236}">
                  <a16:creationId xmlns:a16="http://schemas.microsoft.com/office/drawing/2014/main" id="{72E3F10D-DFE6-3B37-AC5C-117A182E80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diagram&#10;&#10;Description automatically generated">
                      <a:extLst>
                        <a:ext uri="{FF2B5EF4-FFF2-40B4-BE49-F238E27FC236}">
                          <a16:creationId xmlns:a16="http://schemas.microsoft.com/office/drawing/2014/main" id="{72E3F10D-DFE6-3B37-AC5C-117A182E80B3}"/>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832638" cy="1973508"/>
                    </a:xfrm>
                    <a:prstGeom prst="rect">
                      <a:avLst/>
                    </a:prstGeom>
                  </pic:spPr>
                </pic:pic>
              </a:graphicData>
            </a:graphic>
          </wp:inline>
        </w:drawing>
      </w:r>
    </w:p>
    <w:p w14:paraId="108F6AD7" w14:textId="7AE6DDB8" w:rsidR="00580846" w:rsidRPr="00580846" w:rsidRDefault="00580846" w:rsidP="00580846">
      <w:pPr>
        <w:pStyle w:val="Caption"/>
      </w:pPr>
      <w:r>
        <w:t xml:space="preserve">Hình </w:t>
      </w:r>
      <w:r>
        <w:fldChar w:fldCharType="begin"/>
      </w:r>
      <w:r>
        <w:instrText xml:space="preserve"> SEQ Hình \* ARABIC </w:instrText>
      </w:r>
      <w:r>
        <w:fldChar w:fldCharType="separate"/>
      </w:r>
      <w:r w:rsidR="00AF3C04">
        <w:rPr>
          <w:noProof/>
        </w:rPr>
        <w:t>10</w:t>
      </w:r>
      <w:r>
        <w:fldChar w:fldCharType="end"/>
      </w:r>
      <w:r>
        <w:rPr>
          <w:lang w:val="vi-VN"/>
        </w:rPr>
        <w:t>: Upward</w:t>
      </w:r>
    </w:p>
    <w:p w14:paraId="16182146" w14:textId="77777777" w:rsidR="00580846" w:rsidRPr="00580846" w:rsidRDefault="00580846" w:rsidP="00580846">
      <w:pPr>
        <w:rPr>
          <w:lang w:val="vi-VN"/>
        </w:rPr>
      </w:pPr>
    </w:p>
    <w:p w14:paraId="2D680379" w14:textId="1E660B07" w:rsidR="002B73A3" w:rsidRDefault="002B73A3" w:rsidP="002B73A3">
      <w:pPr>
        <w:pStyle w:val="Heading4"/>
        <w:numPr>
          <w:ilvl w:val="2"/>
          <w:numId w:val="14"/>
        </w:numPr>
        <w:rPr>
          <w:lang w:val="vi-VN"/>
        </w:rPr>
      </w:pPr>
      <w:r>
        <w:rPr>
          <w:lang w:val="vi-VN"/>
        </w:rPr>
        <w:t>Định tuyến downward</w:t>
      </w:r>
    </w:p>
    <w:p w14:paraId="3C39DA48" w14:textId="6FCAB1BC" w:rsidR="00580846" w:rsidRPr="00580846" w:rsidRDefault="00580846" w:rsidP="00580846">
      <w:pPr>
        <w:pStyle w:val="ListParagraph"/>
        <w:numPr>
          <w:ilvl w:val="0"/>
          <w:numId w:val="22"/>
        </w:numPr>
      </w:pPr>
      <w:r w:rsidRPr="00580846">
        <w:rPr>
          <w:lang w:val="vi-VN"/>
        </w:rPr>
        <w:t>Chiều down là chiều từ root tới các node lá</w:t>
      </w:r>
      <w:r>
        <w:rPr>
          <w:lang w:val="vi-VN"/>
        </w:rPr>
        <w:t>.</w:t>
      </w:r>
    </w:p>
    <w:p w14:paraId="1277D506" w14:textId="466ECB10" w:rsidR="00580846" w:rsidRPr="00B12030" w:rsidRDefault="00580846" w:rsidP="00580846">
      <w:pPr>
        <w:pStyle w:val="ListParagraph"/>
        <w:numPr>
          <w:ilvl w:val="0"/>
          <w:numId w:val="22"/>
        </w:numPr>
      </w:pPr>
      <w:r w:rsidRPr="00580846">
        <w:rPr>
          <w:lang w:val="vi-VN"/>
        </w:rPr>
        <w:t>Các node sẽ gửi bản tin DAO chứa thông tin về các children node của mình theo hướng upward. Root node và các node đóng vai trò là router sẽ sử dụng thông tin này để xây dựng bảng định tuyến.</w:t>
      </w:r>
    </w:p>
    <w:p w14:paraId="298B97B0" w14:textId="77777777" w:rsidR="00B12030" w:rsidRPr="00B12030" w:rsidRDefault="00B12030" w:rsidP="00B12030">
      <w:pPr>
        <w:pStyle w:val="ListParagraph"/>
      </w:pPr>
      <w:r w:rsidRPr="00B12030">
        <w:rPr>
          <w:u w:val="single"/>
          <w:lang w:val="vi-VN"/>
        </w:rPr>
        <w:t xml:space="preserve">Storing mode: </w:t>
      </w:r>
      <w:r w:rsidRPr="00B12030">
        <w:rPr>
          <w:lang w:val="vi-VN"/>
        </w:rPr>
        <w:t xml:space="preserve"> </w:t>
      </w:r>
    </w:p>
    <w:p w14:paraId="6B46F3BB" w14:textId="77777777" w:rsidR="00B12030" w:rsidRPr="00B12030" w:rsidRDefault="00B12030" w:rsidP="00B12030">
      <w:pPr>
        <w:pStyle w:val="ListParagraph"/>
        <w:numPr>
          <w:ilvl w:val="0"/>
          <w:numId w:val="24"/>
        </w:numPr>
      </w:pPr>
      <w:r w:rsidRPr="00B12030">
        <w:rPr>
          <w:lang w:val="vi-VN"/>
        </w:rPr>
        <w:t xml:space="preserve">Ở chế độ này, các node không phải node lá đều sẽ lưu trữ bảng định tuyến của riêng mình. Khi node nhận được tin nhắn DAO, nó sẽ sử dụng thông tin này để cập nhập bảng định tuyến. </w:t>
      </w:r>
    </w:p>
    <w:p w14:paraId="1C014100" w14:textId="77777777" w:rsidR="00B12030" w:rsidRPr="00B12030" w:rsidRDefault="00B12030" w:rsidP="00B12030">
      <w:pPr>
        <w:pStyle w:val="ListParagraph"/>
        <w:numPr>
          <w:ilvl w:val="0"/>
          <w:numId w:val="24"/>
        </w:numPr>
      </w:pPr>
      <w:r w:rsidRPr="00B12030">
        <w:rPr>
          <w:lang w:val="vi-VN"/>
        </w:rPr>
        <w:t>Khi node nhận được gói tin theo chiều xuống, nó sẽ dựa vào bảng định tuyến của mình để lựa chọn node tiếp theo để chuyển tiếp</w:t>
      </w:r>
    </w:p>
    <w:p w14:paraId="38734619" w14:textId="77777777" w:rsidR="00B12030" w:rsidRPr="00AE4586" w:rsidRDefault="00B12030" w:rsidP="00B12030">
      <w:pPr>
        <w:pStyle w:val="ListParagraph"/>
        <w:keepNext/>
        <w:jc w:val="center"/>
        <w:rPr>
          <w:lang w:val="vi-VN"/>
        </w:rPr>
      </w:pPr>
      <w:r w:rsidRPr="00B12030">
        <w:lastRenderedPageBreak/>
        <w:drawing>
          <wp:inline distT="0" distB="0" distL="0" distR="0" wp14:anchorId="18C1F053" wp14:editId="2709819A">
            <wp:extent cx="3492301" cy="2121563"/>
            <wp:effectExtent l="0" t="0" r="0" b="0"/>
            <wp:docPr id="6" name="Picture 5" descr="A diagram of a rooting table&#10;&#10;Description automatically generated">
              <a:extLst xmlns:a="http://schemas.openxmlformats.org/drawingml/2006/main">
                <a:ext uri="{FF2B5EF4-FFF2-40B4-BE49-F238E27FC236}">
                  <a16:creationId xmlns:a16="http://schemas.microsoft.com/office/drawing/2014/main" id="{1AEA731E-2536-AAC6-4932-5F8FE9ECDD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rooting table&#10;&#10;Description automatically generated">
                      <a:extLst>
                        <a:ext uri="{FF2B5EF4-FFF2-40B4-BE49-F238E27FC236}">
                          <a16:creationId xmlns:a16="http://schemas.microsoft.com/office/drawing/2014/main" id="{1AEA731E-2536-AAC6-4932-5F8FE9ECDD01}"/>
                        </a:ext>
                      </a:extLst>
                    </pic:cNvPr>
                    <pic:cNvPicPr>
                      <a:picLocks noChangeAspect="1"/>
                    </pic:cNvPicPr>
                  </pic:nvPicPr>
                  <pic:blipFill>
                    <a:blip r:embed="rId19"/>
                    <a:stretch>
                      <a:fillRect/>
                    </a:stretch>
                  </pic:blipFill>
                  <pic:spPr>
                    <a:xfrm>
                      <a:off x="0" y="0"/>
                      <a:ext cx="3510997" cy="2132921"/>
                    </a:xfrm>
                    <a:prstGeom prst="rect">
                      <a:avLst/>
                    </a:prstGeom>
                  </pic:spPr>
                </pic:pic>
              </a:graphicData>
            </a:graphic>
          </wp:inline>
        </w:drawing>
      </w:r>
    </w:p>
    <w:p w14:paraId="25BBAAA5" w14:textId="4C6D0586" w:rsidR="00B12030" w:rsidRDefault="00B12030" w:rsidP="00B12030">
      <w:pPr>
        <w:pStyle w:val="Caption"/>
        <w:rPr>
          <w:lang w:val="vi-VN"/>
        </w:rPr>
      </w:pPr>
      <w:r>
        <w:t xml:space="preserve">Hình </w:t>
      </w:r>
      <w:r>
        <w:fldChar w:fldCharType="begin"/>
      </w:r>
      <w:r>
        <w:instrText xml:space="preserve"> SEQ Hình \* ARABIC </w:instrText>
      </w:r>
      <w:r>
        <w:fldChar w:fldCharType="separate"/>
      </w:r>
      <w:r w:rsidR="00AF3C04">
        <w:rPr>
          <w:noProof/>
        </w:rPr>
        <w:t>11</w:t>
      </w:r>
      <w:r>
        <w:fldChar w:fldCharType="end"/>
      </w:r>
      <w:r>
        <w:rPr>
          <w:lang w:val="vi-VN"/>
        </w:rPr>
        <w:t>: Routing table</w:t>
      </w:r>
      <w:r>
        <w:rPr>
          <w:lang w:val="vi-VN"/>
        </w:rPr>
        <w:fldChar w:fldCharType="begin"/>
      </w:r>
      <w:r>
        <w:rPr>
          <w:lang w:val="vi-VN"/>
        </w:rPr>
        <w:instrText xml:space="preserve"> ADDIN ZOTERO_ITEM CSL_CITATION {"citationID":"G4jsG3gl","properties":{"formattedCitation":"[2]","plainCitation":"[2]","noteIndex":0},"citationItems":[{"id":409,"uris":["http://zotero.org/users/13272464/items/JKWW2S2V"],"itemData":{"id":409,"type":"article-journal","abstract":"An IPv6 routing protocol for low power and lossy networks provides an IPv6 communication for a wide range of applications in multi-hop mesh networks. The routing protocol for low power and lossy networks defines the creation and management of downward routes with two modes of operations: storing and non-storing modes. The storing and non-storing modes have weaknesses for memory constraints and packet traffic overheads, respectively. The storing mode may cause routing failures due to constraints on memory in routers and the non-storing mode may cause packet fragmentation that can become a factor for packet delays or loss. Then the problems may degrade the downward route performance in routing protocol for low power and lossy networks. Therefore, in this article, we propose a hybrid mode that combines the advantages of the existing two modes to improve the performance of downward packet transmission in routing protocol for low power and lossy networks networks. The proposed hybrid mode uses a new routing header format. The routing information for packet delivery is distributed with the extended routing header. We implement the proposed hybrid mode in Contiki OS environment to compare with existing techniques. From the experiment, it was observed that the proposed hybrid mode can improve the performance of downward packet transmission. Therefore, with the proposed hybrid mode, it is possible to configure a network enable to be composed of many leaf nodes with constrained memory. We also discuss future works.","container-title":"International Journal of Distributed Sensor Networks","DOI":"10.1177/1550147718772533","journalAbbreviation":"International Journal of Distributed Sensor Networks","page":"155014771877253","source":"ResearchGate","title":"A hybrid mode to enhance the downward route performance in routing protocol for low power and lossy networks","volume":"14","author":[{"family":"Oh","given":"Sukho"},{"family":"Hwang","given":"Dongyeop"},{"family":"Kim","given":"Kangseok"},{"family":"Kim","given":"Ki-Hyung"}],"issued":{"date-parts":[["2018",4,1]]}}}],"schema":"https://github.com/citation-style-language/schema/raw/master/csl-citation.json"} </w:instrText>
      </w:r>
      <w:r>
        <w:rPr>
          <w:lang w:val="vi-VN"/>
        </w:rPr>
        <w:fldChar w:fldCharType="separate"/>
      </w:r>
      <w:r w:rsidRPr="00B12030">
        <w:t>[2]</w:t>
      </w:r>
      <w:r>
        <w:rPr>
          <w:lang w:val="vi-VN"/>
        </w:rPr>
        <w:fldChar w:fldCharType="end"/>
      </w:r>
    </w:p>
    <w:p w14:paraId="5CFDF77D" w14:textId="77777777" w:rsidR="00AE4586" w:rsidRPr="00AE4586" w:rsidRDefault="00AE4586" w:rsidP="00AE4586">
      <w:pPr>
        <w:ind w:left="720"/>
      </w:pPr>
      <w:r w:rsidRPr="00AE4586">
        <w:rPr>
          <w:u w:val="single"/>
          <w:lang w:val="vi-VN"/>
        </w:rPr>
        <w:t xml:space="preserve">Non-storing mode: </w:t>
      </w:r>
      <w:r w:rsidRPr="00AE4586">
        <w:rPr>
          <w:lang w:val="vi-VN"/>
        </w:rPr>
        <w:t xml:space="preserve"> </w:t>
      </w:r>
    </w:p>
    <w:p w14:paraId="160C4B3B" w14:textId="77777777" w:rsidR="00AE4586" w:rsidRPr="00AE4586" w:rsidRDefault="00AE4586" w:rsidP="00AE4586">
      <w:pPr>
        <w:numPr>
          <w:ilvl w:val="0"/>
          <w:numId w:val="25"/>
        </w:numPr>
        <w:tabs>
          <w:tab w:val="clear" w:pos="720"/>
          <w:tab w:val="num" w:pos="1440"/>
        </w:tabs>
        <w:ind w:left="1440"/>
      </w:pPr>
      <w:r w:rsidRPr="00AE4586">
        <w:rPr>
          <w:lang w:val="vi-VN"/>
        </w:rPr>
        <w:t>Ở chế độ này, chỉ có Root node lưu trữ bảng định tuyến của toàn bộ DODAG.</w:t>
      </w:r>
    </w:p>
    <w:p w14:paraId="70AEE196" w14:textId="77777777" w:rsidR="00AE4586" w:rsidRPr="00AF3C04" w:rsidRDefault="00AE4586" w:rsidP="00AE4586">
      <w:pPr>
        <w:numPr>
          <w:ilvl w:val="0"/>
          <w:numId w:val="25"/>
        </w:numPr>
        <w:tabs>
          <w:tab w:val="clear" w:pos="720"/>
          <w:tab w:val="num" w:pos="1440"/>
        </w:tabs>
        <w:ind w:left="1440"/>
      </w:pPr>
      <w:r w:rsidRPr="00AE4586">
        <w:rPr>
          <w:lang w:val="vi-VN"/>
        </w:rPr>
        <w:t>Để định tuyến gói tin, root node sử dụng bảng định tuyến, xác định đường đi và thêm thông tin đường đi( danh sách các node cần đi qua) vào trong routing header của gói tin ipv6.</w:t>
      </w:r>
    </w:p>
    <w:p w14:paraId="5E376BC4" w14:textId="77777777" w:rsidR="00AF3C04" w:rsidRDefault="00AF3C04" w:rsidP="00AF3C04">
      <w:pPr>
        <w:keepNext/>
        <w:ind w:left="1440"/>
        <w:jc w:val="center"/>
      </w:pPr>
      <w:r w:rsidRPr="00AF3C04">
        <w:drawing>
          <wp:inline distT="0" distB="0" distL="0" distR="0" wp14:anchorId="0067293C" wp14:editId="76B70A3D">
            <wp:extent cx="3369815" cy="2312917"/>
            <wp:effectExtent l="0" t="0" r="2540" b="0"/>
            <wp:docPr id="1315244481" name="Picture 6" descr="A diagram of a root&#10;&#10;Description automatically generated">
              <a:extLst xmlns:a="http://schemas.openxmlformats.org/drawingml/2006/main">
                <a:ext uri="{FF2B5EF4-FFF2-40B4-BE49-F238E27FC236}">
                  <a16:creationId xmlns:a16="http://schemas.microsoft.com/office/drawing/2014/main" id="{AD86DA3B-A264-039B-9530-AE2510EFAA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44481" name="Picture 6" descr="A diagram of a root&#10;&#10;Description automatically generated">
                      <a:extLst>
                        <a:ext uri="{FF2B5EF4-FFF2-40B4-BE49-F238E27FC236}">
                          <a16:creationId xmlns:a16="http://schemas.microsoft.com/office/drawing/2014/main" id="{AD86DA3B-A264-039B-9530-AE2510EFAA72}"/>
                        </a:ext>
                      </a:extLst>
                    </pic:cNvPr>
                    <pic:cNvPicPr>
                      <a:picLocks noChangeAspect="1"/>
                    </pic:cNvPicPr>
                  </pic:nvPicPr>
                  <pic:blipFill>
                    <a:blip r:embed="rId20"/>
                    <a:stretch>
                      <a:fillRect/>
                    </a:stretch>
                  </pic:blipFill>
                  <pic:spPr>
                    <a:xfrm>
                      <a:off x="0" y="0"/>
                      <a:ext cx="3390391" cy="2327040"/>
                    </a:xfrm>
                    <a:prstGeom prst="rect">
                      <a:avLst/>
                    </a:prstGeom>
                  </pic:spPr>
                </pic:pic>
              </a:graphicData>
            </a:graphic>
          </wp:inline>
        </w:drawing>
      </w:r>
    </w:p>
    <w:p w14:paraId="5DE8236F" w14:textId="1206C111" w:rsidR="00AE4586" w:rsidRPr="00AE4586" w:rsidRDefault="00AF3C04" w:rsidP="00AF3C04">
      <w:pPr>
        <w:pStyle w:val="Caption"/>
      </w:pPr>
      <w:r>
        <w:t xml:space="preserve">Hình </w:t>
      </w:r>
      <w:r>
        <w:fldChar w:fldCharType="begin"/>
      </w:r>
      <w:r>
        <w:instrText xml:space="preserve"> SEQ Hình \* ARABIC </w:instrText>
      </w:r>
      <w:r>
        <w:fldChar w:fldCharType="separate"/>
      </w:r>
      <w:r>
        <w:rPr>
          <w:noProof/>
        </w:rPr>
        <w:t>12</w:t>
      </w:r>
      <w:r>
        <w:fldChar w:fldCharType="end"/>
      </w:r>
      <w:r>
        <w:rPr>
          <w:lang w:val="vi-VN"/>
        </w:rPr>
        <w:t>: Non-stoting mode</w:t>
      </w:r>
      <w:r>
        <w:rPr>
          <w:lang w:val="vi-VN"/>
        </w:rPr>
        <w:fldChar w:fldCharType="begin"/>
      </w:r>
      <w:r>
        <w:rPr>
          <w:lang w:val="vi-VN"/>
        </w:rPr>
        <w:instrText xml:space="preserve"> ADDIN ZOTERO_ITEM CSL_CITATION {"citationID":"V6pu4yDB","properties":{"formattedCitation":"[2]","plainCitation":"[2]","noteIndex":0},"citationItems":[{"id":409,"uris":["http://zotero.org/users/13272464/items/JKWW2S2V"],"itemData":{"id":409,"type":"article-journal","abstract":"An IPv6 routing protocol for low power and lossy networks provides an IPv6 communication for a wide range of applications in multi-hop mesh networks. The routing protocol for low power and lossy networks defines the creation and management of downward routes with two modes of operations: storing and non-storing modes. The storing and non-storing modes have weaknesses for memory constraints and packet traffic overheads, respectively. The storing mode may cause routing failures due to constraints on memory in routers and the non-storing mode may cause packet fragmentation that can become a factor for packet delays or loss. Then the problems may degrade the downward route performance in routing protocol for low power and lossy networks. Therefore, in this article, we propose a hybrid mode that combines the advantages of the existing two modes to improve the performance of downward packet transmission in routing protocol for low power and lossy networks networks. The proposed hybrid mode uses a new routing header format. The routing information for packet delivery is distributed with the extended routing header. We implement the proposed hybrid mode in Contiki OS environment to compare with existing techniques. From the experiment, it was observed that the proposed hybrid mode can improve the performance of downward packet transmission. Therefore, with the proposed hybrid mode, it is possible to configure a network enable to be composed of many leaf nodes with constrained memory. We also discuss future works.","container-title":"International Journal of Distributed Sensor Networks","DOI":"10.1177/1550147718772533","journalAbbreviation":"International Journal of Distributed Sensor Networks","page":"155014771877253","source":"ResearchGate","title":"A hybrid mode to enhance the downward route performance in routing protocol for low power and lossy networks","volume":"14","author":[{"family":"Oh","given":"Sukho"},{"family":"Hwang","given":"Dongyeop"},{"family":"Kim","given":"Kangseok"},{"family":"Kim","given":"Ki-Hyung"}],"issued":{"date-parts":[["2018",4,1]]}}}],"schema":"https://github.com/citation-style-language/schema/raw/master/csl-citation.json"} </w:instrText>
      </w:r>
      <w:r>
        <w:rPr>
          <w:lang w:val="vi-VN"/>
        </w:rPr>
        <w:fldChar w:fldCharType="separate"/>
      </w:r>
      <w:r w:rsidRPr="00AF3C04">
        <w:t>[2]</w:t>
      </w:r>
      <w:r>
        <w:rPr>
          <w:lang w:val="vi-VN"/>
        </w:rPr>
        <w:fldChar w:fldCharType="end"/>
      </w:r>
    </w:p>
    <w:p w14:paraId="0DD89A59" w14:textId="77777777" w:rsidR="00AE4586" w:rsidRPr="00AE4586" w:rsidRDefault="00AE4586" w:rsidP="00AE4586">
      <w:pPr>
        <w:rPr>
          <w:lang w:val="vi-VN"/>
        </w:rPr>
      </w:pPr>
    </w:p>
    <w:p w14:paraId="66145D11" w14:textId="77777777" w:rsidR="00580846" w:rsidRPr="00580846" w:rsidRDefault="00580846" w:rsidP="00580846">
      <w:pPr>
        <w:rPr>
          <w:lang w:val="vi-VN"/>
        </w:rPr>
      </w:pPr>
    </w:p>
    <w:p w14:paraId="5108CF6B" w14:textId="77777777" w:rsidR="002F6851" w:rsidRDefault="005932E2" w:rsidP="002F6851">
      <w:pPr>
        <w:pStyle w:val="Heading2"/>
        <w:numPr>
          <w:ilvl w:val="0"/>
          <w:numId w:val="14"/>
        </w:numPr>
        <w:rPr>
          <w:lang w:val="vi-VN"/>
        </w:rPr>
      </w:pPr>
      <w:r>
        <w:rPr>
          <w:lang w:val="vi-VN"/>
        </w:rPr>
        <w:t>Phần mềm mô phỏng</w:t>
      </w:r>
      <w:r w:rsidR="008376C8">
        <w:t xml:space="preserve"> cooja</w:t>
      </w:r>
    </w:p>
    <w:p w14:paraId="6332F9A3" w14:textId="75C7F8A7" w:rsidR="002F6851" w:rsidRPr="002F6851" w:rsidRDefault="002F6851" w:rsidP="002F6851">
      <w:pPr>
        <w:pStyle w:val="Heading3"/>
        <w:numPr>
          <w:ilvl w:val="1"/>
          <w:numId w:val="14"/>
        </w:numPr>
        <w:rPr>
          <w:lang w:val="vi-VN"/>
        </w:rPr>
      </w:pPr>
      <w:r w:rsidRPr="002F6851">
        <w:rPr>
          <w:rFonts w:eastAsia="Times New Roman"/>
          <w:lang w:val="vi-VN"/>
        </w:rPr>
        <w:t>Tổng quan:</w:t>
      </w:r>
    </w:p>
    <w:p w14:paraId="359FC74B" w14:textId="7ADE48B8" w:rsidR="002F6851" w:rsidRPr="002F6851" w:rsidRDefault="002F6851" w:rsidP="002F6851">
      <w:pPr>
        <w:pStyle w:val="ListParagraph"/>
        <w:numPr>
          <w:ilvl w:val="0"/>
          <w:numId w:val="25"/>
        </w:numPr>
      </w:pPr>
      <w:r w:rsidRPr="002F6851">
        <w:rPr>
          <w:lang w:val="vi-VN"/>
        </w:rPr>
        <w:t>Co-simulation of Objects in Java (COOJA) là một phần mềm mô phỏng cho mạng cảm biến không dây. Nó được phát triển như một phần của dự án Contiki OS, một hệ điều hành nhúng phổ biến cho các mạng cảm biến không dây và IoT.</w:t>
      </w:r>
    </w:p>
    <w:p w14:paraId="4DAD635C" w14:textId="40212EFC" w:rsidR="002F6851" w:rsidRPr="002F6851" w:rsidRDefault="002F6851" w:rsidP="002F6851">
      <w:pPr>
        <w:pStyle w:val="ListParagraph"/>
        <w:numPr>
          <w:ilvl w:val="0"/>
          <w:numId w:val="25"/>
        </w:numPr>
      </w:pPr>
      <w:r w:rsidRPr="002F6851">
        <w:rPr>
          <w:lang w:val="vi-VN"/>
        </w:rPr>
        <w:t>COOJA được thiết kế để mô phỏng mạng cảm biến không dây, giúp nhà phát triển và nghiên cứu kiểm tra, hiểu và phát triển ứng dụng cho các mạng như ZigBee, 6LoWPAN, và các mạng khác dựa trên giao thức IEEE 802.15.4.</w:t>
      </w:r>
    </w:p>
    <w:p w14:paraId="061095E7" w14:textId="77777777" w:rsidR="002F6851" w:rsidRDefault="002F6851" w:rsidP="002F6851">
      <w:pPr>
        <w:pStyle w:val="ListParagraph"/>
        <w:rPr>
          <w:lang w:val="vi-VN"/>
        </w:rPr>
      </w:pPr>
    </w:p>
    <w:p w14:paraId="271722A2" w14:textId="77777777" w:rsidR="002F6851" w:rsidRPr="002F6851" w:rsidRDefault="002F6851" w:rsidP="002F6851">
      <w:pPr>
        <w:pStyle w:val="ListParagraph"/>
      </w:pPr>
      <w:r w:rsidRPr="002F6851">
        <w:rPr>
          <w:b/>
          <w:bCs/>
          <w:lang w:val="vi-VN"/>
        </w:rPr>
        <w:t>Ưu điểm:</w:t>
      </w:r>
    </w:p>
    <w:p w14:paraId="3D986F01" w14:textId="77777777" w:rsidR="002F6851" w:rsidRPr="002F6851" w:rsidRDefault="002F6851" w:rsidP="002F6851">
      <w:pPr>
        <w:pStyle w:val="ListParagraph"/>
      </w:pPr>
      <w:r w:rsidRPr="002F6851">
        <w:rPr>
          <w:lang w:val="vi-VN"/>
        </w:rPr>
        <w:lastRenderedPageBreak/>
        <w:t>- Hỗ trợ Contiki OS: COOJA được tích hợp sâu vào Contiki OS, giúp cho việc phát triển ứng dụng và thử nghiệm trở nên dễ dàng hơn.</w:t>
      </w:r>
    </w:p>
    <w:p w14:paraId="1BE73E26" w14:textId="77777777" w:rsidR="002F6851" w:rsidRPr="002F6851" w:rsidRDefault="002F6851" w:rsidP="002F6851">
      <w:pPr>
        <w:pStyle w:val="ListParagraph"/>
      </w:pPr>
      <w:r w:rsidRPr="002F6851">
        <w:rPr>
          <w:lang w:val="vi-VN"/>
        </w:rPr>
        <w:t>- Mô phỏng đa nút: Bạn có thể tạo và chạy một số lượng lớn các nút mạng cảm biến khác nhau trong một mạng mô phỏng, từ đó kiểm tra và đánh giá hiệu suất của các ứng dụng mạng.</w:t>
      </w:r>
    </w:p>
    <w:p w14:paraId="114807E8" w14:textId="77777777" w:rsidR="002F6851" w:rsidRPr="002F6851" w:rsidRDefault="002F6851" w:rsidP="002F6851">
      <w:pPr>
        <w:pStyle w:val="ListParagraph"/>
      </w:pPr>
      <w:r w:rsidRPr="002F6851">
        <w:rPr>
          <w:lang w:val="vi-VN"/>
        </w:rPr>
        <w:t>- Môi trường mô phỏng linh hoạt: COOJA cung cấp các công cụ để mô phỏng môi trường, giúp người dùng tạo ra các điều kiện mô phỏng thực tế như độ trễ, mất mát gói tin, và điều kiện mạng khác.</w:t>
      </w:r>
    </w:p>
    <w:p w14:paraId="1364096E" w14:textId="77777777" w:rsidR="002F6851" w:rsidRDefault="002F6851" w:rsidP="002F6851">
      <w:pPr>
        <w:pStyle w:val="ListParagraph"/>
        <w:rPr>
          <w:lang w:val="vi-VN"/>
        </w:rPr>
      </w:pPr>
      <w:r w:rsidRPr="002F6851">
        <w:rPr>
          <w:lang w:val="vi-VN"/>
        </w:rPr>
        <w:t>- Giao diện dễ sử dụng: Giao diện người dùng của COOJA được thiết kế rõ ràng và dễ sử dụng, cho phép người dùng tùy chỉnh và điều khiển mạng mô phỏng một cách dễ dàng.</w:t>
      </w:r>
    </w:p>
    <w:p w14:paraId="6E77F42B" w14:textId="77777777" w:rsidR="001D5B2C" w:rsidRDefault="001D5B2C" w:rsidP="002F6851">
      <w:pPr>
        <w:pStyle w:val="ListParagraph"/>
        <w:rPr>
          <w:lang w:val="vi-VN"/>
        </w:rPr>
      </w:pPr>
    </w:p>
    <w:p w14:paraId="2B049506" w14:textId="0FA49792" w:rsidR="001D5B2C" w:rsidRDefault="001D5B2C" w:rsidP="002F6851">
      <w:pPr>
        <w:pStyle w:val="ListParagraph"/>
        <w:rPr>
          <w:b/>
          <w:bCs/>
          <w:lang w:val="vi-VN"/>
        </w:rPr>
      </w:pPr>
      <w:r w:rsidRPr="001D5B2C">
        <w:rPr>
          <w:b/>
          <w:bCs/>
          <w:lang w:val="vi-VN"/>
        </w:rPr>
        <w:t>Giao diện:</w:t>
      </w:r>
    </w:p>
    <w:p w14:paraId="5DEB85B0" w14:textId="77777777" w:rsidR="006E2B58" w:rsidRDefault="006E2B58" w:rsidP="002F6851">
      <w:pPr>
        <w:pStyle w:val="ListParagraph"/>
        <w:rPr>
          <w:b/>
          <w:bCs/>
          <w:lang w:val="vi-VN"/>
        </w:rPr>
      </w:pPr>
    </w:p>
    <w:p w14:paraId="518C4FA7" w14:textId="53DB765C" w:rsidR="006E2B58" w:rsidRDefault="006E2B58" w:rsidP="006E2B58">
      <w:pPr>
        <w:pStyle w:val="ListParagraph"/>
        <w:jc w:val="center"/>
        <w:rPr>
          <w:b/>
          <w:bCs/>
          <w:lang w:val="vi-VN"/>
        </w:rPr>
      </w:pPr>
      <w:r w:rsidRPr="006E2B58">
        <w:rPr>
          <w:b/>
          <w:bCs/>
        </w:rPr>
        <w:drawing>
          <wp:inline distT="0" distB="0" distL="0" distR="0" wp14:anchorId="25587DAB" wp14:editId="5A6840D7">
            <wp:extent cx="4114800" cy="3008198"/>
            <wp:effectExtent l="0" t="0" r="0" b="1905"/>
            <wp:docPr id="1493491090" name="Picture 5" descr="A computer screen shot of a network&#10;&#10;Description automatically generated">
              <a:extLst xmlns:a="http://schemas.openxmlformats.org/drawingml/2006/main">
                <a:ext uri="{FF2B5EF4-FFF2-40B4-BE49-F238E27FC236}">
                  <a16:creationId xmlns:a16="http://schemas.microsoft.com/office/drawing/2014/main" id="{EFED6B82-0119-C840-487A-AD037D7B36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91090" name="Picture 5" descr="A computer screen shot of a network&#10;&#10;Description automatically generated">
                      <a:extLst>
                        <a:ext uri="{FF2B5EF4-FFF2-40B4-BE49-F238E27FC236}">
                          <a16:creationId xmlns:a16="http://schemas.microsoft.com/office/drawing/2014/main" id="{EFED6B82-0119-C840-487A-AD037D7B3679}"/>
                        </a:ext>
                      </a:extLst>
                    </pic:cNvPr>
                    <pic:cNvPicPr>
                      <a:picLocks noChangeAspect="1"/>
                    </pic:cNvPicPr>
                  </pic:nvPicPr>
                  <pic:blipFill rotWithShape="1">
                    <a:blip r:embed="rId21"/>
                    <a:srcRect l="1838" t="1470" b="1710"/>
                    <a:stretch/>
                  </pic:blipFill>
                  <pic:spPr>
                    <a:xfrm>
                      <a:off x="0" y="0"/>
                      <a:ext cx="4124686" cy="3015425"/>
                    </a:xfrm>
                    <a:prstGeom prst="rect">
                      <a:avLst/>
                    </a:prstGeom>
                  </pic:spPr>
                </pic:pic>
              </a:graphicData>
            </a:graphic>
          </wp:inline>
        </w:drawing>
      </w:r>
    </w:p>
    <w:p w14:paraId="2DC0CA7E" w14:textId="77777777" w:rsidR="000E2E74" w:rsidRDefault="000E2E74" w:rsidP="000E2E74">
      <w:pPr>
        <w:pStyle w:val="ListParagraph"/>
        <w:rPr>
          <w:b/>
          <w:bCs/>
          <w:lang w:val="vi-VN"/>
        </w:rPr>
      </w:pPr>
    </w:p>
    <w:p w14:paraId="210AF770" w14:textId="3EB8AFF4" w:rsidR="000E2E74" w:rsidRDefault="000E2E74" w:rsidP="000E2E74">
      <w:pPr>
        <w:pStyle w:val="ListParagraph"/>
        <w:rPr>
          <w:b/>
          <w:bCs/>
          <w:lang w:val="vi-VN"/>
        </w:rPr>
      </w:pPr>
      <w:r>
        <w:rPr>
          <w:b/>
          <w:bCs/>
          <w:lang w:val="vi-VN"/>
        </w:rPr>
        <w:t>Dữ liệu thu từ mô phỏng</w:t>
      </w:r>
    </w:p>
    <w:p w14:paraId="7C75F8AB" w14:textId="5368C9D7" w:rsidR="000E2E74" w:rsidRDefault="00AF450A" w:rsidP="000E2E74">
      <w:pPr>
        <w:pStyle w:val="ListParagraph"/>
        <w:rPr>
          <w:b/>
          <w:bCs/>
          <w:lang w:val="vi-VN"/>
        </w:rPr>
      </w:pPr>
      <w:r w:rsidRPr="00AF450A">
        <w:rPr>
          <w:b/>
          <w:bCs/>
        </w:rPr>
        <w:drawing>
          <wp:inline distT="0" distB="0" distL="0" distR="0" wp14:anchorId="76141B10" wp14:editId="1E94DDB4">
            <wp:extent cx="5400040" cy="958215"/>
            <wp:effectExtent l="0" t="0" r="0" b="0"/>
            <wp:docPr id="590244729" name="Picture 5" descr="A screenshot of a computer&#10;&#10;Description automatically generated">
              <a:extLst xmlns:a="http://schemas.openxmlformats.org/drawingml/2006/main">
                <a:ext uri="{FF2B5EF4-FFF2-40B4-BE49-F238E27FC236}">
                  <a16:creationId xmlns:a16="http://schemas.microsoft.com/office/drawing/2014/main" id="{96F46DC3-84C1-C0E4-C1F3-50303EBAB8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44729" name="Picture 5" descr="A screenshot of a computer&#10;&#10;Description automatically generated">
                      <a:extLst>
                        <a:ext uri="{FF2B5EF4-FFF2-40B4-BE49-F238E27FC236}">
                          <a16:creationId xmlns:a16="http://schemas.microsoft.com/office/drawing/2014/main" id="{96F46DC3-84C1-C0E4-C1F3-50303EBAB826}"/>
                        </a:ext>
                      </a:extLst>
                    </pic:cNvPr>
                    <pic:cNvPicPr>
                      <a:picLocks noChangeAspect="1"/>
                    </pic:cNvPicPr>
                  </pic:nvPicPr>
                  <pic:blipFill rotWithShape="1">
                    <a:blip r:embed="rId22"/>
                    <a:srcRect l="17195" t="49343"/>
                    <a:stretch/>
                  </pic:blipFill>
                  <pic:spPr>
                    <a:xfrm>
                      <a:off x="0" y="0"/>
                      <a:ext cx="5400040" cy="958215"/>
                    </a:xfrm>
                    <a:prstGeom prst="rect">
                      <a:avLst/>
                    </a:prstGeom>
                  </pic:spPr>
                </pic:pic>
              </a:graphicData>
            </a:graphic>
          </wp:inline>
        </w:drawing>
      </w:r>
    </w:p>
    <w:p w14:paraId="1B6C2397" w14:textId="26BDCE5C" w:rsidR="00AF450A" w:rsidRPr="002F6851" w:rsidRDefault="00AF450A" w:rsidP="000E2E74">
      <w:pPr>
        <w:pStyle w:val="ListParagraph"/>
        <w:rPr>
          <w:b/>
          <w:bCs/>
          <w:lang w:val="vi-VN"/>
        </w:rPr>
      </w:pPr>
      <w:r w:rsidRPr="00AF450A">
        <w:rPr>
          <w:b/>
          <w:bCs/>
        </w:rPr>
        <w:lastRenderedPageBreak/>
        <w:drawing>
          <wp:inline distT="0" distB="0" distL="0" distR="0" wp14:anchorId="5AA26687" wp14:editId="23443158">
            <wp:extent cx="4590007" cy="3094464"/>
            <wp:effectExtent l="0" t="0" r="1270" b="0"/>
            <wp:docPr id="32261357" name="Picture 8" descr="A screenshot of a computer&#10;&#10;Description automatically generated">
              <a:extLst xmlns:a="http://schemas.openxmlformats.org/drawingml/2006/main">
                <a:ext uri="{FF2B5EF4-FFF2-40B4-BE49-F238E27FC236}">
                  <a16:creationId xmlns:a16="http://schemas.microsoft.com/office/drawing/2014/main" id="{3B67897A-5DD3-E1C6-4C78-D93E4E69C3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1357" name="Picture 8" descr="A screenshot of a computer&#10;&#10;Description automatically generated">
                      <a:extLst>
                        <a:ext uri="{FF2B5EF4-FFF2-40B4-BE49-F238E27FC236}">
                          <a16:creationId xmlns:a16="http://schemas.microsoft.com/office/drawing/2014/main" id="{3B67897A-5DD3-E1C6-4C78-D93E4E69C3D9}"/>
                        </a:ext>
                      </a:extLst>
                    </pic:cNvPr>
                    <pic:cNvPicPr>
                      <a:picLocks noChangeAspect="1"/>
                    </pic:cNvPicPr>
                  </pic:nvPicPr>
                  <pic:blipFill>
                    <a:blip r:embed="rId23"/>
                    <a:stretch>
                      <a:fillRect/>
                    </a:stretch>
                  </pic:blipFill>
                  <pic:spPr>
                    <a:xfrm>
                      <a:off x="0" y="0"/>
                      <a:ext cx="4590007" cy="3094464"/>
                    </a:xfrm>
                    <a:prstGeom prst="rect">
                      <a:avLst/>
                    </a:prstGeom>
                  </pic:spPr>
                </pic:pic>
              </a:graphicData>
            </a:graphic>
          </wp:inline>
        </w:drawing>
      </w:r>
    </w:p>
    <w:p w14:paraId="2BB7911E" w14:textId="77777777" w:rsidR="002F6851" w:rsidRPr="002F6851" w:rsidRDefault="002F6851" w:rsidP="002F6851">
      <w:pPr>
        <w:pStyle w:val="ListParagraph"/>
      </w:pPr>
    </w:p>
    <w:p w14:paraId="069CDEA1" w14:textId="77777777" w:rsidR="002F6851" w:rsidRPr="002F6851" w:rsidRDefault="002F6851" w:rsidP="002F6851">
      <w:pPr>
        <w:rPr>
          <w:lang w:val="vi-VN"/>
        </w:rPr>
      </w:pPr>
    </w:p>
    <w:p w14:paraId="6891E6C4" w14:textId="77777777" w:rsidR="008376C8" w:rsidRPr="008376C8" w:rsidRDefault="008376C8" w:rsidP="008376C8"/>
    <w:p w14:paraId="6F6E6B29" w14:textId="29FC0E23" w:rsidR="00347F25" w:rsidRPr="00321A41" w:rsidRDefault="00347F25" w:rsidP="00321A41"/>
    <w:sectPr w:rsidR="00347F25" w:rsidRPr="00321A41">
      <w:footerReference w:type="default" r:id="rId24"/>
      <w:footerReference w:type="first" r:id="rId25"/>
      <w:pgSz w:w="11907" w:h="16840"/>
      <w:pgMar w:top="1134" w:right="1418" w:bottom="1134" w:left="1985" w:header="720" w:footer="386"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3FDAF" w14:textId="77777777" w:rsidR="00932820" w:rsidRDefault="00932820">
      <w:pPr>
        <w:spacing w:before="0" w:line="240" w:lineRule="auto"/>
      </w:pPr>
      <w:r>
        <w:separator/>
      </w:r>
    </w:p>
  </w:endnote>
  <w:endnote w:type="continuationSeparator" w:id="0">
    <w:p w14:paraId="06A2BFC7" w14:textId="77777777" w:rsidR="00932820" w:rsidRDefault="0093282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noPr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EBAE2" w14:textId="77777777" w:rsidR="00347F25" w:rsidRDefault="00347F25">
    <w:pPr>
      <w:pBdr>
        <w:top w:val="nil"/>
        <w:left w:val="nil"/>
        <w:bottom w:val="nil"/>
        <w:right w:val="nil"/>
        <w:between w:val="nil"/>
      </w:pBdr>
      <w:tabs>
        <w:tab w:val="center" w:pos="4680"/>
        <w:tab w:val="right" w:pos="9360"/>
      </w:tabs>
      <w:spacing w:before="0" w:line="240" w:lineRule="auto"/>
      <w:jc w:val="right"/>
      <w:rPr>
        <w:color w:val="000000"/>
        <w:sz w:val="24"/>
        <w:szCs w:val="24"/>
      </w:rPr>
    </w:pPr>
  </w:p>
  <w:p w14:paraId="53C4205B" w14:textId="77777777" w:rsidR="00347F25" w:rsidRDefault="00347F25">
    <w:pPr>
      <w:pBdr>
        <w:top w:val="nil"/>
        <w:left w:val="nil"/>
        <w:bottom w:val="nil"/>
        <w:right w:val="nil"/>
        <w:between w:val="nil"/>
      </w:pBdr>
      <w:tabs>
        <w:tab w:val="center" w:pos="4680"/>
        <w:tab w:val="right" w:pos="9360"/>
      </w:tabs>
      <w:spacing w:before="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0F6C7" w14:textId="57C9D452" w:rsidR="00347F25" w:rsidRDefault="00E61323">
    <w:pPr>
      <w:pBdr>
        <w:top w:val="nil"/>
        <w:left w:val="nil"/>
        <w:bottom w:val="nil"/>
        <w:right w:val="nil"/>
        <w:between w:val="nil"/>
      </w:pBdr>
      <w:tabs>
        <w:tab w:val="center" w:pos="4680"/>
        <w:tab w:val="right" w:pos="9360"/>
      </w:tabs>
      <w:spacing w:before="0" w:line="240" w:lineRule="auto"/>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21A41">
      <w:rPr>
        <w:noProof/>
        <w:color w:val="000000"/>
        <w:sz w:val="24"/>
        <w:szCs w:val="24"/>
      </w:rPr>
      <w:t>7</w:t>
    </w:r>
    <w:r>
      <w:rPr>
        <w:color w:val="000000"/>
        <w:sz w:val="24"/>
        <w:szCs w:val="24"/>
      </w:rPr>
      <w:fldChar w:fldCharType="end"/>
    </w:r>
  </w:p>
  <w:p w14:paraId="69F814C5" w14:textId="77777777" w:rsidR="00347F25" w:rsidRDefault="00347F25">
    <w:pPr>
      <w:pBdr>
        <w:top w:val="nil"/>
        <w:left w:val="nil"/>
        <w:bottom w:val="nil"/>
        <w:right w:val="nil"/>
        <w:between w:val="nil"/>
      </w:pBdr>
      <w:tabs>
        <w:tab w:val="center" w:pos="4680"/>
        <w:tab w:val="right" w:pos="9360"/>
      </w:tabs>
      <w:spacing w:before="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C270C" w14:textId="77777777" w:rsidR="00932820" w:rsidRDefault="00932820">
      <w:pPr>
        <w:spacing w:before="0" w:line="240" w:lineRule="auto"/>
      </w:pPr>
      <w:r>
        <w:separator/>
      </w:r>
    </w:p>
  </w:footnote>
  <w:footnote w:type="continuationSeparator" w:id="0">
    <w:p w14:paraId="0460FC70" w14:textId="77777777" w:rsidR="00932820" w:rsidRDefault="0093282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43C88"/>
    <w:multiLevelType w:val="multilevel"/>
    <w:tmpl w:val="D93441B4"/>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0391B92"/>
    <w:multiLevelType w:val="multilevel"/>
    <w:tmpl w:val="B4629A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7579E4"/>
    <w:multiLevelType w:val="hybridMultilevel"/>
    <w:tmpl w:val="CA745EFA"/>
    <w:lvl w:ilvl="0" w:tplc="F12E03C2">
      <w:start w:val="1"/>
      <w:numFmt w:val="bullet"/>
      <w:lvlText w:val="-"/>
      <w:lvlJc w:val="left"/>
      <w:pPr>
        <w:tabs>
          <w:tab w:val="num" w:pos="720"/>
        </w:tabs>
        <w:ind w:left="720" w:hanging="360"/>
      </w:pPr>
      <w:rPr>
        <w:rFonts w:ascii="Times New Roman" w:hAnsi="Times New Roman" w:hint="default"/>
      </w:rPr>
    </w:lvl>
    <w:lvl w:ilvl="1" w:tplc="90A47B26" w:tentative="1">
      <w:start w:val="1"/>
      <w:numFmt w:val="bullet"/>
      <w:lvlText w:val="-"/>
      <w:lvlJc w:val="left"/>
      <w:pPr>
        <w:tabs>
          <w:tab w:val="num" w:pos="1440"/>
        </w:tabs>
        <w:ind w:left="1440" w:hanging="360"/>
      </w:pPr>
      <w:rPr>
        <w:rFonts w:ascii="Times New Roman" w:hAnsi="Times New Roman" w:hint="default"/>
      </w:rPr>
    </w:lvl>
    <w:lvl w:ilvl="2" w:tplc="CA466E1A" w:tentative="1">
      <w:start w:val="1"/>
      <w:numFmt w:val="bullet"/>
      <w:lvlText w:val="-"/>
      <w:lvlJc w:val="left"/>
      <w:pPr>
        <w:tabs>
          <w:tab w:val="num" w:pos="2160"/>
        </w:tabs>
        <w:ind w:left="2160" w:hanging="360"/>
      </w:pPr>
      <w:rPr>
        <w:rFonts w:ascii="Times New Roman" w:hAnsi="Times New Roman" w:hint="default"/>
      </w:rPr>
    </w:lvl>
    <w:lvl w:ilvl="3" w:tplc="641AC784" w:tentative="1">
      <w:start w:val="1"/>
      <w:numFmt w:val="bullet"/>
      <w:lvlText w:val="-"/>
      <w:lvlJc w:val="left"/>
      <w:pPr>
        <w:tabs>
          <w:tab w:val="num" w:pos="2880"/>
        </w:tabs>
        <w:ind w:left="2880" w:hanging="360"/>
      </w:pPr>
      <w:rPr>
        <w:rFonts w:ascii="Times New Roman" w:hAnsi="Times New Roman" w:hint="default"/>
      </w:rPr>
    </w:lvl>
    <w:lvl w:ilvl="4" w:tplc="C8E244C0" w:tentative="1">
      <w:start w:val="1"/>
      <w:numFmt w:val="bullet"/>
      <w:lvlText w:val="-"/>
      <w:lvlJc w:val="left"/>
      <w:pPr>
        <w:tabs>
          <w:tab w:val="num" w:pos="3600"/>
        </w:tabs>
        <w:ind w:left="3600" w:hanging="360"/>
      </w:pPr>
      <w:rPr>
        <w:rFonts w:ascii="Times New Roman" w:hAnsi="Times New Roman" w:hint="default"/>
      </w:rPr>
    </w:lvl>
    <w:lvl w:ilvl="5" w:tplc="0A70AAAC" w:tentative="1">
      <w:start w:val="1"/>
      <w:numFmt w:val="bullet"/>
      <w:lvlText w:val="-"/>
      <w:lvlJc w:val="left"/>
      <w:pPr>
        <w:tabs>
          <w:tab w:val="num" w:pos="4320"/>
        </w:tabs>
        <w:ind w:left="4320" w:hanging="360"/>
      </w:pPr>
      <w:rPr>
        <w:rFonts w:ascii="Times New Roman" w:hAnsi="Times New Roman" w:hint="default"/>
      </w:rPr>
    </w:lvl>
    <w:lvl w:ilvl="6" w:tplc="39501F3E" w:tentative="1">
      <w:start w:val="1"/>
      <w:numFmt w:val="bullet"/>
      <w:lvlText w:val="-"/>
      <w:lvlJc w:val="left"/>
      <w:pPr>
        <w:tabs>
          <w:tab w:val="num" w:pos="5040"/>
        </w:tabs>
        <w:ind w:left="5040" w:hanging="360"/>
      </w:pPr>
      <w:rPr>
        <w:rFonts w:ascii="Times New Roman" w:hAnsi="Times New Roman" w:hint="default"/>
      </w:rPr>
    </w:lvl>
    <w:lvl w:ilvl="7" w:tplc="F0C2DEA4" w:tentative="1">
      <w:start w:val="1"/>
      <w:numFmt w:val="bullet"/>
      <w:lvlText w:val="-"/>
      <w:lvlJc w:val="left"/>
      <w:pPr>
        <w:tabs>
          <w:tab w:val="num" w:pos="5760"/>
        </w:tabs>
        <w:ind w:left="5760" w:hanging="360"/>
      </w:pPr>
      <w:rPr>
        <w:rFonts w:ascii="Times New Roman" w:hAnsi="Times New Roman" w:hint="default"/>
      </w:rPr>
    </w:lvl>
    <w:lvl w:ilvl="8" w:tplc="FEE42C5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3485721"/>
    <w:multiLevelType w:val="hybridMultilevel"/>
    <w:tmpl w:val="BA503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C64D91"/>
    <w:multiLevelType w:val="multilevel"/>
    <w:tmpl w:val="EE12B6F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78F7549"/>
    <w:multiLevelType w:val="multilevel"/>
    <w:tmpl w:val="715EB7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A5E3A5D"/>
    <w:multiLevelType w:val="hybridMultilevel"/>
    <w:tmpl w:val="9DAE926E"/>
    <w:lvl w:ilvl="0" w:tplc="2BA47AA6">
      <w:start w:val="1"/>
      <w:numFmt w:val="bullet"/>
      <w:lvlText w:val="-"/>
      <w:lvlJc w:val="left"/>
      <w:pPr>
        <w:tabs>
          <w:tab w:val="num" w:pos="720"/>
        </w:tabs>
        <w:ind w:left="720" w:hanging="360"/>
      </w:pPr>
      <w:rPr>
        <w:rFonts w:ascii="Times New Roman" w:hAnsi="Times New Roman" w:hint="default"/>
      </w:rPr>
    </w:lvl>
    <w:lvl w:ilvl="1" w:tplc="B874C84C" w:tentative="1">
      <w:start w:val="1"/>
      <w:numFmt w:val="bullet"/>
      <w:lvlText w:val="-"/>
      <w:lvlJc w:val="left"/>
      <w:pPr>
        <w:tabs>
          <w:tab w:val="num" w:pos="1440"/>
        </w:tabs>
        <w:ind w:left="1440" w:hanging="360"/>
      </w:pPr>
      <w:rPr>
        <w:rFonts w:ascii="Times New Roman" w:hAnsi="Times New Roman" w:hint="default"/>
      </w:rPr>
    </w:lvl>
    <w:lvl w:ilvl="2" w:tplc="A80A303E" w:tentative="1">
      <w:start w:val="1"/>
      <w:numFmt w:val="bullet"/>
      <w:lvlText w:val="-"/>
      <w:lvlJc w:val="left"/>
      <w:pPr>
        <w:tabs>
          <w:tab w:val="num" w:pos="2160"/>
        </w:tabs>
        <w:ind w:left="2160" w:hanging="360"/>
      </w:pPr>
      <w:rPr>
        <w:rFonts w:ascii="Times New Roman" w:hAnsi="Times New Roman" w:hint="default"/>
      </w:rPr>
    </w:lvl>
    <w:lvl w:ilvl="3" w:tplc="3986344C" w:tentative="1">
      <w:start w:val="1"/>
      <w:numFmt w:val="bullet"/>
      <w:lvlText w:val="-"/>
      <w:lvlJc w:val="left"/>
      <w:pPr>
        <w:tabs>
          <w:tab w:val="num" w:pos="2880"/>
        </w:tabs>
        <w:ind w:left="2880" w:hanging="360"/>
      </w:pPr>
      <w:rPr>
        <w:rFonts w:ascii="Times New Roman" w:hAnsi="Times New Roman" w:hint="default"/>
      </w:rPr>
    </w:lvl>
    <w:lvl w:ilvl="4" w:tplc="C4382F32" w:tentative="1">
      <w:start w:val="1"/>
      <w:numFmt w:val="bullet"/>
      <w:lvlText w:val="-"/>
      <w:lvlJc w:val="left"/>
      <w:pPr>
        <w:tabs>
          <w:tab w:val="num" w:pos="3600"/>
        </w:tabs>
        <w:ind w:left="3600" w:hanging="360"/>
      </w:pPr>
      <w:rPr>
        <w:rFonts w:ascii="Times New Roman" w:hAnsi="Times New Roman" w:hint="default"/>
      </w:rPr>
    </w:lvl>
    <w:lvl w:ilvl="5" w:tplc="06D6A278" w:tentative="1">
      <w:start w:val="1"/>
      <w:numFmt w:val="bullet"/>
      <w:lvlText w:val="-"/>
      <w:lvlJc w:val="left"/>
      <w:pPr>
        <w:tabs>
          <w:tab w:val="num" w:pos="4320"/>
        </w:tabs>
        <w:ind w:left="4320" w:hanging="360"/>
      </w:pPr>
      <w:rPr>
        <w:rFonts w:ascii="Times New Roman" w:hAnsi="Times New Roman" w:hint="default"/>
      </w:rPr>
    </w:lvl>
    <w:lvl w:ilvl="6" w:tplc="79C87A26" w:tentative="1">
      <w:start w:val="1"/>
      <w:numFmt w:val="bullet"/>
      <w:lvlText w:val="-"/>
      <w:lvlJc w:val="left"/>
      <w:pPr>
        <w:tabs>
          <w:tab w:val="num" w:pos="5040"/>
        </w:tabs>
        <w:ind w:left="5040" w:hanging="360"/>
      </w:pPr>
      <w:rPr>
        <w:rFonts w:ascii="Times New Roman" w:hAnsi="Times New Roman" w:hint="default"/>
      </w:rPr>
    </w:lvl>
    <w:lvl w:ilvl="7" w:tplc="6D4201D2" w:tentative="1">
      <w:start w:val="1"/>
      <w:numFmt w:val="bullet"/>
      <w:lvlText w:val="-"/>
      <w:lvlJc w:val="left"/>
      <w:pPr>
        <w:tabs>
          <w:tab w:val="num" w:pos="5760"/>
        </w:tabs>
        <w:ind w:left="5760" w:hanging="360"/>
      </w:pPr>
      <w:rPr>
        <w:rFonts w:ascii="Times New Roman" w:hAnsi="Times New Roman" w:hint="default"/>
      </w:rPr>
    </w:lvl>
    <w:lvl w:ilvl="8" w:tplc="3B489D9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DD0355F"/>
    <w:multiLevelType w:val="multilevel"/>
    <w:tmpl w:val="829C093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AE5E81"/>
    <w:multiLevelType w:val="multilevel"/>
    <w:tmpl w:val="973A35A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DD60DC0"/>
    <w:multiLevelType w:val="multilevel"/>
    <w:tmpl w:val="888AB1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141053"/>
    <w:multiLevelType w:val="multilevel"/>
    <w:tmpl w:val="FDFAE73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F3C264D"/>
    <w:multiLevelType w:val="multilevel"/>
    <w:tmpl w:val="08CE46E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21A22D3"/>
    <w:multiLevelType w:val="hybridMultilevel"/>
    <w:tmpl w:val="80C68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584FEA"/>
    <w:multiLevelType w:val="multilevel"/>
    <w:tmpl w:val="33A23D8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F37C8F"/>
    <w:multiLevelType w:val="hybridMultilevel"/>
    <w:tmpl w:val="B5864824"/>
    <w:lvl w:ilvl="0" w:tplc="02E08C3A">
      <w:start w:val="1"/>
      <w:numFmt w:val="bullet"/>
      <w:lvlText w:val="-"/>
      <w:lvlJc w:val="left"/>
      <w:pPr>
        <w:tabs>
          <w:tab w:val="num" w:pos="720"/>
        </w:tabs>
        <w:ind w:left="720" w:hanging="360"/>
      </w:pPr>
      <w:rPr>
        <w:rFonts w:ascii="Times New Roman" w:hAnsi="Times New Roman" w:hint="default"/>
      </w:rPr>
    </w:lvl>
    <w:lvl w:ilvl="1" w:tplc="0C86DFCA" w:tentative="1">
      <w:start w:val="1"/>
      <w:numFmt w:val="bullet"/>
      <w:lvlText w:val="-"/>
      <w:lvlJc w:val="left"/>
      <w:pPr>
        <w:tabs>
          <w:tab w:val="num" w:pos="1440"/>
        </w:tabs>
        <w:ind w:left="1440" w:hanging="360"/>
      </w:pPr>
      <w:rPr>
        <w:rFonts w:ascii="Times New Roman" w:hAnsi="Times New Roman" w:hint="default"/>
      </w:rPr>
    </w:lvl>
    <w:lvl w:ilvl="2" w:tplc="E85C95A4" w:tentative="1">
      <w:start w:val="1"/>
      <w:numFmt w:val="bullet"/>
      <w:lvlText w:val="-"/>
      <w:lvlJc w:val="left"/>
      <w:pPr>
        <w:tabs>
          <w:tab w:val="num" w:pos="2160"/>
        </w:tabs>
        <w:ind w:left="2160" w:hanging="360"/>
      </w:pPr>
      <w:rPr>
        <w:rFonts w:ascii="Times New Roman" w:hAnsi="Times New Roman" w:hint="default"/>
      </w:rPr>
    </w:lvl>
    <w:lvl w:ilvl="3" w:tplc="1DE06272" w:tentative="1">
      <w:start w:val="1"/>
      <w:numFmt w:val="bullet"/>
      <w:lvlText w:val="-"/>
      <w:lvlJc w:val="left"/>
      <w:pPr>
        <w:tabs>
          <w:tab w:val="num" w:pos="2880"/>
        </w:tabs>
        <w:ind w:left="2880" w:hanging="360"/>
      </w:pPr>
      <w:rPr>
        <w:rFonts w:ascii="Times New Roman" w:hAnsi="Times New Roman" w:hint="default"/>
      </w:rPr>
    </w:lvl>
    <w:lvl w:ilvl="4" w:tplc="46465CC0" w:tentative="1">
      <w:start w:val="1"/>
      <w:numFmt w:val="bullet"/>
      <w:lvlText w:val="-"/>
      <w:lvlJc w:val="left"/>
      <w:pPr>
        <w:tabs>
          <w:tab w:val="num" w:pos="3600"/>
        </w:tabs>
        <w:ind w:left="3600" w:hanging="360"/>
      </w:pPr>
      <w:rPr>
        <w:rFonts w:ascii="Times New Roman" w:hAnsi="Times New Roman" w:hint="default"/>
      </w:rPr>
    </w:lvl>
    <w:lvl w:ilvl="5" w:tplc="BA9808AE" w:tentative="1">
      <w:start w:val="1"/>
      <w:numFmt w:val="bullet"/>
      <w:lvlText w:val="-"/>
      <w:lvlJc w:val="left"/>
      <w:pPr>
        <w:tabs>
          <w:tab w:val="num" w:pos="4320"/>
        </w:tabs>
        <w:ind w:left="4320" w:hanging="360"/>
      </w:pPr>
      <w:rPr>
        <w:rFonts w:ascii="Times New Roman" w:hAnsi="Times New Roman" w:hint="default"/>
      </w:rPr>
    </w:lvl>
    <w:lvl w:ilvl="6" w:tplc="73C6FFD4" w:tentative="1">
      <w:start w:val="1"/>
      <w:numFmt w:val="bullet"/>
      <w:lvlText w:val="-"/>
      <w:lvlJc w:val="left"/>
      <w:pPr>
        <w:tabs>
          <w:tab w:val="num" w:pos="5040"/>
        </w:tabs>
        <w:ind w:left="5040" w:hanging="360"/>
      </w:pPr>
      <w:rPr>
        <w:rFonts w:ascii="Times New Roman" w:hAnsi="Times New Roman" w:hint="default"/>
      </w:rPr>
    </w:lvl>
    <w:lvl w:ilvl="7" w:tplc="0712B274" w:tentative="1">
      <w:start w:val="1"/>
      <w:numFmt w:val="bullet"/>
      <w:lvlText w:val="-"/>
      <w:lvlJc w:val="left"/>
      <w:pPr>
        <w:tabs>
          <w:tab w:val="num" w:pos="5760"/>
        </w:tabs>
        <w:ind w:left="5760" w:hanging="360"/>
      </w:pPr>
      <w:rPr>
        <w:rFonts w:ascii="Times New Roman" w:hAnsi="Times New Roman" w:hint="default"/>
      </w:rPr>
    </w:lvl>
    <w:lvl w:ilvl="8" w:tplc="C30A102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63E03F0"/>
    <w:multiLevelType w:val="hybridMultilevel"/>
    <w:tmpl w:val="116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CD4926"/>
    <w:multiLevelType w:val="hybridMultilevel"/>
    <w:tmpl w:val="09AE9886"/>
    <w:lvl w:ilvl="0" w:tplc="B7E2E8C0">
      <w:start w:val="1"/>
      <w:numFmt w:val="bullet"/>
      <w:lvlText w:val="-"/>
      <w:lvlJc w:val="left"/>
      <w:pPr>
        <w:tabs>
          <w:tab w:val="num" w:pos="720"/>
        </w:tabs>
        <w:ind w:left="720" w:hanging="360"/>
      </w:pPr>
      <w:rPr>
        <w:rFonts w:ascii="Times New Roman" w:hAnsi="Times New Roman" w:hint="default"/>
      </w:rPr>
    </w:lvl>
    <w:lvl w:ilvl="1" w:tplc="CABAF20E" w:tentative="1">
      <w:start w:val="1"/>
      <w:numFmt w:val="bullet"/>
      <w:lvlText w:val="-"/>
      <w:lvlJc w:val="left"/>
      <w:pPr>
        <w:tabs>
          <w:tab w:val="num" w:pos="1440"/>
        </w:tabs>
        <w:ind w:left="1440" w:hanging="360"/>
      </w:pPr>
      <w:rPr>
        <w:rFonts w:ascii="Times New Roman" w:hAnsi="Times New Roman" w:hint="default"/>
      </w:rPr>
    </w:lvl>
    <w:lvl w:ilvl="2" w:tplc="C180C140" w:tentative="1">
      <w:start w:val="1"/>
      <w:numFmt w:val="bullet"/>
      <w:lvlText w:val="-"/>
      <w:lvlJc w:val="left"/>
      <w:pPr>
        <w:tabs>
          <w:tab w:val="num" w:pos="2160"/>
        </w:tabs>
        <w:ind w:left="2160" w:hanging="360"/>
      </w:pPr>
      <w:rPr>
        <w:rFonts w:ascii="Times New Roman" w:hAnsi="Times New Roman" w:hint="default"/>
      </w:rPr>
    </w:lvl>
    <w:lvl w:ilvl="3" w:tplc="68305D6E" w:tentative="1">
      <w:start w:val="1"/>
      <w:numFmt w:val="bullet"/>
      <w:lvlText w:val="-"/>
      <w:lvlJc w:val="left"/>
      <w:pPr>
        <w:tabs>
          <w:tab w:val="num" w:pos="2880"/>
        </w:tabs>
        <w:ind w:left="2880" w:hanging="360"/>
      </w:pPr>
      <w:rPr>
        <w:rFonts w:ascii="Times New Roman" w:hAnsi="Times New Roman" w:hint="default"/>
      </w:rPr>
    </w:lvl>
    <w:lvl w:ilvl="4" w:tplc="CF5CA34A" w:tentative="1">
      <w:start w:val="1"/>
      <w:numFmt w:val="bullet"/>
      <w:lvlText w:val="-"/>
      <w:lvlJc w:val="left"/>
      <w:pPr>
        <w:tabs>
          <w:tab w:val="num" w:pos="3600"/>
        </w:tabs>
        <w:ind w:left="3600" w:hanging="360"/>
      </w:pPr>
      <w:rPr>
        <w:rFonts w:ascii="Times New Roman" w:hAnsi="Times New Roman" w:hint="default"/>
      </w:rPr>
    </w:lvl>
    <w:lvl w:ilvl="5" w:tplc="F41C5EAC" w:tentative="1">
      <w:start w:val="1"/>
      <w:numFmt w:val="bullet"/>
      <w:lvlText w:val="-"/>
      <w:lvlJc w:val="left"/>
      <w:pPr>
        <w:tabs>
          <w:tab w:val="num" w:pos="4320"/>
        </w:tabs>
        <w:ind w:left="4320" w:hanging="360"/>
      </w:pPr>
      <w:rPr>
        <w:rFonts w:ascii="Times New Roman" w:hAnsi="Times New Roman" w:hint="default"/>
      </w:rPr>
    </w:lvl>
    <w:lvl w:ilvl="6" w:tplc="6796543C" w:tentative="1">
      <w:start w:val="1"/>
      <w:numFmt w:val="bullet"/>
      <w:lvlText w:val="-"/>
      <w:lvlJc w:val="left"/>
      <w:pPr>
        <w:tabs>
          <w:tab w:val="num" w:pos="5040"/>
        </w:tabs>
        <w:ind w:left="5040" w:hanging="360"/>
      </w:pPr>
      <w:rPr>
        <w:rFonts w:ascii="Times New Roman" w:hAnsi="Times New Roman" w:hint="default"/>
      </w:rPr>
    </w:lvl>
    <w:lvl w:ilvl="7" w:tplc="E5C65EF6" w:tentative="1">
      <w:start w:val="1"/>
      <w:numFmt w:val="bullet"/>
      <w:lvlText w:val="-"/>
      <w:lvlJc w:val="left"/>
      <w:pPr>
        <w:tabs>
          <w:tab w:val="num" w:pos="5760"/>
        </w:tabs>
        <w:ind w:left="5760" w:hanging="360"/>
      </w:pPr>
      <w:rPr>
        <w:rFonts w:ascii="Times New Roman" w:hAnsi="Times New Roman" w:hint="default"/>
      </w:rPr>
    </w:lvl>
    <w:lvl w:ilvl="8" w:tplc="7B76D1C0"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DA450C1"/>
    <w:multiLevelType w:val="multilevel"/>
    <w:tmpl w:val="9276385A"/>
    <w:lvl w:ilvl="0">
      <w:start w:val="1"/>
      <w:numFmt w:val="decimal"/>
      <w:lvlText w:val="CHƯƠNG %1."/>
      <w:lvlJc w:val="left"/>
      <w:pPr>
        <w:ind w:left="567" w:hanging="567"/>
      </w:pPr>
    </w:lvl>
    <w:lvl w:ilvl="1">
      <w:start w:val="1"/>
      <w:numFmt w:val="decimal"/>
      <w:lvlText w:val="%1.%2"/>
      <w:lvlJc w:val="left"/>
      <w:pPr>
        <w:ind w:left="567" w:hanging="567"/>
      </w:pPr>
      <w:rPr>
        <w:i w:val="0"/>
      </w:rPr>
    </w:lvl>
    <w:lvl w:ilvl="2">
      <w:start w:val="1"/>
      <w:numFmt w:val="decimal"/>
      <w:lvlText w:val="%1.%2.%3"/>
      <w:lvlJc w:val="left"/>
      <w:pPr>
        <w:ind w:left="851" w:hanging="284"/>
      </w:pPr>
      <w:rPr>
        <w:b/>
        <w:i w:val="0"/>
        <w:smallCaps w:val="0"/>
        <w:strike w:val="0"/>
        <w:color w:val="000000"/>
        <w:u w:val="none"/>
        <w:vertAlign w:val="baseline"/>
      </w:rPr>
    </w:lvl>
    <w:lvl w:ilvl="3">
      <w:start w:val="1"/>
      <w:numFmt w:val="decimal"/>
      <w:lvlText w:val="%1.%2.%3.%4."/>
      <w:lvlJc w:val="left"/>
      <w:pPr>
        <w:ind w:left="0" w:firstLine="851"/>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FE6680E"/>
    <w:multiLevelType w:val="hybridMultilevel"/>
    <w:tmpl w:val="3732F3E4"/>
    <w:lvl w:ilvl="0" w:tplc="3050C200">
      <w:start w:val="1"/>
      <w:numFmt w:val="bullet"/>
      <w:lvlText w:val="-"/>
      <w:lvlJc w:val="left"/>
      <w:pPr>
        <w:tabs>
          <w:tab w:val="num" w:pos="720"/>
        </w:tabs>
        <w:ind w:left="720" w:hanging="360"/>
      </w:pPr>
      <w:rPr>
        <w:rFonts w:ascii="Times New Roman" w:hAnsi="Times New Roman" w:hint="default"/>
      </w:rPr>
    </w:lvl>
    <w:lvl w:ilvl="1" w:tplc="F0E29C94">
      <w:start w:val="1"/>
      <w:numFmt w:val="bullet"/>
      <w:lvlText w:val="-"/>
      <w:lvlJc w:val="left"/>
      <w:pPr>
        <w:tabs>
          <w:tab w:val="num" w:pos="1440"/>
        </w:tabs>
        <w:ind w:left="1440" w:hanging="360"/>
      </w:pPr>
      <w:rPr>
        <w:rFonts w:ascii="Times New Roman" w:hAnsi="Times New Roman" w:hint="default"/>
      </w:rPr>
    </w:lvl>
    <w:lvl w:ilvl="2" w:tplc="4CFA97E4">
      <w:start w:val="1"/>
      <w:numFmt w:val="bullet"/>
      <w:lvlText w:val="-"/>
      <w:lvlJc w:val="left"/>
      <w:pPr>
        <w:tabs>
          <w:tab w:val="num" w:pos="2160"/>
        </w:tabs>
        <w:ind w:left="2160" w:hanging="360"/>
      </w:pPr>
      <w:rPr>
        <w:rFonts w:ascii="Times New Roman" w:hAnsi="Times New Roman" w:hint="default"/>
      </w:rPr>
    </w:lvl>
    <w:lvl w:ilvl="3" w:tplc="7D360F9A" w:tentative="1">
      <w:start w:val="1"/>
      <w:numFmt w:val="bullet"/>
      <w:lvlText w:val="-"/>
      <w:lvlJc w:val="left"/>
      <w:pPr>
        <w:tabs>
          <w:tab w:val="num" w:pos="2880"/>
        </w:tabs>
        <w:ind w:left="2880" w:hanging="360"/>
      </w:pPr>
      <w:rPr>
        <w:rFonts w:ascii="Times New Roman" w:hAnsi="Times New Roman" w:hint="default"/>
      </w:rPr>
    </w:lvl>
    <w:lvl w:ilvl="4" w:tplc="F278AC7A" w:tentative="1">
      <w:start w:val="1"/>
      <w:numFmt w:val="bullet"/>
      <w:lvlText w:val="-"/>
      <w:lvlJc w:val="left"/>
      <w:pPr>
        <w:tabs>
          <w:tab w:val="num" w:pos="3600"/>
        </w:tabs>
        <w:ind w:left="3600" w:hanging="360"/>
      </w:pPr>
      <w:rPr>
        <w:rFonts w:ascii="Times New Roman" w:hAnsi="Times New Roman" w:hint="default"/>
      </w:rPr>
    </w:lvl>
    <w:lvl w:ilvl="5" w:tplc="5A4EF364" w:tentative="1">
      <w:start w:val="1"/>
      <w:numFmt w:val="bullet"/>
      <w:lvlText w:val="-"/>
      <w:lvlJc w:val="left"/>
      <w:pPr>
        <w:tabs>
          <w:tab w:val="num" w:pos="4320"/>
        </w:tabs>
        <w:ind w:left="4320" w:hanging="360"/>
      </w:pPr>
      <w:rPr>
        <w:rFonts w:ascii="Times New Roman" w:hAnsi="Times New Roman" w:hint="default"/>
      </w:rPr>
    </w:lvl>
    <w:lvl w:ilvl="6" w:tplc="E6D65B44" w:tentative="1">
      <w:start w:val="1"/>
      <w:numFmt w:val="bullet"/>
      <w:lvlText w:val="-"/>
      <w:lvlJc w:val="left"/>
      <w:pPr>
        <w:tabs>
          <w:tab w:val="num" w:pos="5040"/>
        </w:tabs>
        <w:ind w:left="5040" w:hanging="360"/>
      </w:pPr>
      <w:rPr>
        <w:rFonts w:ascii="Times New Roman" w:hAnsi="Times New Roman" w:hint="default"/>
      </w:rPr>
    </w:lvl>
    <w:lvl w:ilvl="7" w:tplc="9DF2EF56" w:tentative="1">
      <w:start w:val="1"/>
      <w:numFmt w:val="bullet"/>
      <w:lvlText w:val="-"/>
      <w:lvlJc w:val="left"/>
      <w:pPr>
        <w:tabs>
          <w:tab w:val="num" w:pos="5760"/>
        </w:tabs>
        <w:ind w:left="5760" w:hanging="360"/>
      </w:pPr>
      <w:rPr>
        <w:rFonts w:ascii="Times New Roman" w:hAnsi="Times New Roman" w:hint="default"/>
      </w:rPr>
    </w:lvl>
    <w:lvl w:ilvl="8" w:tplc="7386602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0DE0CEF"/>
    <w:multiLevelType w:val="multilevel"/>
    <w:tmpl w:val="9942EC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478147E"/>
    <w:multiLevelType w:val="multilevel"/>
    <w:tmpl w:val="C352BF9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8804F7D"/>
    <w:multiLevelType w:val="hybridMultilevel"/>
    <w:tmpl w:val="4A32F4DE"/>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690B113A"/>
    <w:multiLevelType w:val="multilevel"/>
    <w:tmpl w:val="40709AF6"/>
    <w:lvl w:ilvl="0">
      <w:start w:val="1"/>
      <w:numFmt w:val="decimal"/>
      <w:lvlText w:val="A%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3" w15:restartNumberingAfterBreak="0">
    <w:nsid w:val="76865063"/>
    <w:multiLevelType w:val="multilevel"/>
    <w:tmpl w:val="4B4AB88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7FA04FB"/>
    <w:multiLevelType w:val="multilevel"/>
    <w:tmpl w:val="8F5AF6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35891700">
    <w:abstractNumId w:val="8"/>
  </w:num>
  <w:num w:numId="2" w16cid:durableId="1195731483">
    <w:abstractNumId w:val="17"/>
  </w:num>
  <w:num w:numId="3" w16cid:durableId="427502596">
    <w:abstractNumId w:val="5"/>
  </w:num>
  <w:num w:numId="4" w16cid:durableId="1668248792">
    <w:abstractNumId w:val="11"/>
  </w:num>
  <w:num w:numId="5" w16cid:durableId="454173964">
    <w:abstractNumId w:val="22"/>
  </w:num>
  <w:num w:numId="6" w16cid:durableId="574709909">
    <w:abstractNumId w:val="9"/>
  </w:num>
  <w:num w:numId="7" w16cid:durableId="1246377903">
    <w:abstractNumId w:val="19"/>
  </w:num>
  <w:num w:numId="8" w16cid:durableId="258948937">
    <w:abstractNumId w:val="1"/>
  </w:num>
  <w:num w:numId="9" w16cid:durableId="1935822464">
    <w:abstractNumId w:val="23"/>
  </w:num>
  <w:num w:numId="10" w16cid:durableId="679235222">
    <w:abstractNumId w:val="10"/>
  </w:num>
  <w:num w:numId="11" w16cid:durableId="3723124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51656103">
    <w:abstractNumId w:val="18"/>
  </w:num>
  <w:num w:numId="13" w16cid:durableId="109325632">
    <w:abstractNumId w:val="20"/>
  </w:num>
  <w:num w:numId="14" w16cid:durableId="166554680">
    <w:abstractNumId w:val="0"/>
  </w:num>
  <w:num w:numId="15" w16cid:durableId="320159427">
    <w:abstractNumId w:val="24"/>
  </w:num>
  <w:num w:numId="16" w16cid:durableId="748118142">
    <w:abstractNumId w:val="7"/>
  </w:num>
  <w:num w:numId="17" w16cid:durableId="341397489">
    <w:abstractNumId w:val="13"/>
  </w:num>
  <w:num w:numId="18" w16cid:durableId="1068454999">
    <w:abstractNumId w:val="12"/>
  </w:num>
  <w:num w:numId="19" w16cid:durableId="1535579925">
    <w:abstractNumId w:val="15"/>
  </w:num>
  <w:num w:numId="20" w16cid:durableId="632759418">
    <w:abstractNumId w:val="3"/>
  </w:num>
  <w:num w:numId="21" w16cid:durableId="784615999">
    <w:abstractNumId w:val="21"/>
  </w:num>
  <w:num w:numId="22" w16cid:durableId="375203400">
    <w:abstractNumId w:val="14"/>
  </w:num>
  <w:num w:numId="23" w16cid:durableId="604189306">
    <w:abstractNumId w:val="16"/>
  </w:num>
  <w:num w:numId="24" w16cid:durableId="732776227">
    <w:abstractNumId w:val="6"/>
  </w:num>
  <w:num w:numId="25" w16cid:durableId="809060613">
    <w:abstractNumId w:val="2"/>
  </w:num>
  <w:num w:numId="26" w16cid:durableId="644982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F25"/>
    <w:rsid w:val="000130EF"/>
    <w:rsid w:val="000214EE"/>
    <w:rsid w:val="00057DFF"/>
    <w:rsid w:val="000B5B5C"/>
    <w:rsid w:val="000E2E74"/>
    <w:rsid w:val="00107145"/>
    <w:rsid w:val="00154D9C"/>
    <w:rsid w:val="00171B5A"/>
    <w:rsid w:val="001A5EE7"/>
    <w:rsid w:val="001D5B2C"/>
    <w:rsid w:val="001E5EF3"/>
    <w:rsid w:val="001F3A54"/>
    <w:rsid w:val="00237A1C"/>
    <w:rsid w:val="00284579"/>
    <w:rsid w:val="002B2D93"/>
    <w:rsid w:val="002B73A3"/>
    <w:rsid w:val="002D25E6"/>
    <w:rsid w:val="002F6851"/>
    <w:rsid w:val="00321A41"/>
    <w:rsid w:val="00323634"/>
    <w:rsid w:val="0032683E"/>
    <w:rsid w:val="0033539D"/>
    <w:rsid w:val="00347F25"/>
    <w:rsid w:val="004319DE"/>
    <w:rsid w:val="004400CB"/>
    <w:rsid w:val="004E1291"/>
    <w:rsid w:val="0050234C"/>
    <w:rsid w:val="00530491"/>
    <w:rsid w:val="005460B3"/>
    <w:rsid w:val="00551FF3"/>
    <w:rsid w:val="00580846"/>
    <w:rsid w:val="0058555C"/>
    <w:rsid w:val="005932E2"/>
    <w:rsid w:val="005A0EE1"/>
    <w:rsid w:val="00646D07"/>
    <w:rsid w:val="00651D87"/>
    <w:rsid w:val="00652410"/>
    <w:rsid w:val="006647FF"/>
    <w:rsid w:val="006A520F"/>
    <w:rsid w:val="006D0BB9"/>
    <w:rsid w:val="006D424F"/>
    <w:rsid w:val="006E2B58"/>
    <w:rsid w:val="006E492C"/>
    <w:rsid w:val="007F7072"/>
    <w:rsid w:val="008365BD"/>
    <w:rsid w:val="008376C8"/>
    <w:rsid w:val="0086514B"/>
    <w:rsid w:val="0087571E"/>
    <w:rsid w:val="00883B65"/>
    <w:rsid w:val="008B4545"/>
    <w:rsid w:val="008D2622"/>
    <w:rsid w:val="00932820"/>
    <w:rsid w:val="00937A97"/>
    <w:rsid w:val="0094031E"/>
    <w:rsid w:val="00956636"/>
    <w:rsid w:val="00974D4E"/>
    <w:rsid w:val="00995BA4"/>
    <w:rsid w:val="009B01CC"/>
    <w:rsid w:val="009B6704"/>
    <w:rsid w:val="009E3683"/>
    <w:rsid w:val="009F10F2"/>
    <w:rsid w:val="00A35924"/>
    <w:rsid w:val="00A50B8A"/>
    <w:rsid w:val="00A57F11"/>
    <w:rsid w:val="00A74E64"/>
    <w:rsid w:val="00A94572"/>
    <w:rsid w:val="00AA37F9"/>
    <w:rsid w:val="00AA44FA"/>
    <w:rsid w:val="00AB0C91"/>
    <w:rsid w:val="00AD6AAC"/>
    <w:rsid w:val="00AE4586"/>
    <w:rsid w:val="00AF3C04"/>
    <w:rsid w:val="00AF450A"/>
    <w:rsid w:val="00B06632"/>
    <w:rsid w:val="00B11F4F"/>
    <w:rsid w:val="00B12030"/>
    <w:rsid w:val="00B36877"/>
    <w:rsid w:val="00B40171"/>
    <w:rsid w:val="00B637C6"/>
    <w:rsid w:val="00B77A26"/>
    <w:rsid w:val="00BA7DE5"/>
    <w:rsid w:val="00C63B53"/>
    <w:rsid w:val="00CE6298"/>
    <w:rsid w:val="00D2153B"/>
    <w:rsid w:val="00D27502"/>
    <w:rsid w:val="00DB6E96"/>
    <w:rsid w:val="00DD181D"/>
    <w:rsid w:val="00DF2EF6"/>
    <w:rsid w:val="00DF4289"/>
    <w:rsid w:val="00DF7016"/>
    <w:rsid w:val="00E61323"/>
    <w:rsid w:val="00E9166B"/>
    <w:rsid w:val="00EA42F9"/>
    <w:rsid w:val="00EB2C8E"/>
    <w:rsid w:val="00ED7DAF"/>
    <w:rsid w:val="00F645E1"/>
    <w:rsid w:val="00F6718A"/>
    <w:rsid w:val="00F84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B16C"/>
  <w15:docId w15:val="{B632E2E1-875E-4A90-B2F7-79099555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0DD"/>
  </w:style>
  <w:style w:type="paragraph" w:styleId="Heading1">
    <w:name w:val="heading 1"/>
    <w:aliases w:val="CHUONG"/>
    <w:basedOn w:val="ListParagraph"/>
    <w:next w:val="Normal"/>
    <w:link w:val="Heading1Char"/>
    <w:uiPriority w:val="9"/>
    <w:qFormat/>
    <w:rsid w:val="00FC0296"/>
    <w:pPr>
      <w:numPr>
        <w:numId w:val="10"/>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0"/>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0"/>
      </w:numPr>
      <w:spacing w:before="40"/>
      <w:outlineLvl w:val="3"/>
    </w:pPr>
    <w:rPr>
      <w:rFonts w:eastAsiaTheme="majorEastAsia"/>
      <w:i/>
      <w:iC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5E73"/>
    <w:pPr>
      <w:jc w:val="center"/>
    </w:pPr>
    <w:rPr>
      <w:b/>
    </w:rPr>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basedOn w:val="Normal"/>
    <w:next w:val="Normal"/>
    <w:link w:val="SubtitleChar"/>
    <w:uiPriority w:val="11"/>
    <w:qFormat/>
    <w:pPr>
      <w:jc w:val="center"/>
    </w:pPr>
    <w:rPr>
      <w:rFonts w:ascii="ArnoPro" w:eastAsia="ArnoPro" w:hAnsi="ArnoPro" w:cs="ArnoPro"/>
      <w:sz w:val="52"/>
      <w:szCs w:val="52"/>
    </w:rPr>
  </w:style>
  <w:style w:type="character" w:customStyle="1" w:styleId="SubtitleChar">
    <w:name w:val="Sub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22745">
      <w:bodyDiv w:val="1"/>
      <w:marLeft w:val="0"/>
      <w:marRight w:val="0"/>
      <w:marTop w:val="0"/>
      <w:marBottom w:val="0"/>
      <w:divBdr>
        <w:top w:val="none" w:sz="0" w:space="0" w:color="auto"/>
        <w:left w:val="none" w:sz="0" w:space="0" w:color="auto"/>
        <w:bottom w:val="none" w:sz="0" w:space="0" w:color="auto"/>
        <w:right w:val="none" w:sz="0" w:space="0" w:color="auto"/>
      </w:divBdr>
    </w:div>
    <w:div w:id="67269378">
      <w:bodyDiv w:val="1"/>
      <w:marLeft w:val="0"/>
      <w:marRight w:val="0"/>
      <w:marTop w:val="0"/>
      <w:marBottom w:val="0"/>
      <w:divBdr>
        <w:top w:val="none" w:sz="0" w:space="0" w:color="auto"/>
        <w:left w:val="none" w:sz="0" w:space="0" w:color="auto"/>
        <w:bottom w:val="none" w:sz="0" w:space="0" w:color="auto"/>
        <w:right w:val="none" w:sz="0" w:space="0" w:color="auto"/>
      </w:divBdr>
    </w:div>
    <w:div w:id="84150801">
      <w:bodyDiv w:val="1"/>
      <w:marLeft w:val="0"/>
      <w:marRight w:val="0"/>
      <w:marTop w:val="0"/>
      <w:marBottom w:val="0"/>
      <w:divBdr>
        <w:top w:val="none" w:sz="0" w:space="0" w:color="auto"/>
        <w:left w:val="none" w:sz="0" w:space="0" w:color="auto"/>
        <w:bottom w:val="none" w:sz="0" w:space="0" w:color="auto"/>
        <w:right w:val="none" w:sz="0" w:space="0" w:color="auto"/>
      </w:divBdr>
      <w:divsChild>
        <w:div w:id="1939873082">
          <w:marLeft w:val="446"/>
          <w:marRight w:val="0"/>
          <w:marTop w:val="0"/>
          <w:marBottom w:val="0"/>
          <w:divBdr>
            <w:top w:val="none" w:sz="0" w:space="0" w:color="auto"/>
            <w:left w:val="none" w:sz="0" w:space="0" w:color="auto"/>
            <w:bottom w:val="none" w:sz="0" w:space="0" w:color="auto"/>
            <w:right w:val="none" w:sz="0" w:space="0" w:color="auto"/>
          </w:divBdr>
        </w:div>
        <w:div w:id="1205295184">
          <w:marLeft w:val="446"/>
          <w:marRight w:val="0"/>
          <w:marTop w:val="0"/>
          <w:marBottom w:val="0"/>
          <w:divBdr>
            <w:top w:val="none" w:sz="0" w:space="0" w:color="auto"/>
            <w:left w:val="none" w:sz="0" w:space="0" w:color="auto"/>
            <w:bottom w:val="none" w:sz="0" w:space="0" w:color="auto"/>
            <w:right w:val="none" w:sz="0" w:space="0" w:color="auto"/>
          </w:divBdr>
        </w:div>
      </w:divsChild>
    </w:div>
    <w:div w:id="302392526">
      <w:bodyDiv w:val="1"/>
      <w:marLeft w:val="0"/>
      <w:marRight w:val="0"/>
      <w:marTop w:val="0"/>
      <w:marBottom w:val="0"/>
      <w:divBdr>
        <w:top w:val="none" w:sz="0" w:space="0" w:color="auto"/>
        <w:left w:val="none" w:sz="0" w:space="0" w:color="auto"/>
        <w:bottom w:val="none" w:sz="0" w:space="0" w:color="auto"/>
        <w:right w:val="none" w:sz="0" w:space="0" w:color="auto"/>
      </w:divBdr>
    </w:div>
    <w:div w:id="505900213">
      <w:bodyDiv w:val="1"/>
      <w:marLeft w:val="0"/>
      <w:marRight w:val="0"/>
      <w:marTop w:val="0"/>
      <w:marBottom w:val="0"/>
      <w:divBdr>
        <w:top w:val="none" w:sz="0" w:space="0" w:color="auto"/>
        <w:left w:val="none" w:sz="0" w:space="0" w:color="auto"/>
        <w:bottom w:val="none" w:sz="0" w:space="0" w:color="auto"/>
        <w:right w:val="none" w:sz="0" w:space="0" w:color="auto"/>
      </w:divBdr>
    </w:div>
    <w:div w:id="826477719">
      <w:bodyDiv w:val="1"/>
      <w:marLeft w:val="0"/>
      <w:marRight w:val="0"/>
      <w:marTop w:val="0"/>
      <w:marBottom w:val="0"/>
      <w:divBdr>
        <w:top w:val="none" w:sz="0" w:space="0" w:color="auto"/>
        <w:left w:val="none" w:sz="0" w:space="0" w:color="auto"/>
        <w:bottom w:val="none" w:sz="0" w:space="0" w:color="auto"/>
        <w:right w:val="none" w:sz="0" w:space="0" w:color="auto"/>
      </w:divBdr>
    </w:div>
    <w:div w:id="871839074">
      <w:bodyDiv w:val="1"/>
      <w:marLeft w:val="0"/>
      <w:marRight w:val="0"/>
      <w:marTop w:val="0"/>
      <w:marBottom w:val="0"/>
      <w:divBdr>
        <w:top w:val="none" w:sz="0" w:space="0" w:color="auto"/>
        <w:left w:val="none" w:sz="0" w:space="0" w:color="auto"/>
        <w:bottom w:val="none" w:sz="0" w:space="0" w:color="auto"/>
        <w:right w:val="none" w:sz="0" w:space="0" w:color="auto"/>
      </w:divBdr>
      <w:divsChild>
        <w:div w:id="45183991">
          <w:marLeft w:val="446"/>
          <w:marRight w:val="0"/>
          <w:marTop w:val="0"/>
          <w:marBottom w:val="0"/>
          <w:divBdr>
            <w:top w:val="none" w:sz="0" w:space="0" w:color="auto"/>
            <w:left w:val="none" w:sz="0" w:space="0" w:color="auto"/>
            <w:bottom w:val="none" w:sz="0" w:space="0" w:color="auto"/>
            <w:right w:val="none" w:sz="0" w:space="0" w:color="auto"/>
          </w:divBdr>
        </w:div>
        <w:div w:id="1932426253">
          <w:marLeft w:val="446"/>
          <w:marRight w:val="0"/>
          <w:marTop w:val="0"/>
          <w:marBottom w:val="0"/>
          <w:divBdr>
            <w:top w:val="none" w:sz="0" w:space="0" w:color="auto"/>
            <w:left w:val="none" w:sz="0" w:space="0" w:color="auto"/>
            <w:bottom w:val="none" w:sz="0" w:space="0" w:color="auto"/>
            <w:right w:val="none" w:sz="0" w:space="0" w:color="auto"/>
          </w:divBdr>
        </w:div>
      </w:divsChild>
    </w:div>
    <w:div w:id="1013335421">
      <w:bodyDiv w:val="1"/>
      <w:marLeft w:val="0"/>
      <w:marRight w:val="0"/>
      <w:marTop w:val="0"/>
      <w:marBottom w:val="0"/>
      <w:divBdr>
        <w:top w:val="none" w:sz="0" w:space="0" w:color="auto"/>
        <w:left w:val="none" w:sz="0" w:space="0" w:color="auto"/>
        <w:bottom w:val="none" w:sz="0" w:space="0" w:color="auto"/>
        <w:right w:val="none" w:sz="0" w:space="0" w:color="auto"/>
      </w:divBdr>
    </w:div>
    <w:div w:id="1133668693">
      <w:bodyDiv w:val="1"/>
      <w:marLeft w:val="0"/>
      <w:marRight w:val="0"/>
      <w:marTop w:val="0"/>
      <w:marBottom w:val="0"/>
      <w:divBdr>
        <w:top w:val="none" w:sz="0" w:space="0" w:color="auto"/>
        <w:left w:val="none" w:sz="0" w:space="0" w:color="auto"/>
        <w:bottom w:val="none" w:sz="0" w:space="0" w:color="auto"/>
        <w:right w:val="none" w:sz="0" w:space="0" w:color="auto"/>
      </w:divBdr>
    </w:div>
    <w:div w:id="1196430896">
      <w:bodyDiv w:val="1"/>
      <w:marLeft w:val="0"/>
      <w:marRight w:val="0"/>
      <w:marTop w:val="0"/>
      <w:marBottom w:val="0"/>
      <w:divBdr>
        <w:top w:val="none" w:sz="0" w:space="0" w:color="auto"/>
        <w:left w:val="none" w:sz="0" w:space="0" w:color="auto"/>
        <w:bottom w:val="none" w:sz="0" w:space="0" w:color="auto"/>
        <w:right w:val="none" w:sz="0" w:space="0" w:color="auto"/>
      </w:divBdr>
    </w:div>
    <w:div w:id="1860386942">
      <w:bodyDiv w:val="1"/>
      <w:marLeft w:val="0"/>
      <w:marRight w:val="0"/>
      <w:marTop w:val="0"/>
      <w:marBottom w:val="0"/>
      <w:divBdr>
        <w:top w:val="none" w:sz="0" w:space="0" w:color="auto"/>
        <w:left w:val="none" w:sz="0" w:space="0" w:color="auto"/>
        <w:bottom w:val="none" w:sz="0" w:space="0" w:color="auto"/>
        <w:right w:val="none" w:sz="0" w:space="0" w:color="auto"/>
      </w:divBdr>
      <w:divsChild>
        <w:div w:id="116534776">
          <w:marLeft w:val="446"/>
          <w:marRight w:val="0"/>
          <w:marTop w:val="0"/>
          <w:marBottom w:val="0"/>
          <w:divBdr>
            <w:top w:val="none" w:sz="0" w:space="0" w:color="auto"/>
            <w:left w:val="none" w:sz="0" w:space="0" w:color="auto"/>
            <w:bottom w:val="none" w:sz="0" w:space="0" w:color="auto"/>
            <w:right w:val="none" w:sz="0" w:space="0" w:color="auto"/>
          </w:divBdr>
        </w:div>
        <w:div w:id="743456832">
          <w:marLeft w:val="446"/>
          <w:marRight w:val="0"/>
          <w:marTop w:val="0"/>
          <w:marBottom w:val="0"/>
          <w:divBdr>
            <w:top w:val="none" w:sz="0" w:space="0" w:color="auto"/>
            <w:left w:val="none" w:sz="0" w:space="0" w:color="auto"/>
            <w:bottom w:val="none" w:sz="0" w:space="0" w:color="auto"/>
            <w:right w:val="none" w:sz="0" w:space="0" w:color="auto"/>
          </w:divBdr>
        </w:div>
      </w:divsChild>
    </w:div>
    <w:div w:id="1890461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F91D1-5E45-4742-AF77-9DD670DA6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14</Pages>
  <Words>4861</Words>
  <Characters>27713</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Xuan Tung</dc:creator>
  <cp:lastModifiedBy>Pham Cong Minh 20200688</cp:lastModifiedBy>
  <cp:revision>82</cp:revision>
  <dcterms:created xsi:type="dcterms:W3CDTF">2024-04-02T03:48:00Z</dcterms:created>
  <dcterms:modified xsi:type="dcterms:W3CDTF">2024-04-04T02:50:00Z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id="d8xkFgK9"/&gt;&lt;style id="http://www.zotero.org/styles/ieee" locale="en-GB"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