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The FizzBuzz Function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FizzBuzz requires implementing a simple function, the task is to write a formula, in rows 1 to 100 of a column, that returns: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"Fizz" if the row number is divisible by 3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"Buzz" if the row number is divisible by 5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"FizzBuzz" if the row number is divisible by both 3 and 5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number in all other cases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