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&lt;SADis&gt; </w:t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Caso de Uso: &lt;Login no Sistema&gt;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 Descrição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caso de uso tem como objetivo que o usuário acesse o SADis, através do fornecimento de seu e-mail e sua senha. Esse caso </w:t>
      </w:r>
      <w:r>
        <w:rPr>
          <w:rFonts w:ascii="Times New Roman" w:hAnsi="Times New Roman"/>
        </w:rPr>
        <w:t xml:space="preserve">de </w:t>
      </w:r>
      <w:r>
        <w:rPr>
          <w:rFonts w:ascii="Times New Roman" w:hAnsi="Times New Roman"/>
        </w:rPr>
        <w:t xml:space="preserve">uso acontecerá sempre que for acessado </w:t>
      </w:r>
      <w:r>
        <w:rPr>
          <w:rFonts w:ascii="Times New Roman" w:hAnsi="Times New Roman"/>
        </w:rPr>
        <w:t>a página inicial do sistema</w:t>
      </w:r>
      <w:r>
        <w:rPr>
          <w:rFonts w:ascii="Times New Roman" w:hAnsi="Times New Roman"/>
        </w:rPr>
        <w:t xml:space="preserve">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2 Descrição dos atores do aplicativo 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2.1 Usuário – que acessa o </w:t>
      </w:r>
      <w:r>
        <w:rPr>
          <w:rFonts w:ascii="Times New Roman" w:hAnsi="Times New Roman"/>
          <w:b/>
          <w:bCs/>
        </w:rPr>
        <w:t>sistema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3 Pré-Condições 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Usuário com acesso à internet.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O caso de uso se inicia quando o usuário abre a página inicial do sistema.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O sistema pede que ele informe seu e-mail e senha.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O usuário fornece o e-mail e senha.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O sistema confere o e-mail e senha, se forem válidos completa o login.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5. Caso de uso termina.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Fluxo de eventos alternativos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5.1 O usuário digita algum dos dados incorretamente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no passo 3 os dados informados forem incorretos então: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O login não é realizado.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O sistema mostra uma tela informando que os dados digitados estão incorretos.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O caso de uso volta ao passo 2.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5.2 O usuário não informa um dos campos obrigatórios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Se no passo 3 todos os dados não forem informados então: 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O login não é realizado.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O sistema mostrará uma tela informando que o usuário deve preencher todas as </w:t>
      </w:r>
      <w:r>
        <w:rPr>
          <w:rFonts w:ascii="Times New Roman" w:hAnsi="Times New Roman"/>
        </w:rPr>
        <w:t>informações</w:t>
      </w:r>
      <w:r>
        <w:rPr>
          <w:rFonts w:ascii="Times New Roman" w:hAnsi="Times New Roman"/>
        </w:rPr>
        <w:t xml:space="preserve">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O caso de uso volta ao passo 2.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&lt;SADis&gt; </w:t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Caso de Uso: &lt;Sair do Sistema&gt; 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1 Descrição 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caso de uso tem como objetivo, o encerramento do </w:t>
      </w:r>
      <w:r>
        <w:rPr>
          <w:rFonts w:ascii="Times New Roman" w:hAnsi="Times New Roman"/>
        </w:rPr>
        <w:t>sistema</w:t>
      </w:r>
      <w:r>
        <w:rPr>
          <w:rFonts w:ascii="Times New Roman" w:hAnsi="Times New Roman"/>
        </w:rPr>
        <w:t xml:space="preserve"> por parte do usuário sem utilizar recursos externos ao </w:t>
      </w:r>
      <w:r>
        <w:rPr>
          <w:rFonts w:ascii="Times New Roman" w:hAnsi="Times New Roman"/>
        </w:rPr>
        <w:t>sistema</w:t>
      </w:r>
      <w:r>
        <w:rPr>
          <w:rFonts w:ascii="Times New Roman" w:hAnsi="Times New Roman"/>
        </w:rPr>
        <w:t xml:space="preserve">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2 Descrição dos atores do aplicativo 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2.1 Usuário – que acessa o aplicativo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3 Pré-condições 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cadastrado, com acesso à internet </w:t>
      </w:r>
      <w:r>
        <w:rPr>
          <w:rFonts w:ascii="Times New Roman" w:hAnsi="Times New Roman"/>
        </w:rPr>
        <w:t>e logado no sistema.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. 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O caso de uso se inicia quando o usuário deseja sair do sistema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O usuário seleciona a opção “SAIR”.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O sistema confirma se o usuário quer realmente sair.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O usuário confirma.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5. Caso de uso termina.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Fluxo de eventos alternativo 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5.1 Usuário não confirma a saída do sistema.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no passo 3 o usuário não selecionar sim, então: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O sistema não será encerrado.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O caso de uso volta ao passo 2.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6 Cenários chave 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6.1 O usuário deseja encerrar a aplicação e sair do sistema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Usuário já usou o sistema.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Usuário seleciona sair.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7 Pós-condições 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7.1 O sistema voltará para tela inicial.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8 Requisitos Especiais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 usuário deve possuir acesso à internet.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&lt;SADis&gt; </w:t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Caso de Uso: &lt;Solicitar Aproveitamento de Disciplinas&gt; </w:t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1 Descrição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caso de uso tem como objetivo fornecer ao usuário a opção de solicitar aproveitamento de disciplinas.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2 Descrição dos atores do </w:t>
      </w:r>
      <w:r>
        <w:rPr>
          <w:rFonts w:ascii="Times New Roman" w:hAnsi="Times New Roman"/>
          <w:b/>
          <w:bCs/>
        </w:rPr>
        <w:t>sistema</w:t>
      </w:r>
      <w:r>
        <w:rPr>
          <w:rFonts w:ascii="Times New Roman" w:hAnsi="Times New Roman"/>
          <w:b/>
          <w:bCs/>
        </w:rPr>
        <w:t xml:space="preserve"> 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2.1 Usuário – que acessa o </w:t>
      </w:r>
      <w:r>
        <w:rPr>
          <w:rFonts w:ascii="Times New Roman" w:hAnsi="Times New Roman"/>
          <w:b/>
          <w:bCs/>
        </w:rPr>
        <w:t>sistema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3 Pré-condições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cadastrado, com </w:t>
      </w:r>
      <w:r>
        <w:rPr>
          <w:rFonts w:ascii="Times New Roman" w:hAnsi="Times New Roman"/>
        </w:rPr>
        <w:t>acesso à Internet</w:t>
      </w:r>
      <w:r>
        <w:rPr>
          <w:rFonts w:ascii="Times New Roman" w:hAnsi="Times New Roman"/>
        </w:rPr>
        <w:t xml:space="preserve"> e logado no sistema.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realiza uma solicitação.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O usuário seleciona a opção “</w:t>
      </w:r>
      <w:r>
        <w:rPr>
          <w:rFonts w:ascii="Times New Roman" w:hAnsi="Times New Roman"/>
        </w:rPr>
        <w:t>Solicitar Aproveitamento</w:t>
      </w:r>
      <w:r>
        <w:rPr>
          <w:rFonts w:ascii="Times New Roman" w:hAnsi="Times New Roman"/>
        </w:rPr>
        <w:t>”.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O sistema mostrará um formulário que deverá ser preenchido pelo usuário.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O usuário preenche o formulário, com </w:t>
      </w:r>
      <w:r>
        <w:rPr>
          <w:rFonts w:ascii="Times New Roman" w:hAnsi="Times New Roman"/>
        </w:rPr>
        <w:t>as informações pessoais e disciplinas que deseja aproveitar</w:t>
      </w:r>
      <w:r>
        <w:rPr>
          <w:rFonts w:ascii="Times New Roman" w:hAnsi="Times New Roman"/>
        </w:rPr>
        <w:t>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5. O usuário clica em enviar solicitação.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>. O sistema mostrará uma tela pedindo a confirmação.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>. O usuário confirma.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. O </w:t>
      </w:r>
      <w:r>
        <w:rPr>
          <w:rFonts w:ascii="Times New Roman" w:hAnsi="Times New Roman"/>
        </w:rPr>
        <w:t>sistema</w:t>
      </w:r>
      <w:r>
        <w:rPr>
          <w:rFonts w:ascii="Times New Roman" w:hAnsi="Times New Roman"/>
        </w:rPr>
        <w:t xml:space="preserve"> exibirá uma tela de confirmação da </w:t>
      </w:r>
      <w:r>
        <w:rPr>
          <w:rFonts w:ascii="Times New Roman" w:hAnsi="Times New Roman"/>
        </w:rPr>
        <w:t>solicitação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 em seguida o relatório de aproveitamento</w:t>
      </w:r>
      <w:r>
        <w:rPr>
          <w:rFonts w:ascii="Times New Roman" w:hAnsi="Times New Roman"/>
        </w:rPr>
        <w:t>.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9</w:t>
      </w:r>
      <w:r>
        <w:rPr>
          <w:rFonts w:ascii="Times New Roman" w:hAnsi="Times New Roman"/>
          <w:b w:val="false"/>
          <w:bCs w:val="false"/>
        </w:rPr>
        <w:t>. Caso de uso termina.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 Fluxo de eventos alternativos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5.1 Usuário não confirma o </w:t>
      </w:r>
      <w:r>
        <w:rPr>
          <w:rFonts w:ascii="Times New Roman" w:hAnsi="Times New Roman"/>
          <w:b/>
          <w:bCs/>
        </w:rPr>
        <w:t>envio da solicitação</w:t>
      </w:r>
      <w:r>
        <w:rPr>
          <w:rFonts w:ascii="Times New Roman" w:hAnsi="Times New Roman"/>
          <w:b/>
          <w:bCs/>
        </w:rPr>
        <w:t>.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Se no passo 6 o usuário não selecionar sim, então: 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1. A ocorrência não será cadastrada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2. Uma tela será exibida mostrando que o cadastro não foi concluído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3. O caso de usa volta ao passo 2.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5.2 Usuário não fornece os todos os dados para o cadastro.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Se no passo 4 o usuário não fornecer os dados, então: 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1. A solicitação não será realizada.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2. Uma tela será exibida mostrando que todos os dados não foram preenchidos.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3. O caso de usa volta ao passo 4.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6 Cenários chave 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6.1 O usuário deseja Solicitar Aproveitamento de Disciplinas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1. Usuário está logado no sistema.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2. Usuário seleciona “Solicitar Aproveitamento”.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7 Pós-condições 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7.1 O sistema voltará para tela inicial.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8 Requisitos Especiais 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bCs w:val="false"/>
        </w:rPr>
        <w:t xml:space="preserve">O usuário deve possuir acesso à internet e estar logado no sistema.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2014-06-05T09:54:45Z</dcterms:created>
  <dc:language>pt-BR</dc:language>
  <cp:revision>0</cp:revision>
</cp:coreProperties>
</file>