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2D0" w:rsidRDefault="007C32D0" w:rsidP="007C32D0">
      <w:pPr>
        <w:rPr>
          <w:rFonts w:ascii="굴림" w:eastAsia="굴림" w:hAnsi="굴림"/>
        </w:rPr>
      </w:pPr>
    </w:p>
    <w:p w:rsidR="007C32D0" w:rsidRDefault="007C32D0" w:rsidP="007C32D0">
      <w:pPr>
        <w:rPr>
          <w:rFonts w:ascii="함초롬바탕" w:eastAsia="함초롬바탕" w:hAnsi="함초롬바탕" w:cs="함초롬바탕"/>
          <w:sz w:val="24"/>
        </w:rPr>
      </w:pPr>
    </w:p>
    <w:p w:rsidR="007C32D0" w:rsidRPr="007C32D0" w:rsidRDefault="007C32D0" w:rsidP="007C32D0">
      <w:pPr>
        <w:rPr>
          <w:rFonts w:ascii="함초롬바탕" w:eastAsia="함초롬바탕" w:hAnsi="함초롬바탕" w:cs="함초롬바탕"/>
          <w:b/>
          <w:sz w:val="26"/>
          <w:szCs w:val="26"/>
        </w:rPr>
      </w:pP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제</w:t>
      </w:r>
      <w:r w:rsidRPr="007C32D0">
        <w:rPr>
          <w:rFonts w:ascii="함초롬바탕" w:eastAsia="함초롬바탕" w:hAnsi="함초롬바탕" w:cs="함초롬바탕"/>
          <w:b/>
          <w:sz w:val="26"/>
          <w:szCs w:val="26"/>
        </w:rPr>
        <w:t>1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조 (목적)</w:t>
      </w:r>
    </w:p>
    <w:p w:rsidR="007C32D0" w:rsidRPr="007C32D0" w:rsidRDefault="007C32D0" w:rsidP="007C32D0">
      <w:pPr>
        <w:rPr>
          <w:rFonts w:ascii="함초롬바탕" w:eastAsia="함초롬바탕" w:hAnsi="함초롬바탕" w:cs="함초롬바탕"/>
          <w:sz w:val="24"/>
        </w:rPr>
      </w:pPr>
      <w:r w:rsidRPr="007C32D0">
        <w:rPr>
          <w:rFonts w:ascii="함초롬바탕" w:eastAsia="함초롬바탕" w:hAnsi="함초롬바탕" w:cs="함초롬바탕" w:hint="eastAsia"/>
          <w:sz w:val="24"/>
        </w:rPr>
        <w:t>이</w:t>
      </w:r>
      <w:r w:rsidRPr="007C32D0">
        <w:rPr>
          <w:rFonts w:ascii="함초롬바탕" w:eastAsia="함초롬바탕" w:hAnsi="함초롬바탕" w:cs="함초롬바탕"/>
          <w:sz w:val="24"/>
        </w:rPr>
        <w:t xml:space="preserve"> </w:t>
      </w:r>
      <w:r w:rsidRPr="007C32D0">
        <w:rPr>
          <w:rFonts w:ascii="함초롬바탕" w:eastAsia="함초롬바탕" w:hAnsi="함초롬바탕" w:cs="함초롬바탕" w:hint="eastAsia"/>
          <w:sz w:val="24"/>
        </w:rPr>
        <w:t>규정은 회사</w:t>
      </w:r>
      <w:r w:rsidR="001F3852">
        <w:rPr>
          <w:rFonts w:ascii="함초롬바탕" w:eastAsia="함초롬바탕" w:hAnsi="함초롬바탕" w:cs="함초롬바탕" w:hint="eastAsia"/>
          <w:sz w:val="24"/>
        </w:rPr>
        <w:t>(자회사 포함)</w:t>
      </w:r>
      <w:r w:rsidRPr="007C32D0">
        <w:rPr>
          <w:rFonts w:ascii="함초롬바탕" w:eastAsia="함초롬바탕" w:hAnsi="함초롬바탕" w:cs="함초롬바탕"/>
          <w:sz w:val="24"/>
        </w:rPr>
        <w:t xml:space="preserve"> </w:t>
      </w:r>
      <w:r w:rsidRPr="007C32D0">
        <w:rPr>
          <w:rFonts w:ascii="함초롬바탕" w:eastAsia="함초롬바탕" w:hAnsi="함초롬바탕" w:cs="함초롬바탕" w:hint="eastAsia"/>
          <w:sz w:val="24"/>
        </w:rPr>
        <w:t>임원의</w:t>
      </w:r>
      <w:r w:rsidRPr="007C32D0">
        <w:rPr>
          <w:rFonts w:ascii="함초롬바탕" w:eastAsia="함초롬바탕" w:hAnsi="함초롬바탕" w:cs="함초롬바탕"/>
          <w:sz w:val="24"/>
        </w:rPr>
        <w:t xml:space="preserve"> </w:t>
      </w:r>
      <w:r w:rsidR="004C4F2A">
        <w:rPr>
          <w:rFonts w:ascii="함초롬바탕" w:eastAsia="함초롬바탕" w:hAnsi="함초롬바탕" w:cs="함초롬바탕" w:hint="eastAsia"/>
          <w:sz w:val="24"/>
        </w:rPr>
        <w:t xml:space="preserve">퇴직금 지급에 관한 사항을 </w:t>
      </w:r>
      <w:r w:rsidRPr="007C32D0">
        <w:rPr>
          <w:rFonts w:ascii="함초롬바탕" w:eastAsia="함초롬바탕" w:hAnsi="함초롬바탕" w:cs="함초롬바탕" w:hint="eastAsia"/>
          <w:sz w:val="24"/>
        </w:rPr>
        <w:t>규정한다</w:t>
      </w:r>
      <w:r w:rsidRPr="007C32D0">
        <w:rPr>
          <w:rFonts w:ascii="함초롬바탕" w:eastAsia="함초롬바탕" w:hAnsi="함초롬바탕" w:cs="함초롬바탕"/>
          <w:sz w:val="24"/>
        </w:rPr>
        <w:t>.</w:t>
      </w:r>
    </w:p>
    <w:p w:rsidR="007C32D0" w:rsidRPr="007C32D0" w:rsidRDefault="007C32D0" w:rsidP="007C32D0">
      <w:pPr>
        <w:rPr>
          <w:rFonts w:ascii="함초롬바탕" w:eastAsia="함초롬바탕" w:hAnsi="함초롬바탕" w:cs="함초롬바탕"/>
          <w:sz w:val="24"/>
        </w:rPr>
      </w:pPr>
    </w:p>
    <w:p w:rsidR="007C32D0" w:rsidRPr="007C32D0" w:rsidRDefault="007C32D0" w:rsidP="007C32D0">
      <w:pPr>
        <w:rPr>
          <w:rFonts w:ascii="함초롬바탕" w:eastAsia="함초롬바탕" w:hAnsi="함초롬바탕" w:cs="함초롬바탕"/>
          <w:b/>
          <w:sz w:val="26"/>
          <w:szCs w:val="26"/>
        </w:rPr>
      </w:pP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제</w:t>
      </w:r>
      <w:r w:rsidRPr="007C32D0">
        <w:rPr>
          <w:rFonts w:ascii="함초롬바탕" w:eastAsia="함초롬바탕" w:hAnsi="함초롬바탕" w:cs="함초롬바탕"/>
          <w:b/>
          <w:sz w:val="26"/>
          <w:szCs w:val="26"/>
        </w:rPr>
        <w:t>2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조 (적용범위)</w:t>
      </w:r>
    </w:p>
    <w:p w:rsidR="007C32D0" w:rsidRPr="007C32D0" w:rsidRDefault="004C4F2A" w:rsidP="007C32D0">
      <w:pPr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이 규정은 </w:t>
      </w:r>
      <w:proofErr w:type="spellStart"/>
      <w:r>
        <w:rPr>
          <w:rFonts w:ascii="함초롬바탕" w:eastAsia="함초롬바탕" w:hAnsi="함초롬바탕" w:cs="함초롬바탕" w:hint="eastAsia"/>
          <w:sz w:val="24"/>
        </w:rPr>
        <w:t>등기임원에</w:t>
      </w:r>
      <w:proofErr w:type="spellEnd"/>
      <w:r>
        <w:rPr>
          <w:rFonts w:ascii="함초롬바탕" w:eastAsia="함초롬바탕" w:hAnsi="함초롬바탕" w:cs="함초롬바탕" w:hint="eastAsia"/>
          <w:sz w:val="24"/>
        </w:rPr>
        <w:t xml:space="preserve"> 한하여 적용함을 원칙으로 한다</w:t>
      </w:r>
      <w:r w:rsidR="007C32D0" w:rsidRPr="007C32D0">
        <w:rPr>
          <w:rFonts w:ascii="함초롬바탕" w:eastAsia="함초롬바탕" w:hAnsi="함초롬바탕" w:cs="함초롬바탕"/>
          <w:sz w:val="24"/>
        </w:rPr>
        <w:t>.</w:t>
      </w:r>
    </w:p>
    <w:p w:rsidR="007C32D0" w:rsidRPr="007C32D0" w:rsidRDefault="007C32D0" w:rsidP="007C32D0">
      <w:pPr>
        <w:rPr>
          <w:rFonts w:ascii="함초롬바탕" w:eastAsia="함초롬바탕" w:hAnsi="함초롬바탕" w:cs="함초롬바탕"/>
          <w:sz w:val="24"/>
        </w:rPr>
      </w:pPr>
    </w:p>
    <w:p w:rsidR="007C32D0" w:rsidRPr="007C32D0" w:rsidRDefault="007C32D0" w:rsidP="007C32D0">
      <w:pPr>
        <w:rPr>
          <w:rFonts w:ascii="함초롬바탕" w:eastAsia="함초롬바탕" w:hAnsi="함초롬바탕" w:cs="함초롬바탕"/>
          <w:b/>
          <w:sz w:val="26"/>
          <w:szCs w:val="26"/>
        </w:rPr>
      </w:pP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제</w:t>
      </w:r>
      <w:r w:rsidRPr="007C32D0">
        <w:rPr>
          <w:rFonts w:ascii="함초롬바탕" w:eastAsia="함초롬바탕" w:hAnsi="함초롬바탕" w:cs="함초롬바탕"/>
          <w:b/>
          <w:sz w:val="26"/>
          <w:szCs w:val="26"/>
        </w:rPr>
        <w:t>3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조 (</w:t>
      </w:r>
      <w:r w:rsidR="004C4F2A">
        <w:rPr>
          <w:rFonts w:ascii="함초롬바탕" w:eastAsia="함초롬바탕" w:hAnsi="함초롬바탕" w:cs="함초롬바탕" w:hint="eastAsia"/>
          <w:b/>
          <w:sz w:val="26"/>
          <w:szCs w:val="26"/>
        </w:rPr>
        <w:t>주관부서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)</w:t>
      </w:r>
    </w:p>
    <w:p w:rsidR="007C32D0" w:rsidRPr="007C32D0" w:rsidRDefault="004C4F2A" w:rsidP="007C32D0">
      <w:pPr>
        <w:rPr>
          <w:rFonts w:ascii="함초롬바탕" w:eastAsia="함초롬바탕" w:hAnsi="함초롬바탕" w:cs="함초롬바탕"/>
          <w:sz w:val="24"/>
        </w:rPr>
      </w:pPr>
      <w:proofErr w:type="spellStart"/>
      <w:r w:rsidRPr="004C4F2A">
        <w:rPr>
          <w:rFonts w:ascii="함초롬바탕" w:eastAsia="함초롬바탕" w:hAnsi="함초롬바탕" w:cs="함초롬바탕" w:hint="eastAsia"/>
          <w:sz w:val="24"/>
        </w:rPr>
        <w:t>임원퇴직금</w:t>
      </w:r>
      <w:proofErr w:type="spellEnd"/>
      <w:r w:rsidRPr="004C4F2A">
        <w:rPr>
          <w:rFonts w:ascii="함초롬바탕" w:eastAsia="함초롬바탕" w:hAnsi="함초롬바탕" w:cs="함초롬바탕" w:hint="eastAsia"/>
          <w:sz w:val="24"/>
        </w:rPr>
        <w:t xml:space="preserve"> 지급에 관한 업무의 주관부서는 인사관련 담당 부서로 한다</w:t>
      </w:r>
      <w:r w:rsidRPr="007C32D0"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 w:rsidR="007C32D0" w:rsidRPr="007C32D0" w:rsidRDefault="007C32D0" w:rsidP="007C32D0">
      <w:pPr>
        <w:rPr>
          <w:rFonts w:ascii="함초롬바탕" w:eastAsia="함초롬바탕" w:hAnsi="함초롬바탕" w:cs="함초롬바탕"/>
          <w:sz w:val="24"/>
        </w:rPr>
      </w:pPr>
    </w:p>
    <w:p w:rsidR="007C32D0" w:rsidRPr="007C32D0" w:rsidRDefault="007C32D0" w:rsidP="007C32D0">
      <w:pPr>
        <w:rPr>
          <w:rFonts w:ascii="함초롬바탕" w:eastAsia="함초롬바탕" w:hAnsi="함초롬바탕" w:cs="함초롬바탕"/>
          <w:b/>
          <w:sz w:val="26"/>
          <w:szCs w:val="26"/>
        </w:rPr>
      </w:pP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제</w:t>
      </w:r>
      <w:r w:rsidR="00C45E49">
        <w:rPr>
          <w:rFonts w:ascii="함초롬바탕" w:eastAsia="함초롬바탕" w:hAnsi="함초롬바탕" w:cs="함초롬바탕"/>
          <w:b/>
          <w:sz w:val="26"/>
          <w:szCs w:val="26"/>
        </w:rPr>
        <w:t>4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조 (</w:t>
      </w:r>
      <w:r w:rsidR="00510736">
        <w:rPr>
          <w:rFonts w:ascii="함초롬바탕" w:eastAsia="함초롬바탕" w:hAnsi="함초롬바탕" w:cs="함초롬바탕" w:hint="eastAsia"/>
          <w:b/>
          <w:sz w:val="26"/>
          <w:szCs w:val="26"/>
        </w:rPr>
        <w:t>퇴직금 지급조건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)</w:t>
      </w:r>
    </w:p>
    <w:p w:rsidR="007C32D0" w:rsidRPr="007C32D0" w:rsidRDefault="00510736" w:rsidP="007C32D0">
      <w:pPr>
        <w:numPr>
          <w:ilvl w:val="0"/>
          <w:numId w:val="6"/>
        </w:numPr>
        <w:rPr>
          <w:rFonts w:ascii="함초롬바탕" w:eastAsia="함초롬바탕" w:hAnsi="함초롬바탕" w:cs="함초롬바탕"/>
          <w:sz w:val="24"/>
        </w:rPr>
      </w:pPr>
      <w:r w:rsidRPr="00510736">
        <w:rPr>
          <w:rFonts w:ascii="함초롬바탕" w:eastAsia="함초롬바탕" w:hAnsi="함초롬바탕" w:cs="함초롬바탕" w:hint="eastAsia"/>
          <w:sz w:val="24"/>
        </w:rPr>
        <w:t xml:space="preserve">임원 개인별 퇴직연금 불입된 금액에 한해 </w:t>
      </w:r>
      <w:proofErr w:type="spellStart"/>
      <w:r w:rsidRPr="00510736">
        <w:rPr>
          <w:rFonts w:ascii="함초롬바탕" w:eastAsia="함초롬바탕" w:hAnsi="함초롬바탕" w:cs="함초롬바탕" w:hint="eastAsia"/>
          <w:sz w:val="24"/>
        </w:rPr>
        <w:t>실근무</w:t>
      </w:r>
      <w:proofErr w:type="spellEnd"/>
      <w:r w:rsidRPr="00510736">
        <w:rPr>
          <w:rFonts w:ascii="함초롬바탕" w:eastAsia="함초롬바탕" w:hAnsi="함초롬바탕" w:cs="함초롬바탕" w:hint="eastAsia"/>
          <w:sz w:val="24"/>
        </w:rPr>
        <w:t xml:space="preserve"> 종료일까지 근무일수를 산정하여 지급한다</w:t>
      </w:r>
      <w:r w:rsidRPr="007C32D0"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 w:rsidR="00510736" w:rsidRDefault="00510736" w:rsidP="007C32D0">
      <w:pPr>
        <w:numPr>
          <w:ilvl w:val="0"/>
          <w:numId w:val="6"/>
        </w:numPr>
        <w:rPr>
          <w:rFonts w:ascii="함초롬바탕" w:eastAsia="함초롬바탕" w:hAnsi="함초롬바탕" w:cs="함초롬바탕"/>
          <w:sz w:val="24"/>
        </w:rPr>
      </w:pPr>
      <w:r w:rsidRPr="00510736">
        <w:rPr>
          <w:rFonts w:ascii="함초롬바탕" w:eastAsia="함초롬바탕" w:hAnsi="함초롬바탕" w:cs="함초롬바탕" w:hint="eastAsia"/>
          <w:sz w:val="24"/>
        </w:rPr>
        <w:t>임원의</w:t>
      </w:r>
      <w:r w:rsidRPr="00510736">
        <w:rPr>
          <w:rFonts w:ascii="함초롬바탕" w:eastAsia="함초롬바탕" w:hAnsi="함초롬바탕" w:cs="함초롬바탕"/>
          <w:sz w:val="24"/>
        </w:rPr>
        <w:t xml:space="preserve"> </w:t>
      </w:r>
      <w:r w:rsidRPr="00510736">
        <w:rPr>
          <w:rFonts w:ascii="함초롬바탕" w:eastAsia="함초롬바탕" w:hAnsi="함초롬바탕" w:cs="함초롬바탕" w:hint="eastAsia"/>
          <w:sz w:val="24"/>
        </w:rPr>
        <w:t xml:space="preserve">퇴직금은 재임기간 만 1년 이상의 임원이 </w:t>
      </w:r>
      <w:proofErr w:type="spellStart"/>
      <w:r w:rsidRPr="00510736">
        <w:rPr>
          <w:rFonts w:ascii="함초롬바탕" w:eastAsia="함초롬바탕" w:hAnsi="함초롬바탕" w:cs="함초롬바탕" w:hint="eastAsia"/>
          <w:sz w:val="24"/>
        </w:rPr>
        <w:t>해촉되는</w:t>
      </w:r>
      <w:proofErr w:type="spellEnd"/>
      <w:r w:rsidRPr="00510736">
        <w:rPr>
          <w:rFonts w:ascii="함초롬바탕" w:eastAsia="함초롬바탕" w:hAnsi="함초롬바탕" w:cs="함초롬바탕" w:hint="eastAsia"/>
          <w:sz w:val="24"/>
        </w:rPr>
        <w:t xml:space="preserve"> 경우에 지급한다</w:t>
      </w:r>
      <w:r w:rsidRPr="007C32D0"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 w:rsidR="00510736" w:rsidRDefault="00510736" w:rsidP="007C32D0">
      <w:pPr>
        <w:numPr>
          <w:ilvl w:val="0"/>
          <w:numId w:val="6"/>
        </w:numPr>
        <w:rPr>
          <w:rFonts w:ascii="함초롬바탕" w:eastAsia="함초롬바탕" w:hAnsi="함초롬바탕" w:cs="함초롬바탕"/>
          <w:sz w:val="24"/>
        </w:rPr>
      </w:pPr>
      <w:r w:rsidRPr="00510736">
        <w:rPr>
          <w:rFonts w:ascii="함초롬바탕" w:eastAsia="함초롬바탕" w:hAnsi="함초롬바탕" w:cs="함초롬바탕" w:hint="eastAsia"/>
          <w:sz w:val="24"/>
        </w:rPr>
        <w:t xml:space="preserve">전항의 </w:t>
      </w:r>
      <w:proofErr w:type="spellStart"/>
      <w:r w:rsidRPr="00510736">
        <w:rPr>
          <w:rFonts w:ascii="함초롬바탕" w:eastAsia="함초롬바탕" w:hAnsi="함초롬바탕" w:cs="함초롬바탕" w:hint="eastAsia"/>
          <w:sz w:val="24"/>
        </w:rPr>
        <w:t>재임기간이라하면</w:t>
      </w:r>
      <w:proofErr w:type="spellEnd"/>
      <w:r w:rsidRPr="00510736">
        <w:rPr>
          <w:rFonts w:ascii="함초롬바탕" w:eastAsia="함초롬바탕" w:hAnsi="함초롬바탕" w:cs="함초롬바탕" w:hint="eastAsia"/>
          <w:sz w:val="24"/>
        </w:rPr>
        <w:t xml:space="preserve"> 위촉일로부터 해촉일까지의 기간의 </w:t>
      </w:r>
      <w:proofErr w:type="gramStart"/>
      <w:r w:rsidRPr="00510736">
        <w:rPr>
          <w:rFonts w:ascii="함초롬바탕" w:eastAsia="함초롬바탕" w:hAnsi="함초롬바탕" w:cs="함초롬바탕" w:hint="eastAsia"/>
          <w:sz w:val="24"/>
        </w:rPr>
        <w:t>실재임기간을  말한다</w:t>
      </w:r>
      <w:proofErr w:type="gramEnd"/>
    </w:p>
    <w:p w:rsidR="007C32D0" w:rsidRPr="007C32D0" w:rsidRDefault="007C32D0" w:rsidP="007C32D0">
      <w:pPr>
        <w:rPr>
          <w:rFonts w:ascii="함초롬바탕" w:eastAsia="함초롬바탕" w:hAnsi="함초롬바탕" w:cs="함초롬바탕"/>
          <w:sz w:val="24"/>
        </w:rPr>
      </w:pPr>
    </w:p>
    <w:p w:rsidR="007C32D0" w:rsidRPr="007C32D0" w:rsidRDefault="007C32D0" w:rsidP="007C32D0">
      <w:pPr>
        <w:rPr>
          <w:rFonts w:ascii="함초롬바탕" w:eastAsia="함초롬바탕" w:hAnsi="함초롬바탕" w:cs="함초롬바탕"/>
          <w:b/>
          <w:sz w:val="26"/>
          <w:szCs w:val="26"/>
        </w:rPr>
      </w:pP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제</w:t>
      </w:r>
      <w:r w:rsidR="00C45E49">
        <w:rPr>
          <w:rFonts w:ascii="함초롬바탕" w:eastAsia="함초롬바탕" w:hAnsi="함초롬바탕" w:cs="함초롬바탕"/>
          <w:b/>
          <w:sz w:val="26"/>
          <w:szCs w:val="26"/>
        </w:rPr>
        <w:t>5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조 (</w:t>
      </w:r>
      <w:r w:rsidR="00510736">
        <w:rPr>
          <w:rFonts w:ascii="함초롬바탕" w:eastAsia="함초롬바탕" w:hAnsi="함초롬바탕" w:cs="함초롬바탕" w:hint="eastAsia"/>
          <w:b/>
          <w:sz w:val="26"/>
          <w:szCs w:val="26"/>
        </w:rPr>
        <w:t>퇴직금 배수 적용</w:t>
      </w:r>
      <w:r w:rsidRPr="007C32D0">
        <w:rPr>
          <w:rFonts w:ascii="함초롬바탕" w:eastAsia="함초롬바탕" w:hAnsi="함초롬바탕" w:cs="함초롬바탕" w:hint="eastAsia"/>
          <w:b/>
          <w:sz w:val="26"/>
          <w:szCs w:val="26"/>
        </w:rPr>
        <w:t>)</w:t>
      </w:r>
    </w:p>
    <w:p w:rsidR="00C45E49" w:rsidRPr="00717575" w:rsidRDefault="00C45E49" w:rsidP="00C45E49">
      <w:pPr>
        <w:spacing w:after="60" w:line="360" w:lineRule="exact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임원의 퇴직금은 퇴직 당시의 국내 </w:t>
      </w:r>
      <w:proofErr w:type="spellStart"/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보수월액의</w:t>
      </w:r>
      <w:proofErr w:type="spellEnd"/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 총 지급률을 곱하여 산출한다</w:t>
      </w:r>
    </w:p>
    <w:p w:rsidR="00C45E49" w:rsidRDefault="00C45E49" w:rsidP="00C45E49">
      <w:pPr>
        <w:pStyle w:val="a8"/>
        <w:numPr>
          <w:ilvl w:val="0"/>
          <w:numId w:val="9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국내 보수월액은 </w:t>
      </w:r>
      <w:proofErr w:type="spellStart"/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기본연봉을</w:t>
      </w:r>
      <w:proofErr w:type="spellEnd"/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 12분할한 금액으로 한다.</w:t>
      </w:r>
      <w:r w:rsidRPr="00717575"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단,</w:t>
      </w:r>
      <w:r w:rsidRPr="00717575"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 w:rsidRPr="00717575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이사회에서</w:t>
      </w: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 정한 퇴직금 산정기준 월 </w:t>
      </w:r>
      <w:proofErr w:type="spellStart"/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보수액</w:t>
      </w:r>
      <w:proofErr w:type="spellEnd"/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 상한선 금액을 적용할 수 있다.</w:t>
      </w:r>
    </w:p>
    <w:p w:rsidR="00C45E49" w:rsidRDefault="00C45E49" w:rsidP="00C45E49">
      <w:pPr>
        <w:pStyle w:val="a8"/>
        <w:numPr>
          <w:ilvl w:val="0"/>
          <w:numId w:val="9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퇴직금 총 지급률은 재임기간별로 각각 계산한 율의 합을 말한다.</w:t>
      </w:r>
    </w:p>
    <w:p w:rsidR="00C45E49" w:rsidRDefault="00C45E49" w:rsidP="00C45E49">
      <w:pPr>
        <w:pStyle w:val="a8"/>
        <w:numPr>
          <w:ilvl w:val="0"/>
          <w:numId w:val="9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재임기간별</w:t>
      </w:r>
      <w:proofErr w:type="spellEnd"/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 퇴직금 지급률은 다음과 같다</w:t>
      </w:r>
    </w:p>
    <w:p w:rsidR="00C45E49" w:rsidRDefault="00C45E49" w:rsidP="00C45E49">
      <w:pPr>
        <w:pStyle w:val="a8"/>
        <w:numPr>
          <w:ilvl w:val="0"/>
          <w:numId w:val="10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회장,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사장 및 이에 준하는 자: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재임 1년당 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>2</w:t>
      </w:r>
    </w:p>
    <w:p w:rsidR="00C45E49" w:rsidRDefault="00C45E49" w:rsidP="00C45E49">
      <w:pPr>
        <w:pStyle w:val="a8"/>
        <w:numPr>
          <w:ilvl w:val="0"/>
          <w:numId w:val="10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부사장 및 이에 준하는 자: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재임 1년당 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>1</w:t>
      </w:r>
    </w:p>
    <w:p w:rsidR="00C45E49" w:rsidRDefault="00C45E49" w:rsidP="00C45E49">
      <w:pPr>
        <w:pStyle w:val="a8"/>
        <w:numPr>
          <w:ilvl w:val="0"/>
          <w:numId w:val="10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전무,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상무 및 이에 준하는 자: 재임 1년당 </w:t>
      </w:r>
      <w:r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>1</w:t>
      </w:r>
    </w:p>
    <w:p w:rsidR="00C45E49" w:rsidRPr="00C45E49" w:rsidRDefault="00C45E49" w:rsidP="00C45E49">
      <w:pPr>
        <w:pStyle w:val="a8"/>
        <w:numPr>
          <w:ilvl w:val="0"/>
          <w:numId w:val="10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이사 및 이에 준하는 자:</w:t>
      </w:r>
      <w:r w:rsidRPr="00C45E49"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재임 1년당 </w:t>
      </w:r>
      <w:r w:rsidRPr="00C45E49"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>1</w:t>
      </w:r>
    </w:p>
    <w:p w:rsidR="00C45E49" w:rsidRPr="00C45E49" w:rsidRDefault="00C45E49" w:rsidP="00C45E49">
      <w:pPr>
        <w:pStyle w:val="a8"/>
        <w:numPr>
          <w:ilvl w:val="0"/>
          <w:numId w:val="9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재임기간의 계산</w:t>
      </w:r>
    </w:p>
    <w:p w:rsidR="00C45E49" w:rsidRPr="00C45E49" w:rsidRDefault="00C45E49" w:rsidP="00C45E49">
      <w:pPr>
        <w:pStyle w:val="a8"/>
        <w:spacing w:after="60" w:line="360" w:lineRule="exact"/>
        <w:ind w:leftChars="0" w:left="76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재임기간의 계산에 있어 재임 연수에 1년 미만의 단수가 있을 경우에는 </w:t>
      </w:r>
      <w:proofErr w:type="spellStart"/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월할</w:t>
      </w:r>
      <w:proofErr w:type="spellEnd"/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 xml:space="preserve"> 계산하되,</w:t>
      </w:r>
      <w:r w:rsidRPr="00C45E49"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1개월 미만의 단수는 1개월로 계산한다.</w:t>
      </w:r>
    </w:p>
    <w:p w:rsidR="00C45E49" w:rsidRPr="00C45E49" w:rsidRDefault="00C45E49" w:rsidP="00C45E49">
      <w:pPr>
        <w:pStyle w:val="a8"/>
        <w:numPr>
          <w:ilvl w:val="0"/>
          <w:numId w:val="9"/>
        </w:numPr>
        <w:spacing w:after="60" w:line="360" w:lineRule="exact"/>
        <w:ind w:leftChars="0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퇴직금 지급의 예외</w:t>
      </w:r>
    </w:p>
    <w:p w:rsidR="00C45E49" w:rsidRPr="00C45E49" w:rsidRDefault="00C45E49" w:rsidP="00C45E49">
      <w:pPr>
        <w:spacing w:after="60" w:line="360" w:lineRule="exact"/>
        <w:ind w:firstLineChars="300" w:firstLine="757"/>
        <w:rPr>
          <w:rFonts w:ascii="함초롬바탕" w:eastAsia="함초롬바탕" w:hAnsi="함초롬바탕" w:cs="함초롬바탕"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6"/>
          <w:szCs w:val="26"/>
        </w:rPr>
        <w:t>서면 계약에 따라 별도로 정한 경우는 지급률을 달리 할 수 있다.</w:t>
      </w:r>
    </w:p>
    <w:p w:rsidR="00C45E49" w:rsidRDefault="00C45E49" w:rsidP="00510736">
      <w:pPr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</w:p>
    <w:p w:rsidR="00C45E49" w:rsidRPr="00C45E49" w:rsidRDefault="00C45E49" w:rsidP="00510736">
      <w:pPr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</w:p>
    <w:p w:rsidR="00C45E49" w:rsidRPr="00C45E49" w:rsidRDefault="00C45E49" w:rsidP="00C45E49">
      <w:pPr>
        <w:spacing w:after="60" w:line="360" w:lineRule="exact"/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lastRenderedPageBreak/>
        <w:t>제</w:t>
      </w:r>
      <w:r w:rsidRPr="00C45E49"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  <w:t>6</w:t>
      </w: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 xml:space="preserve">조 </w:t>
      </w:r>
      <w:r w:rsidRPr="00C45E49"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  <w:t>(</w:t>
      </w: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퇴직금 지급제한)</w:t>
      </w:r>
    </w:p>
    <w:p w:rsidR="00C45E49" w:rsidRPr="00C45E49" w:rsidRDefault="00C45E49" w:rsidP="00C45E49">
      <w:pPr>
        <w:spacing w:after="60" w:line="360" w:lineRule="exact"/>
        <w:rPr>
          <w:rFonts w:ascii="함초롬바탕" w:eastAsia="함초롬바탕" w:hAnsi="함초롬바탕" w:cs="함초롬바탕"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이사가 본인의 귀책사유로 인하여 주주총회의 해임 결의 또는 법원의 해임 판결을 받아 퇴임하는 경우에는 이 규정에 의한 퇴직금을 지급하지 아니한다.</w:t>
      </w:r>
    </w:p>
    <w:p w:rsidR="00C45E49" w:rsidRPr="00C45E49" w:rsidRDefault="00C45E49" w:rsidP="00510736">
      <w:pPr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</w:p>
    <w:p w:rsidR="00510736" w:rsidRPr="00C45E49" w:rsidRDefault="00510736" w:rsidP="00510736">
      <w:pPr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제</w:t>
      </w:r>
      <w:r w:rsidR="00C45E49" w:rsidRPr="00C45E49"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  <w:t>7</w:t>
      </w: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조 (특별위로금 지급)</w:t>
      </w:r>
    </w:p>
    <w:p w:rsidR="00510736" w:rsidRPr="00C45E49" w:rsidRDefault="00510736" w:rsidP="00510736">
      <w:pPr>
        <w:rPr>
          <w:rFonts w:ascii="함초롬바탕" w:eastAsia="함초롬바탕" w:hAnsi="함초롬바탕" w:cs="함초롬바탕"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 xml:space="preserve">회사에 특별한 공로가 있는 임원이 퇴임할 경우에는 인사위원회의 결의를 얻어 퇴직금과는 별도로 전체 퇴직금의 최대 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100%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범위 내에서 특별위로금을 지급할 수 있다.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단,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등기임원은 이사회의 결의를 통해 지급할 수 있다</w:t>
      </w:r>
    </w:p>
    <w:p w:rsidR="00510736" w:rsidRPr="00C45E49" w:rsidRDefault="00510736" w:rsidP="007C32D0">
      <w:pPr>
        <w:rPr>
          <w:rFonts w:ascii="함초롬바탕" w:eastAsia="함초롬바탕" w:hAnsi="함초롬바탕" w:cs="함초롬바탕"/>
          <w:color w:val="000000" w:themeColor="text1"/>
          <w:sz w:val="24"/>
        </w:rPr>
      </w:pPr>
    </w:p>
    <w:p w:rsidR="001F3852" w:rsidRPr="00C45E49" w:rsidRDefault="001F3852" w:rsidP="001F3852">
      <w:pPr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제</w:t>
      </w:r>
      <w:r w:rsidR="00C45E49" w:rsidRPr="00C45E49"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  <w:t>8</w:t>
      </w: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조 (지급시기 및 방법)</w:t>
      </w:r>
    </w:p>
    <w:p w:rsidR="001F3852" w:rsidRPr="00C45E49" w:rsidRDefault="001F3852" w:rsidP="001F3852">
      <w:pPr>
        <w:rPr>
          <w:rFonts w:ascii="함초롬바탕" w:eastAsia="함초롬바탕" w:hAnsi="함초롬바탕" w:cs="함초롬바탕"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 xml:space="preserve">퇴직금, 특별위로금은 퇴직일로부터 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>1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 xml:space="preserve">개월 이내에 지급하며, 지급의 방법은 </w:t>
      </w:r>
      <w:proofErr w:type="spellStart"/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통화뿐만</w:t>
      </w:r>
      <w:proofErr w:type="spellEnd"/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 xml:space="preserve"> 아니라 예금 및 증권, 보험과 같은 금융상품으로 지급할 수 있다. 또한 지급하는 금융상품 등의 평가는 퇴직 기준 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>‘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상속세 및 증여세법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>’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상의 평가에 의한다</w:t>
      </w:r>
    </w:p>
    <w:p w:rsidR="001F3852" w:rsidRPr="00C45E49" w:rsidRDefault="001F3852" w:rsidP="007C32D0">
      <w:pPr>
        <w:rPr>
          <w:rFonts w:ascii="함초롬바탕" w:eastAsia="함초롬바탕" w:hAnsi="함초롬바탕" w:cs="함초롬바탕"/>
          <w:b/>
          <w:bCs/>
          <w:color w:val="000000" w:themeColor="text1"/>
          <w:sz w:val="24"/>
        </w:rPr>
      </w:pPr>
    </w:p>
    <w:p w:rsidR="00C45E49" w:rsidRPr="00C45E49" w:rsidRDefault="00C45E49" w:rsidP="00C45E49">
      <w:pPr>
        <w:spacing w:after="60" w:line="360" w:lineRule="exact"/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제</w:t>
      </w:r>
      <w:r w:rsidRPr="00C45E49"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  <w:t>9</w:t>
      </w:r>
      <w:r w:rsidRPr="00C45E49">
        <w:rPr>
          <w:rFonts w:ascii="함초롬바탕" w:eastAsia="함초롬바탕" w:hAnsi="함초롬바탕" w:cs="함초롬바탕" w:hint="eastAsia"/>
          <w:b/>
          <w:color w:val="000000" w:themeColor="text1"/>
          <w:sz w:val="26"/>
          <w:szCs w:val="26"/>
        </w:rPr>
        <w:t>조 개폐</w:t>
      </w:r>
    </w:p>
    <w:p w:rsidR="00C45E49" w:rsidRPr="00C45E49" w:rsidRDefault="00C45E49" w:rsidP="00C45E49">
      <w:pPr>
        <w:spacing w:line="360" w:lineRule="exact"/>
        <w:rPr>
          <w:rFonts w:ascii="함초롬바탕" w:eastAsia="함초롬바탕" w:hAnsi="함초롬바탕" w:cs="함초롬바탕"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이 규정의 개폐는 주주총회의 의결에 의한다.</w:t>
      </w:r>
    </w:p>
    <w:p w:rsidR="00C45E49" w:rsidRPr="00C45E49" w:rsidRDefault="00C45E49" w:rsidP="00C45E49">
      <w:pPr>
        <w:rPr>
          <w:rFonts w:ascii="함초롬바탕" w:eastAsia="함초롬바탕" w:hAnsi="함초롬바탕" w:cs="함초롬바탕"/>
          <w:b/>
          <w:color w:val="000000" w:themeColor="text1"/>
          <w:sz w:val="26"/>
          <w:szCs w:val="26"/>
        </w:rPr>
      </w:pPr>
    </w:p>
    <w:p w:rsidR="00C45E49" w:rsidRPr="00C45E49" w:rsidRDefault="00C45E49" w:rsidP="007C32D0">
      <w:pPr>
        <w:rPr>
          <w:rFonts w:ascii="함초롬바탕" w:eastAsia="함초롬바탕" w:hAnsi="함초롬바탕" w:cs="함초롬바탕"/>
          <w:b/>
          <w:bCs/>
          <w:color w:val="000000" w:themeColor="text1"/>
          <w:sz w:val="24"/>
        </w:rPr>
      </w:pPr>
    </w:p>
    <w:p w:rsidR="001F3852" w:rsidRPr="00C45E49" w:rsidRDefault="001F3852" w:rsidP="007C32D0">
      <w:pPr>
        <w:rPr>
          <w:rFonts w:ascii="함초롬바탕" w:eastAsia="함초롬바탕" w:hAnsi="함초롬바탕" w:cs="함초롬바탕"/>
          <w:b/>
          <w:bCs/>
          <w:color w:val="000000" w:themeColor="text1"/>
          <w:sz w:val="24"/>
        </w:rPr>
      </w:pPr>
    </w:p>
    <w:p w:rsidR="007C32D0" w:rsidRPr="00C45E49" w:rsidRDefault="007C32D0" w:rsidP="007C32D0">
      <w:pPr>
        <w:rPr>
          <w:rFonts w:ascii="함초롬바탕" w:eastAsia="함초롬바탕" w:hAnsi="함초롬바탕" w:cs="함초롬바탕"/>
          <w:b/>
          <w:bCs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b/>
          <w:bCs/>
          <w:color w:val="000000" w:themeColor="text1"/>
          <w:sz w:val="24"/>
        </w:rPr>
        <w:t>부칙</w:t>
      </w:r>
    </w:p>
    <w:p w:rsidR="007C32D0" w:rsidRPr="00C45E49" w:rsidRDefault="007C32D0" w:rsidP="007C32D0">
      <w:pPr>
        <w:rPr>
          <w:rFonts w:ascii="함초롬바탕" w:eastAsia="함초롬바탕" w:hAnsi="함초롬바탕" w:cs="함초롬바탕"/>
          <w:color w:val="000000" w:themeColor="text1"/>
          <w:sz w:val="24"/>
        </w:rPr>
      </w:pPr>
    </w:p>
    <w:p w:rsidR="007C32D0" w:rsidRPr="00C45E49" w:rsidRDefault="007C32D0" w:rsidP="007C32D0">
      <w:pPr>
        <w:rPr>
          <w:rFonts w:ascii="함초롬바탕" w:eastAsia="함초롬바탕" w:hAnsi="함초롬바탕" w:cs="함초롬바탕"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제1조 (시행일)</w:t>
      </w:r>
    </w:p>
    <w:p w:rsidR="007C32D0" w:rsidRPr="00C45E49" w:rsidRDefault="007C32D0" w:rsidP="007C32D0">
      <w:pPr>
        <w:rPr>
          <w:rFonts w:ascii="함초롬바탕" w:eastAsia="함초롬바탕" w:hAnsi="함초롬바탕" w:cs="함초롬바탕"/>
          <w:color w:val="000000" w:themeColor="text1"/>
          <w:sz w:val="24"/>
        </w:rPr>
      </w:pP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이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규정은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20</w:t>
      </w:r>
      <w:r w:rsidR="00510736"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>21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년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7월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1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일부터</w:t>
      </w:r>
      <w:r w:rsidRPr="00C45E49">
        <w:rPr>
          <w:rFonts w:ascii="함초롬바탕" w:eastAsia="함초롬바탕" w:hAnsi="함초롬바탕" w:cs="함초롬바탕"/>
          <w:color w:val="000000" w:themeColor="text1"/>
          <w:sz w:val="24"/>
        </w:rPr>
        <w:t xml:space="preserve"> </w:t>
      </w:r>
      <w:r w:rsidRPr="00C45E49">
        <w:rPr>
          <w:rFonts w:ascii="함초롬바탕" w:eastAsia="함초롬바탕" w:hAnsi="함초롬바탕" w:cs="함초롬바탕" w:hint="eastAsia"/>
          <w:color w:val="000000" w:themeColor="text1"/>
          <w:sz w:val="24"/>
        </w:rPr>
        <w:t>시행한다</w:t>
      </w:r>
    </w:p>
    <w:sectPr w:rsidR="007C32D0" w:rsidRPr="00C45E49" w:rsidSect="00D800A0">
      <w:headerReference w:type="default" r:id="rId8"/>
      <w:pgSz w:w="11906" w:h="16838"/>
      <w:pgMar w:top="794" w:right="964" w:bottom="567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C8" w:rsidRDefault="003D58C8" w:rsidP="00192D0A">
      <w:r>
        <w:separator/>
      </w:r>
    </w:p>
  </w:endnote>
  <w:endnote w:type="continuationSeparator" w:id="0">
    <w:p w:rsidR="003D58C8" w:rsidRDefault="003D58C8" w:rsidP="0019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C8" w:rsidRDefault="003D58C8" w:rsidP="00192D0A">
      <w:r>
        <w:separator/>
      </w:r>
    </w:p>
  </w:footnote>
  <w:footnote w:type="continuationSeparator" w:id="0">
    <w:p w:rsidR="003D58C8" w:rsidRDefault="003D58C8" w:rsidP="0019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D20728" w:rsidTr="00530DAE">
      <w:trPr>
        <w:cantSplit/>
        <w:trHeight w:hRule="exact" w:val="713"/>
      </w:trPr>
      <w:tc>
        <w:tcPr>
          <w:tcW w:w="2393" w:type="dxa"/>
          <w:vAlign w:val="center"/>
        </w:tcPr>
        <w:p w:rsidR="00D20728" w:rsidRPr="006154D6" w:rsidRDefault="00D20728" w:rsidP="00D20728"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 w:rsidRPr="00C51AAE"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81ACC44" wp14:editId="671B4184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63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0728" w:rsidRDefault="00D20728" w:rsidP="00D20728">
                                <w:pPr>
                                  <w:spacing w:line="660" w:lineRule="auto"/>
                                </w:pPr>
                                <w:r w:rsidRPr="006154D6"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 wp14:anchorId="2229E567" wp14:editId="3C527743">
                                      <wp:extent cx="807085" cy="281305"/>
                                      <wp:effectExtent l="0" t="0" r="0" b="4445"/>
                                      <wp:docPr id="25" name="그림 25" descr="투명_조합형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투명_조합형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ACC4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20.5pt;margin-top:-33.8pt;width:84.35pt;height:2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" filled="f" stroked="f">
                    <v:textbox>
                      <w:txbxContent>
                        <w:p w:rsidR="00D20728" w:rsidRDefault="00D20728" w:rsidP="00D20728">
                          <w:pPr>
                            <w:spacing w:line="660" w:lineRule="auto"/>
                          </w:pPr>
                          <w:r w:rsidRPr="006154D6"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 wp14:anchorId="2229E567" wp14:editId="3C527743">
                                <wp:extent cx="807085" cy="281305"/>
                                <wp:effectExtent l="0" t="0" r="0" b="4445"/>
                                <wp:docPr id="25" name="그림 25" descr="투명_조합형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투명_조합형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D20728" w:rsidRPr="006154D6" w:rsidRDefault="007C32D0" w:rsidP="00D20728">
          <w:pPr>
            <w:pStyle w:val="ac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임원</w:t>
          </w:r>
          <w:r w:rsidR="004C4F2A"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 w:rsidR="004C4F2A">
            <w:rPr>
              <w:rFonts w:ascii="Arial Narrow" w:eastAsia="함초롬바탕" w:hAnsi="Arial Narrow" w:cs="함초롬바탕" w:hint="eastAsia"/>
              <w:sz w:val="40"/>
              <w:szCs w:val="40"/>
            </w:rPr>
            <w:t>퇴직금</w:t>
          </w:r>
          <w:r w:rsidR="004C4F2A"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proofErr w:type="spellStart"/>
          <w:r w:rsidR="004C4F2A">
            <w:rPr>
              <w:rFonts w:ascii="Arial Narrow" w:eastAsia="함초롬바탕" w:hAnsi="Arial Narrow" w:cs="함초롬바탕" w:hint="eastAsia"/>
              <w:sz w:val="40"/>
              <w:szCs w:val="40"/>
            </w:rPr>
            <w:t>지급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규정</w:t>
          </w:r>
          <w:proofErr w:type="spellEnd"/>
        </w:p>
      </w:tc>
      <w:tc>
        <w:tcPr>
          <w:tcW w:w="2268" w:type="dxa"/>
          <w:vMerge w:val="restart"/>
          <w:vAlign w:val="center"/>
        </w:tcPr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proofErr w:type="spellStart"/>
          <w:r w:rsidRPr="006154D6">
            <w:rPr>
              <w:rFonts w:ascii="Arial Narrow" w:eastAsia="함초롬바탕" w:hAnsi="Arial Narrow" w:cs="함초롬바탕"/>
              <w:sz w:val="16"/>
            </w:rPr>
            <w:t>제정일자</w:t>
          </w:r>
          <w:proofErr w:type="spellEnd"/>
          <w:r w:rsidRPr="006154D6">
            <w:rPr>
              <w:rFonts w:ascii="Arial Narrow" w:eastAsia="함초롬바탕" w:hAnsi="Arial Narrow" w:cs="함초롬바탕"/>
              <w:sz w:val="16"/>
            </w:rPr>
            <w:t xml:space="preserve">: </w:t>
          </w:r>
          <w:r w:rsidR="004C4F2A">
            <w:rPr>
              <w:rFonts w:ascii="Arial Narrow" w:eastAsia="함초롬바탕" w:hAnsi="Arial Narrow" w:cs="함초롬바탕"/>
              <w:sz w:val="16"/>
            </w:rPr>
            <w:t>2021</w:t>
          </w:r>
          <w:r w:rsidRPr="006154D6">
            <w:rPr>
              <w:rFonts w:ascii="Arial Narrow" w:eastAsia="함초롬바탕" w:hAnsi="Arial Narrow" w:cs="함초롬바탕"/>
              <w:sz w:val="16"/>
            </w:rPr>
            <w:t>년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7C32D0">
            <w:rPr>
              <w:rFonts w:ascii="Arial Narrow" w:eastAsia="함초롬바탕" w:hAnsi="Arial Narrow" w:cs="함초롬바탕"/>
              <w:sz w:val="16"/>
            </w:rPr>
            <w:t>7</w:t>
          </w:r>
          <w:r w:rsidRPr="006154D6">
            <w:rPr>
              <w:rFonts w:ascii="Arial Narrow" w:eastAsia="함초롬바탕" w:hAnsi="Arial Narrow" w:cs="함초롬바탕"/>
              <w:sz w:val="16"/>
            </w:rPr>
            <w:t>월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1</w:t>
          </w:r>
          <w:r w:rsidRPr="006154D6"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D20728" w:rsidRPr="006154D6" w:rsidRDefault="00D20728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proofErr w:type="spellStart"/>
          <w:r w:rsidRPr="006154D6">
            <w:rPr>
              <w:rFonts w:ascii="Arial Narrow" w:eastAsia="함초롬바탕" w:hAnsi="Arial Narrow" w:cs="함초롬바탕"/>
              <w:sz w:val="16"/>
            </w:rPr>
            <w:t>페</w:t>
          </w:r>
          <w:proofErr w:type="spellEnd"/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이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지</w:t>
          </w:r>
          <w:proofErr w:type="gramStart"/>
          <w:r w:rsidRPr="006154D6"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proofErr w:type="gramEnd"/>
          <w:r w:rsidRPr="006154D6">
            <w:rPr>
              <w:rFonts w:ascii="Arial Narrow" w:eastAsia="함초롬바탕" w:hAnsi="Arial Narrow" w:cs="함초롬바탕"/>
              <w:sz w:val="16"/>
            </w:rPr>
            <w:fldChar w:fldCharType="begin"/>
          </w:r>
          <w:r w:rsidRPr="006154D6"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 w:rsidR="00155ADC"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end"/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/ 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 w:rsidR="00155ADC">
            <w:rPr>
              <w:rStyle w:val="ad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D20728" w:rsidTr="00530DAE">
      <w:trPr>
        <w:cantSplit/>
        <w:trHeight w:hRule="exact" w:val="426"/>
      </w:trPr>
      <w:tc>
        <w:tcPr>
          <w:tcW w:w="2393" w:type="dxa"/>
          <w:vAlign w:val="center"/>
        </w:tcPr>
        <w:p w:rsidR="00D20728" w:rsidRPr="00C51AAE" w:rsidRDefault="00154071" w:rsidP="00D20728">
          <w:pPr>
            <w:pStyle w:val="ab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인사지원실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D20728" w:rsidRPr="006154D6" w:rsidRDefault="00D20728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D20728" w:rsidRPr="006154D6" w:rsidRDefault="00D20728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D20728" w:rsidRDefault="00D2072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0E7"/>
    <w:multiLevelType w:val="hybridMultilevel"/>
    <w:tmpl w:val="78FCF2F8"/>
    <w:lvl w:ilvl="0" w:tplc="6384484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9640D5"/>
    <w:multiLevelType w:val="hybridMultilevel"/>
    <w:tmpl w:val="78FCF2F8"/>
    <w:lvl w:ilvl="0" w:tplc="6384484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A15F5E"/>
    <w:multiLevelType w:val="hybridMultilevel"/>
    <w:tmpl w:val="D2B2A8A8"/>
    <w:lvl w:ilvl="0" w:tplc="986A9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ED13E2"/>
    <w:multiLevelType w:val="hybridMultilevel"/>
    <w:tmpl w:val="D2B2A8A8"/>
    <w:lvl w:ilvl="0" w:tplc="986A9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D2BD6"/>
    <w:multiLevelType w:val="multilevel"/>
    <w:tmpl w:val="FAE00C4A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6612D"/>
    <w:multiLevelType w:val="hybridMultilevel"/>
    <w:tmpl w:val="0AC6A9D0"/>
    <w:lvl w:ilvl="0" w:tplc="67524E2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46CA037F"/>
    <w:multiLevelType w:val="hybridMultilevel"/>
    <w:tmpl w:val="7D0A7108"/>
    <w:lvl w:ilvl="0" w:tplc="66FC5730">
      <w:start w:val="1"/>
      <w:numFmt w:val="decimalEnclosedCircle"/>
      <w:lvlText w:val="%1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87A2671"/>
    <w:multiLevelType w:val="multilevel"/>
    <w:tmpl w:val="E0DC13F2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66611"/>
    <w:multiLevelType w:val="hybridMultilevel"/>
    <w:tmpl w:val="B01222A8"/>
    <w:lvl w:ilvl="0" w:tplc="66FC5730">
      <w:start w:val="1"/>
      <w:numFmt w:val="decimalEnclosedCircle"/>
      <w:lvlText w:val="%1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67556505"/>
    <w:multiLevelType w:val="hybridMultilevel"/>
    <w:tmpl w:val="7D0A7108"/>
    <w:lvl w:ilvl="0" w:tplc="66FC5730">
      <w:start w:val="1"/>
      <w:numFmt w:val="decimalEnclosedCircle"/>
      <w:lvlText w:val="%1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754F1A6B"/>
    <w:multiLevelType w:val="multilevel"/>
    <w:tmpl w:val="77E64BF6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9327B"/>
    <w:multiLevelType w:val="multilevel"/>
    <w:tmpl w:val="A68E38FA"/>
    <w:lvl w:ilvl="0"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4B"/>
    <w:rsid w:val="00015D40"/>
    <w:rsid w:val="00067FB4"/>
    <w:rsid w:val="00073084"/>
    <w:rsid w:val="000B38CB"/>
    <w:rsid w:val="000B45B2"/>
    <w:rsid w:val="000F7A96"/>
    <w:rsid w:val="00131BB2"/>
    <w:rsid w:val="00132E60"/>
    <w:rsid w:val="00154071"/>
    <w:rsid w:val="00155ADC"/>
    <w:rsid w:val="00162417"/>
    <w:rsid w:val="0016447F"/>
    <w:rsid w:val="0018251C"/>
    <w:rsid w:val="0018617C"/>
    <w:rsid w:val="00192D0A"/>
    <w:rsid w:val="001B7466"/>
    <w:rsid w:val="001C13FF"/>
    <w:rsid w:val="001C36D3"/>
    <w:rsid w:val="001C4D7B"/>
    <w:rsid w:val="001C54C3"/>
    <w:rsid w:val="001E3D23"/>
    <w:rsid w:val="001F1CE5"/>
    <w:rsid w:val="001F3852"/>
    <w:rsid w:val="002752E6"/>
    <w:rsid w:val="002B6048"/>
    <w:rsid w:val="002C3A1C"/>
    <w:rsid w:val="002F63D4"/>
    <w:rsid w:val="003377AD"/>
    <w:rsid w:val="00343306"/>
    <w:rsid w:val="00365090"/>
    <w:rsid w:val="003D08E0"/>
    <w:rsid w:val="003D1013"/>
    <w:rsid w:val="003D58C8"/>
    <w:rsid w:val="00422FDC"/>
    <w:rsid w:val="004314A3"/>
    <w:rsid w:val="00451D37"/>
    <w:rsid w:val="0046150C"/>
    <w:rsid w:val="004709C1"/>
    <w:rsid w:val="00471DAB"/>
    <w:rsid w:val="00486EB6"/>
    <w:rsid w:val="004939AA"/>
    <w:rsid w:val="00497B20"/>
    <w:rsid w:val="004B2356"/>
    <w:rsid w:val="004B5737"/>
    <w:rsid w:val="004C4AF7"/>
    <w:rsid w:val="004C4F2A"/>
    <w:rsid w:val="004E0DC3"/>
    <w:rsid w:val="005057EA"/>
    <w:rsid w:val="00510736"/>
    <w:rsid w:val="005439F7"/>
    <w:rsid w:val="00570D94"/>
    <w:rsid w:val="005A47BE"/>
    <w:rsid w:val="005D3564"/>
    <w:rsid w:val="005F612A"/>
    <w:rsid w:val="00605C7B"/>
    <w:rsid w:val="006134FE"/>
    <w:rsid w:val="00632E94"/>
    <w:rsid w:val="00655DE3"/>
    <w:rsid w:val="006662A3"/>
    <w:rsid w:val="0067481E"/>
    <w:rsid w:val="006919EA"/>
    <w:rsid w:val="006B2915"/>
    <w:rsid w:val="00705FA2"/>
    <w:rsid w:val="00752930"/>
    <w:rsid w:val="00756F10"/>
    <w:rsid w:val="00771E0F"/>
    <w:rsid w:val="007C32D0"/>
    <w:rsid w:val="007C6E69"/>
    <w:rsid w:val="007D1280"/>
    <w:rsid w:val="0080263C"/>
    <w:rsid w:val="00806EC1"/>
    <w:rsid w:val="008149BC"/>
    <w:rsid w:val="00817022"/>
    <w:rsid w:val="00833C7C"/>
    <w:rsid w:val="00881BC2"/>
    <w:rsid w:val="008A3A53"/>
    <w:rsid w:val="008B0C8A"/>
    <w:rsid w:val="008D0D1B"/>
    <w:rsid w:val="00903AAF"/>
    <w:rsid w:val="00914853"/>
    <w:rsid w:val="009476F7"/>
    <w:rsid w:val="009533EF"/>
    <w:rsid w:val="00972B5F"/>
    <w:rsid w:val="00987246"/>
    <w:rsid w:val="009B2EB6"/>
    <w:rsid w:val="009D74AE"/>
    <w:rsid w:val="00A04A4B"/>
    <w:rsid w:val="00A20891"/>
    <w:rsid w:val="00A409C4"/>
    <w:rsid w:val="00A82B79"/>
    <w:rsid w:val="00A8756C"/>
    <w:rsid w:val="00A87E77"/>
    <w:rsid w:val="00AC752A"/>
    <w:rsid w:val="00AE7625"/>
    <w:rsid w:val="00B05429"/>
    <w:rsid w:val="00B16531"/>
    <w:rsid w:val="00B43096"/>
    <w:rsid w:val="00B92047"/>
    <w:rsid w:val="00BB18DF"/>
    <w:rsid w:val="00BD355F"/>
    <w:rsid w:val="00C228F3"/>
    <w:rsid w:val="00C45E49"/>
    <w:rsid w:val="00C677E2"/>
    <w:rsid w:val="00C817B9"/>
    <w:rsid w:val="00C976E2"/>
    <w:rsid w:val="00D06194"/>
    <w:rsid w:val="00D20728"/>
    <w:rsid w:val="00D303C7"/>
    <w:rsid w:val="00D53E78"/>
    <w:rsid w:val="00D57549"/>
    <w:rsid w:val="00D62C82"/>
    <w:rsid w:val="00D70F6F"/>
    <w:rsid w:val="00D74C50"/>
    <w:rsid w:val="00D76E76"/>
    <w:rsid w:val="00D800A0"/>
    <w:rsid w:val="00D93A37"/>
    <w:rsid w:val="00DA5C32"/>
    <w:rsid w:val="00DB4782"/>
    <w:rsid w:val="00DC4362"/>
    <w:rsid w:val="00DE617F"/>
    <w:rsid w:val="00E53E40"/>
    <w:rsid w:val="00E71B58"/>
    <w:rsid w:val="00E72DB1"/>
    <w:rsid w:val="00E72E70"/>
    <w:rsid w:val="00EF2BA7"/>
    <w:rsid w:val="00F44EE8"/>
    <w:rsid w:val="00F714B2"/>
    <w:rsid w:val="00F8417F"/>
    <w:rsid w:val="00FB04BF"/>
    <w:rsid w:val="00FB3CA3"/>
    <w:rsid w:val="00FD08B1"/>
    <w:rsid w:val="00F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AD6BD5-2D83-48C1-8A2D-C02493EA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2D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4A4B"/>
  </w:style>
  <w:style w:type="character" w:customStyle="1" w:styleId="Char">
    <w:name w:val="날짜 Char"/>
    <w:basedOn w:val="a0"/>
    <w:link w:val="a3"/>
    <w:uiPriority w:val="99"/>
    <w:semiHidden/>
    <w:rsid w:val="00A04A4B"/>
  </w:style>
  <w:style w:type="table" w:styleId="a4">
    <w:name w:val="Table Grid"/>
    <w:basedOn w:val="a1"/>
    <w:uiPriority w:val="39"/>
    <w:rsid w:val="00A0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817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1702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192D0A"/>
  </w:style>
  <w:style w:type="paragraph" w:styleId="a7">
    <w:name w:val="footer"/>
    <w:basedOn w:val="a"/>
    <w:link w:val="Char2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192D0A"/>
  </w:style>
  <w:style w:type="paragraph" w:styleId="a8">
    <w:name w:val="List Paragraph"/>
    <w:basedOn w:val="a"/>
    <w:uiPriority w:val="34"/>
    <w:qFormat/>
    <w:rsid w:val="005439F7"/>
    <w:pPr>
      <w:ind w:leftChars="400" w:left="800"/>
    </w:pPr>
  </w:style>
  <w:style w:type="character" w:styleId="a9">
    <w:name w:val="Emphasis"/>
    <w:basedOn w:val="a0"/>
    <w:uiPriority w:val="20"/>
    <w:qFormat/>
    <w:rsid w:val="006134FE"/>
    <w:rPr>
      <w:i/>
      <w:iCs/>
    </w:rPr>
  </w:style>
  <w:style w:type="paragraph" w:customStyle="1" w:styleId="titterms">
    <w:name w:val="tit_terms"/>
    <w:basedOn w:val="a"/>
    <w:rsid w:val="004939A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a">
    <w:name w:val="Body Text"/>
    <w:basedOn w:val="a"/>
    <w:link w:val="Char3"/>
    <w:semiHidden/>
    <w:rsid w:val="00A409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color w:val="000000"/>
      <w:kern w:val="0"/>
      <w:szCs w:val="20"/>
    </w:rPr>
  </w:style>
  <w:style w:type="character" w:customStyle="1" w:styleId="Char3">
    <w:name w:val="본문 Char"/>
    <w:basedOn w:val="a0"/>
    <w:link w:val="aa"/>
    <w:semiHidden/>
    <w:rsid w:val="00A409C4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제1조"/>
    <w:basedOn w:val="a"/>
    <w:rsid w:val="00A409C4"/>
    <w:pPr>
      <w:shd w:val="clear" w:color="auto" w:fill="FFFFFF"/>
      <w:snapToGrid w:val="0"/>
      <w:spacing w:before="114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customStyle="1" w:styleId="ab">
    <w:name w:val="바탕글"/>
    <w:basedOn w:val="a"/>
    <w:rsid w:val="00D20728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c">
    <w:name w:val="Title"/>
    <w:link w:val="Char4"/>
    <w:qFormat/>
    <w:rsid w:val="00D2072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4">
    <w:name w:val="제목 Char"/>
    <w:basedOn w:val="a0"/>
    <w:link w:val="ac"/>
    <w:rsid w:val="00D20728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d">
    <w:name w:val="page number"/>
    <w:basedOn w:val="a0"/>
    <w:semiHidden/>
    <w:rsid w:val="00D20728"/>
  </w:style>
  <w:style w:type="paragraph" w:customStyle="1" w:styleId="10">
    <w:name w:val="개요 1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2">
    <w:name w:val="개요 2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4">
    <w:name w:val="개요 4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5">
    <w:name w:val="개요 5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6">
    <w:name w:val="개요 6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e">
    <w:name w:val="쪽 번호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f">
    <w:name w:val="머리말"/>
    <w:rsid w:val="004B2356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0">
    <w:name w:val="각주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1">
    <w:name w:val="그림캡션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2">
    <w:name w:val="표캡션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3">
    <w:name w:val="수식캡션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f4">
    <w:name w:val="찾아보기"/>
    <w:rsid w:val="004B2356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11">
    <w:name w:val="1.1.1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87" w:lineRule="auto"/>
      <w:ind w:left="1300" w:right="300" w:hanging="6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1">
    <w:name w:val="1)"/>
    <w:rsid w:val="004B235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  <w:ind w:left="1300" w:right="300" w:hanging="300"/>
    </w:pPr>
    <w:rPr>
      <w:rFonts w:ascii="바탕" w:eastAsia="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AB471-7BD7-432D-BB59-0A23AD93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</dc:creator>
  <cp:keywords/>
  <dc:description/>
  <cp:lastModifiedBy>user</cp:lastModifiedBy>
  <cp:revision>3</cp:revision>
  <cp:lastPrinted>2020-05-25T07:05:00Z</cp:lastPrinted>
  <dcterms:created xsi:type="dcterms:W3CDTF">2021-07-09T07:53:00Z</dcterms:created>
  <dcterms:modified xsi:type="dcterms:W3CDTF">2021-07-14T06:20:00Z</dcterms:modified>
</cp:coreProperties>
</file>