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B6" w:rsidRDefault="008B1EB6" w:rsidP="00D071A6">
      <w:pPr>
        <w:pStyle w:val="af3"/>
        <w:wordWrap w:val="0"/>
        <w:spacing w:before="0" w:beforeAutospacing="0" w:after="60" w:afterAutospacing="0" w:line="340" w:lineRule="exact"/>
        <w:jc w:val="both"/>
        <w:rPr>
          <w:rFonts w:ascii="함초롬바탕" w:eastAsia="함초롬바탕" w:hAnsi="함초롬바탕" w:cs="함초롬바탕"/>
          <w:color w:val="000000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제1조 </w:t>
      </w:r>
      <w:r w:rsidR="00007A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목적</w:t>
      </w:r>
    </w:p>
    <w:p w:rsidR="008B1EB6" w:rsidRDefault="007234C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이 규정은 회사의 자산 취득, 사용, 이전, 운용, 처분에 관한 기본적인 사항을 정함으로써 자산의 효율적이고 합리적인 관리 및 경비 절감을 목적으로 한다.</w:t>
      </w:r>
    </w:p>
    <w:p w:rsidR="007234C8" w:rsidRPr="00007AB4" w:rsidRDefault="007234C8">
      <w:pPr>
        <w:spacing w:after="60" w:line="340" w:lineRule="exact"/>
        <w:rPr>
          <w:rFonts w:ascii="함초롬바탕" w:eastAsia="함초롬바탕" w:hAnsi="함초롬바탕" w:cs="함초롬바탕" w:hint="eastAsia"/>
          <w:b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제2조 </w:t>
      </w:r>
      <w:r w:rsidR="007234C8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용어의 정의</w:t>
      </w:r>
    </w:p>
    <w:p w:rsidR="00D071A6" w:rsidRDefault="007234C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이 규정에서 사용하는 용어의 정의는 다음과 같다.</w:t>
      </w:r>
    </w:p>
    <w:p w:rsidR="007234C8" w:rsidRDefault="007234C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자산"이라 함은 경영 수단 상 계속 사용을 목적으로 취득한 물품으로 반복 사용이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가능하고 장기간 그 사용 형태의 변화를 가져오지 않는 것을 말한다.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단위관리부서"라 함은 자산관리에 대한 처리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및 운용을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담당하는 부서로써 자산의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취득, 전용, 처분 등의 업무를 주관하며 자산의 사용 용도에 따라 구분한다.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사용부서"라 함은 자산을 직접 소유하고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업무 상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목적을 달성하기 위하여 사용하는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부서로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써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자산의 실물관리를 담당한다.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취득"이라 함은 자산을 구입, 자가 제작, 교환 수증, 임차 등에 의하여 소유 또는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점유함을 말한다.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⑤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전용"이라 함은 자산을 본사 각 부서별, 단위사업장 별 상호간에 이전 운용함을 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말한다.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⑥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처분"이라 함은 자산의 현상 또는 그 성질을 변하게 하는 사실행위와 재산권의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변동을 일으키게 하는 법률행위, 자산의 양도, 기증, 매각 및 폐기함을 말한다.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⑦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"</w:t>
      </w:r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처리"라 함은 자산의 관리 운용 취득가액의 증감, 전용 및 처분에 필요한 제 절차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proofErr w:type="spell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를</w:t>
      </w:r>
      <w:proofErr w:type="spell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수행함을 말한다.</w:t>
      </w:r>
    </w:p>
    <w:p w:rsidR="007234C8" w:rsidRDefault="007234C8" w:rsidP="007234C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⑧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spellStart"/>
      <w:proofErr w:type="gram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전산장비”라</w:t>
      </w:r>
      <w:proofErr w:type="spell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함은 업무용으로 사용되는 노트북, 맥북, 데스크탑 등의 정보처리 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자산과 주변기기인 모니터, 테스트업무용 디바이스 및 통심</w:t>
      </w:r>
      <w:proofErr w:type="spellStart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USIM</w:t>
      </w:r>
      <w:proofErr w:type="spellEnd"/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등으로 이뤄진다.</w:t>
      </w:r>
    </w:p>
    <w:p w:rsidR="007234C8" w:rsidRDefault="007234C8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제3조 </w:t>
      </w:r>
      <w:r w:rsidR="007234C8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관리부서</w:t>
      </w:r>
    </w:p>
    <w:p w:rsidR="007234C8" w:rsidRDefault="00845C36" w:rsidP="007234C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234C8" w:rsidRPr="007234C8">
        <w:rPr>
          <w:rFonts w:ascii="함초롬바탕" w:eastAsia="함초롬바탕" w:hAnsi="함초롬바탕" w:cs="함초롬바탕" w:hint="eastAsia"/>
          <w:sz w:val="24"/>
          <w:szCs w:val="26"/>
        </w:rPr>
        <w:t>단위관리부서의</w:t>
      </w:r>
      <w:proofErr w:type="gramEnd"/>
      <w:r w:rsidR="007234C8" w:rsidRP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업무분장은 다음 각호와 같다</w:t>
      </w:r>
    </w:p>
    <w:p w:rsidR="007234C8" w:rsidRDefault="007234C8" w:rsidP="007234C8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</w:t>
      </w:r>
      <w:r w:rsidR="00DB5AAD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64DB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 w:rsidR="00DB5AAD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>총무구매실 :</w:t>
      </w:r>
      <w:proofErr w:type="gramEnd"/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회사 소유의 모든 보유 자산</w:t>
      </w:r>
    </w:p>
    <w:p w:rsidR="00845C36" w:rsidRDefault="00845C36" w:rsidP="007234C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②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234C8">
        <w:rPr>
          <w:rFonts w:ascii="함초롬바탕" w:eastAsia="함초롬바탕" w:hAnsi="함초롬바탕" w:cs="함초롬바탕" w:hint="eastAsia"/>
          <w:sz w:val="24"/>
          <w:szCs w:val="26"/>
        </w:rPr>
        <w:t>단위관리부서의</w:t>
      </w:r>
      <w:proofErr w:type="gramEnd"/>
      <w:r w:rsidR="007234C8">
        <w:rPr>
          <w:rFonts w:ascii="함초롬바탕" w:eastAsia="함초롬바탕" w:hAnsi="함초롬바탕" w:cs="함초롬바탕" w:hint="eastAsia"/>
          <w:sz w:val="24"/>
          <w:szCs w:val="26"/>
        </w:rPr>
        <w:t xml:space="preserve"> 기능</w:t>
      </w:r>
    </w:p>
    <w:p w:rsidR="007234C8" w:rsidRDefault="007234C8" w:rsidP="007234C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</w:t>
      </w:r>
      <w:r w:rsidR="00DB5AAD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 w:rsidR="00DB5AAD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단위관리부서는 소관 관리자산에 대하여 보관 및 운영실태를 정확히 파악함은</w:t>
      </w:r>
    </w:p>
    <w:p w:rsidR="00764DB4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물론 관리지침, 재물조사, 취득, 수리, 제작, 처분(매각 및 폐기) 등의 책임을 지며</w:t>
      </w:r>
    </w:p>
    <w:p w:rsidR="00764DB4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각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부서 상호간에 자산을 전용하는 등 자산의 직접관리를 하며 사용부서의 자산에</w:t>
      </w:r>
    </w:p>
    <w:p w:rsidR="007234C8" w:rsidRDefault="007234C8" w:rsidP="007234C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7234C8">
        <w:rPr>
          <w:rFonts w:ascii="함초롬바탕" w:eastAsia="함초롬바탕" w:hAnsi="함초롬바탕" w:cs="함초롬바탕" w:hint="eastAsia"/>
          <w:sz w:val="24"/>
          <w:szCs w:val="26"/>
        </w:rPr>
        <w:t>대한 관리를 지원한다.</w:t>
      </w:r>
    </w:p>
    <w:p w:rsidR="00845C36" w:rsidRDefault="00845C36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64DB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>자산의</w:t>
      </w:r>
      <w:proofErr w:type="gramEnd"/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 사용부서</w:t>
      </w:r>
    </w:p>
    <w:p w:rsidR="00764DB4" w:rsidRDefault="00764DB4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자산의 사용부서는 소관 운용 자산을 해당 관리부서에 반납 또는 타 운용부서에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전용하거나 매각 또는 폐기 처분할 때까지 그 자산에 대한 관리책임을 진다.</w:t>
      </w:r>
    </w:p>
    <w:p w:rsidR="00764DB4" w:rsidRDefault="00764DB4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자산의 사용부서 또는 각 사업기관은 소관 운용자산에 대하여 보관 및 사용의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책임을 지고 항상 점검 및 정비를 하여야 하며 수리를 요하는 자산은 자산수리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품의서를 작성하여 해당 관리부서에 수리 의뢰한다.</w:t>
      </w:r>
    </w:p>
    <w:p w:rsidR="00764DB4" w:rsidRDefault="00764DB4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자산의 사용부서 또는 각 사업기관은 소관 운용자산의 상태에 이상이 발생하였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을 시(권리침해, </w:t>
      </w:r>
      <w:proofErr w:type="spellStart"/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 또는 기타 변화)에는 지체 없이 해당 단위관리부서에 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통보하여야 한다.</w:t>
      </w:r>
    </w:p>
    <w:p w:rsidR="00764DB4" w:rsidRDefault="00764DB4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자산의 관리책임자는 사용부서장이 되며 소관 자산의 관리에 대한 책임을 지고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관리업무를 효율적으로 수행하기 위하여 관리담당자를 주와 부로 선정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한다.</w:t>
      </w:r>
    </w:p>
    <w:p w:rsidR="00764DB4" w:rsidRDefault="00764DB4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관리책임자의 변경으로 인한 자산 인계인수는 각 부서별 자산대장 사본과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현품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의 일치 여부를 확인 후 업무인계인수규정에서 정하는 바에 따라 행하여야 한다.</w:t>
      </w:r>
    </w:p>
    <w:p w:rsidR="00D071A6" w:rsidRPr="00845C36" w:rsidRDefault="00D071A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제4조 </w:t>
      </w:r>
      <w:r w:rsidR="00764D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자산의 구매</w:t>
      </w:r>
    </w:p>
    <w:p w:rsidR="008B1EB6" w:rsidRP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>청구</w:t>
      </w:r>
      <w:proofErr w:type="gramEnd"/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 및 구매결정</w:t>
      </w:r>
    </w:p>
    <w:p w:rsidR="00764DB4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 w:rsidR="00764DB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64DB4" w:rsidRPr="00764DB4">
        <w:rPr>
          <w:rFonts w:ascii="함초롬바탕" w:eastAsia="함초롬바탕" w:hAnsi="함초롬바탕" w:cs="함초롬바탕" w:hint="eastAsia"/>
          <w:sz w:val="24"/>
          <w:szCs w:val="26"/>
        </w:rPr>
        <w:t>자산의 소요부서는 물품구입의뢰서 또는 품의서를 업무연락 형식으로 해당관리</w:t>
      </w:r>
    </w:p>
    <w:p w:rsidR="00845C36" w:rsidRPr="00845C36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부서에 제출한다.</w:t>
      </w:r>
    </w:p>
    <w:p w:rsidR="00764DB4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 w:rsidR="00764DB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64DB4" w:rsidRPr="00764DB4">
        <w:rPr>
          <w:rFonts w:ascii="함초롬바탕" w:eastAsia="함초롬바탕" w:hAnsi="함초롬바탕" w:cs="함초롬바탕" w:hint="eastAsia"/>
          <w:sz w:val="24"/>
          <w:szCs w:val="26"/>
        </w:rPr>
        <w:t>구입의뢰서를 접수한 단위 관리부서는 기존 재고 물품의 전용 여부를 결정하여</w:t>
      </w:r>
    </w:p>
    <w:p w:rsidR="00845C36" w:rsidRPr="00845C36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구매 필요 시 소정의 결재를 득하여 구매여부를 결정한다.</w:t>
      </w:r>
    </w:p>
    <w:p w:rsidR="00764DB4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 w:rsidR="00764DB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64DB4" w:rsidRPr="00764DB4">
        <w:rPr>
          <w:rFonts w:ascii="함초롬바탕" w:eastAsia="함초롬바탕" w:hAnsi="함초롬바탕" w:cs="함초롬바탕" w:hint="eastAsia"/>
          <w:sz w:val="24"/>
          <w:szCs w:val="26"/>
        </w:rPr>
        <w:t>자산을 취득하고자 할 때에는 당해 사업계획에 의거 세부계획을 수립하여 연초</w:t>
      </w:r>
    </w:p>
    <w:p w:rsidR="00764DB4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예산신청 또는 사업계획 예산범위 내에서 집행을 한다. 단, 예산초과 사용시는 </w:t>
      </w:r>
    </w:p>
    <w:p w:rsidR="00845C36" w:rsidRDefault="00764DB4" w:rsidP="00764DB4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대표이사 승인을 득한 후 시행한다.</w:t>
      </w:r>
    </w:p>
    <w:p w:rsidR="00845C36" w:rsidRDefault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>
        <w:rPr>
          <w:rFonts w:ascii="굴림" w:eastAsia="굴림" w:hAnsi="굴림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>구매</w:t>
      </w:r>
      <w:proofErr w:type="gramEnd"/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 및 취득관리</w:t>
      </w:r>
    </w:p>
    <w:p w:rsidR="00764DB4" w:rsidRDefault="00845C36" w:rsidP="00764D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 w:rsidR="00764DB4">
        <w:rPr>
          <w:rFonts w:ascii="함초롬바탕" w:eastAsia="함초롬바탕" w:hAnsi="함초롬바탕" w:cs="함초롬바탕" w:hint="eastAsia"/>
          <w:sz w:val="24"/>
          <w:szCs w:val="26"/>
        </w:rPr>
        <w:t xml:space="preserve">1. </w:t>
      </w:r>
      <w:r w:rsidR="00764DB4" w:rsidRPr="00764DB4">
        <w:rPr>
          <w:rFonts w:ascii="함초롬바탕" w:eastAsia="함초롬바탕" w:hAnsi="함초롬바탕" w:cs="함초롬바탕" w:hint="eastAsia"/>
          <w:sz w:val="24"/>
          <w:szCs w:val="26"/>
        </w:rPr>
        <w:t>자산구매 및 취득관리는 총무구매실에서 한다.</w:t>
      </w:r>
    </w:p>
    <w:p w:rsidR="00764DB4" w:rsidRDefault="00764DB4" w:rsidP="00764DB4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64DB4">
        <w:rPr>
          <w:rFonts w:ascii="함초롬바탕" w:eastAsia="함초롬바탕" w:hAnsi="함초롬바탕" w:cs="함초롬바탕" w:hint="eastAsia"/>
          <w:sz w:val="24"/>
          <w:szCs w:val="26"/>
        </w:rPr>
        <w:t>자산 취득 시 총무구매실에서는 자산관리대장에 등록 및 관리를 하여야 한다.</w:t>
      </w:r>
    </w:p>
    <w:p w:rsidR="00764DB4" w:rsidRPr="00845C36" w:rsidRDefault="00764DB4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제5조 </w:t>
      </w:r>
      <w:r w:rsidR="00764D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자산의 관리</w:t>
      </w:r>
    </w:p>
    <w:p w:rsidR="00D071A6" w:rsidRDefault="00764DB4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전용</w:t>
      </w:r>
      <w:proofErr w:type="gramEnd"/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>(이관)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자산의 효율적 사용을 위하여 필요하다고 인정할 시는 각부서 상호간에 이를 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전용할 수 있다.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사용부서에서 사용이 완료된 자산은 일단 해당 단위 관리부서에 반환함을 원칙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proofErr w:type="spell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으로</w:t>
      </w:r>
      <w:proofErr w:type="spell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하되 타 필요부서 직접 이전하는 것이 유리하다고 인정될 시는 단위관리부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서의 지시에 따라 이를 직접 전용할 수 있다.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단위관리부서는 사용이 완료된 자산의 반납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시 이상유무를 확인 및 자산대장 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수량과 일치 여부를 확인하고 입고시켜야 한다.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자산의 전용을 필요로 하는 부서는 해당 단위관리부서에 자산 반납(전용) 신청서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proofErr w:type="spell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를</w:t>
      </w:r>
      <w:proofErr w:type="spell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작성하여 전용의뢰 한다.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단위 관리부서에서는 전용신청을 접수하였거나 구매청구에 대한 전용이 유리하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proofErr w:type="spell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다고</w:t>
      </w:r>
      <w:proofErr w:type="spell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판단될 경우 부서에 전용한다.</w:t>
      </w:r>
    </w:p>
    <w:p w:rsidR="00764DB4" w:rsidRDefault="00764DB4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DB5AAD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>반납</w:t>
      </w:r>
      <w:proofErr w:type="gramEnd"/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사용부서는 자산의 불필요성으로 반납해야 될 경우 단위관리부서에 반납한다.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단위관리부서는 특별한 문제가 없는 한 즉시 회수해야 하며 보관 장소 등의 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문제로 회수가 불가할 경우 사용부서에 일정기간 </w:t>
      </w:r>
      <w:proofErr w:type="spell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보관토록</w:t>
      </w:r>
      <w:proofErr w:type="spell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한다.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단위관리부서는 반납된 자산에 대하여 자산대장에 변동사항을 기재해야 한다.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사용부서는 자산대장에 등록된 자산에 대하여 단위관리부서 허락 없이 이동할</w:t>
      </w:r>
    </w:p>
    <w:p w:rsidR="00DB5AAD" w:rsidRDefault="00DB5AAD" w:rsidP="00DB5AA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수 없다.</w:t>
      </w:r>
    </w:p>
    <w:p w:rsidR="00764DB4" w:rsidRDefault="00764DB4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DB5AAD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>자산의</w:t>
      </w:r>
      <w:proofErr w:type="gramEnd"/>
      <w:r w:rsid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매각 및 폐기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매각 및 폐기 대상 자산의 범위는 다음과 같다.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경제적 내용연수가 경과된 것으로서 그 성능이 현저히 저하되어 수리비 지출이</w:t>
      </w:r>
    </w:p>
    <w:p w:rsidR="00DB5AAD" w:rsidRDefault="00DB5AAD" w:rsidP="00DB5AA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과다한 자산</w:t>
      </w:r>
    </w:p>
    <w:p w:rsidR="00DB5AAD" w:rsidRDefault="00DB5AAD" w:rsidP="00DB5AA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내용연수가 미 </w:t>
      </w:r>
      <w:proofErr w:type="gram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경과 되었더라도</w:t>
      </w:r>
      <w:proofErr w:type="gram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수리비가 </w:t>
      </w:r>
      <w:proofErr w:type="spell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잔존가액에</w:t>
      </w:r>
      <w:proofErr w:type="spell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 비해 과다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한 자산</w:t>
      </w:r>
    </w:p>
    <w:p w:rsidR="00DB5AAD" w:rsidRDefault="00DB5AAD" w:rsidP="00DB5AA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구형모델로 수리부품의 조달이 불가능한 자산</w:t>
      </w:r>
    </w:p>
    <w:p w:rsidR="00DB5AAD" w:rsidRDefault="00DB5AAD" w:rsidP="00DB5AA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 xml:space="preserve">내용연수가 미 경과되었더라도 사용부서나 단위관리부서에서 불용자산으로 </w:t>
      </w:r>
    </w:p>
    <w:p w:rsidR="00DB5AAD" w:rsidRDefault="00DB5AAD" w:rsidP="00DB5AA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판단된 자산</w:t>
      </w:r>
    </w:p>
    <w:p w:rsidR="00DB5AAD" w:rsidRDefault="00DB5AAD" w:rsidP="00DB5AA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해외지사나 장거리 현장의 경우 본사 반납 또는 전용이 불가피 할 경우 내용</w:t>
      </w:r>
    </w:p>
    <w:p w:rsidR="00DB5AAD" w:rsidRDefault="00DB5AAD" w:rsidP="00DB5AA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연수가 미경과 되었더라도 매각 및 폐기 승인할 수 있다.</w:t>
      </w:r>
    </w:p>
    <w:p w:rsidR="00DB5AAD" w:rsidRPr="00DB5AAD" w:rsidRDefault="00DB5AAD" w:rsidP="00DB5AAD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기타 매각 또는 폐기처분이 타당하다고 인정되는 자산</w:t>
      </w:r>
    </w:p>
    <w:p w:rsidR="00B21405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각 부서의 보유자산이 제5조 3항 1호에 해당되는 경우 해당부서는 단위관리부서</w:t>
      </w:r>
    </w:p>
    <w:p w:rsidR="00B21405" w:rsidRDefault="00DB5AAD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로 매각 또는 폐기 신청을 하여야 하며 단위관리부서는 소정의 결재를 득한 후</w:t>
      </w:r>
    </w:p>
    <w:p w:rsidR="00DB5AAD" w:rsidRDefault="00DB5AAD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승인 한다</w:t>
      </w:r>
      <w:proofErr w:type="gramEnd"/>
      <w:r w:rsidRPr="00DB5AAD"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 w:rsidR="00DB5AAD" w:rsidRDefault="00DB5AA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B21405" w:rsidRPr="00B21405">
        <w:rPr>
          <w:rFonts w:ascii="함초롬바탕" w:eastAsia="함초롬바탕" w:hAnsi="함초롬바탕" w:cs="함초롬바탕" w:hint="eastAsia"/>
          <w:sz w:val="24"/>
          <w:szCs w:val="26"/>
        </w:rPr>
        <w:t>불용 또는 폐기자산의 매각 또는 폐기처리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매각 또는 폐기처리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가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결정된 자산은 단위관리부서에서 매각 또는 폐기 처리</w:t>
      </w:r>
    </w:p>
    <w:p w:rsidR="00B21405" w:rsidRDefault="00B21405" w:rsidP="00B21405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한다.</w:t>
      </w:r>
    </w:p>
    <w:p w:rsidR="00DB5AAD" w:rsidRDefault="00B21405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매각의 경우 매입을 희망하는 회사에 통보하여 매각을 실시한다.</w:t>
      </w:r>
    </w:p>
    <w:p w:rsidR="00764DB4" w:rsidRDefault="00764DB4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B21405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  <w:proofErr w:type="gramEnd"/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자산의 처리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자산의 사용부서는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사고가 발생하면 다음 각호의 사항을 근거로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보고서를 작성하여 단위 관리부서로 보고하여야 한다.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사고발생 일시 및 장소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피해내용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사고발생 원인 및 경위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사고 후의 긴급조치 내용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사고수습의 전망 또는 해결방안</w:t>
      </w:r>
    </w:p>
    <w:p w:rsidR="00B21405" w:rsidRP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기타 입증서류 및 현장사진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해당 단위관리부서는 보고서를 접수한 후 다음 사항을 심사 판정한다.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제출된 보고서의 정확성 여부 및 관련자의 진술 청취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원인 규명(태만, 부주의, 불가항력, 고의, 중과실 등)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자산의 가치평가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변상여부 확정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해당 단위관리부서는 소정의 결재를 득한 후 사용부서장에게 통보 처리한다.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판정결과가 변상일 경우는 대물변상 또는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싯가</w:t>
      </w:r>
      <w:proofErr w:type="spell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, 잔존가격으로 변상한다.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손망실이</w:t>
      </w:r>
      <w:proofErr w:type="spell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특정인의 과실에 의한 정우는 해당 특정인이 변상책임을 지며 2인이상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의 관련된 행위에 대해서는 발생 영향의 정도에 따라 비례하여 각각 변상책임을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지며 자산 사용부서장 (부서장, 사업기관장)은 최종적인 책임을 져야 한다.</w:t>
      </w:r>
    </w:p>
    <w:p w:rsidR="00B21405" w:rsidRDefault="00B21405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6.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“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전산장비”에</w:t>
      </w:r>
      <w:proofErr w:type="spell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대한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처리는 </w:t>
      </w:r>
      <w:proofErr w:type="gram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제 6</w:t>
      </w:r>
      <w:proofErr w:type="gramEnd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조 2항에 따른다.</w:t>
      </w:r>
    </w:p>
    <w:p w:rsidR="00764DB4" w:rsidRDefault="00764DB4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B21405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전산장비의 관리,</w:t>
      </w:r>
      <w:r w:rsidR="00B21405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B21405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운용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>전산장비</w:t>
      </w:r>
      <w:proofErr w:type="gramEnd"/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분출</w:t>
      </w:r>
    </w:p>
    <w:p w:rsidR="00B21405" w:rsidRDefault="00B21405" w:rsidP="00B2140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업무에 필요한 전산장비 분출이 필요할 시 단위관리부서 자산관리자에게 서면을</w:t>
      </w:r>
    </w:p>
    <w:p w:rsidR="00B21405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통하여 분출이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필요한 사유 및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사용기간 등 최대한 자세히 기재하여 신청한다.</w:t>
      </w:r>
    </w:p>
    <w:p w:rsidR="00B21405" w:rsidRDefault="00B21405" w:rsidP="00B2140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전산장비 분출은 프로젝트 관리자(PM) 혹은 업무담당자가 직접 요청함을 </w:t>
      </w:r>
      <w:proofErr w:type="spellStart"/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원칙으</w:t>
      </w:r>
      <w:proofErr w:type="spellEnd"/>
    </w:p>
    <w:p w:rsidR="00B21405" w:rsidRPr="00D071A6" w:rsidRDefault="00B21405" w:rsidP="00B21405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로 하며, 직접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B21405">
        <w:rPr>
          <w:rFonts w:ascii="함초롬바탕" w:eastAsia="함초롬바탕" w:hAnsi="함초롬바탕" w:cs="함초롬바탕" w:hint="eastAsia"/>
          <w:sz w:val="24"/>
          <w:szCs w:val="26"/>
        </w:rPr>
        <w:t>신청이 어려울 경우 분출장비를 관리 가능한 담당자가 신청한다.</w:t>
      </w:r>
    </w:p>
    <w:p w:rsidR="00D071A6" w:rsidRDefault="00D071A6" w:rsidP="00B2140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>전산장비</w:t>
      </w:r>
      <w:proofErr w:type="gramEnd"/>
      <w:r w:rsidR="00B21405">
        <w:rPr>
          <w:rFonts w:ascii="함초롬바탕" w:eastAsia="함초롬바탕" w:hAnsi="함초롬바탕" w:cs="함초롬바탕" w:hint="eastAsia"/>
          <w:sz w:val="24"/>
          <w:szCs w:val="26"/>
        </w:rPr>
        <w:t xml:space="preserve"> 분실 및 파손 시</w:t>
      </w:r>
    </w:p>
    <w:p w:rsidR="008D038D" w:rsidRDefault="00B21405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8D038D" w:rsidRPr="008D038D">
        <w:rPr>
          <w:rFonts w:ascii="함초롬바탕" w:eastAsia="함초롬바탕" w:hAnsi="함초롬바탕" w:cs="함초롬바탕" w:hint="eastAsia"/>
          <w:sz w:val="24"/>
          <w:szCs w:val="26"/>
        </w:rPr>
        <w:t>사용부서 담당자의 고의 또는 중과실로 인한 전산장비의 분실, 파손이 발생할 경</w:t>
      </w:r>
    </w:p>
    <w:p w:rsidR="00B21405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우에는 금전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혹은 현물로 변상한다.</w:t>
      </w:r>
    </w:p>
    <w:p w:rsidR="008D038D" w:rsidRDefault="008D038D" w:rsidP="00B2140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현물로 변상할 경우 분실장비와 동일한 모델, 규격이어야 하며, 자산관리자의 검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수를 진행한다.</w:t>
      </w:r>
    </w:p>
    <w:p w:rsidR="008D038D" w:rsidRDefault="008D038D" w:rsidP="00B2140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1호의 변상금액은 </w:t>
      </w:r>
      <w:proofErr w:type="spell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손망실</w:t>
      </w:r>
      <w:proofErr w:type="spell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시점의 </w:t>
      </w:r>
      <w:proofErr w:type="spell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잔존가액을</w:t>
      </w:r>
      <w:proofErr w:type="spell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기준으로 산정한다.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파손이 일어난 장비는 사용부서 담당자의 책임으로 원복, 수리를 진행한다. 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단, 담당자의 고의 또는 과실이 입증되지 않을 경우에는 변상하지 아니한다.</w:t>
      </w:r>
    </w:p>
    <w:p w:rsidR="00D071A6" w:rsidRDefault="00D071A6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8D038D">
        <w:rPr>
          <w:rFonts w:ascii="함초롬바탕" w:eastAsia="함초롬바탕" w:hAnsi="함초롬바탕" w:cs="함초롬바탕" w:hint="eastAsia"/>
          <w:sz w:val="24"/>
          <w:szCs w:val="26"/>
        </w:rPr>
        <w:t>전산장비의</w:t>
      </w:r>
      <w:proofErr w:type="gramEnd"/>
      <w:r w:rsid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자산실사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전산장비 자산실사는 연1회 실시하며, 9월~10월 계획 수립 및 보고 후 진행한다.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부서별 자산보유 현황을 사전에 공유하며, 자산관리 담당자는 자산 실물을 확인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후 체크한다.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지사 및 외부 사무실의 경우 별도 방문하여 자산실사를 진행한다.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실사 후 미확인 장비는 사용부서 담당자의 망실사유를 상세히 확인, 검토하며, 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3개월 간 지속적인 재확인 후에도 실사를 하지 못할 경우 분실(폐기) 처리한다.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담당자의 고의 또는 중과실로 인한 미확인 장비는 제6조 2항의 규정에 따른다.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6.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연1회 자산실사 외에도 반기 1회 자산보유 현황을 부서별로 공유하여 자가확인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을 진행한다.</w:t>
      </w: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8D038D">
        <w:rPr>
          <w:rFonts w:ascii="함초롬바탕" w:eastAsia="함초롬바탕" w:hAnsi="함초롬바탕" w:cs="함초롬바탕" w:hint="eastAsia"/>
          <w:sz w:val="24"/>
          <w:szCs w:val="26"/>
        </w:rPr>
        <w:t>전산장비</w:t>
      </w:r>
      <w:proofErr w:type="gramEnd"/>
      <w:r w:rsid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사용연한 및 교체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업무용 전산장비는 아래의 정해진 사용연한이 만료될 경우 신규구매, 교체를 진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행한다.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단, 기존모델과 신규모델의 성능 차이가 근소 할 경우 자산관리자의 검토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하에 사용연한을 1~2년 연장할 수 있다.</w:t>
      </w:r>
    </w:p>
    <w:p w:rsidR="008D038D" w:rsidRDefault="008D038D" w:rsidP="008D038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노트북(Win OS</w:t>
      </w:r>
      <w:proofErr w:type="gram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) :</w:t>
      </w:r>
      <w:proofErr w:type="gram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3년</w:t>
      </w:r>
    </w:p>
    <w:p w:rsidR="008D038D" w:rsidRDefault="008D038D" w:rsidP="008D038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맥북 및 </w:t>
      </w:r>
      <w:proofErr w:type="spell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아이맥</w:t>
      </w:r>
      <w:proofErr w:type="spell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(iOS</w:t>
      </w:r>
      <w:proofErr w:type="gram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) :</w:t>
      </w:r>
      <w:proofErr w:type="gram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4년</w:t>
      </w:r>
    </w:p>
    <w:p w:rsidR="008D038D" w:rsidRPr="008D038D" w:rsidRDefault="008D038D" w:rsidP="008D038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gram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데스크탑 :</w:t>
      </w:r>
      <w:proofErr w:type="gram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5년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교체 후 기존장비는 외주인력 대여 및 프로젝트 공용사용을 위하여 정해진 수량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을 관리부서에서 보유하며, 잔여 장비는 임직원 및 외부업체를 통하여 중고매각을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진행한다.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(</w:t>
      </w:r>
      <w:proofErr w:type="gram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보유수량 :</w:t>
      </w:r>
      <w:proofErr w:type="gram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노트북 10~15대, 맥북 5대, 데스크탑3~5대)</w:t>
      </w:r>
    </w:p>
    <w:p w:rsidR="008D038D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⑤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8D038D">
        <w:rPr>
          <w:rFonts w:ascii="함초롬바탕" w:eastAsia="함초롬바탕" w:hAnsi="함초롬바탕" w:cs="함초롬바탕" w:hint="eastAsia"/>
          <w:sz w:val="24"/>
          <w:szCs w:val="26"/>
        </w:rPr>
        <w:t>전산장비</w:t>
      </w:r>
      <w:proofErr w:type="gramEnd"/>
      <w:r w:rsid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매각 및 폐기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전산장비는 아래의 조건에 해당할 경우 매각 혹은 폐기를 진행한다.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사용연한이 경과되어 신규장비로 교체 후 단위관리부서로 </w:t>
      </w:r>
      <w:proofErr w:type="gram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반납 된</w:t>
      </w:r>
      <w:proofErr w:type="gram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기존장비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단위관리부서에서 보유 중인 장비 중 연식이 7년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이상 되어 사용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계획이 없는</w:t>
      </w:r>
    </w:p>
    <w:p w:rsidR="008D038D" w:rsidRDefault="008D038D" w:rsidP="008D038D">
      <w:pPr>
        <w:spacing w:after="60" w:line="340" w:lineRule="exact"/>
        <w:ind w:firstLineChars="600" w:firstLine="1397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경우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사용부서에서 반납된 장비 중 연식이 7년이상 되어 사용 계획이 없는 경우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부품교체 혹은 A/S수리 비용이 최초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구매가의 60% 이상이거나 잔존가치보다</w:t>
      </w:r>
    </w:p>
    <w:p w:rsidR="008D038D" w:rsidRDefault="008D038D" w:rsidP="008D038D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 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높을 경우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매각 및 폐기가 필요한 전산장비는 자산관리자의 검토 및 부서장 결재를 득하여</w:t>
      </w:r>
    </w:p>
    <w:p w:rsidR="008B1EB6" w:rsidRPr="00D071A6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진행한다.</w:t>
      </w:r>
      <w:r w:rsidR="009837ED" w:rsidRPr="00D071A6">
        <w:rPr>
          <w:rFonts w:ascii="함초롬바탕" w:eastAsia="함초롬바탕" w:hAnsi="함초롬바탕" w:cs="함초롬바탕"/>
          <w:sz w:val="24"/>
          <w:szCs w:val="26"/>
        </w:rPr>
        <w:br/>
      </w: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8D038D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감가상각 및 자산 재평가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감가상각</w:t>
      </w:r>
      <w:proofErr w:type="gramEnd"/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감가상각은 법정 내용연수에 한하여 정액법으로 하고 상각방법의 변경은 관련</w:t>
      </w:r>
    </w:p>
    <w:p w:rsidR="008D038D" w:rsidRDefault="008D038D" w:rsidP="008D038D">
      <w:pPr>
        <w:spacing w:after="60" w:line="340" w:lineRule="exact"/>
        <w:ind w:firstLineChars="500" w:firstLine="1164"/>
        <w:rPr>
          <w:rFonts w:ascii="함초롬바탕" w:eastAsia="함초롬바탕" w:hAnsi="함초롬바탕" w:cs="함초롬바탕"/>
          <w:sz w:val="24"/>
          <w:szCs w:val="26"/>
        </w:rPr>
      </w:pP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법규에 의한다.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감가상각의 실시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시기는 회계년도 말을 기준으로 한다.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자산의 내용연수, </w:t>
      </w:r>
      <w:proofErr w:type="spellStart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상각율은</w:t>
      </w:r>
      <w:proofErr w:type="spell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법인세법이 정하는 바에 의한다.</w:t>
      </w:r>
    </w:p>
    <w:p w:rsidR="008D038D" w:rsidRDefault="008D038D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자산</w:t>
      </w:r>
      <w:proofErr w:type="gramEnd"/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 xml:space="preserve"> 재평가 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에</w:t>
      </w:r>
      <w:r w:rsidRPr="008D038D">
        <w:rPr>
          <w:rFonts w:ascii="함초롬바탕" w:eastAsia="함초롬바탕" w:hAnsi="함초롬바탕" w:cs="함초롬바탕" w:hint="eastAsia"/>
          <w:sz w:val="24"/>
          <w:szCs w:val="26"/>
        </w:rPr>
        <w:t>는 자산 재평가 법이 정하는 바에 따른다.</w:t>
      </w:r>
    </w:p>
    <w:p w:rsidR="007A42F6" w:rsidRDefault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8D038D" w:rsidRDefault="008D038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8D038D" w:rsidRDefault="008D038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8D038D" w:rsidRDefault="008D038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8D038D" w:rsidRDefault="008D038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FE7F5A" w:rsidRDefault="00FE7F5A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FE7F5A" w:rsidRPr="008D038D" w:rsidRDefault="00FE7F5A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</w:pPr>
    </w:p>
    <w:p w:rsidR="008B1EB6" w:rsidRDefault="009837ED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부 칙</w:t>
      </w:r>
    </w:p>
    <w:p w:rsidR="008B1EB6" w:rsidRDefault="008B1EB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wordWrap/>
        <w:spacing w:before="12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시행일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일부터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4년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after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2021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30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8B1EB6" w:rsidRDefault="008B1EB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Pr="007A42F6" w:rsidRDefault="007A42F6" w:rsidP="007A42F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  <w:bookmarkStart w:id="0" w:name="_GoBack"/>
      <w:bookmarkEnd w:id="0"/>
    </w:p>
    <w:sectPr w:rsidR="007A42F6" w:rsidRPr="007A42F6">
      <w:headerReference w:type="default" r:id="rId7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8A2" w:rsidRDefault="00A918A2">
      <w:r>
        <w:separator/>
      </w:r>
    </w:p>
  </w:endnote>
  <w:endnote w:type="continuationSeparator" w:id="0">
    <w:p w:rsidR="00A918A2" w:rsidRDefault="00A9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8A2" w:rsidRDefault="00A918A2">
      <w:r>
        <w:separator/>
      </w:r>
    </w:p>
  </w:footnote>
  <w:footnote w:type="continuationSeparator" w:id="0">
    <w:p w:rsidR="00A918A2" w:rsidRDefault="00A91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8B1EB6">
      <w:trPr>
        <w:cantSplit/>
        <w:trHeight w:hRule="exact" w:val="713"/>
      </w:trPr>
      <w:tc>
        <w:tcPr>
          <w:tcW w:w="2393" w:type="dxa"/>
          <w:vAlign w:val="center"/>
        </w:tcPr>
        <w:p w:rsidR="008B1EB6" w:rsidRDefault="009837ED">
          <w:pPr>
            <w:pStyle w:val="a3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B1EB6" w:rsidRDefault="009837ED"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2049" o:spid="_x0000_s1026" style="position:absolute;left:0;text-align:left;margin-left:20.5pt;margin-top:-33.8pt;width:84.35pt;height:29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" filled="f" stroked="f">
                    <v:textbox>
                      <w:txbxContent>
                        <w:p w:rsidR="008B1EB6" w:rsidRDefault="009837ED"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8B1EB6" w:rsidRDefault="007234C8">
          <w:pPr>
            <w:pStyle w:val="ab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자산</w:t>
          </w:r>
          <w:r w:rsidR="00007AB4">
            <w:rPr>
              <w:rFonts w:ascii="Arial Narrow" w:eastAsia="함초롬바탕" w:hAnsi="Arial Narrow" w:cs="함초롬바탕" w:hint="eastAsia"/>
              <w:sz w:val="44"/>
              <w:szCs w:val="44"/>
            </w:rPr>
            <w:t>관리</w:t>
          </w:r>
          <w:r w:rsidR="009837ED">
            <w:rPr>
              <w:rFonts w:ascii="Arial Narrow" w:eastAsia="함초롬바탕" w:hAnsi="Arial Narrow" w:cs="함초롬바탕" w:hint="eastAsia"/>
              <w:sz w:val="44"/>
              <w:szCs w:val="44"/>
            </w:rPr>
            <w:t>규정</w:t>
          </w:r>
        </w:p>
      </w:tc>
      <w:tc>
        <w:tcPr>
          <w:tcW w:w="2268" w:type="dxa"/>
          <w:vMerge w:val="restart"/>
          <w:vAlign w:val="center"/>
        </w:tcPr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</w:t>
          </w:r>
          <w:r w:rsidR="00007AB4"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 2021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007AB4">
            <w:rPr>
              <w:rFonts w:ascii="Arial Narrow" w:eastAsia="함초롬바탕" w:hAnsi="Arial Narrow" w:cs="함초롬바탕"/>
              <w:sz w:val="16"/>
            </w:rPr>
            <w:t>6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007AB4">
            <w:rPr>
              <w:rFonts w:ascii="Arial Narrow" w:eastAsia="함초롬바탕" w:hAnsi="Arial Narrow" w:cs="함초롬바탕"/>
              <w:sz w:val="16"/>
            </w:rPr>
            <w:t>30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>
            <w:rPr>
              <w:rStyle w:val="af4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8B1EB6">
      <w:trPr>
        <w:cantSplit/>
        <w:trHeight w:hRule="exact" w:val="426"/>
      </w:trPr>
      <w:tc>
        <w:tcPr>
          <w:tcW w:w="2393" w:type="dxa"/>
          <w:vAlign w:val="center"/>
        </w:tcPr>
        <w:p w:rsidR="008B1EB6" w:rsidRDefault="00007AB4">
          <w:pPr>
            <w:pStyle w:val="a3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총무구매실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8B1EB6" w:rsidRDefault="008B1EB6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8B1EB6" w:rsidRDefault="008B1EB6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8B1EB6" w:rsidRDefault="008B1EB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B2D"/>
    <w:multiLevelType w:val="hybridMultilevel"/>
    <w:tmpl w:val="AA10B78C"/>
    <w:lvl w:ilvl="0" w:tplc="93E65A90">
      <w:start w:val="1"/>
      <w:numFmt w:val="decimalEnclosedCircle"/>
      <w:lvlText w:val="%1"/>
      <w:lvlJc w:val="left"/>
      <w:pPr>
        <w:ind w:left="850" w:hanging="450"/>
      </w:pPr>
      <w:rPr>
        <w:rFonts w:hint="default"/>
      </w:rPr>
    </w:lvl>
    <w:lvl w:ilvl="1" w:tplc="2904EAA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E63F1"/>
    <w:multiLevelType w:val="hybridMultilevel"/>
    <w:tmpl w:val="1808603A"/>
    <w:lvl w:ilvl="0" w:tplc="0568D34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72D2B"/>
    <w:multiLevelType w:val="hybridMultilevel"/>
    <w:tmpl w:val="5AA25A84"/>
    <w:lvl w:ilvl="0" w:tplc="0568D34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C574AC"/>
    <w:multiLevelType w:val="hybridMultilevel"/>
    <w:tmpl w:val="5978CB28"/>
    <w:lvl w:ilvl="0" w:tplc="0568D34C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8DE32B3"/>
    <w:multiLevelType w:val="hybridMultilevel"/>
    <w:tmpl w:val="77EC16F6"/>
    <w:lvl w:ilvl="0" w:tplc="1B9813E6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CBF05F3"/>
    <w:multiLevelType w:val="hybridMultilevel"/>
    <w:tmpl w:val="A9E669C6"/>
    <w:lvl w:ilvl="0" w:tplc="9A02D6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5DC466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C01255"/>
    <w:multiLevelType w:val="hybridMultilevel"/>
    <w:tmpl w:val="0862E3FE"/>
    <w:lvl w:ilvl="0" w:tplc="AC2A6D00">
      <w:start w:val="1"/>
      <w:numFmt w:val="decimal"/>
      <w:lvlText w:val="%1."/>
      <w:lvlJc w:val="left"/>
      <w:pPr>
        <w:ind w:left="126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B6"/>
    <w:rsid w:val="00007AB4"/>
    <w:rsid w:val="007234C8"/>
    <w:rsid w:val="00764DB4"/>
    <w:rsid w:val="007A42F6"/>
    <w:rsid w:val="00813CBE"/>
    <w:rsid w:val="00845C36"/>
    <w:rsid w:val="008B1EB6"/>
    <w:rsid w:val="008D038D"/>
    <w:rsid w:val="009837ED"/>
    <w:rsid w:val="00A918A2"/>
    <w:rsid w:val="00B21405"/>
    <w:rsid w:val="00D071A6"/>
    <w:rsid w:val="00D2021B"/>
    <w:rsid w:val="00DB5AAD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DF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.1.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7" w:lineRule="auto"/>
      <w:ind w:left="1300" w:right="300" w:hanging="6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3">
    <w:name w:val="바탕글"/>
    <w:basedOn w:val="a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5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6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8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9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a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0">
    <w:name w:val="1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77" w:lineRule="auto"/>
      <w:ind w:left="1300" w:right="300" w:hanging="3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hs1">
    <w:name w:val="hs1"/>
    <w:basedOn w:val="a"/>
    <w:pPr>
      <w:widowControl/>
      <w:wordWrap/>
      <w:autoSpaceDE/>
      <w:autoSpaceDN/>
      <w:spacing w:line="320" w:lineRule="atLeast"/>
    </w:pPr>
    <w:rPr>
      <w:rFonts w:ascii="굴림체" w:eastAsia="굴림체" w:hAnsi="굴림체" w:cs="굴림"/>
      <w:color w:val="000000"/>
      <w:kern w:val="0"/>
      <w:szCs w:val="2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b">
    <w:name w:val="Title"/>
    <w:uiPriority w:val="10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">
    <w:name w:val="제목 Char"/>
    <w:basedOn w:val="a0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c">
    <w:name w:val="Emphasis"/>
    <w:basedOn w:val="a0"/>
    <w:qFormat/>
    <w:rPr>
      <w:i/>
      <w:iCs/>
    </w:rPr>
  </w:style>
  <w:style w:type="paragraph" w:customStyle="1" w:styleId="11">
    <w:name w:val="제1조"/>
    <w:basedOn w:val="a"/>
    <w:pPr>
      <w:shd w:val="clear" w:color="auto" w:fill="FFFFFF"/>
      <w:snapToGrid w:val="0"/>
      <w:spacing w:before="114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styleId="ad">
    <w:name w:val="List Paragraph"/>
    <w:basedOn w:val="a"/>
    <w:qFormat/>
    <w:pPr>
      <w:ind w:leftChars="400" w:left="800"/>
    </w:pPr>
  </w:style>
  <w:style w:type="paragraph" w:styleId="ae">
    <w:name w:val="Date"/>
    <w:basedOn w:val="a"/>
    <w:next w:val="a"/>
    <w:semiHidden/>
    <w:unhideWhenUsed/>
  </w:style>
  <w:style w:type="paragraph" w:styleId="af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</w:style>
  <w:style w:type="character" w:customStyle="1" w:styleId="Char1">
    <w:name w:val="날짜 Char"/>
    <w:basedOn w:val="a0"/>
    <w:semiHidden/>
  </w:style>
  <w:style w:type="paragraph" w:styleId="af0">
    <w:name w:val="Body Text"/>
    <w:basedOn w:val="a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before="84" w:after="84" w:line="305" w:lineRule="auto"/>
      <w:ind w:left="350" w:right="350"/>
    </w:pPr>
    <w:rPr>
      <w:color w:val="000000"/>
      <w:kern w:val="0"/>
      <w:szCs w:val="20"/>
    </w:rPr>
  </w:style>
  <w:style w:type="character" w:customStyle="1" w:styleId="Char2">
    <w:name w:val="바닥글 Char"/>
    <w:basedOn w:val="a0"/>
  </w:style>
  <w:style w:type="paragraph" w:styleId="af1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본문 Char"/>
    <w:basedOn w:val="a0"/>
    <w:semiHidden/>
    <w:rPr>
      <w:rFonts w:ascii="바탕" w:eastAsia="바탕" w:hAnsi="Times New Roman" w:cs="Times New Roman"/>
      <w:color w:val="000000"/>
      <w:kern w:val="0"/>
      <w:szCs w:val="20"/>
    </w:rPr>
  </w:style>
  <w:style w:type="paragraph" w:styleId="af2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page number"/>
    <w:basedOn w:val="a0"/>
    <w:semiHidden/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"/>
    <w:basedOn w:val="a"/>
    <w:rsid w:val="007A42F6"/>
    <w:pPr>
      <w:widowControl/>
      <w:wordWrap/>
      <w:autoSpaceDE/>
      <w:autoSpaceDN/>
      <w:snapToGrid w:val="0"/>
      <w:spacing w:before="100" w:beforeAutospacing="1" w:after="100" w:afterAutospacing="1"/>
      <w:jc w:val="left"/>
      <w:textAlignment w:val="baseline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2021-06-21T08:20:00Z</cp:lastPrinted>
  <dcterms:created xsi:type="dcterms:W3CDTF">2021-07-02T01:08:00Z</dcterms:created>
  <dcterms:modified xsi:type="dcterms:W3CDTF">2021-07-02T03:21:00Z</dcterms:modified>
  <cp:version>0900.0001.01</cp:version>
</cp:coreProperties>
</file>