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C68E9" w14:textId="2544269C" w:rsidR="00875349" w:rsidRDefault="00A764DF" w:rsidP="0059780D">
      <w:pPr>
        <w:rPr>
          <w:b/>
        </w:rPr>
      </w:pPr>
      <w:proofErr w:type="spellStart"/>
      <w:r>
        <w:rPr>
          <w:b/>
        </w:rPr>
        <w:t>FleetFloat</w:t>
      </w:r>
      <w:proofErr w:type="spellEnd"/>
      <w:r>
        <w:rPr>
          <w:b/>
        </w:rPr>
        <w:t xml:space="preserve"> </w:t>
      </w:r>
      <w:r w:rsidR="00875349" w:rsidRPr="00ED301C">
        <w:rPr>
          <w:b/>
        </w:rPr>
        <w:t xml:space="preserve">Shipping Support System </w:t>
      </w:r>
    </w:p>
    <w:p w14:paraId="1BB62137" w14:textId="575533EE" w:rsidR="00A764DF" w:rsidRDefault="00A764DF" w:rsidP="0059780D">
      <w:pPr>
        <w:rPr>
          <w:b/>
        </w:rPr>
      </w:pPr>
      <w:r>
        <w:rPr>
          <w:b/>
        </w:rPr>
        <w:t>Members and roles</w:t>
      </w:r>
    </w:p>
    <w:p w14:paraId="6108160D" w14:textId="77777777" w:rsidR="00A764DF" w:rsidRPr="00A764DF" w:rsidRDefault="00A764DF" w:rsidP="00A764DF">
      <w:pPr>
        <w:rPr>
          <w:i/>
        </w:rPr>
      </w:pPr>
      <w:r w:rsidRPr="00A764DF">
        <w:rPr>
          <w:i/>
        </w:rPr>
        <w:t xml:space="preserve">Hillary </w:t>
      </w:r>
      <w:proofErr w:type="spellStart"/>
      <w:r w:rsidRPr="00A764DF">
        <w:rPr>
          <w:i/>
        </w:rPr>
        <w:t>Kimaiga</w:t>
      </w:r>
      <w:proofErr w:type="spellEnd"/>
      <w:r w:rsidRPr="00A764DF">
        <w:rPr>
          <w:i/>
        </w:rPr>
        <w:t xml:space="preserve">:     project lead, Backend Developer </w:t>
      </w:r>
    </w:p>
    <w:p w14:paraId="0E42D355" w14:textId="77777777" w:rsidR="00A764DF" w:rsidRPr="00A764DF" w:rsidRDefault="00A764DF" w:rsidP="00A764DF">
      <w:pPr>
        <w:rPr>
          <w:i/>
        </w:rPr>
      </w:pPr>
      <w:r w:rsidRPr="00A764DF">
        <w:rPr>
          <w:i/>
        </w:rPr>
        <w:t xml:space="preserve">Deborah </w:t>
      </w:r>
      <w:proofErr w:type="spellStart"/>
      <w:r w:rsidRPr="00A764DF">
        <w:rPr>
          <w:i/>
        </w:rPr>
        <w:t>Wanjiku</w:t>
      </w:r>
      <w:proofErr w:type="spellEnd"/>
      <w:r w:rsidRPr="00A764DF">
        <w:rPr>
          <w:i/>
        </w:rPr>
        <w:t xml:space="preserve">: Database engineer </w:t>
      </w:r>
    </w:p>
    <w:p w14:paraId="34B218DB" w14:textId="77777777" w:rsidR="00A764DF" w:rsidRPr="00A764DF" w:rsidRDefault="00A764DF" w:rsidP="00A764DF">
      <w:pPr>
        <w:rPr>
          <w:i/>
        </w:rPr>
      </w:pPr>
      <w:proofErr w:type="spellStart"/>
      <w:r w:rsidRPr="00A764DF">
        <w:rPr>
          <w:i/>
        </w:rPr>
        <w:t>Bramwel</w:t>
      </w:r>
      <w:proofErr w:type="spellEnd"/>
      <w:r w:rsidRPr="00A764DF">
        <w:rPr>
          <w:i/>
        </w:rPr>
        <w:t xml:space="preserve"> Shaw:      Backend Developer </w:t>
      </w:r>
    </w:p>
    <w:p w14:paraId="2F704D25" w14:textId="77777777" w:rsidR="00A764DF" w:rsidRPr="00A764DF" w:rsidRDefault="00A764DF" w:rsidP="00A764DF">
      <w:pPr>
        <w:rPr>
          <w:i/>
        </w:rPr>
      </w:pPr>
      <w:r w:rsidRPr="00A764DF">
        <w:rPr>
          <w:i/>
        </w:rPr>
        <w:t xml:space="preserve">Yvonne </w:t>
      </w:r>
      <w:proofErr w:type="spellStart"/>
      <w:r w:rsidRPr="00A764DF">
        <w:rPr>
          <w:i/>
        </w:rPr>
        <w:t>Kwaya</w:t>
      </w:r>
      <w:proofErr w:type="spellEnd"/>
      <w:r w:rsidRPr="00A764DF">
        <w:rPr>
          <w:i/>
        </w:rPr>
        <w:t xml:space="preserve">:      UI/UX &amp; Frontend Developer </w:t>
      </w:r>
    </w:p>
    <w:p w14:paraId="024C5824" w14:textId="77777777" w:rsidR="00A764DF" w:rsidRPr="00A764DF" w:rsidRDefault="00A764DF" w:rsidP="00A764DF">
      <w:pPr>
        <w:rPr>
          <w:i/>
        </w:rPr>
      </w:pPr>
      <w:r w:rsidRPr="00A764DF">
        <w:rPr>
          <w:i/>
        </w:rPr>
        <w:t xml:space="preserve">Sharon </w:t>
      </w:r>
      <w:proofErr w:type="spellStart"/>
      <w:r w:rsidRPr="00A764DF">
        <w:rPr>
          <w:i/>
        </w:rPr>
        <w:t>Nyaboke</w:t>
      </w:r>
      <w:proofErr w:type="spellEnd"/>
      <w:r w:rsidRPr="00A764DF">
        <w:rPr>
          <w:i/>
        </w:rPr>
        <w:t>:   Finance module developer</w:t>
      </w:r>
    </w:p>
    <w:p w14:paraId="7AB621B3" w14:textId="45DE0C6F" w:rsidR="00A764DF" w:rsidRPr="00A764DF" w:rsidRDefault="00A764DF" w:rsidP="00A764DF">
      <w:pPr>
        <w:rPr>
          <w:i/>
        </w:rPr>
      </w:pPr>
      <w:proofErr w:type="spellStart"/>
      <w:r w:rsidRPr="00A764DF">
        <w:rPr>
          <w:i/>
        </w:rPr>
        <w:t>Josphat</w:t>
      </w:r>
      <w:proofErr w:type="spellEnd"/>
      <w:r w:rsidRPr="00A764DF">
        <w:rPr>
          <w:i/>
        </w:rPr>
        <w:t xml:space="preserve"> </w:t>
      </w:r>
      <w:proofErr w:type="spellStart"/>
      <w:r w:rsidRPr="00A764DF">
        <w:rPr>
          <w:i/>
        </w:rPr>
        <w:t>mwaura</w:t>
      </w:r>
      <w:proofErr w:type="spellEnd"/>
      <w:r w:rsidRPr="00A764DF">
        <w:rPr>
          <w:i/>
        </w:rPr>
        <w:t>:  Data analysis &amp; QA Engineer</w:t>
      </w:r>
    </w:p>
    <w:p w14:paraId="445BB1A9" w14:textId="77777777" w:rsidR="00A764DF" w:rsidRPr="00ED301C" w:rsidRDefault="00A764DF" w:rsidP="0059780D">
      <w:pPr>
        <w:rPr>
          <w:b/>
        </w:rPr>
      </w:pPr>
    </w:p>
    <w:p w14:paraId="63416E49" w14:textId="01EA2C90" w:rsidR="00875349" w:rsidRPr="00ED301C" w:rsidRDefault="00875349" w:rsidP="00ED301C">
      <w:pPr>
        <w:pStyle w:val="ListParagraph"/>
        <w:numPr>
          <w:ilvl w:val="0"/>
          <w:numId w:val="20"/>
        </w:numPr>
        <w:rPr>
          <w:b/>
          <w:i/>
        </w:rPr>
      </w:pPr>
      <w:r w:rsidRPr="00ED301C">
        <w:rPr>
          <w:b/>
          <w:i/>
        </w:rPr>
        <w:t>Introduction</w:t>
      </w:r>
    </w:p>
    <w:p w14:paraId="6030D6D6" w14:textId="77777777" w:rsidR="00875349" w:rsidRPr="0059780D" w:rsidRDefault="00875349" w:rsidP="0059780D">
      <w:r w:rsidRPr="0059780D">
        <w:t>A Shipping Support System is a comprehensive platform designed to manage and streamline the operations of a shipping and logistics network. It integrates various aspects such as ship management, cargo handling, port docking, storage, land transport, personnel management, financial transactions, and tracking services.</w:t>
      </w:r>
    </w:p>
    <w:p w14:paraId="4CAEB44C" w14:textId="77777777" w:rsidR="00875349" w:rsidRPr="0059780D" w:rsidRDefault="00875349" w:rsidP="0059780D">
      <w:r w:rsidRPr="0059780D">
        <w:t>This system ensures efficient logistics by enabling seamless coordination between shipping companies, transport providers, port authorities, and cargo owners.</w:t>
      </w:r>
    </w:p>
    <w:p w14:paraId="6547984E" w14:textId="7444839B" w:rsidR="00875349" w:rsidRDefault="00875349" w:rsidP="0059780D"/>
    <w:p w14:paraId="629C1196" w14:textId="2BD68149" w:rsidR="009A66AC" w:rsidRPr="00ED301C" w:rsidRDefault="009A66AC" w:rsidP="0059780D">
      <w:pPr>
        <w:pStyle w:val="ListParagraph"/>
        <w:numPr>
          <w:ilvl w:val="0"/>
          <w:numId w:val="20"/>
        </w:numPr>
        <w:rPr>
          <w:b/>
          <w:i/>
        </w:rPr>
      </w:pPr>
      <w:r w:rsidRPr="00ED301C">
        <w:rPr>
          <w:b/>
          <w:i/>
        </w:rPr>
        <w:t>Problem Statement</w:t>
      </w:r>
    </w:p>
    <w:p w14:paraId="02358D04" w14:textId="77777777" w:rsidR="0098057B" w:rsidRPr="006F00B0" w:rsidRDefault="0098057B" w:rsidP="006F00B0">
      <w:r w:rsidRPr="006F00B0">
        <w:t>The global shipping industry faces significant challenges in managing ship operations, cargo tracking, port docking, customs clearance, and transportation logistics. Many shipping companies rely on outdated or fragmented systems, leading to inefficiencies, increased costs, and delayed deliveries.</w:t>
      </w:r>
    </w:p>
    <w:p w14:paraId="5B6F7FEF" w14:textId="77777777" w:rsidR="0098057B" w:rsidRPr="006F00B0" w:rsidRDefault="0098057B" w:rsidP="006F00B0">
      <w:pPr>
        <w:rPr>
          <w:b/>
        </w:rPr>
      </w:pPr>
      <w:r w:rsidRPr="006F00B0">
        <w:rPr>
          <w:b/>
        </w:rPr>
        <w:t>Justification</w:t>
      </w:r>
    </w:p>
    <w:p w14:paraId="5F8BD77B" w14:textId="77777777" w:rsidR="0098057B" w:rsidRPr="006F00B0" w:rsidRDefault="0098057B" w:rsidP="006F00B0">
      <w:pPr>
        <w:pStyle w:val="ListParagraph"/>
        <w:numPr>
          <w:ilvl w:val="0"/>
          <w:numId w:val="40"/>
        </w:numPr>
      </w:pPr>
      <w:r w:rsidRPr="006F00B0">
        <w:t>The global shipping industry handles over 90% of world trade, yet many processes remain manual or inefficiently automated.</w:t>
      </w:r>
    </w:p>
    <w:p w14:paraId="12D66A7E" w14:textId="77777777" w:rsidR="0098057B" w:rsidRPr="006F00B0" w:rsidRDefault="0098057B" w:rsidP="006F00B0">
      <w:pPr>
        <w:pStyle w:val="ListParagraph"/>
        <w:numPr>
          <w:ilvl w:val="0"/>
          <w:numId w:val="40"/>
        </w:numPr>
      </w:pPr>
      <w:r w:rsidRPr="006F00B0">
        <w:t>Lack of real-time tracking results in shipment delays, mismanagement, and loss of goods.</w:t>
      </w:r>
    </w:p>
    <w:p w14:paraId="46C03153" w14:textId="77777777" w:rsidR="0098057B" w:rsidRPr="006F00B0" w:rsidRDefault="0098057B" w:rsidP="006F00B0">
      <w:pPr>
        <w:pStyle w:val="ListParagraph"/>
        <w:numPr>
          <w:ilvl w:val="0"/>
          <w:numId w:val="40"/>
        </w:numPr>
      </w:pPr>
      <w:r w:rsidRPr="006F00B0">
        <w:t>Complexity in customs and clearance procedures leads to bottlenecks in logistics.</w:t>
      </w:r>
    </w:p>
    <w:p w14:paraId="563116EA" w14:textId="77777777" w:rsidR="0098057B" w:rsidRPr="006F00B0" w:rsidRDefault="0098057B" w:rsidP="006F00B0">
      <w:pPr>
        <w:pStyle w:val="ListParagraph"/>
        <w:numPr>
          <w:ilvl w:val="0"/>
          <w:numId w:val="40"/>
        </w:numPr>
      </w:pPr>
      <w:r w:rsidRPr="006F00B0">
        <w:t>High operational costs due to inefficient workforce management and TEU (Twenty-foot Equivalent Unit) storage misallocation.</w:t>
      </w:r>
    </w:p>
    <w:p w14:paraId="34490013" w14:textId="77777777" w:rsidR="0098057B" w:rsidRPr="006F00B0" w:rsidRDefault="0098057B" w:rsidP="006F00B0">
      <w:pPr>
        <w:pStyle w:val="ListParagraph"/>
        <w:numPr>
          <w:ilvl w:val="0"/>
          <w:numId w:val="40"/>
        </w:numPr>
      </w:pPr>
      <w:r w:rsidRPr="006F00B0">
        <w:t>Fragmented communication between shipping operators, port authorities, transport providers, and customers.</w:t>
      </w:r>
    </w:p>
    <w:p w14:paraId="6F94B669" w14:textId="77777777" w:rsidR="0098057B" w:rsidRPr="006F00B0" w:rsidRDefault="0098057B" w:rsidP="006F00B0">
      <w:r w:rsidRPr="006F00B0">
        <w:lastRenderedPageBreak/>
        <w:t xml:space="preserve">By implementing </w:t>
      </w:r>
      <w:proofErr w:type="spellStart"/>
      <w:r w:rsidRPr="006F00B0">
        <w:t>FleetFloat</w:t>
      </w:r>
      <w:proofErr w:type="spellEnd"/>
      <w:r w:rsidRPr="006F00B0">
        <w:t>, shipping companies can streamline operations, improve efficiency, and reduce costs, ultimately boosting their competitiveness in the global market.</w:t>
      </w:r>
    </w:p>
    <w:p w14:paraId="7A3940B1" w14:textId="3EBC6FEA" w:rsidR="009A66AC" w:rsidRPr="00ED301C" w:rsidRDefault="009A66AC" w:rsidP="0059780D">
      <w:pPr>
        <w:pStyle w:val="ListParagraph"/>
        <w:numPr>
          <w:ilvl w:val="0"/>
          <w:numId w:val="20"/>
        </w:numPr>
        <w:rPr>
          <w:b/>
          <w:i/>
        </w:rPr>
      </w:pPr>
      <w:r w:rsidRPr="00ED301C">
        <w:rPr>
          <w:b/>
          <w:i/>
        </w:rPr>
        <w:t>Solution</w:t>
      </w:r>
    </w:p>
    <w:p w14:paraId="0173B115" w14:textId="77777777" w:rsidR="009A66AC" w:rsidRDefault="009A66AC" w:rsidP="0059780D">
      <w:r>
        <w:t>The Shipping Support System provides a comprehensive platform to manage ships, cargo, docking, storage, transportation, and finances efficiently. By integrating real-time tracking, automated scheduling, and financial transparency, the system optimizes shipping operations, reduces delays, and improves logistics coordination.</w:t>
      </w:r>
    </w:p>
    <w:p w14:paraId="634FD0BA" w14:textId="5E1E29EA" w:rsidR="009A66AC" w:rsidRPr="0059780D" w:rsidRDefault="009A66AC" w:rsidP="0059780D"/>
    <w:p w14:paraId="06AADA3B" w14:textId="1934B95B" w:rsidR="00875349" w:rsidRPr="00ED301C" w:rsidRDefault="00875349" w:rsidP="00ED301C">
      <w:pPr>
        <w:pStyle w:val="ListParagraph"/>
        <w:numPr>
          <w:ilvl w:val="0"/>
          <w:numId w:val="20"/>
        </w:numPr>
        <w:rPr>
          <w:b/>
          <w:i/>
        </w:rPr>
      </w:pPr>
      <w:r w:rsidRPr="00ED301C">
        <w:rPr>
          <w:b/>
          <w:i/>
        </w:rPr>
        <w:t>System Overview</w:t>
      </w:r>
    </w:p>
    <w:p w14:paraId="6382C081" w14:textId="77777777" w:rsidR="00875349" w:rsidRPr="0059780D" w:rsidRDefault="00875349" w:rsidP="0059780D">
      <w:r w:rsidRPr="0059780D">
        <w:t>The system comprises several interconnected modules, each designed to handle a critical aspect of the shipping process. These modules include:</w:t>
      </w:r>
    </w:p>
    <w:p w14:paraId="2A20021C" w14:textId="77777777" w:rsidR="00875349" w:rsidRPr="0059780D" w:rsidRDefault="00875349" w:rsidP="00ED301C">
      <w:pPr>
        <w:pStyle w:val="ListParagraph"/>
        <w:numPr>
          <w:ilvl w:val="0"/>
          <w:numId w:val="22"/>
        </w:numPr>
      </w:pPr>
      <w:r w:rsidRPr="0059780D">
        <w:t>Ship &amp; Cargo Management – Tracks ships, containers, and cargo movement.</w:t>
      </w:r>
    </w:p>
    <w:p w14:paraId="28FDBF92" w14:textId="77777777" w:rsidR="00875349" w:rsidRPr="0059780D" w:rsidRDefault="00875349" w:rsidP="00ED301C">
      <w:pPr>
        <w:pStyle w:val="ListParagraph"/>
        <w:numPr>
          <w:ilvl w:val="0"/>
          <w:numId w:val="22"/>
        </w:numPr>
      </w:pPr>
      <w:r w:rsidRPr="0059780D">
        <w:t>Docking &amp; Storage – Manages port docking schedules and warehouse storage.</w:t>
      </w:r>
    </w:p>
    <w:p w14:paraId="29AAFDE3" w14:textId="77777777" w:rsidR="00875349" w:rsidRPr="0059780D" w:rsidRDefault="00875349" w:rsidP="00ED301C">
      <w:pPr>
        <w:pStyle w:val="ListParagraph"/>
        <w:numPr>
          <w:ilvl w:val="0"/>
          <w:numId w:val="22"/>
        </w:numPr>
      </w:pPr>
      <w:r w:rsidRPr="0059780D">
        <w:t>Transportation (Land &amp; Sea) – Handles train and lorry transport logistics.</w:t>
      </w:r>
    </w:p>
    <w:p w14:paraId="1FDAA9A2" w14:textId="77777777" w:rsidR="00875349" w:rsidRPr="0059780D" w:rsidRDefault="00875349" w:rsidP="00ED301C">
      <w:pPr>
        <w:pStyle w:val="ListParagraph"/>
        <w:numPr>
          <w:ilvl w:val="0"/>
          <w:numId w:val="22"/>
        </w:numPr>
      </w:pPr>
      <w:r w:rsidRPr="0059780D">
        <w:t>Personnel &amp; Workforce – Manages ship crew, dock workers, and transport personnel.</w:t>
      </w:r>
    </w:p>
    <w:p w14:paraId="22AA8039" w14:textId="77777777" w:rsidR="00875349" w:rsidRPr="0059780D" w:rsidRDefault="00875349" w:rsidP="00ED301C">
      <w:pPr>
        <w:pStyle w:val="ListParagraph"/>
        <w:numPr>
          <w:ilvl w:val="0"/>
          <w:numId w:val="22"/>
        </w:numPr>
      </w:pPr>
      <w:r w:rsidRPr="0059780D">
        <w:t>Ownership &amp; Business Relations – Keeps records of cargo owners, shipping companies, and clients.</w:t>
      </w:r>
    </w:p>
    <w:p w14:paraId="0205D26B" w14:textId="77777777" w:rsidR="00875349" w:rsidRPr="0059780D" w:rsidRDefault="00875349" w:rsidP="00ED301C">
      <w:pPr>
        <w:pStyle w:val="ListParagraph"/>
        <w:numPr>
          <w:ilvl w:val="0"/>
          <w:numId w:val="22"/>
        </w:numPr>
      </w:pPr>
      <w:r w:rsidRPr="0059780D">
        <w:t>Financial &amp; Billing – Tracks payments, invoices, port fees, and storage costs.</w:t>
      </w:r>
    </w:p>
    <w:p w14:paraId="3465FFD4" w14:textId="77777777" w:rsidR="00875349" w:rsidRPr="0059780D" w:rsidRDefault="00875349" w:rsidP="00ED301C">
      <w:pPr>
        <w:pStyle w:val="ListParagraph"/>
        <w:numPr>
          <w:ilvl w:val="0"/>
          <w:numId w:val="22"/>
        </w:numPr>
      </w:pPr>
      <w:r w:rsidRPr="0059780D">
        <w:t>Logs &amp; Tracking – Provides real-time tracking for cargo and ships.</w:t>
      </w:r>
    </w:p>
    <w:p w14:paraId="48144142" w14:textId="2A772650" w:rsidR="00875349" w:rsidRPr="0059780D" w:rsidRDefault="00875349" w:rsidP="0059780D"/>
    <w:p w14:paraId="4C185845" w14:textId="301004AC" w:rsidR="00875349" w:rsidRPr="00ED301C" w:rsidRDefault="00875349" w:rsidP="00ED301C">
      <w:pPr>
        <w:pStyle w:val="ListParagraph"/>
        <w:numPr>
          <w:ilvl w:val="0"/>
          <w:numId w:val="20"/>
        </w:numPr>
        <w:rPr>
          <w:b/>
          <w:i/>
        </w:rPr>
      </w:pPr>
      <w:r w:rsidRPr="00ED301C">
        <w:rPr>
          <w:b/>
          <w:i/>
        </w:rPr>
        <w:t>System Components &amp; Features</w:t>
      </w:r>
    </w:p>
    <w:p w14:paraId="5CFF19FE" w14:textId="645E2435" w:rsidR="00875349" w:rsidRPr="0059780D" w:rsidRDefault="00875349" w:rsidP="006F00B0">
      <w:pPr>
        <w:pStyle w:val="ListParagraph"/>
        <w:numPr>
          <w:ilvl w:val="0"/>
          <w:numId w:val="41"/>
        </w:numPr>
      </w:pPr>
      <w:r w:rsidRPr="006F00B0">
        <w:rPr>
          <w:b/>
          <w:i/>
        </w:rPr>
        <w:t>Ship &amp; Cargo Management</w:t>
      </w:r>
    </w:p>
    <w:p w14:paraId="419517B0" w14:textId="77777777" w:rsidR="00875349" w:rsidRPr="0059780D" w:rsidRDefault="00875349" w:rsidP="0059780D">
      <w:r w:rsidRPr="0059780D">
        <w:t>This module is responsible for tracking all ships and the cargo they transport.</w:t>
      </w:r>
    </w:p>
    <w:p w14:paraId="0FBAA2CB" w14:textId="77777777" w:rsidR="00875349" w:rsidRPr="0059780D" w:rsidRDefault="00875349" w:rsidP="0059780D">
      <w:r w:rsidRPr="0059780D">
        <w:t>Ship Management: Stores details such as ship name, capacity, registration, ownership, and status.</w:t>
      </w:r>
    </w:p>
    <w:p w14:paraId="0603EFC9" w14:textId="77777777" w:rsidR="00875349" w:rsidRPr="0059780D" w:rsidRDefault="00875349" w:rsidP="0059780D">
      <w:r w:rsidRPr="0059780D">
        <w:t>Container &amp; Cargo Handling: Records information about shipping containers, their TEU capacity, cargo type, weight, and assigned ships.</w:t>
      </w:r>
    </w:p>
    <w:p w14:paraId="6012A1AC" w14:textId="77777777" w:rsidR="00875349" w:rsidRPr="0059780D" w:rsidRDefault="00875349" w:rsidP="0059780D">
      <w:r w:rsidRPr="0059780D">
        <w:t>Cargo Ownership: Maintains records of cargo owners and their shipments.</w:t>
      </w:r>
    </w:p>
    <w:p w14:paraId="45D13167" w14:textId="3AABE0DC" w:rsidR="00875349" w:rsidRPr="0059780D" w:rsidRDefault="00875349" w:rsidP="0059780D"/>
    <w:p w14:paraId="0561282B" w14:textId="4AC816AA" w:rsidR="00875349" w:rsidRPr="006F00B0" w:rsidRDefault="00875349" w:rsidP="006F00B0">
      <w:pPr>
        <w:pStyle w:val="ListParagraph"/>
        <w:numPr>
          <w:ilvl w:val="0"/>
          <w:numId w:val="41"/>
        </w:numPr>
        <w:rPr>
          <w:b/>
          <w:i/>
        </w:rPr>
      </w:pPr>
      <w:r w:rsidRPr="006F00B0">
        <w:rPr>
          <w:b/>
          <w:i/>
        </w:rPr>
        <w:t>Docking &amp; Storage</w:t>
      </w:r>
    </w:p>
    <w:p w14:paraId="7B4EB4BC" w14:textId="77777777" w:rsidR="00875349" w:rsidRPr="0059780D" w:rsidRDefault="00875349" w:rsidP="0059780D">
      <w:r w:rsidRPr="0059780D">
        <w:t>This module ensures efficient docking of ships and storage of cargo.</w:t>
      </w:r>
    </w:p>
    <w:p w14:paraId="15789C91" w14:textId="77777777" w:rsidR="00875349" w:rsidRPr="0059780D" w:rsidRDefault="00875349" w:rsidP="0059780D">
      <w:r w:rsidRPr="0059780D">
        <w:lastRenderedPageBreak/>
        <w:t>Port &amp; Dock Management: Tracks port capacity, available docks, and ship docking schedules.</w:t>
      </w:r>
    </w:p>
    <w:p w14:paraId="4F1B1B5A" w14:textId="77777777" w:rsidR="00875349" w:rsidRPr="0059780D" w:rsidRDefault="00875349" w:rsidP="0059780D">
      <w:r w:rsidRPr="0059780D">
        <w:t>Warehouse Storage: Manages storage spaces, cargo duration, and warehouse capacity.</w:t>
      </w:r>
    </w:p>
    <w:p w14:paraId="5DF519C5" w14:textId="6EDE1EE0" w:rsidR="00875349" w:rsidRPr="0059780D" w:rsidRDefault="00875349" w:rsidP="0059780D"/>
    <w:p w14:paraId="1EEA7EBF" w14:textId="09658B18" w:rsidR="00875349" w:rsidRPr="006F00B0" w:rsidRDefault="00875349" w:rsidP="006F00B0">
      <w:pPr>
        <w:pStyle w:val="ListParagraph"/>
        <w:numPr>
          <w:ilvl w:val="0"/>
          <w:numId w:val="41"/>
        </w:numPr>
        <w:rPr>
          <w:b/>
          <w:i/>
        </w:rPr>
      </w:pPr>
      <w:r w:rsidRPr="006F00B0">
        <w:rPr>
          <w:b/>
          <w:i/>
        </w:rPr>
        <w:t>Transportation (Land &amp; Sea)</w:t>
      </w:r>
    </w:p>
    <w:p w14:paraId="250D399C" w14:textId="77777777" w:rsidR="00875349" w:rsidRPr="0059780D" w:rsidRDefault="00875349" w:rsidP="0059780D">
      <w:r w:rsidRPr="0059780D">
        <w:t>To facilitate cargo movement after unloading, this module manages land transport logistics.</w:t>
      </w:r>
    </w:p>
    <w:p w14:paraId="0767CF72" w14:textId="77777777" w:rsidR="00875349" w:rsidRPr="0059780D" w:rsidRDefault="00875349" w:rsidP="0059780D">
      <w:r w:rsidRPr="0059780D">
        <w:t>Train Transport: Assigns cargo to trains, records schedules, and monitors train movement.</w:t>
      </w:r>
    </w:p>
    <w:p w14:paraId="348DFD9D" w14:textId="77777777" w:rsidR="00875349" w:rsidRPr="0059780D" w:rsidRDefault="00875349" w:rsidP="0059780D">
      <w:r w:rsidRPr="0059780D">
        <w:t>Lorry Transport: Tracks lorry availability, driver assignments, and road transport schedules.</w:t>
      </w:r>
    </w:p>
    <w:p w14:paraId="46474887" w14:textId="5A53781A" w:rsidR="00875349" w:rsidRPr="0059780D" w:rsidRDefault="00875349" w:rsidP="0059780D"/>
    <w:p w14:paraId="37B62A60" w14:textId="5185C313" w:rsidR="00875349" w:rsidRPr="006F00B0" w:rsidRDefault="00875349" w:rsidP="006F00B0">
      <w:pPr>
        <w:pStyle w:val="ListParagraph"/>
        <w:numPr>
          <w:ilvl w:val="0"/>
          <w:numId w:val="41"/>
        </w:numPr>
        <w:rPr>
          <w:b/>
          <w:i/>
        </w:rPr>
      </w:pPr>
      <w:r w:rsidRPr="006F00B0">
        <w:rPr>
          <w:b/>
          <w:i/>
        </w:rPr>
        <w:t>Personnel &amp; Workforce Management</w:t>
      </w:r>
    </w:p>
    <w:p w14:paraId="62847BB7" w14:textId="77777777" w:rsidR="00875349" w:rsidRPr="0059780D" w:rsidRDefault="00875349" w:rsidP="0059780D">
      <w:r w:rsidRPr="0059780D">
        <w:t>This module keeps records of all personnel involved in the shipping process.</w:t>
      </w:r>
    </w:p>
    <w:p w14:paraId="0F8B0954" w14:textId="77777777" w:rsidR="00875349" w:rsidRPr="0059780D" w:rsidRDefault="00875349" w:rsidP="0059780D">
      <w:r w:rsidRPr="0059780D">
        <w:t>Ship Crew Management: Stores crew details, ranks, and assigned ships.</w:t>
      </w:r>
    </w:p>
    <w:p w14:paraId="63F199EE" w14:textId="77777777" w:rsidR="00875349" w:rsidRPr="0059780D" w:rsidRDefault="00875349" w:rsidP="0059780D">
      <w:r w:rsidRPr="0059780D">
        <w:t>Dock Workers &amp; Operators: Manages shift schedules, work experience, and assigned ports.</w:t>
      </w:r>
    </w:p>
    <w:p w14:paraId="46AB2510" w14:textId="77777777" w:rsidR="00875349" w:rsidRPr="0059780D" w:rsidRDefault="00875349" w:rsidP="0059780D">
      <w:r w:rsidRPr="0059780D">
        <w:t>Drivers: Tracks driver licenses, assigned vehicles, and work history.</w:t>
      </w:r>
    </w:p>
    <w:p w14:paraId="2EB9BC57" w14:textId="4F3359AE" w:rsidR="00875349" w:rsidRPr="0059780D" w:rsidRDefault="00875349" w:rsidP="0059780D"/>
    <w:p w14:paraId="267B342B" w14:textId="74CCFE61" w:rsidR="00875349" w:rsidRPr="006F00B0" w:rsidRDefault="00875349" w:rsidP="006F00B0">
      <w:pPr>
        <w:pStyle w:val="ListParagraph"/>
        <w:numPr>
          <w:ilvl w:val="0"/>
          <w:numId w:val="41"/>
        </w:numPr>
        <w:rPr>
          <w:b/>
          <w:i/>
        </w:rPr>
      </w:pPr>
      <w:r w:rsidRPr="006F00B0">
        <w:rPr>
          <w:b/>
          <w:i/>
        </w:rPr>
        <w:t>Ownership &amp; Business Relations</w:t>
      </w:r>
    </w:p>
    <w:p w14:paraId="5F8D11F0" w14:textId="77777777" w:rsidR="00875349" w:rsidRPr="0059780D" w:rsidRDefault="00875349" w:rsidP="0059780D">
      <w:r w:rsidRPr="0059780D">
        <w:t>This module manages relationships between different business entities involved in shipping.</w:t>
      </w:r>
    </w:p>
    <w:p w14:paraId="41F6067E" w14:textId="77777777" w:rsidR="00875349" w:rsidRPr="0059780D" w:rsidRDefault="00875349" w:rsidP="0059780D">
      <w:r w:rsidRPr="0059780D">
        <w:t>TEU Owners &amp; Cargo Clients: Stores details of individuals or companies owning shipping containers and transported goods.</w:t>
      </w:r>
    </w:p>
    <w:p w14:paraId="1663F59B" w14:textId="77777777" w:rsidR="00875349" w:rsidRPr="0059780D" w:rsidRDefault="00875349" w:rsidP="0059780D">
      <w:r w:rsidRPr="0059780D">
        <w:t>Shipping &amp; Transport Companies: Maintains records of businesses providing shipping and land transport services.</w:t>
      </w:r>
    </w:p>
    <w:p w14:paraId="13D1E905" w14:textId="0004590F" w:rsidR="00875349" w:rsidRPr="0059780D" w:rsidRDefault="00875349" w:rsidP="0059780D"/>
    <w:p w14:paraId="76E510A5" w14:textId="75D721C7" w:rsidR="00875349" w:rsidRPr="006F00B0" w:rsidRDefault="00875349" w:rsidP="006F00B0">
      <w:pPr>
        <w:pStyle w:val="ListParagraph"/>
        <w:numPr>
          <w:ilvl w:val="0"/>
          <w:numId w:val="41"/>
        </w:numPr>
        <w:rPr>
          <w:b/>
          <w:i/>
        </w:rPr>
      </w:pPr>
      <w:r w:rsidRPr="006F00B0">
        <w:rPr>
          <w:b/>
          <w:i/>
        </w:rPr>
        <w:t>Financial &amp; Billing</w:t>
      </w:r>
    </w:p>
    <w:p w14:paraId="4CBC941C" w14:textId="77777777" w:rsidR="00875349" w:rsidRPr="0059780D" w:rsidRDefault="00875349" w:rsidP="0059780D">
      <w:r w:rsidRPr="0059780D">
        <w:t>To handle monetary transactions, this module tracks payments, fees, and invoices.</w:t>
      </w:r>
    </w:p>
    <w:p w14:paraId="798ACDE9" w14:textId="77777777" w:rsidR="00875349" w:rsidRPr="0059780D" w:rsidRDefault="00875349" w:rsidP="0059780D">
      <w:r w:rsidRPr="0059780D">
        <w:t>Port &amp; Storage Fees: Calculates charges for ship docking and warehouse storage.</w:t>
      </w:r>
    </w:p>
    <w:p w14:paraId="5D0A5862" w14:textId="77777777" w:rsidR="00875349" w:rsidRPr="0059780D" w:rsidRDefault="00875349" w:rsidP="0059780D">
      <w:r w:rsidRPr="0059780D">
        <w:t>Transportation Fees: Bills for train and lorry transportation services.</w:t>
      </w:r>
    </w:p>
    <w:p w14:paraId="70ED814A" w14:textId="77777777" w:rsidR="00875349" w:rsidRPr="0059780D" w:rsidRDefault="00875349" w:rsidP="0059780D">
      <w:r w:rsidRPr="0059780D">
        <w:lastRenderedPageBreak/>
        <w:t>Invoices &amp; Payments: Keeps records of generated invoices, payments made, and outstanding balances.</w:t>
      </w:r>
    </w:p>
    <w:p w14:paraId="6285DDFB" w14:textId="41D936B1" w:rsidR="00875349" w:rsidRPr="0059780D" w:rsidRDefault="00875349" w:rsidP="0059780D"/>
    <w:p w14:paraId="44A1C7D1" w14:textId="6E460879" w:rsidR="00875349" w:rsidRPr="006F00B0" w:rsidRDefault="00875349" w:rsidP="006F00B0">
      <w:pPr>
        <w:pStyle w:val="ListParagraph"/>
        <w:numPr>
          <w:ilvl w:val="0"/>
          <w:numId w:val="41"/>
        </w:numPr>
        <w:rPr>
          <w:b/>
          <w:i/>
        </w:rPr>
      </w:pPr>
      <w:r w:rsidRPr="006F00B0">
        <w:rPr>
          <w:b/>
          <w:i/>
        </w:rPr>
        <w:t>Logs &amp; Tracking</w:t>
      </w:r>
    </w:p>
    <w:p w14:paraId="0D7B6A68" w14:textId="77777777" w:rsidR="00875349" w:rsidRPr="0059780D" w:rsidRDefault="00875349" w:rsidP="0059780D">
      <w:r w:rsidRPr="0059780D">
        <w:t>This module ensures transparency and real-time updates on cargo movement.</w:t>
      </w:r>
    </w:p>
    <w:p w14:paraId="52ADC437" w14:textId="77777777" w:rsidR="00875349" w:rsidRPr="0059780D" w:rsidRDefault="00875349" w:rsidP="0059780D">
      <w:r w:rsidRPr="0059780D">
        <w:t>Cargo Tracking: Uses tracking numbers to monitor cargo locations and statuses.</w:t>
      </w:r>
    </w:p>
    <w:p w14:paraId="6F4D40CD" w14:textId="77777777" w:rsidR="00875349" w:rsidRPr="0059780D" w:rsidRDefault="00875349" w:rsidP="0059780D">
      <w:r w:rsidRPr="0059780D">
        <w:t>Ship Schedules: Maintains ship arrival and departure records for efficient port scheduling.</w:t>
      </w:r>
    </w:p>
    <w:p w14:paraId="01BBFBFA" w14:textId="77777777" w:rsidR="00875349" w:rsidRPr="0059780D" w:rsidRDefault="00875349" w:rsidP="0059780D">
      <w:r w:rsidRPr="0059780D">
        <w:t>Incident Reports: Logs accidents, delays, or security breaches affecting cargo or ships.</w:t>
      </w:r>
    </w:p>
    <w:p w14:paraId="23BE50E8" w14:textId="4F7784AB" w:rsidR="00875349" w:rsidRPr="0059780D" w:rsidRDefault="00875349" w:rsidP="0059780D"/>
    <w:p w14:paraId="573298C4" w14:textId="2CB46CD4" w:rsidR="00875349" w:rsidRPr="00ED301C" w:rsidRDefault="00875349" w:rsidP="00ED301C">
      <w:pPr>
        <w:pStyle w:val="ListParagraph"/>
        <w:numPr>
          <w:ilvl w:val="0"/>
          <w:numId w:val="20"/>
        </w:numPr>
        <w:rPr>
          <w:b/>
          <w:i/>
        </w:rPr>
      </w:pPr>
      <w:r w:rsidRPr="00ED301C">
        <w:rPr>
          <w:b/>
          <w:i/>
        </w:rPr>
        <w:t>System Workflow</w:t>
      </w:r>
    </w:p>
    <w:p w14:paraId="4B1B88CB" w14:textId="77777777" w:rsidR="00875349" w:rsidRPr="006F00B0" w:rsidRDefault="00875349" w:rsidP="006F00B0">
      <w:pPr>
        <w:pStyle w:val="ListParagraph"/>
        <w:numPr>
          <w:ilvl w:val="0"/>
          <w:numId w:val="41"/>
        </w:numPr>
        <w:rPr>
          <w:b/>
          <w:i/>
        </w:rPr>
      </w:pPr>
      <w:r w:rsidRPr="006F00B0">
        <w:rPr>
          <w:b/>
          <w:i/>
        </w:rPr>
        <w:t>Step 1: Cargo Booking &amp; Ship Allocation</w:t>
      </w:r>
    </w:p>
    <w:p w14:paraId="7A5BBBAB" w14:textId="77777777" w:rsidR="00875349" w:rsidRPr="0059780D" w:rsidRDefault="00875349" w:rsidP="0059780D">
      <w:r w:rsidRPr="0059780D">
        <w:t>A client or shipping company books cargo for transport.</w:t>
      </w:r>
    </w:p>
    <w:p w14:paraId="2C3B8CDA" w14:textId="77777777" w:rsidR="00875349" w:rsidRPr="0059780D" w:rsidRDefault="00875349" w:rsidP="0059780D">
      <w:r w:rsidRPr="0059780D">
        <w:t>The system assigns a suitable container and records cargo details.</w:t>
      </w:r>
    </w:p>
    <w:p w14:paraId="03975919" w14:textId="77777777" w:rsidR="00875349" w:rsidRPr="0059780D" w:rsidRDefault="00875349" w:rsidP="0059780D">
      <w:r w:rsidRPr="0059780D">
        <w:t>The cargo is loaded onto an available ship.</w:t>
      </w:r>
    </w:p>
    <w:p w14:paraId="6041B5A6" w14:textId="77777777" w:rsidR="00875349" w:rsidRPr="006F00B0" w:rsidRDefault="00875349" w:rsidP="006F00B0">
      <w:pPr>
        <w:pStyle w:val="ListParagraph"/>
        <w:numPr>
          <w:ilvl w:val="0"/>
          <w:numId w:val="41"/>
        </w:numPr>
        <w:rPr>
          <w:b/>
          <w:i/>
        </w:rPr>
      </w:pPr>
      <w:r w:rsidRPr="006F00B0">
        <w:rPr>
          <w:b/>
          <w:i/>
        </w:rPr>
        <w:t>Step 2: Ship Movement &amp; Docking</w:t>
      </w:r>
    </w:p>
    <w:p w14:paraId="53E28987" w14:textId="77777777" w:rsidR="00875349" w:rsidRPr="0059780D" w:rsidRDefault="00875349" w:rsidP="0059780D">
      <w:r w:rsidRPr="0059780D">
        <w:t>The ship departs from the origin port.</w:t>
      </w:r>
    </w:p>
    <w:p w14:paraId="34C2F349" w14:textId="77777777" w:rsidR="00875349" w:rsidRPr="0059780D" w:rsidRDefault="00875349" w:rsidP="0059780D">
      <w:r w:rsidRPr="0059780D">
        <w:t>The system tracks its journey and updates estimated arrival times.</w:t>
      </w:r>
    </w:p>
    <w:p w14:paraId="35FBF8EF" w14:textId="77777777" w:rsidR="00875349" w:rsidRPr="0059780D" w:rsidRDefault="00875349" w:rsidP="0059780D">
      <w:r w:rsidRPr="0059780D">
        <w:t>The ship docks at the destination port upon arrival.</w:t>
      </w:r>
    </w:p>
    <w:p w14:paraId="1E89B242" w14:textId="77777777" w:rsidR="00875349" w:rsidRPr="006F00B0" w:rsidRDefault="00875349" w:rsidP="006F00B0">
      <w:pPr>
        <w:pStyle w:val="ListParagraph"/>
        <w:numPr>
          <w:ilvl w:val="0"/>
          <w:numId w:val="41"/>
        </w:numPr>
        <w:rPr>
          <w:b/>
          <w:i/>
        </w:rPr>
      </w:pPr>
      <w:r w:rsidRPr="006F00B0">
        <w:rPr>
          <w:b/>
          <w:i/>
        </w:rPr>
        <w:t>Step 3: Unloading &amp; Storage</w:t>
      </w:r>
    </w:p>
    <w:p w14:paraId="238841C1" w14:textId="77777777" w:rsidR="00875349" w:rsidRPr="0059780D" w:rsidRDefault="00875349" w:rsidP="0059780D">
      <w:r w:rsidRPr="0059780D">
        <w:t>Cargo is unloaded and stored in a warehouse or assigned to land transport.</w:t>
      </w:r>
    </w:p>
    <w:p w14:paraId="3D4F504C" w14:textId="77777777" w:rsidR="00875349" w:rsidRPr="0059780D" w:rsidRDefault="00875349" w:rsidP="0059780D">
      <w:r w:rsidRPr="0059780D">
        <w:t>The system updates storage details and calculates fees.</w:t>
      </w:r>
    </w:p>
    <w:p w14:paraId="26C83C84" w14:textId="77777777" w:rsidR="00875349" w:rsidRPr="006F00B0" w:rsidRDefault="00875349" w:rsidP="006F00B0">
      <w:pPr>
        <w:pStyle w:val="ListParagraph"/>
        <w:numPr>
          <w:ilvl w:val="0"/>
          <w:numId w:val="41"/>
        </w:numPr>
        <w:rPr>
          <w:b/>
          <w:i/>
        </w:rPr>
      </w:pPr>
      <w:r w:rsidRPr="006F00B0">
        <w:rPr>
          <w:b/>
          <w:i/>
        </w:rPr>
        <w:t>Step 4: Land Transportation</w:t>
      </w:r>
    </w:p>
    <w:p w14:paraId="6AC663AD" w14:textId="77777777" w:rsidR="00875349" w:rsidRPr="0059780D" w:rsidRDefault="00875349" w:rsidP="0059780D">
      <w:r w:rsidRPr="0059780D">
        <w:t>The cargo is assigned to a train or lorry for final delivery.</w:t>
      </w:r>
    </w:p>
    <w:p w14:paraId="57EAC7E0" w14:textId="77777777" w:rsidR="00875349" w:rsidRPr="0059780D" w:rsidRDefault="00875349" w:rsidP="0059780D">
      <w:r w:rsidRPr="0059780D">
        <w:t>The system tracks transport progress and estimated delivery times.</w:t>
      </w:r>
    </w:p>
    <w:p w14:paraId="6502C918" w14:textId="77777777" w:rsidR="00875349" w:rsidRPr="006F00B0" w:rsidRDefault="00875349" w:rsidP="006F00B0">
      <w:pPr>
        <w:pStyle w:val="ListParagraph"/>
        <w:numPr>
          <w:ilvl w:val="0"/>
          <w:numId w:val="41"/>
        </w:numPr>
        <w:rPr>
          <w:b/>
          <w:i/>
        </w:rPr>
      </w:pPr>
      <w:r w:rsidRPr="006F00B0">
        <w:rPr>
          <w:b/>
          <w:i/>
        </w:rPr>
        <w:t>Step 5: Financial Transactions &amp; Billing</w:t>
      </w:r>
    </w:p>
    <w:p w14:paraId="36E98D10" w14:textId="77777777" w:rsidR="00875349" w:rsidRPr="0059780D" w:rsidRDefault="00875349" w:rsidP="0059780D">
      <w:r w:rsidRPr="0059780D">
        <w:t>The system calculates port, storage, and transport fees.</w:t>
      </w:r>
    </w:p>
    <w:p w14:paraId="38D57581" w14:textId="77777777" w:rsidR="00875349" w:rsidRPr="0059780D" w:rsidRDefault="00875349" w:rsidP="0059780D">
      <w:r w:rsidRPr="0059780D">
        <w:t>Invoices are generated and sent to the client.</w:t>
      </w:r>
    </w:p>
    <w:p w14:paraId="7009B5C5" w14:textId="77777777" w:rsidR="00875349" w:rsidRPr="0059780D" w:rsidRDefault="00875349" w:rsidP="0059780D">
      <w:r w:rsidRPr="0059780D">
        <w:t>Payments are processed, and financial records are updated.</w:t>
      </w:r>
    </w:p>
    <w:p w14:paraId="3F8F3396" w14:textId="77777777" w:rsidR="00875349" w:rsidRPr="006F00B0" w:rsidRDefault="00875349" w:rsidP="006F00B0">
      <w:pPr>
        <w:pStyle w:val="ListParagraph"/>
        <w:numPr>
          <w:ilvl w:val="0"/>
          <w:numId w:val="41"/>
        </w:numPr>
        <w:rPr>
          <w:b/>
          <w:i/>
        </w:rPr>
      </w:pPr>
      <w:r w:rsidRPr="006F00B0">
        <w:rPr>
          <w:b/>
          <w:i/>
        </w:rPr>
        <w:lastRenderedPageBreak/>
        <w:t>Step 6: Tracking &amp; Reporting</w:t>
      </w:r>
    </w:p>
    <w:p w14:paraId="73BAE66B" w14:textId="77777777" w:rsidR="00875349" w:rsidRPr="0059780D" w:rsidRDefault="00875349" w:rsidP="0059780D">
      <w:r w:rsidRPr="0059780D">
        <w:t>Clients and administrators can monitor cargo status in real time.</w:t>
      </w:r>
    </w:p>
    <w:p w14:paraId="64268A69" w14:textId="77777777" w:rsidR="00875349" w:rsidRPr="0059780D" w:rsidRDefault="00875349" w:rsidP="0059780D">
      <w:r w:rsidRPr="0059780D">
        <w:t>Reports are generated for business insights and auditing.</w:t>
      </w:r>
    </w:p>
    <w:p w14:paraId="3598BB6E" w14:textId="4513FE84" w:rsidR="00875349" w:rsidRPr="0059780D" w:rsidRDefault="00875349" w:rsidP="0059780D"/>
    <w:p w14:paraId="3F5B4A45" w14:textId="718A0757" w:rsidR="00875349" w:rsidRPr="00ED301C" w:rsidRDefault="00875349" w:rsidP="00ED301C">
      <w:pPr>
        <w:pStyle w:val="ListParagraph"/>
        <w:numPr>
          <w:ilvl w:val="0"/>
          <w:numId w:val="20"/>
        </w:numPr>
        <w:rPr>
          <w:b/>
          <w:i/>
        </w:rPr>
      </w:pPr>
      <w:r w:rsidRPr="00ED301C">
        <w:rPr>
          <w:b/>
          <w:i/>
        </w:rPr>
        <w:t>Benefits of the System</w:t>
      </w:r>
    </w:p>
    <w:p w14:paraId="2C3D14B5" w14:textId="77777777" w:rsidR="00875349" w:rsidRPr="0059780D" w:rsidRDefault="00875349" w:rsidP="0059780D">
      <w:r w:rsidRPr="0059780D">
        <w:t>Efficiency: Automates key processes, reducing manual workload.</w:t>
      </w:r>
    </w:p>
    <w:p w14:paraId="3E501CDA" w14:textId="77777777" w:rsidR="00875349" w:rsidRPr="0059780D" w:rsidRDefault="00875349" w:rsidP="0059780D">
      <w:r w:rsidRPr="0059780D">
        <w:t>Transparency: Real-time tracking ensures cargo security.</w:t>
      </w:r>
    </w:p>
    <w:p w14:paraId="226F9A68" w14:textId="77777777" w:rsidR="00875349" w:rsidRPr="0059780D" w:rsidRDefault="00875349" w:rsidP="0059780D">
      <w:r w:rsidRPr="0059780D">
        <w:t>Cost Management: Proper invoicing and fee calculations prevent revenue loss.</w:t>
      </w:r>
    </w:p>
    <w:p w14:paraId="2E835F00" w14:textId="77777777" w:rsidR="00875349" w:rsidRPr="0059780D" w:rsidRDefault="00875349" w:rsidP="0059780D">
      <w:r w:rsidRPr="0059780D">
        <w:t>Scalability: Can be expanded to support more ports, ships, and transport options.</w:t>
      </w:r>
    </w:p>
    <w:p w14:paraId="00E046F7" w14:textId="772C2143" w:rsidR="00875349" w:rsidRDefault="00875349" w:rsidP="0059780D">
      <w:r w:rsidRPr="0059780D">
        <w:t>Business Insights: Reports help companies make data-driven decisions.</w:t>
      </w:r>
    </w:p>
    <w:p w14:paraId="730509F0" w14:textId="77777777" w:rsidR="00897DED" w:rsidRDefault="00897DED" w:rsidP="0059780D"/>
    <w:p w14:paraId="4E78E21D" w14:textId="5CBBC192" w:rsidR="00897DED" w:rsidRPr="00897DED" w:rsidRDefault="00897DED" w:rsidP="00897DED">
      <w:pPr>
        <w:pStyle w:val="ListParagraph"/>
        <w:numPr>
          <w:ilvl w:val="0"/>
          <w:numId w:val="20"/>
        </w:numPr>
        <w:rPr>
          <w:b/>
          <w:i/>
        </w:rPr>
      </w:pPr>
      <w:r w:rsidRPr="00897DED">
        <w:rPr>
          <w:b/>
          <w:i/>
        </w:rPr>
        <w:t>Our Client</w:t>
      </w:r>
    </w:p>
    <w:p w14:paraId="0E87470F" w14:textId="77777777" w:rsidR="00897DED" w:rsidRPr="00897DED" w:rsidRDefault="00897DED" w:rsidP="00897DED">
      <w:pPr>
        <w:rPr>
          <w:b/>
        </w:rPr>
      </w:pPr>
      <w:bookmarkStart w:id="0" w:name="_GoBack"/>
      <w:bookmarkEnd w:id="0"/>
      <w:r w:rsidRPr="00897DED">
        <w:rPr>
          <w:b/>
        </w:rPr>
        <w:t>Company Name: </w:t>
      </w:r>
    </w:p>
    <w:p w14:paraId="76BDB9BA" w14:textId="77777777" w:rsidR="00897DED" w:rsidRPr="00897DED" w:rsidRDefault="00897DED" w:rsidP="00897DED">
      <w:proofErr w:type="spellStart"/>
      <w:r w:rsidRPr="00897DED">
        <w:t>Mareven</w:t>
      </w:r>
      <w:proofErr w:type="spellEnd"/>
      <w:r w:rsidRPr="00897DED">
        <w:t xml:space="preserve"> Food Central LLC</w:t>
      </w:r>
    </w:p>
    <w:p w14:paraId="678B0602" w14:textId="77777777" w:rsidR="00897DED" w:rsidRPr="00897DED" w:rsidRDefault="00897DED" w:rsidP="00897DED">
      <w:pPr>
        <w:rPr>
          <w:b/>
        </w:rPr>
      </w:pPr>
      <w:r w:rsidRPr="00897DED">
        <w:rPr>
          <w:b/>
        </w:rPr>
        <w:t>Category: </w:t>
      </w:r>
    </w:p>
    <w:p w14:paraId="5B727B3A" w14:textId="77777777" w:rsidR="00897DED" w:rsidRPr="00897DED" w:rsidRDefault="00897DED" w:rsidP="00897DED">
      <w:hyperlink r:id="rId5" w:history="1">
        <w:r w:rsidRPr="00897DED">
          <w:rPr>
            <w:rStyle w:val="Hyperlink"/>
          </w:rPr>
          <w:t>Food, Kitchen and Hotel Supplies</w:t>
        </w:r>
      </w:hyperlink>
    </w:p>
    <w:p w14:paraId="51EE4D9D" w14:textId="55072C94" w:rsidR="00897DED" w:rsidRPr="00897DED" w:rsidRDefault="00897DED" w:rsidP="00897DED">
      <w:pPr>
        <w:rPr>
          <w:b/>
        </w:rPr>
      </w:pPr>
      <w:r w:rsidRPr="00897DED">
        <w:rPr>
          <w:b/>
        </w:rPr>
        <w:t>Business Description:</w:t>
      </w:r>
    </w:p>
    <w:p w14:paraId="3E246F4E" w14:textId="77777777" w:rsidR="00897DED" w:rsidRPr="00897DED" w:rsidRDefault="00897DED" w:rsidP="00897DED">
      <w:proofErr w:type="spellStart"/>
      <w:r w:rsidRPr="00897DED">
        <w:t>Mareven</w:t>
      </w:r>
      <w:proofErr w:type="spellEnd"/>
      <w:r w:rsidRPr="00897DED">
        <w:t xml:space="preserve"> Food Central LLC, which was established in 1999 in Russia, is a subsidiary of the international group </w:t>
      </w:r>
      <w:proofErr w:type="spellStart"/>
      <w:r w:rsidRPr="00897DED">
        <w:t>Mareven</w:t>
      </w:r>
      <w:proofErr w:type="spellEnd"/>
      <w:r w:rsidRPr="00897DED">
        <w:t xml:space="preserve"> Food Holdings Ltd. They are specialized in the production and distribution of food and beverages. They supply their products to 85 constituent entities of the Russian Federation and seven countries around the world. Some of their products are energy drinks, chips, noodles, ready-made meals, and dairy products.</w:t>
      </w:r>
    </w:p>
    <w:p w14:paraId="370F1B8B" w14:textId="3726CE5C" w:rsidR="00875349" w:rsidRDefault="00875349" w:rsidP="0059780D"/>
    <w:p w14:paraId="0BDB4D69" w14:textId="77777777" w:rsidR="0098057B" w:rsidRPr="00D43C49" w:rsidRDefault="0098057B" w:rsidP="00D43C49">
      <w:pPr>
        <w:pStyle w:val="ListParagraph"/>
        <w:numPr>
          <w:ilvl w:val="0"/>
          <w:numId w:val="20"/>
        </w:numPr>
        <w:rPr>
          <w:b/>
          <w:i/>
        </w:rPr>
      </w:pPr>
      <w:r w:rsidRPr="00D43C49">
        <w:rPr>
          <w:b/>
          <w:i/>
        </w:rPr>
        <w:t>Commercial Viability &amp; Revenue Model</w:t>
      </w:r>
    </w:p>
    <w:p w14:paraId="773571D5" w14:textId="77777777" w:rsidR="0098057B" w:rsidRPr="00D43C49" w:rsidRDefault="0098057B" w:rsidP="00D43C49">
      <w:pPr>
        <w:rPr>
          <w:b/>
        </w:rPr>
      </w:pPr>
      <w:r w:rsidRPr="00D43C49">
        <w:rPr>
          <w:b/>
        </w:rPr>
        <w:t>Revenue Generation</w:t>
      </w:r>
    </w:p>
    <w:p w14:paraId="585CFD86" w14:textId="77777777" w:rsidR="0098057B" w:rsidRPr="00D43C49" w:rsidRDefault="0098057B" w:rsidP="00D43C49">
      <w:proofErr w:type="spellStart"/>
      <w:r w:rsidRPr="00D43C49">
        <w:t>FleetFloat</w:t>
      </w:r>
      <w:proofErr w:type="spellEnd"/>
      <w:r w:rsidRPr="00D43C49">
        <w:t xml:space="preserve"> will generate revenue through:</w:t>
      </w:r>
    </w:p>
    <w:p w14:paraId="0276F558" w14:textId="77777777" w:rsidR="0098057B" w:rsidRPr="00D43C49" w:rsidRDefault="0098057B" w:rsidP="00D43C49">
      <w:pPr>
        <w:pStyle w:val="ListParagraph"/>
        <w:numPr>
          <w:ilvl w:val="0"/>
          <w:numId w:val="42"/>
        </w:numPr>
        <w:rPr>
          <w:b/>
        </w:rPr>
      </w:pPr>
      <w:r w:rsidRPr="00D43C49">
        <w:rPr>
          <w:b/>
        </w:rPr>
        <w:t>Subscription-based model</w:t>
      </w:r>
      <w:r w:rsidRPr="00D43C49">
        <w:t xml:space="preserve"> – Monthly or annual fees for different service tiers.</w:t>
      </w:r>
    </w:p>
    <w:p w14:paraId="28AEE785" w14:textId="77777777" w:rsidR="0098057B" w:rsidRPr="00D43C49" w:rsidRDefault="0098057B" w:rsidP="00D43C49">
      <w:pPr>
        <w:pStyle w:val="ListParagraph"/>
        <w:numPr>
          <w:ilvl w:val="0"/>
          <w:numId w:val="42"/>
        </w:numPr>
      </w:pPr>
      <w:r w:rsidRPr="00D43C49">
        <w:rPr>
          <w:b/>
        </w:rPr>
        <w:t>Transaction-based fees</w:t>
      </w:r>
      <w:r w:rsidRPr="00D43C49">
        <w:t xml:space="preserve"> – Charges on each processed shipment or customs clearance.</w:t>
      </w:r>
    </w:p>
    <w:p w14:paraId="58F495C9" w14:textId="77777777" w:rsidR="0098057B" w:rsidRPr="00D43C49" w:rsidRDefault="0098057B" w:rsidP="00D43C49">
      <w:pPr>
        <w:pStyle w:val="ListParagraph"/>
        <w:numPr>
          <w:ilvl w:val="0"/>
          <w:numId w:val="42"/>
        </w:numPr>
      </w:pPr>
      <w:r w:rsidRPr="00D43C49">
        <w:rPr>
          <w:b/>
        </w:rPr>
        <w:lastRenderedPageBreak/>
        <w:t>Freemium model</w:t>
      </w:r>
      <w:r w:rsidRPr="00D43C49">
        <w:t xml:space="preserve"> – Basic features free, with premium features (advanced analytics, AI-driven tracking) available via subscription.</w:t>
      </w:r>
    </w:p>
    <w:p w14:paraId="70B2126F" w14:textId="2AB48F55" w:rsidR="0098057B" w:rsidRDefault="0098057B" w:rsidP="00D43C49">
      <w:pPr>
        <w:pStyle w:val="ListParagraph"/>
        <w:numPr>
          <w:ilvl w:val="0"/>
          <w:numId w:val="42"/>
        </w:numPr>
      </w:pPr>
      <w:r w:rsidRPr="00D43C49">
        <w:rPr>
          <w:b/>
        </w:rPr>
        <w:t>Advertisement &amp; partnerships</w:t>
      </w:r>
      <w:r w:rsidRPr="00D43C49">
        <w:t xml:space="preserve"> – Collaborations with freight forwarders, shipping insurers, and logistics service providers.</w:t>
      </w:r>
    </w:p>
    <w:p w14:paraId="6BEB684C" w14:textId="77777777" w:rsidR="00D43C49" w:rsidRPr="00D43C49" w:rsidRDefault="00D43C49" w:rsidP="00D43C49">
      <w:pPr>
        <w:pStyle w:val="ListParagraph"/>
      </w:pPr>
    </w:p>
    <w:p w14:paraId="5B1BF6D6" w14:textId="77777777" w:rsidR="0098057B" w:rsidRPr="00D43C49" w:rsidRDefault="0098057B" w:rsidP="00D43C49">
      <w:pPr>
        <w:rPr>
          <w:b/>
          <w:i/>
        </w:rPr>
      </w:pPr>
      <w:r w:rsidRPr="00D43C49">
        <w:rPr>
          <w:b/>
          <w:i/>
        </w:rPr>
        <w:t>Competitor Analysis &amp; Differentiation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2850"/>
        <w:gridCol w:w="4149"/>
      </w:tblGrid>
      <w:tr w:rsidR="0098057B" w:rsidRPr="00D43C49" w14:paraId="21526D73" w14:textId="77777777" w:rsidTr="0098057B">
        <w:trPr>
          <w:tblCellSpacing w:w="15" w:type="dxa"/>
        </w:trPr>
        <w:tc>
          <w:tcPr>
            <w:tcW w:w="0" w:type="auto"/>
            <w:vAlign w:val="center"/>
            <w:hideMark/>
          </w:tcPr>
          <w:p w14:paraId="5AD94D40" w14:textId="77777777" w:rsidR="0098057B" w:rsidRPr="00D43C49" w:rsidRDefault="0098057B" w:rsidP="00D43C49">
            <w:pPr>
              <w:rPr>
                <w:b/>
              </w:rPr>
            </w:pPr>
            <w:r w:rsidRPr="00D43C49">
              <w:rPr>
                <w:b/>
              </w:rPr>
              <w:t>Competitor</w:t>
            </w:r>
          </w:p>
        </w:tc>
        <w:tc>
          <w:tcPr>
            <w:tcW w:w="0" w:type="auto"/>
            <w:vAlign w:val="center"/>
            <w:hideMark/>
          </w:tcPr>
          <w:p w14:paraId="5D758476" w14:textId="77777777" w:rsidR="0098057B" w:rsidRPr="00D43C49" w:rsidRDefault="0098057B" w:rsidP="00D43C49">
            <w:pPr>
              <w:rPr>
                <w:b/>
              </w:rPr>
            </w:pPr>
            <w:r w:rsidRPr="00D43C49">
              <w:rPr>
                <w:b/>
              </w:rPr>
              <w:t>Weaknesses</w:t>
            </w:r>
          </w:p>
        </w:tc>
        <w:tc>
          <w:tcPr>
            <w:tcW w:w="0" w:type="auto"/>
            <w:vAlign w:val="center"/>
            <w:hideMark/>
          </w:tcPr>
          <w:p w14:paraId="00679882" w14:textId="77777777" w:rsidR="0098057B" w:rsidRPr="00D43C49" w:rsidRDefault="0098057B" w:rsidP="00D43C49">
            <w:pPr>
              <w:rPr>
                <w:b/>
              </w:rPr>
            </w:pPr>
            <w:proofErr w:type="spellStart"/>
            <w:r w:rsidRPr="00D43C49">
              <w:rPr>
                <w:b/>
              </w:rPr>
              <w:t>FleetFloat</w:t>
            </w:r>
            <w:proofErr w:type="spellEnd"/>
            <w:r w:rsidRPr="00D43C49">
              <w:rPr>
                <w:b/>
              </w:rPr>
              <w:t xml:space="preserve"> Advantage</w:t>
            </w:r>
          </w:p>
        </w:tc>
      </w:tr>
      <w:tr w:rsidR="0098057B" w:rsidRPr="00D43C49" w14:paraId="15CA95BE" w14:textId="77777777" w:rsidTr="0098057B">
        <w:trPr>
          <w:tblCellSpacing w:w="15" w:type="dxa"/>
        </w:trPr>
        <w:tc>
          <w:tcPr>
            <w:tcW w:w="0" w:type="auto"/>
            <w:vAlign w:val="center"/>
            <w:hideMark/>
          </w:tcPr>
          <w:p w14:paraId="723D8D6C" w14:textId="77777777" w:rsidR="0098057B" w:rsidRPr="00D43C49" w:rsidRDefault="0098057B" w:rsidP="00D43C49">
            <w:r w:rsidRPr="00D43C49">
              <w:t>Maersk Line Systems</w:t>
            </w:r>
          </w:p>
        </w:tc>
        <w:tc>
          <w:tcPr>
            <w:tcW w:w="0" w:type="auto"/>
            <w:vAlign w:val="center"/>
            <w:hideMark/>
          </w:tcPr>
          <w:p w14:paraId="3E675CC0" w14:textId="77777777" w:rsidR="0098057B" w:rsidRPr="00D43C49" w:rsidRDefault="0098057B" w:rsidP="00D43C49">
            <w:r w:rsidRPr="00D43C49">
              <w:t>Limited to Maersk’s ecosystem</w:t>
            </w:r>
          </w:p>
        </w:tc>
        <w:tc>
          <w:tcPr>
            <w:tcW w:w="0" w:type="auto"/>
            <w:vAlign w:val="center"/>
            <w:hideMark/>
          </w:tcPr>
          <w:p w14:paraId="1E5DF69D" w14:textId="77777777" w:rsidR="0098057B" w:rsidRPr="00D43C49" w:rsidRDefault="0098057B" w:rsidP="00D43C49">
            <w:r w:rsidRPr="00D43C49">
              <w:t>Open platform for all shipping companies</w:t>
            </w:r>
          </w:p>
        </w:tc>
      </w:tr>
      <w:tr w:rsidR="0098057B" w:rsidRPr="00D43C49" w14:paraId="12B86612" w14:textId="77777777" w:rsidTr="0098057B">
        <w:trPr>
          <w:tblCellSpacing w:w="15" w:type="dxa"/>
        </w:trPr>
        <w:tc>
          <w:tcPr>
            <w:tcW w:w="0" w:type="auto"/>
            <w:vAlign w:val="center"/>
            <w:hideMark/>
          </w:tcPr>
          <w:p w14:paraId="17DF500D" w14:textId="77777777" w:rsidR="0098057B" w:rsidRPr="00D43C49" w:rsidRDefault="0098057B" w:rsidP="00D43C49">
            <w:proofErr w:type="spellStart"/>
            <w:r w:rsidRPr="00D43C49">
              <w:t>Flexport</w:t>
            </w:r>
            <w:proofErr w:type="spellEnd"/>
          </w:p>
        </w:tc>
        <w:tc>
          <w:tcPr>
            <w:tcW w:w="0" w:type="auto"/>
            <w:vAlign w:val="center"/>
            <w:hideMark/>
          </w:tcPr>
          <w:p w14:paraId="6D0EB4C6" w14:textId="77777777" w:rsidR="0098057B" w:rsidRPr="00D43C49" w:rsidRDefault="0098057B" w:rsidP="00D43C49">
            <w:r w:rsidRPr="00D43C49">
              <w:t>High pricing</w:t>
            </w:r>
          </w:p>
        </w:tc>
        <w:tc>
          <w:tcPr>
            <w:tcW w:w="0" w:type="auto"/>
            <w:vAlign w:val="center"/>
            <w:hideMark/>
          </w:tcPr>
          <w:p w14:paraId="6839F6A7" w14:textId="77777777" w:rsidR="0098057B" w:rsidRPr="00D43C49" w:rsidRDefault="0098057B" w:rsidP="00D43C49">
            <w:r w:rsidRPr="00D43C49">
              <w:t>Affordable pricing with scalable plans</w:t>
            </w:r>
          </w:p>
        </w:tc>
      </w:tr>
      <w:tr w:rsidR="0098057B" w:rsidRPr="00D43C49" w14:paraId="76E1D7A8" w14:textId="77777777" w:rsidTr="0098057B">
        <w:trPr>
          <w:tblCellSpacing w:w="15" w:type="dxa"/>
        </w:trPr>
        <w:tc>
          <w:tcPr>
            <w:tcW w:w="0" w:type="auto"/>
            <w:vAlign w:val="center"/>
            <w:hideMark/>
          </w:tcPr>
          <w:p w14:paraId="47308E9D" w14:textId="77777777" w:rsidR="0098057B" w:rsidRPr="00D43C49" w:rsidRDefault="0098057B" w:rsidP="00D43C49">
            <w:proofErr w:type="spellStart"/>
            <w:r w:rsidRPr="00D43C49">
              <w:t>CargoWise</w:t>
            </w:r>
            <w:proofErr w:type="spellEnd"/>
          </w:p>
        </w:tc>
        <w:tc>
          <w:tcPr>
            <w:tcW w:w="0" w:type="auto"/>
            <w:vAlign w:val="center"/>
            <w:hideMark/>
          </w:tcPr>
          <w:p w14:paraId="2CDC0137" w14:textId="77777777" w:rsidR="0098057B" w:rsidRPr="00D43C49" w:rsidRDefault="0098057B" w:rsidP="00D43C49">
            <w:r w:rsidRPr="00D43C49">
              <w:t>Complex UI &amp; difficult integration</w:t>
            </w:r>
          </w:p>
        </w:tc>
        <w:tc>
          <w:tcPr>
            <w:tcW w:w="0" w:type="auto"/>
            <w:vAlign w:val="center"/>
            <w:hideMark/>
          </w:tcPr>
          <w:p w14:paraId="0F276F34" w14:textId="77777777" w:rsidR="0098057B" w:rsidRPr="00D43C49" w:rsidRDefault="0098057B" w:rsidP="00D43C49">
            <w:r w:rsidRPr="00D43C49">
              <w:t>User-friendly interface and seamless API integration</w:t>
            </w:r>
          </w:p>
        </w:tc>
      </w:tr>
    </w:tbl>
    <w:p w14:paraId="511B49F5" w14:textId="77777777" w:rsidR="0098057B" w:rsidRPr="00D43C49" w:rsidRDefault="0098057B" w:rsidP="00D43C49">
      <w:proofErr w:type="spellStart"/>
      <w:r w:rsidRPr="00D43C49">
        <w:t>FleetFloat</w:t>
      </w:r>
      <w:proofErr w:type="spellEnd"/>
      <w:r w:rsidRPr="00D43C49">
        <w:t xml:space="preserve"> stands out by offering real-time tracking, AI-driven efficiency optimization, and seamless integration across different shipping stakeholders.</w:t>
      </w:r>
    </w:p>
    <w:p w14:paraId="45D6D199" w14:textId="4983B102" w:rsidR="0098057B" w:rsidRPr="00D43C49" w:rsidRDefault="0098057B" w:rsidP="00D43C49"/>
    <w:p w14:paraId="5D33C31B" w14:textId="77777777" w:rsidR="0098057B" w:rsidRPr="00D43C49" w:rsidRDefault="0098057B" w:rsidP="00D43C49">
      <w:pPr>
        <w:rPr>
          <w:b/>
          <w:i/>
        </w:rPr>
      </w:pPr>
      <w:r w:rsidRPr="00D43C49">
        <w:rPr>
          <w:b/>
          <w:i/>
        </w:rPr>
        <w:t>Budget Considerations</w:t>
      </w:r>
    </w:p>
    <w:p w14:paraId="25D0CB8F" w14:textId="77777777" w:rsidR="0098057B" w:rsidRPr="00D43C49" w:rsidRDefault="0098057B" w:rsidP="00D43C49">
      <w:r w:rsidRPr="00D43C49">
        <w:t>Initial Development Cost: $200,000</w:t>
      </w:r>
    </w:p>
    <w:p w14:paraId="561E043D" w14:textId="77777777" w:rsidR="0098057B" w:rsidRPr="00D43C49" w:rsidRDefault="0098057B" w:rsidP="00D43C49">
      <w:r w:rsidRPr="00D43C49">
        <w:t>Marketing &amp; Customer Acquisition: $50,000</w:t>
      </w:r>
    </w:p>
    <w:p w14:paraId="58958973" w14:textId="77777777" w:rsidR="0098057B" w:rsidRPr="00D43C49" w:rsidRDefault="0098057B" w:rsidP="00D43C49">
      <w:r w:rsidRPr="00D43C49">
        <w:t>Cloud &amp; Server Infrastructure: $100,000/year</w:t>
      </w:r>
    </w:p>
    <w:p w14:paraId="7BC6F331" w14:textId="410D2332" w:rsidR="0098057B" w:rsidRDefault="0098057B" w:rsidP="00D43C49">
      <w:r w:rsidRPr="00D43C49">
        <w:t>Operational Costs: $70,000/year</w:t>
      </w:r>
    </w:p>
    <w:p w14:paraId="300C0B1C" w14:textId="77777777" w:rsidR="00D43C49" w:rsidRPr="00D43C49" w:rsidRDefault="00D43C49" w:rsidP="00D43C49"/>
    <w:p w14:paraId="7C02BB11" w14:textId="4082272F" w:rsidR="0098057B" w:rsidRPr="00D43C49" w:rsidRDefault="0098057B" w:rsidP="00D43C49">
      <w:pPr>
        <w:pStyle w:val="ListParagraph"/>
        <w:numPr>
          <w:ilvl w:val="0"/>
          <w:numId w:val="20"/>
        </w:numPr>
        <w:rPr>
          <w:b/>
          <w:i/>
        </w:rPr>
      </w:pPr>
      <w:r w:rsidRPr="00D43C49">
        <w:rPr>
          <w:b/>
          <w:i/>
        </w:rPr>
        <w:t>Methodology</w:t>
      </w:r>
    </w:p>
    <w:p w14:paraId="0FCF8306" w14:textId="77777777" w:rsidR="0098057B" w:rsidRPr="00D43C49" w:rsidRDefault="0098057B" w:rsidP="00D43C49">
      <w:pPr>
        <w:rPr>
          <w:b/>
        </w:rPr>
      </w:pPr>
      <w:r w:rsidRPr="00D43C49">
        <w:rPr>
          <w:b/>
        </w:rPr>
        <w:t>Development Approach</w:t>
      </w:r>
    </w:p>
    <w:p w14:paraId="26E23CCC" w14:textId="77777777" w:rsidR="0098057B" w:rsidRPr="00D43C49" w:rsidRDefault="0098057B" w:rsidP="00D43C49">
      <w:proofErr w:type="spellStart"/>
      <w:r w:rsidRPr="00D43C49">
        <w:t>FleetFloat</w:t>
      </w:r>
      <w:proofErr w:type="spellEnd"/>
      <w:r w:rsidRPr="00D43C49">
        <w:t xml:space="preserve"> will follow the </w:t>
      </w:r>
      <w:r w:rsidRPr="00D43C49">
        <w:rPr>
          <w:b/>
        </w:rPr>
        <w:t>Agile Development methodology,</w:t>
      </w:r>
      <w:r w:rsidRPr="00D43C49">
        <w:t xml:space="preserve"> which includes:</w:t>
      </w:r>
    </w:p>
    <w:p w14:paraId="504319C0" w14:textId="77777777" w:rsidR="0098057B" w:rsidRPr="00D43C49" w:rsidRDefault="0098057B" w:rsidP="00D43C49">
      <w:r w:rsidRPr="00D43C49">
        <w:rPr>
          <w:b/>
        </w:rPr>
        <w:t>Sprint-based iterations</w:t>
      </w:r>
      <w:r w:rsidRPr="00D43C49">
        <w:t xml:space="preserve"> – Weekly updates and incremental feature releases.</w:t>
      </w:r>
    </w:p>
    <w:p w14:paraId="393FCB11" w14:textId="77777777" w:rsidR="0098057B" w:rsidRPr="00D43C49" w:rsidRDefault="0098057B" w:rsidP="00D43C49">
      <w:r w:rsidRPr="00D43C49">
        <w:rPr>
          <w:b/>
        </w:rPr>
        <w:t>CI/CD pipeline</w:t>
      </w:r>
      <w:r w:rsidRPr="00D43C49">
        <w:t xml:space="preserve"> – Continuous integration &amp; deployment for real-time improvements.</w:t>
      </w:r>
    </w:p>
    <w:p w14:paraId="5F5E2FBA" w14:textId="207C8607" w:rsidR="0098057B" w:rsidRDefault="0098057B" w:rsidP="00D43C49">
      <w:r w:rsidRPr="00D43C49">
        <w:rPr>
          <w:b/>
        </w:rPr>
        <w:t>User-</w:t>
      </w:r>
      <w:r w:rsidR="00D43C49" w:rsidRPr="00D43C49">
        <w:rPr>
          <w:b/>
        </w:rPr>
        <w:t>centred</w:t>
      </w:r>
      <w:r w:rsidRPr="00D43C49">
        <w:rPr>
          <w:b/>
        </w:rPr>
        <w:t xml:space="preserve"> design</w:t>
      </w:r>
      <w:r w:rsidRPr="00D43C49">
        <w:t xml:space="preserve"> – UX/UI testing with feedback loops for seamless user experience.</w:t>
      </w:r>
    </w:p>
    <w:p w14:paraId="642E718A" w14:textId="77777777" w:rsidR="00D43C49" w:rsidRPr="00D43C49" w:rsidRDefault="00D43C49" w:rsidP="00D43C49"/>
    <w:p w14:paraId="3B59E9A2" w14:textId="77777777" w:rsidR="0098057B" w:rsidRPr="00D43C49" w:rsidRDefault="0098057B" w:rsidP="00D43C49">
      <w:pPr>
        <w:rPr>
          <w:b/>
          <w:i/>
        </w:rPr>
      </w:pPr>
      <w:r w:rsidRPr="00D43C49">
        <w:rPr>
          <w:b/>
          <w:i/>
        </w:rPr>
        <w:t>Step-by-Step Development Plan</w:t>
      </w:r>
    </w:p>
    <w:p w14:paraId="0364B762" w14:textId="77777777" w:rsidR="0098057B" w:rsidRPr="00D43C49" w:rsidRDefault="0098057B" w:rsidP="00D43C49">
      <w:pPr>
        <w:pStyle w:val="ListParagraph"/>
        <w:numPr>
          <w:ilvl w:val="0"/>
          <w:numId w:val="43"/>
        </w:numPr>
      </w:pPr>
      <w:r w:rsidRPr="00D43C49">
        <w:t>Phase 1: System design &amp; database structuring</w:t>
      </w:r>
    </w:p>
    <w:p w14:paraId="49DBE1AC" w14:textId="77777777" w:rsidR="0098057B" w:rsidRPr="00D43C49" w:rsidRDefault="0098057B" w:rsidP="00D43C49">
      <w:pPr>
        <w:pStyle w:val="ListParagraph"/>
        <w:numPr>
          <w:ilvl w:val="0"/>
          <w:numId w:val="43"/>
        </w:numPr>
      </w:pPr>
      <w:r w:rsidRPr="00D43C49">
        <w:lastRenderedPageBreak/>
        <w:t>Phase 2: Frontend &amp; backend development</w:t>
      </w:r>
    </w:p>
    <w:p w14:paraId="136D70BC" w14:textId="77777777" w:rsidR="0098057B" w:rsidRPr="00D43C49" w:rsidRDefault="0098057B" w:rsidP="00D43C49">
      <w:pPr>
        <w:pStyle w:val="ListParagraph"/>
        <w:numPr>
          <w:ilvl w:val="0"/>
          <w:numId w:val="43"/>
        </w:numPr>
      </w:pPr>
      <w:r w:rsidRPr="00D43C49">
        <w:t>Phase 3: AI integration for real-time tracking &amp; optimization</w:t>
      </w:r>
    </w:p>
    <w:p w14:paraId="688A8954" w14:textId="77777777" w:rsidR="0098057B" w:rsidRPr="00D43C49" w:rsidRDefault="0098057B" w:rsidP="00D43C49">
      <w:pPr>
        <w:pStyle w:val="ListParagraph"/>
        <w:numPr>
          <w:ilvl w:val="0"/>
          <w:numId w:val="43"/>
        </w:numPr>
      </w:pPr>
      <w:r w:rsidRPr="00D43C49">
        <w:t>Phase 4: Beta testing &amp; pilot launch</w:t>
      </w:r>
    </w:p>
    <w:p w14:paraId="25C33BBA" w14:textId="5A22B1FA" w:rsidR="0098057B" w:rsidRDefault="0098057B" w:rsidP="00D43C49">
      <w:pPr>
        <w:pStyle w:val="ListParagraph"/>
        <w:numPr>
          <w:ilvl w:val="0"/>
          <w:numId w:val="43"/>
        </w:numPr>
      </w:pPr>
      <w:r w:rsidRPr="00D43C49">
        <w:t>Phase 5: Full-scale deployment &amp; continuous improvement</w:t>
      </w:r>
    </w:p>
    <w:p w14:paraId="0012B737" w14:textId="77777777" w:rsidR="00D43C49" w:rsidRPr="00D43C49" w:rsidRDefault="00D43C49" w:rsidP="00D43C49">
      <w:pPr>
        <w:pStyle w:val="ListParagraph"/>
      </w:pPr>
    </w:p>
    <w:p w14:paraId="4DD70ABD" w14:textId="77777777" w:rsidR="0098057B" w:rsidRPr="00D43C49" w:rsidRDefault="0098057B" w:rsidP="00D43C49">
      <w:pPr>
        <w:rPr>
          <w:b/>
          <w:i/>
        </w:rPr>
      </w:pPr>
      <w:r w:rsidRPr="00D43C49">
        <w:rPr>
          <w:b/>
          <w:i/>
        </w:rPr>
        <w:t>Progress &amp; Success Metrics</w:t>
      </w:r>
    </w:p>
    <w:p w14:paraId="4DC3C907" w14:textId="77777777" w:rsidR="0098057B" w:rsidRPr="00D43C49" w:rsidRDefault="0098057B" w:rsidP="00D43C49">
      <w:r w:rsidRPr="00D43C49">
        <w:t>User adoption rate (number of registered companies)</w:t>
      </w:r>
    </w:p>
    <w:p w14:paraId="6B03FF9C" w14:textId="77777777" w:rsidR="0098057B" w:rsidRPr="00D43C49" w:rsidRDefault="0098057B" w:rsidP="00D43C49">
      <w:r w:rsidRPr="00D43C49">
        <w:t>Reduction in operational inefficiencies (shipping delays, workforce optimization)</w:t>
      </w:r>
    </w:p>
    <w:p w14:paraId="1371FD5C" w14:textId="77777777" w:rsidR="0098057B" w:rsidRPr="00D43C49" w:rsidRDefault="0098057B" w:rsidP="00D43C49">
      <w:r w:rsidRPr="00D43C49">
        <w:t>Revenue growth over time</w:t>
      </w:r>
    </w:p>
    <w:p w14:paraId="1711654D" w14:textId="77777777" w:rsidR="0098057B" w:rsidRPr="00D43C49" w:rsidRDefault="0098057B" w:rsidP="00D43C49">
      <w:r w:rsidRPr="00D43C49">
        <w:t>Customer satisfaction &amp; retention</w:t>
      </w:r>
    </w:p>
    <w:p w14:paraId="66C76EC5" w14:textId="77777777" w:rsidR="0098057B" w:rsidRPr="0059780D" w:rsidRDefault="0098057B" w:rsidP="0059780D"/>
    <w:p w14:paraId="59A0649C" w14:textId="231C80EE" w:rsidR="00875349" w:rsidRPr="00ED301C" w:rsidRDefault="00875349" w:rsidP="00ED301C">
      <w:pPr>
        <w:pStyle w:val="ListParagraph"/>
        <w:numPr>
          <w:ilvl w:val="0"/>
          <w:numId w:val="20"/>
        </w:numPr>
        <w:rPr>
          <w:b/>
          <w:i/>
        </w:rPr>
      </w:pPr>
      <w:r w:rsidRPr="00ED301C">
        <w:rPr>
          <w:b/>
          <w:i/>
        </w:rPr>
        <w:t>Conclusion</w:t>
      </w:r>
    </w:p>
    <w:p w14:paraId="7940940D" w14:textId="77777777" w:rsidR="00875349" w:rsidRPr="0059780D" w:rsidRDefault="00875349" w:rsidP="0059780D">
      <w:r w:rsidRPr="0059780D">
        <w:t>The Shipping Support System is a vital tool for optimizing the shipping industry. By integrating ship management, docking, transportation, workforce handling, and financial transactions, it enhances efficiency, reduces delays, and improves overall logistics operations.</w:t>
      </w:r>
    </w:p>
    <w:p w14:paraId="3D7CBFB1" w14:textId="77777777" w:rsidR="00875349" w:rsidRPr="0059780D" w:rsidRDefault="00875349" w:rsidP="0059780D">
      <w:r w:rsidRPr="0059780D">
        <w:t>This system is ideal for shipping companies, port authorities, logistics providers, and cargo owners looking for a centralized and automated shipping management solution.</w:t>
      </w:r>
    </w:p>
    <w:p w14:paraId="5819B793" w14:textId="113E185F" w:rsidR="00F156BD" w:rsidRPr="0059780D" w:rsidRDefault="00F156BD" w:rsidP="0059780D"/>
    <w:sectPr w:rsidR="00F156BD" w:rsidRPr="0059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0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56E1"/>
    <w:multiLevelType w:val="multilevel"/>
    <w:tmpl w:val="8FDC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720E1"/>
    <w:multiLevelType w:val="multilevel"/>
    <w:tmpl w:val="16F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609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B7E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C42BA"/>
    <w:multiLevelType w:val="hybridMultilevel"/>
    <w:tmpl w:val="B454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D4E98"/>
    <w:multiLevelType w:val="multilevel"/>
    <w:tmpl w:val="A36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C5597"/>
    <w:multiLevelType w:val="multilevel"/>
    <w:tmpl w:val="962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2DF3"/>
    <w:multiLevelType w:val="hybridMultilevel"/>
    <w:tmpl w:val="0078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335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069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2140E"/>
    <w:multiLevelType w:val="multilevel"/>
    <w:tmpl w:val="26F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56D54"/>
    <w:multiLevelType w:val="multilevel"/>
    <w:tmpl w:val="1DE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4012B"/>
    <w:multiLevelType w:val="multilevel"/>
    <w:tmpl w:val="F8B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071CB"/>
    <w:multiLevelType w:val="hybridMultilevel"/>
    <w:tmpl w:val="97CA84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6459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27C18"/>
    <w:multiLevelType w:val="hybridMultilevel"/>
    <w:tmpl w:val="DFC2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160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B000E"/>
    <w:multiLevelType w:val="multilevel"/>
    <w:tmpl w:val="8BD2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83C09"/>
    <w:multiLevelType w:val="hybridMultilevel"/>
    <w:tmpl w:val="D41C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A06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9721B"/>
    <w:multiLevelType w:val="multilevel"/>
    <w:tmpl w:val="99A8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376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C4977"/>
    <w:multiLevelType w:val="multilevel"/>
    <w:tmpl w:val="59A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43E8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40D6C"/>
    <w:multiLevelType w:val="multilevel"/>
    <w:tmpl w:val="547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B36F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5E5E22"/>
    <w:multiLevelType w:val="multilevel"/>
    <w:tmpl w:val="341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D30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42126"/>
    <w:multiLevelType w:val="multilevel"/>
    <w:tmpl w:val="ED3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170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750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5332A"/>
    <w:multiLevelType w:val="hybridMultilevel"/>
    <w:tmpl w:val="2C54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E64CA"/>
    <w:multiLevelType w:val="hybridMultilevel"/>
    <w:tmpl w:val="E7DA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661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E0F20"/>
    <w:multiLevelType w:val="multilevel"/>
    <w:tmpl w:val="F5B0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6244C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B042DF"/>
    <w:multiLevelType w:val="multilevel"/>
    <w:tmpl w:val="6E42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7370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834DA"/>
    <w:multiLevelType w:val="multilevel"/>
    <w:tmpl w:val="B46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90CBE"/>
    <w:multiLevelType w:val="hybridMultilevel"/>
    <w:tmpl w:val="06B2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B3CE2"/>
    <w:multiLevelType w:val="multilevel"/>
    <w:tmpl w:val="AF62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A47D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8"/>
  </w:num>
  <w:num w:numId="3">
    <w:abstractNumId w:val="38"/>
  </w:num>
  <w:num w:numId="4">
    <w:abstractNumId w:val="26"/>
  </w:num>
  <w:num w:numId="5">
    <w:abstractNumId w:val="30"/>
  </w:num>
  <w:num w:numId="6">
    <w:abstractNumId w:val="34"/>
  </w:num>
  <w:num w:numId="7">
    <w:abstractNumId w:val="0"/>
  </w:num>
  <w:num w:numId="8">
    <w:abstractNumId w:val="10"/>
  </w:num>
  <w:num w:numId="9">
    <w:abstractNumId w:val="4"/>
  </w:num>
  <w:num w:numId="10">
    <w:abstractNumId w:val="42"/>
  </w:num>
  <w:num w:numId="11">
    <w:abstractNumId w:val="3"/>
  </w:num>
  <w:num w:numId="12">
    <w:abstractNumId w:val="9"/>
  </w:num>
  <w:num w:numId="13">
    <w:abstractNumId w:val="36"/>
  </w:num>
  <w:num w:numId="14">
    <w:abstractNumId w:val="22"/>
  </w:num>
  <w:num w:numId="15">
    <w:abstractNumId w:val="17"/>
  </w:num>
  <w:num w:numId="16">
    <w:abstractNumId w:val="15"/>
  </w:num>
  <w:num w:numId="17">
    <w:abstractNumId w:val="24"/>
  </w:num>
  <w:num w:numId="18">
    <w:abstractNumId w:val="20"/>
  </w:num>
  <w:num w:numId="19">
    <w:abstractNumId w:val="16"/>
  </w:num>
  <w:num w:numId="20">
    <w:abstractNumId w:val="5"/>
  </w:num>
  <w:num w:numId="21">
    <w:abstractNumId w:val="40"/>
  </w:num>
  <w:num w:numId="22">
    <w:abstractNumId w:val="19"/>
  </w:num>
  <w:num w:numId="23">
    <w:abstractNumId w:val="13"/>
  </w:num>
  <w:num w:numId="24">
    <w:abstractNumId w:val="41"/>
  </w:num>
  <w:num w:numId="25">
    <w:abstractNumId w:val="7"/>
  </w:num>
  <w:num w:numId="26">
    <w:abstractNumId w:val="2"/>
  </w:num>
  <w:num w:numId="27">
    <w:abstractNumId w:val="37"/>
  </w:num>
  <w:num w:numId="28">
    <w:abstractNumId w:val="12"/>
  </w:num>
  <w:num w:numId="29">
    <w:abstractNumId w:val="18"/>
  </w:num>
  <w:num w:numId="30">
    <w:abstractNumId w:val="39"/>
  </w:num>
  <w:num w:numId="31">
    <w:abstractNumId w:val="25"/>
  </w:num>
  <w:num w:numId="32">
    <w:abstractNumId w:val="11"/>
  </w:num>
  <w:num w:numId="33">
    <w:abstractNumId w:val="23"/>
  </w:num>
  <w:num w:numId="34">
    <w:abstractNumId w:val="21"/>
  </w:num>
  <w:num w:numId="35">
    <w:abstractNumId w:val="27"/>
  </w:num>
  <w:num w:numId="36">
    <w:abstractNumId w:val="6"/>
  </w:num>
  <w:num w:numId="37">
    <w:abstractNumId w:val="35"/>
  </w:num>
  <w:num w:numId="38">
    <w:abstractNumId w:val="1"/>
  </w:num>
  <w:num w:numId="39">
    <w:abstractNumId w:val="29"/>
  </w:num>
  <w:num w:numId="40">
    <w:abstractNumId w:val="8"/>
  </w:num>
  <w:num w:numId="41">
    <w:abstractNumId w:val="14"/>
  </w:num>
  <w:num w:numId="42">
    <w:abstractNumId w:val="3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E6"/>
    <w:rsid w:val="00115F6B"/>
    <w:rsid w:val="001B78D7"/>
    <w:rsid w:val="004F0041"/>
    <w:rsid w:val="00510376"/>
    <w:rsid w:val="0059780D"/>
    <w:rsid w:val="00614A8B"/>
    <w:rsid w:val="00622CB3"/>
    <w:rsid w:val="006F00B0"/>
    <w:rsid w:val="00822CF7"/>
    <w:rsid w:val="00875349"/>
    <w:rsid w:val="00897DED"/>
    <w:rsid w:val="0098057B"/>
    <w:rsid w:val="009A66AC"/>
    <w:rsid w:val="009C1C6C"/>
    <w:rsid w:val="00A764DF"/>
    <w:rsid w:val="00C251B7"/>
    <w:rsid w:val="00D43C49"/>
    <w:rsid w:val="00D52EE7"/>
    <w:rsid w:val="00D876A6"/>
    <w:rsid w:val="00D87BE6"/>
    <w:rsid w:val="00E033E0"/>
    <w:rsid w:val="00EA1ADA"/>
    <w:rsid w:val="00ED301C"/>
    <w:rsid w:val="00F156BD"/>
    <w:rsid w:val="00FF6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28FD"/>
  <w15:chartTrackingRefBased/>
  <w15:docId w15:val="{9A885402-246E-E94D-9BA3-5BF42F98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7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BE6"/>
    <w:rPr>
      <w:rFonts w:eastAsiaTheme="majorEastAsia" w:cstheme="majorBidi"/>
      <w:color w:val="272727" w:themeColor="text1" w:themeTint="D8"/>
    </w:rPr>
  </w:style>
  <w:style w:type="paragraph" w:styleId="Title">
    <w:name w:val="Title"/>
    <w:basedOn w:val="Normal"/>
    <w:next w:val="Normal"/>
    <w:link w:val="TitleChar"/>
    <w:uiPriority w:val="10"/>
    <w:qFormat/>
    <w:rsid w:val="00D8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BE6"/>
    <w:pPr>
      <w:spacing w:before="160"/>
      <w:jc w:val="center"/>
    </w:pPr>
    <w:rPr>
      <w:i/>
      <w:iCs/>
      <w:color w:val="404040" w:themeColor="text1" w:themeTint="BF"/>
    </w:rPr>
  </w:style>
  <w:style w:type="character" w:customStyle="1" w:styleId="QuoteChar">
    <w:name w:val="Quote Char"/>
    <w:basedOn w:val="DefaultParagraphFont"/>
    <w:link w:val="Quote"/>
    <w:uiPriority w:val="29"/>
    <w:rsid w:val="00D87BE6"/>
    <w:rPr>
      <w:i/>
      <w:iCs/>
      <w:color w:val="404040" w:themeColor="text1" w:themeTint="BF"/>
    </w:rPr>
  </w:style>
  <w:style w:type="paragraph" w:styleId="ListParagraph">
    <w:name w:val="List Paragraph"/>
    <w:basedOn w:val="Normal"/>
    <w:uiPriority w:val="34"/>
    <w:qFormat/>
    <w:rsid w:val="00D87BE6"/>
    <w:pPr>
      <w:ind w:left="720"/>
      <w:contextualSpacing/>
    </w:pPr>
  </w:style>
  <w:style w:type="character" w:styleId="IntenseEmphasis">
    <w:name w:val="Intense Emphasis"/>
    <w:basedOn w:val="DefaultParagraphFont"/>
    <w:uiPriority w:val="21"/>
    <w:qFormat/>
    <w:rsid w:val="00D87BE6"/>
    <w:rPr>
      <w:i/>
      <w:iCs/>
      <w:color w:val="0F4761" w:themeColor="accent1" w:themeShade="BF"/>
    </w:rPr>
  </w:style>
  <w:style w:type="paragraph" w:styleId="IntenseQuote">
    <w:name w:val="Intense Quote"/>
    <w:basedOn w:val="Normal"/>
    <w:next w:val="Normal"/>
    <w:link w:val="IntenseQuoteChar"/>
    <w:uiPriority w:val="30"/>
    <w:qFormat/>
    <w:rsid w:val="00D8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BE6"/>
    <w:rPr>
      <w:i/>
      <w:iCs/>
      <w:color w:val="0F4761" w:themeColor="accent1" w:themeShade="BF"/>
    </w:rPr>
  </w:style>
  <w:style w:type="character" w:styleId="IntenseReference">
    <w:name w:val="Intense Reference"/>
    <w:basedOn w:val="DefaultParagraphFont"/>
    <w:uiPriority w:val="32"/>
    <w:qFormat/>
    <w:rsid w:val="00D87BE6"/>
    <w:rPr>
      <w:b/>
      <w:bCs/>
      <w:smallCaps/>
      <w:color w:val="0F4761" w:themeColor="accent1" w:themeShade="BF"/>
      <w:spacing w:val="5"/>
    </w:rPr>
  </w:style>
  <w:style w:type="character" w:styleId="Strong">
    <w:name w:val="Strong"/>
    <w:basedOn w:val="DefaultParagraphFont"/>
    <w:uiPriority w:val="22"/>
    <w:qFormat/>
    <w:rsid w:val="00D87BE6"/>
    <w:rPr>
      <w:b/>
      <w:bCs/>
    </w:rPr>
  </w:style>
  <w:style w:type="paragraph" w:styleId="NormalWeb">
    <w:name w:val="Normal (Web)"/>
    <w:basedOn w:val="Normal"/>
    <w:uiPriority w:val="99"/>
    <w:semiHidden/>
    <w:unhideWhenUsed/>
    <w:rsid w:val="00D87BE6"/>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FF63C2"/>
    <w:rPr>
      <w:color w:val="467886" w:themeColor="hyperlink"/>
      <w:u w:val="single"/>
    </w:rPr>
  </w:style>
  <w:style w:type="character" w:customStyle="1" w:styleId="UnresolvedMention">
    <w:name w:val="Unresolved Mention"/>
    <w:basedOn w:val="DefaultParagraphFont"/>
    <w:uiPriority w:val="99"/>
    <w:semiHidden/>
    <w:unhideWhenUsed/>
    <w:rsid w:val="00FF63C2"/>
    <w:rPr>
      <w:color w:val="605E5C"/>
      <w:shd w:val="clear" w:color="auto" w:fill="E1DFDD"/>
    </w:rPr>
  </w:style>
  <w:style w:type="character" w:customStyle="1" w:styleId="field-label">
    <w:name w:val="field-label"/>
    <w:basedOn w:val="DefaultParagraphFont"/>
    <w:rsid w:val="0089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54996">
      <w:bodyDiv w:val="1"/>
      <w:marLeft w:val="0"/>
      <w:marRight w:val="0"/>
      <w:marTop w:val="0"/>
      <w:marBottom w:val="0"/>
      <w:divBdr>
        <w:top w:val="none" w:sz="0" w:space="0" w:color="auto"/>
        <w:left w:val="none" w:sz="0" w:space="0" w:color="auto"/>
        <w:bottom w:val="none" w:sz="0" w:space="0" w:color="auto"/>
        <w:right w:val="none" w:sz="0" w:space="0" w:color="auto"/>
      </w:divBdr>
    </w:div>
    <w:div w:id="703141965">
      <w:bodyDiv w:val="1"/>
      <w:marLeft w:val="0"/>
      <w:marRight w:val="0"/>
      <w:marTop w:val="0"/>
      <w:marBottom w:val="0"/>
      <w:divBdr>
        <w:top w:val="none" w:sz="0" w:space="0" w:color="auto"/>
        <w:left w:val="none" w:sz="0" w:space="0" w:color="auto"/>
        <w:bottom w:val="none" w:sz="0" w:space="0" w:color="auto"/>
        <w:right w:val="none" w:sz="0" w:space="0" w:color="auto"/>
      </w:divBdr>
    </w:div>
    <w:div w:id="1093277554">
      <w:bodyDiv w:val="1"/>
      <w:marLeft w:val="0"/>
      <w:marRight w:val="0"/>
      <w:marTop w:val="0"/>
      <w:marBottom w:val="0"/>
      <w:divBdr>
        <w:top w:val="none" w:sz="0" w:space="0" w:color="auto"/>
        <w:left w:val="none" w:sz="0" w:space="0" w:color="auto"/>
        <w:bottom w:val="none" w:sz="0" w:space="0" w:color="auto"/>
        <w:right w:val="none" w:sz="0" w:space="0" w:color="auto"/>
      </w:divBdr>
    </w:div>
    <w:div w:id="1120415596">
      <w:bodyDiv w:val="1"/>
      <w:marLeft w:val="0"/>
      <w:marRight w:val="0"/>
      <w:marTop w:val="0"/>
      <w:marBottom w:val="0"/>
      <w:divBdr>
        <w:top w:val="none" w:sz="0" w:space="0" w:color="auto"/>
        <w:left w:val="none" w:sz="0" w:space="0" w:color="auto"/>
        <w:bottom w:val="none" w:sz="0" w:space="0" w:color="auto"/>
        <w:right w:val="none" w:sz="0" w:space="0" w:color="auto"/>
      </w:divBdr>
    </w:div>
    <w:div w:id="1296906052">
      <w:bodyDiv w:val="1"/>
      <w:marLeft w:val="0"/>
      <w:marRight w:val="0"/>
      <w:marTop w:val="0"/>
      <w:marBottom w:val="0"/>
      <w:divBdr>
        <w:top w:val="none" w:sz="0" w:space="0" w:color="auto"/>
        <w:left w:val="none" w:sz="0" w:space="0" w:color="auto"/>
        <w:bottom w:val="none" w:sz="0" w:space="0" w:color="auto"/>
        <w:right w:val="none" w:sz="0" w:space="0" w:color="auto"/>
      </w:divBdr>
      <w:divsChild>
        <w:div w:id="378475014">
          <w:marLeft w:val="0"/>
          <w:marRight w:val="0"/>
          <w:marTop w:val="0"/>
          <w:marBottom w:val="105"/>
          <w:divBdr>
            <w:top w:val="none" w:sz="0" w:space="0" w:color="auto"/>
            <w:left w:val="none" w:sz="0" w:space="0" w:color="auto"/>
            <w:bottom w:val="none" w:sz="0" w:space="0" w:color="auto"/>
            <w:right w:val="none" w:sz="0" w:space="0" w:color="auto"/>
          </w:divBdr>
        </w:div>
        <w:div w:id="157505084">
          <w:marLeft w:val="0"/>
          <w:marRight w:val="0"/>
          <w:marTop w:val="0"/>
          <w:marBottom w:val="0"/>
          <w:divBdr>
            <w:top w:val="none" w:sz="0" w:space="0" w:color="auto"/>
            <w:left w:val="none" w:sz="0" w:space="0" w:color="auto"/>
            <w:bottom w:val="none" w:sz="0" w:space="0" w:color="auto"/>
            <w:right w:val="none" w:sz="0" w:space="0" w:color="auto"/>
          </w:divBdr>
          <w:divsChild>
            <w:div w:id="188110311">
              <w:marLeft w:val="150"/>
              <w:marRight w:val="0"/>
              <w:marTop w:val="0"/>
              <w:marBottom w:val="0"/>
              <w:divBdr>
                <w:top w:val="none" w:sz="0" w:space="0" w:color="auto"/>
                <w:left w:val="none" w:sz="0" w:space="0" w:color="auto"/>
                <w:bottom w:val="none" w:sz="0" w:space="0" w:color="auto"/>
                <w:right w:val="none" w:sz="0" w:space="0" w:color="auto"/>
              </w:divBdr>
              <w:divsChild>
                <w:div w:id="214121173">
                  <w:marLeft w:val="0"/>
                  <w:marRight w:val="0"/>
                  <w:marTop w:val="0"/>
                  <w:marBottom w:val="0"/>
                  <w:divBdr>
                    <w:top w:val="none" w:sz="0" w:space="0" w:color="auto"/>
                    <w:left w:val="none" w:sz="0" w:space="0" w:color="auto"/>
                    <w:bottom w:val="none" w:sz="0" w:space="0" w:color="auto"/>
                    <w:right w:val="none" w:sz="0" w:space="0" w:color="auto"/>
                  </w:divBdr>
                </w:div>
              </w:divsChild>
            </w:div>
            <w:div w:id="1509633241">
              <w:marLeft w:val="0"/>
              <w:marRight w:val="0"/>
              <w:marTop w:val="0"/>
              <w:marBottom w:val="0"/>
              <w:divBdr>
                <w:top w:val="none" w:sz="0" w:space="0" w:color="auto"/>
                <w:left w:val="none" w:sz="0" w:space="0" w:color="auto"/>
                <w:bottom w:val="none" w:sz="0" w:space="0" w:color="auto"/>
                <w:right w:val="none" w:sz="0" w:space="0" w:color="auto"/>
              </w:divBdr>
              <w:divsChild>
                <w:div w:id="1272011333">
                  <w:marLeft w:val="0"/>
                  <w:marRight w:val="0"/>
                  <w:marTop w:val="0"/>
                  <w:marBottom w:val="150"/>
                  <w:divBdr>
                    <w:top w:val="none" w:sz="0" w:space="0" w:color="auto"/>
                    <w:left w:val="none" w:sz="0" w:space="0" w:color="auto"/>
                    <w:bottom w:val="none" w:sz="0" w:space="0" w:color="auto"/>
                    <w:right w:val="none" w:sz="0" w:space="0" w:color="auto"/>
                  </w:divBdr>
                  <w:divsChild>
                    <w:div w:id="838352946">
                      <w:marLeft w:val="0"/>
                      <w:marRight w:val="0"/>
                      <w:marTop w:val="0"/>
                      <w:marBottom w:val="0"/>
                      <w:divBdr>
                        <w:top w:val="none" w:sz="0" w:space="0" w:color="auto"/>
                        <w:left w:val="none" w:sz="0" w:space="0" w:color="auto"/>
                        <w:bottom w:val="none" w:sz="0" w:space="0" w:color="auto"/>
                        <w:right w:val="none" w:sz="0" w:space="0" w:color="auto"/>
                      </w:divBdr>
                    </w:div>
                  </w:divsChild>
                </w:div>
                <w:div w:id="31537609">
                  <w:marLeft w:val="0"/>
                  <w:marRight w:val="0"/>
                  <w:marTop w:val="0"/>
                  <w:marBottom w:val="150"/>
                  <w:divBdr>
                    <w:top w:val="none" w:sz="0" w:space="0" w:color="auto"/>
                    <w:left w:val="none" w:sz="0" w:space="0" w:color="auto"/>
                    <w:bottom w:val="none" w:sz="0" w:space="0" w:color="auto"/>
                    <w:right w:val="none" w:sz="0" w:space="0" w:color="auto"/>
                  </w:divBdr>
                  <w:divsChild>
                    <w:div w:id="650334417">
                      <w:marLeft w:val="0"/>
                      <w:marRight w:val="0"/>
                      <w:marTop w:val="0"/>
                      <w:marBottom w:val="0"/>
                      <w:divBdr>
                        <w:top w:val="none" w:sz="0" w:space="0" w:color="auto"/>
                        <w:left w:val="none" w:sz="0" w:space="0" w:color="auto"/>
                        <w:bottom w:val="none" w:sz="0" w:space="0" w:color="auto"/>
                        <w:right w:val="none" w:sz="0" w:space="0" w:color="auto"/>
                      </w:divBdr>
                    </w:div>
                  </w:divsChild>
                </w:div>
                <w:div w:id="955913323">
                  <w:marLeft w:val="0"/>
                  <w:marRight w:val="0"/>
                  <w:marTop w:val="0"/>
                  <w:marBottom w:val="150"/>
                  <w:divBdr>
                    <w:top w:val="none" w:sz="0" w:space="0" w:color="auto"/>
                    <w:left w:val="none" w:sz="0" w:space="0" w:color="auto"/>
                    <w:bottom w:val="none" w:sz="0" w:space="0" w:color="auto"/>
                    <w:right w:val="none" w:sz="0" w:space="0" w:color="auto"/>
                  </w:divBdr>
                  <w:divsChild>
                    <w:div w:id="18080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5888">
      <w:bodyDiv w:val="1"/>
      <w:marLeft w:val="0"/>
      <w:marRight w:val="0"/>
      <w:marTop w:val="0"/>
      <w:marBottom w:val="0"/>
      <w:divBdr>
        <w:top w:val="none" w:sz="0" w:space="0" w:color="auto"/>
        <w:left w:val="none" w:sz="0" w:space="0" w:color="auto"/>
        <w:bottom w:val="none" w:sz="0" w:space="0" w:color="auto"/>
        <w:right w:val="none" w:sz="0" w:space="0" w:color="auto"/>
      </w:divBdr>
    </w:div>
    <w:div w:id="1607690552">
      <w:bodyDiv w:val="1"/>
      <w:marLeft w:val="0"/>
      <w:marRight w:val="0"/>
      <w:marTop w:val="0"/>
      <w:marBottom w:val="0"/>
      <w:divBdr>
        <w:top w:val="none" w:sz="0" w:space="0" w:color="auto"/>
        <w:left w:val="none" w:sz="0" w:space="0" w:color="auto"/>
        <w:bottom w:val="none" w:sz="0" w:space="0" w:color="auto"/>
        <w:right w:val="none" w:sz="0" w:space="0" w:color="auto"/>
      </w:divBdr>
    </w:div>
    <w:div w:id="1698237727">
      <w:bodyDiv w:val="1"/>
      <w:marLeft w:val="0"/>
      <w:marRight w:val="0"/>
      <w:marTop w:val="0"/>
      <w:marBottom w:val="0"/>
      <w:divBdr>
        <w:top w:val="none" w:sz="0" w:space="0" w:color="auto"/>
        <w:left w:val="none" w:sz="0" w:space="0" w:color="auto"/>
        <w:bottom w:val="none" w:sz="0" w:space="0" w:color="auto"/>
        <w:right w:val="none" w:sz="0" w:space="0" w:color="auto"/>
      </w:divBdr>
    </w:div>
    <w:div w:id="20060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das.org/business-directory/wpbdp_category/food-kitchen-and-hotel-supp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 .</dc:creator>
  <cp:keywords/>
  <dc:description/>
  <cp:lastModifiedBy>admin</cp:lastModifiedBy>
  <cp:revision>16</cp:revision>
  <dcterms:created xsi:type="dcterms:W3CDTF">2025-02-11T19:22:00Z</dcterms:created>
  <dcterms:modified xsi:type="dcterms:W3CDTF">2025-02-25T12:03:00Z</dcterms:modified>
</cp:coreProperties>
</file>