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coder"/>
    <w:p>
      <w:pPr>
        <w:pStyle w:val="Heading1"/>
      </w:pPr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Cs/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Cs/>
          <w:i/>
        </w:rPr>
        <w:t xml:space="preserve">Thesis title: Deep Learning Approaches to the Self-Awesomeness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Cs/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Cs/>
          <w:i/>
        </w:rPr>
        <w:t xml:space="preserve">Minor: Awesomeology</w:t>
      </w:r>
    </w:p>
    <w:bookmarkEnd w:id="20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Cs/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bookmarkEnd w:id="22"/>
    <w:bookmarkStart w:id="25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Cs/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Cs/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Cs/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Cs/>
          <w:b/>
        </w:rPr>
        <w:t xml:space="preserve">C</w:t>
      </w:r>
      <w:r>
        <w:t xml:space="preserve">,</w:t>
      </w:r>
      <w:r>
        <w:t xml:space="preserve"> </w:t>
      </w:r>
      <w:r>
        <w:rPr>
          <w:bCs/>
          <w:b/>
        </w:rPr>
        <w:t xml:space="preserve">x86 assembly</w:t>
      </w:r>
      <w:r>
        <w:t xml:space="preserve">,</w:t>
      </w:r>
      <w:r>
        <w:t xml:space="preserve"> </w:t>
      </w:r>
      <w:r>
        <w:rPr>
          <w:bCs/>
          <w:b/>
        </w:rPr>
        <w:t xml:space="preserve">forth</w:t>
      </w:r>
      <w:r>
        <w:t xml:space="preserve">,</w:t>
      </w:r>
      <w:r>
        <w:t xml:space="preserve"> </w:t>
      </w:r>
      <w:r>
        <w:rPr>
          <w:bCs/>
          <w:b/>
        </w:rPr>
        <w:t xml:space="preserve">Common Lisp</w:t>
      </w:r>
    </w:p>
    <w:bookmarkEnd w:id="25"/>
    <w:bookmarkStart w:id="27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English (native speaker)</w:t>
      </w:r>
    </w:p>
    <w:p>
      <w:pPr>
        <w:numPr>
          <w:ilvl w:val="1"/>
          <w:numId w:val="1004"/>
        </w:numPr>
        <w:pStyle w:val="Compact"/>
      </w:pPr>
      <w:r>
        <w:t xml:space="preserve">???</w:t>
      </w:r>
    </w:p>
    <w:p>
      <w:pPr>
        <w:numPr>
          <w:ilvl w:val="1"/>
          <w:numId w:val="1004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2023-05-10T19:42:19Z</dcterms:created>
  <dcterms:modified xsi:type="dcterms:W3CDTF">2023-05-10T19:42:19Z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