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9D542" w14:textId="55A08644" w:rsidR="008E6C77" w:rsidRPr="00DD04AF" w:rsidRDefault="003E6916" w:rsidP="00F435E9">
      <w:pPr>
        <w:pStyle w:val="Heading1"/>
        <w:rPr>
          <w:rFonts w:ascii="Arial" w:hAnsi="Arial" w:cs="Arial"/>
        </w:rPr>
      </w:pPr>
      <w:r w:rsidRPr="00DD04AF">
        <w:rPr>
          <w:rFonts w:ascii="Arial" w:hAnsi="Arial" w:cs="Arial"/>
        </w:rPr>
        <w:t xml:space="preserve">Forced </w:t>
      </w:r>
      <w:r w:rsidR="00F435E9">
        <w:rPr>
          <w:rFonts w:ascii="Arial" w:hAnsi="Arial" w:cs="Arial"/>
        </w:rPr>
        <w:t>o</w:t>
      </w:r>
      <w:r w:rsidRPr="00DD04AF">
        <w:rPr>
          <w:rFonts w:ascii="Arial" w:hAnsi="Arial" w:cs="Arial"/>
        </w:rPr>
        <w:t>scillations</w:t>
      </w:r>
    </w:p>
    <w:p w14:paraId="49F71599" w14:textId="172B4757" w:rsidR="00565FB2" w:rsidRPr="00A174C2" w:rsidRDefault="003E6916" w:rsidP="00F435E9">
      <w:pPr>
        <w:jc w:val="center"/>
        <w:rPr>
          <w:rFonts w:ascii="Arial" w:hAnsi="Arial" w:cs="Arial"/>
        </w:rPr>
      </w:pPr>
      <w:r w:rsidRPr="00DD04AF">
        <w:rPr>
          <w:rFonts w:ascii="Arial" w:hAnsi="Arial" w:cs="Arial"/>
          <w:i/>
        </w:rPr>
        <w:t>Harry Tabb</w:t>
      </w:r>
      <w:r w:rsidR="00565FB2" w:rsidRPr="00DD04AF">
        <w:rPr>
          <w:rFonts w:ascii="Arial" w:hAnsi="Arial" w:cs="Arial"/>
        </w:rPr>
        <w:t xml:space="preserve"> and </w:t>
      </w:r>
      <w:r w:rsidRPr="00DD04AF">
        <w:rPr>
          <w:rFonts w:ascii="Arial" w:hAnsi="Arial" w:cs="Arial"/>
          <w:i/>
          <w:iCs/>
        </w:rPr>
        <w:t>Max</w:t>
      </w:r>
      <w:r w:rsidR="00DD04AF" w:rsidRPr="00DD04AF">
        <w:rPr>
          <w:rFonts w:ascii="Arial" w:hAnsi="Arial" w:cs="Arial"/>
          <w:i/>
          <w:iCs/>
        </w:rPr>
        <w:t>imilian</w:t>
      </w:r>
      <w:r w:rsidRPr="00DD04AF">
        <w:rPr>
          <w:rFonts w:ascii="Arial" w:hAnsi="Arial" w:cs="Arial"/>
          <w:i/>
          <w:iCs/>
        </w:rPr>
        <w:t xml:space="preserve"> Potts</w:t>
      </w:r>
    </w:p>
    <w:p w14:paraId="71B62B6B" w14:textId="71FCD6FB" w:rsidR="008E6C77" w:rsidRDefault="003E6916" w:rsidP="00F435E9">
      <w:pPr>
        <w:jc w:val="center"/>
        <w:rPr>
          <w:rFonts w:ascii="Arial" w:hAnsi="Arial" w:cs="Arial"/>
          <w:i/>
        </w:rPr>
      </w:pPr>
      <w:r>
        <w:rPr>
          <w:rFonts w:ascii="Arial" w:hAnsi="Arial" w:cs="Arial"/>
          <w:i/>
        </w:rPr>
        <w:t>10635156 and 10646940</w:t>
      </w:r>
    </w:p>
    <w:p w14:paraId="0BD05B3D" w14:textId="77777777" w:rsidR="003E6916" w:rsidRPr="00A174C2" w:rsidRDefault="003E6916" w:rsidP="00F435E9">
      <w:pPr>
        <w:jc w:val="center"/>
        <w:rPr>
          <w:rFonts w:ascii="Arial" w:hAnsi="Arial" w:cs="Arial"/>
        </w:rPr>
      </w:pPr>
    </w:p>
    <w:p w14:paraId="74AC94BD" w14:textId="77777777" w:rsidR="008E6C77" w:rsidRPr="00A174C2" w:rsidRDefault="00B66C67" w:rsidP="00F435E9">
      <w:pPr>
        <w:jc w:val="center"/>
        <w:rPr>
          <w:rFonts w:ascii="Arial" w:hAnsi="Arial" w:cs="Arial"/>
        </w:rPr>
      </w:pPr>
      <w:r>
        <w:rPr>
          <w:rFonts w:ascii="Arial" w:hAnsi="Arial" w:cs="Arial"/>
        </w:rPr>
        <w:t>Department</w:t>
      </w:r>
      <w:r w:rsidR="008E6C77" w:rsidRPr="00A174C2">
        <w:rPr>
          <w:rFonts w:ascii="Arial" w:hAnsi="Arial" w:cs="Arial"/>
        </w:rPr>
        <w:t xml:space="preserve"> of Physics and Astronomy</w:t>
      </w:r>
    </w:p>
    <w:p w14:paraId="1BD31405" w14:textId="77777777" w:rsidR="008E6C77" w:rsidRPr="00A174C2" w:rsidRDefault="008E6C77" w:rsidP="00F435E9">
      <w:pPr>
        <w:jc w:val="center"/>
        <w:rPr>
          <w:rFonts w:ascii="Arial" w:hAnsi="Arial" w:cs="Arial"/>
        </w:rPr>
      </w:pPr>
      <w:r w:rsidRPr="00A174C2">
        <w:rPr>
          <w:rFonts w:ascii="Arial" w:hAnsi="Arial" w:cs="Arial"/>
        </w:rPr>
        <w:t>The University of Manchester</w:t>
      </w:r>
    </w:p>
    <w:p w14:paraId="0BB3B2F3" w14:textId="77777777" w:rsidR="008E6C77" w:rsidRPr="00A174C2" w:rsidRDefault="008E6C77" w:rsidP="00F435E9">
      <w:pPr>
        <w:jc w:val="center"/>
        <w:rPr>
          <w:rFonts w:ascii="Arial" w:hAnsi="Arial" w:cs="Arial"/>
        </w:rPr>
      </w:pPr>
    </w:p>
    <w:p w14:paraId="07E4D16C" w14:textId="610607EB" w:rsidR="008E6C77" w:rsidRPr="00A174C2" w:rsidRDefault="00F042C3" w:rsidP="00F435E9">
      <w:pPr>
        <w:jc w:val="center"/>
        <w:rPr>
          <w:rFonts w:ascii="Arial" w:hAnsi="Arial" w:cs="Arial"/>
        </w:rPr>
      </w:pPr>
      <w:r w:rsidRPr="00A174C2">
        <w:rPr>
          <w:rFonts w:ascii="Arial" w:hAnsi="Arial" w:cs="Arial"/>
        </w:rPr>
        <w:t>First</w:t>
      </w:r>
      <w:r w:rsidR="00DD04AF">
        <w:rPr>
          <w:rFonts w:ascii="Arial" w:hAnsi="Arial" w:cs="Arial"/>
        </w:rPr>
        <w:t xml:space="preserve"> </w:t>
      </w:r>
      <w:r w:rsidR="008E6C77" w:rsidRPr="00A174C2">
        <w:rPr>
          <w:rFonts w:ascii="Arial" w:hAnsi="Arial" w:cs="Arial"/>
        </w:rPr>
        <w:t>Year Laboratory Report</w:t>
      </w:r>
    </w:p>
    <w:p w14:paraId="7042D819" w14:textId="77777777" w:rsidR="008E6C77" w:rsidRPr="00A174C2" w:rsidRDefault="008E6C77" w:rsidP="00F435E9">
      <w:pPr>
        <w:jc w:val="center"/>
        <w:rPr>
          <w:rFonts w:ascii="Arial" w:hAnsi="Arial" w:cs="Arial"/>
        </w:rPr>
      </w:pPr>
    </w:p>
    <w:p w14:paraId="4F693C4E" w14:textId="583545EB" w:rsidR="008E6C77" w:rsidRPr="00A174C2" w:rsidRDefault="003E6916" w:rsidP="00F435E9">
      <w:pPr>
        <w:jc w:val="center"/>
        <w:rPr>
          <w:rFonts w:ascii="Arial" w:hAnsi="Arial" w:cs="Arial"/>
        </w:rPr>
      </w:pPr>
      <w:r>
        <w:rPr>
          <w:rFonts w:ascii="Arial" w:hAnsi="Arial" w:cs="Arial"/>
        </w:rPr>
        <w:t>April 2021</w:t>
      </w:r>
    </w:p>
    <w:p w14:paraId="72C9CE6C" w14:textId="77777777" w:rsidR="008E6C77" w:rsidRPr="00A174C2" w:rsidRDefault="008E6C77" w:rsidP="00B73559">
      <w:pPr>
        <w:rPr>
          <w:rFonts w:ascii="Arial" w:hAnsi="Arial" w:cs="Arial"/>
        </w:rPr>
      </w:pPr>
    </w:p>
    <w:p w14:paraId="4300F10E" w14:textId="77777777" w:rsidR="008E6C77" w:rsidRPr="00A174C2" w:rsidRDefault="008E6C77" w:rsidP="00B73559">
      <w:pPr>
        <w:rPr>
          <w:rFonts w:ascii="Arial" w:hAnsi="Arial" w:cs="Arial"/>
        </w:rPr>
      </w:pPr>
    </w:p>
    <w:p w14:paraId="162C8E9D" w14:textId="77777777" w:rsidR="008E6C77" w:rsidRPr="00A174C2" w:rsidRDefault="008E6C77" w:rsidP="00B73559">
      <w:pPr>
        <w:rPr>
          <w:rFonts w:ascii="Arial" w:hAnsi="Arial" w:cs="Arial"/>
        </w:rPr>
      </w:pPr>
    </w:p>
    <w:p w14:paraId="4667DF6C" w14:textId="77777777" w:rsidR="008E6C77" w:rsidRPr="00A174C2" w:rsidRDefault="008E6C77" w:rsidP="00B73559">
      <w:pPr>
        <w:rPr>
          <w:rFonts w:ascii="Arial" w:hAnsi="Arial" w:cs="Arial"/>
        </w:rPr>
      </w:pPr>
    </w:p>
    <w:p w14:paraId="19F30987" w14:textId="0EC81BC5" w:rsidR="008E6C77" w:rsidRDefault="00416F82" w:rsidP="00F435E9">
      <w:pPr>
        <w:pStyle w:val="Heading2"/>
        <w:numPr>
          <w:ilvl w:val="0"/>
          <w:numId w:val="0"/>
        </w:numPr>
      </w:pPr>
      <w:r w:rsidRPr="00A174C2">
        <w:t>Abstract</w:t>
      </w:r>
    </w:p>
    <w:p w14:paraId="5CA58E72" w14:textId="28D26AC2" w:rsidR="003E6916" w:rsidRPr="00F435E9" w:rsidRDefault="003E6916" w:rsidP="000236E1">
      <w:pPr>
        <w:spacing w:after="0"/>
        <w:rPr>
          <w:rFonts w:ascii="Arial" w:hAnsi="Arial" w:cs="Arial"/>
          <w:color w:val="000000"/>
          <w:lang w:eastAsia="en-GB"/>
        </w:rPr>
      </w:pPr>
      <w:r w:rsidRPr="00F435E9">
        <w:rPr>
          <w:rFonts w:ascii="Arial" w:hAnsi="Arial" w:cs="Arial"/>
          <w:color w:val="000000"/>
          <w:lang w:eastAsia="en-GB"/>
        </w:rPr>
        <w:t xml:space="preserve">This experiment investigated both forced and free oscillating systems by measuring the resonant frequencies of a thin phosphor bronze bar with different levels of damping.  </w:t>
      </w:r>
      <w:r w:rsidR="00DD04AF" w:rsidRPr="00F435E9">
        <w:rPr>
          <w:rFonts w:ascii="Arial" w:hAnsi="Arial" w:cs="Arial"/>
          <w:color w:val="000000"/>
          <w:lang w:eastAsia="en-GB"/>
        </w:rPr>
        <w:t>T</w:t>
      </w:r>
      <w:r w:rsidRPr="00F435E9">
        <w:rPr>
          <w:rFonts w:ascii="Arial" w:hAnsi="Arial" w:cs="Arial"/>
          <w:color w:val="000000"/>
          <w:lang w:eastAsia="en-GB"/>
        </w:rPr>
        <w:t>he quality factor for each different system was calculated.</w:t>
      </w:r>
      <w:r w:rsidR="00DD04AF" w:rsidRPr="00F435E9">
        <w:rPr>
          <w:rFonts w:ascii="Arial" w:hAnsi="Arial" w:cs="Arial"/>
          <w:color w:val="000000"/>
          <w:lang w:eastAsia="en-GB"/>
        </w:rPr>
        <w:t xml:space="preserve">  W</w:t>
      </w:r>
      <w:r w:rsidRPr="00F435E9">
        <w:rPr>
          <w:rFonts w:ascii="Arial" w:hAnsi="Arial" w:cs="Arial"/>
          <w:color w:val="000000"/>
          <w:lang w:eastAsia="en-GB"/>
        </w:rPr>
        <w:t>ith no damping force, the forced oscillation yielded</w:t>
      </w:r>
      <w:r w:rsidR="001948FE" w:rsidRPr="00F435E9">
        <w:rPr>
          <w:rFonts w:ascii="Arial" w:hAnsi="Arial" w:cs="Arial"/>
          <w:color w:val="000000"/>
          <w:lang w:eastAsia="en-GB"/>
        </w:rPr>
        <w:t xml:space="preserve"> </w:t>
      </w:r>
      <m:oMath>
        <m:r>
          <w:rPr>
            <w:rFonts w:ascii="Cambria Math" w:hAnsi="Cambria Math" w:cs="Arial"/>
            <w:color w:val="000000"/>
            <w:lang w:eastAsia="en-GB"/>
          </w:rPr>
          <m:t>Q=157±14</m:t>
        </m:r>
      </m:oMath>
      <w:r w:rsidR="001948FE" w:rsidRPr="00F435E9">
        <w:rPr>
          <w:rFonts w:ascii="Arial" w:hAnsi="Arial" w:cs="Arial"/>
          <w:color w:val="000000"/>
          <w:lang w:eastAsia="en-GB"/>
        </w:rPr>
        <w:t xml:space="preserve"> </w:t>
      </w:r>
      <w:r w:rsidRPr="00F435E9">
        <w:rPr>
          <w:rFonts w:ascii="Arial" w:hAnsi="Arial" w:cs="Arial"/>
          <w:color w:val="000000"/>
          <w:lang w:eastAsia="en-GB"/>
        </w:rPr>
        <w:t xml:space="preserve">and the free oscillation yielded </w:t>
      </w:r>
      <m:oMath>
        <m:r>
          <w:rPr>
            <w:rFonts w:ascii="Cambria Math" w:hAnsi="Cambria Math" w:cs="Arial"/>
            <w:color w:val="000000"/>
            <w:lang w:eastAsia="en-GB"/>
          </w:rPr>
          <m:t>Q=388±3</m:t>
        </m:r>
      </m:oMath>
      <w:r w:rsidRPr="00F435E9">
        <w:rPr>
          <w:rFonts w:ascii="Arial" w:hAnsi="Arial" w:cs="Arial"/>
          <w:color w:val="000000"/>
          <w:lang w:eastAsia="en-GB"/>
        </w:rPr>
        <w:t>.  With a damping force, the forced oscillation yielded</w:t>
      </w:r>
      <w:r w:rsidR="001948FE" w:rsidRPr="00F435E9">
        <w:rPr>
          <w:rFonts w:ascii="Arial" w:hAnsi="Arial" w:cs="Arial"/>
          <w:color w:val="000000"/>
          <w:lang w:eastAsia="en-GB"/>
        </w:rPr>
        <w:t xml:space="preserve"> </w:t>
      </w:r>
      <m:oMath>
        <m:r>
          <w:rPr>
            <w:rFonts w:ascii="Cambria Math" w:hAnsi="Cambria Math" w:cs="Arial"/>
            <w:color w:val="000000"/>
            <w:lang w:eastAsia="en-GB"/>
          </w:rPr>
          <m:t>Q=44±1</m:t>
        </m:r>
      </m:oMath>
      <w:r w:rsidRPr="00F435E9">
        <w:rPr>
          <w:rFonts w:ascii="Arial" w:hAnsi="Arial" w:cs="Arial"/>
          <w:color w:val="000000"/>
          <w:lang w:eastAsia="en-GB"/>
        </w:rPr>
        <w:t xml:space="preserve"> and the free oscillation yielded</w:t>
      </w:r>
      <w:r w:rsidR="007F0FCD" w:rsidRPr="00F435E9">
        <w:rPr>
          <w:rFonts w:ascii="Arial" w:hAnsi="Arial" w:cs="Arial"/>
          <w:color w:val="000000"/>
          <w:lang w:eastAsia="en-GB"/>
        </w:rPr>
        <w:t xml:space="preserve"> </w:t>
      </w:r>
      <m:oMath>
        <m:r>
          <w:rPr>
            <w:rFonts w:ascii="Cambria Math" w:hAnsi="Cambria Math" w:cs="Arial"/>
            <w:color w:val="000000"/>
            <w:lang w:eastAsia="en-GB"/>
          </w:rPr>
          <m:t>Q=96±2</m:t>
        </m:r>
      </m:oMath>
      <w:r w:rsidRPr="00F435E9">
        <w:rPr>
          <w:rFonts w:ascii="Arial" w:hAnsi="Arial" w:cs="Arial"/>
          <w:color w:val="000000"/>
          <w:lang w:eastAsia="en-GB"/>
        </w:rPr>
        <w:t>.</w:t>
      </w:r>
      <w:r w:rsidR="00DD04AF" w:rsidRPr="00F435E9">
        <w:rPr>
          <w:rFonts w:ascii="Arial" w:hAnsi="Arial" w:cs="Arial"/>
          <w:color w:val="000000"/>
          <w:lang w:eastAsia="en-GB"/>
        </w:rPr>
        <w:t xml:space="preserve">  </w:t>
      </w:r>
      <w:r w:rsidR="00D5697D" w:rsidRPr="00F435E9">
        <w:rPr>
          <w:rFonts w:ascii="Arial" w:hAnsi="Arial" w:cs="Arial"/>
          <w:color w:val="000000"/>
          <w:lang w:eastAsia="en-GB"/>
        </w:rPr>
        <w:t>T</w:t>
      </w:r>
      <w:r w:rsidR="00DD04AF" w:rsidRPr="00F435E9">
        <w:rPr>
          <w:rFonts w:ascii="Arial" w:hAnsi="Arial" w:cs="Arial"/>
          <w:color w:val="000000"/>
          <w:lang w:eastAsia="en-GB"/>
        </w:rPr>
        <w:t>his</w:t>
      </w:r>
      <w:r w:rsidRPr="00F435E9">
        <w:rPr>
          <w:rFonts w:ascii="Arial" w:hAnsi="Arial" w:cs="Arial"/>
          <w:color w:val="000000"/>
          <w:lang w:eastAsia="en-GB"/>
        </w:rPr>
        <w:t xml:space="preserve"> illustrated that a</w:t>
      </w:r>
      <w:r w:rsidR="00DD04AF" w:rsidRPr="00F435E9">
        <w:rPr>
          <w:rFonts w:ascii="Arial" w:hAnsi="Arial" w:cs="Arial"/>
          <w:color w:val="000000"/>
          <w:lang w:eastAsia="en-GB"/>
        </w:rPr>
        <w:t xml:space="preserve">s </w:t>
      </w:r>
      <w:r w:rsidRPr="00F435E9">
        <w:rPr>
          <w:rFonts w:ascii="Arial" w:hAnsi="Arial" w:cs="Arial"/>
          <w:color w:val="000000"/>
          <w:lang w:eastAsia="en-GB"/>
        </w:rPr>
        <w:t>damping increased the quality factor decreased which is consistent with the theory.</w:t>
      </w:r>
    </w:p>
    <w:p w14:paraId="2DDE0E6A" w14:textId="77777777" w:rsidR="003E6916" w:rsidRPr="003E6916" w:rsidRDefault="003E6916" w:rsidP="003E6916">
      <w:pPr>
        <w:pStyle w:val="BodyText"/>
      </w:pPr>
    </w:p>
    <w:p w14:paraId="0C2034AB" w14:textId="77777777" w:rsidR="008E6C77" w:rsidRPr="00A174C2" w:rsidRDefault="0077311A" w:rsidP="00F435E9">
      <w:pPr>
        <w:pStyle w:val="Heading2"/>
      </w:pPr>
      <w:r w:rsidRPr="00A174C2">
        <w:br w:type="page"/>
      </w:r>
      <w:r w:rsidR="008E6C77" w:rsidRPr="00A174C2">
        <w:lastRenderedPageBreak/>
        <w:t>Introduction</w:t>
      </w:r>
    </w:p>
    <w:p w14:paraId="0D97B5D3" w14:textId="208FE438" w:rsidR="00DD04AF" w:rsidRPr="00DD04AF" w:rsidRDefault="007F0FCD" w:rsidP="00C46A5C">
      <w:pPr>
        <w:spacing w:after="0"/>
        <w:rPr>
          <w:rFonts w:ascii="Arial" w:hAnsi="Arial" w:cs="Arial"/>
          <w:color w:val="000000"/>
        </w:rPr>
      </w:pPr>
      <w:r>
        <w:rPr>
          <w:rFonts w:ascii="Arial" w:hAnsi="Arial" w:cs="Arial"/>
          <w:color w:val="000000"/>
        </w:rPr>
        <w:t xml:space="preserve">The properties of an </w:t>
      </w:r>
      <w:r w:rsidR="000236E1">
        <w:rPr>
          <w:rFonts w:ascii="Arial" w:hAnsi="Arial" w:cs="Arial"/>
          <w:color w:val="000000"/>
        </w:rPr>
        <w:t xml:space="preserve">oscillating system change depending on the driving frequency </w:t>
      </w:r>
      <w:r>
        <w:rPr>
          <w:rFonts w:ascii="Arial" w:hAnsi="Arial" w:cs="Arial"/>
          <w:color w:val="000000"/>
        </w:rPr>
        <w:t>and</w:t>
      </w:r>
      <w:r w:rsidR="000236E1">
        <w:rPr>
          <w:rFonts w:ascii="Arial" w:hAnsi="Arial" w:cs="Arial"/>
          <w:color w:val="000000"/>
        </w:rPr>
        <w:t xml:space="preserve"> the magnitude of the damping force.</w:t>
      </w:r>
      <w:r>
        <w:rPr>
          <w:rFonts w:ascii="Arial" w:hAnsi="Arial" w:cs="Arial"/>
          <w:color w:val="000000"/>
        </w:rPr>
        <w:t xml:space="preserve">  The quality factor is a dimensionless parameter used to give a figure of merit to how good an oscillator is [</w:t>
      </w:r>
      <w:proofErr w:type="gramStart"/>
      <w:r>
        <w:rPr>
          <w:rFonts w:ascii="Arial" w:hAnsi="Arial" w:cs="Arial"/>
          <w:color w:val="000000"/>
        </w:rPr>
        <w:t>1;p</w:t>
      </w:r>
      <w:proofErr w:type="gramEnd"/>
      <w:r>
        <w:rPr>
          <w:rFonts w:ascii="Arial" w:hAnsi="Arial" w:cs="Arial"/>
          <w:color w:val="000000"/>
        </w:rPr>
        <w:t xml:space="preserve">40]. </w:t>
      </w:r>
      <w:r w:rsidR="00DD04AF">
        <w:rPr>
          <w:rFonts w:ascii="Arial" w:hAnsi="Arial" w:cs="Arial"/>
          <w:color w:val="000000"/>
        </w:rPr>
        <w:t xml:space="preserve"> </w:t>
      </w:r>
      <w:r>
        <w:rPr>
          <w:rFonts w:ascii="Arial" w:hAnsi="Arial" w:cs="Arial"/>
          <w:color w:val="000000"/>
        </w:rPr>
        <w:t>It is a relation between the initial energy and the energy lost in one radian of an oscillation [</w:t>
      </w:r>
      <w:proofErr w:type="gramStart"/>
      <w:r>
        <w:rPr>
          <w:rFonts w:ascii="Arial" w:hAnsi="Arial" w:cs="Arial"/>
          <w:color w:val="000000"/>
        </w:rPr>
        <w:t>2;</w:t>
      </w:r>
      <w:r w:rsidRPr="007F0FCD">
        <w:rPr>
          <w:rFonts w:ascii="Arial" w:hAnsi="Arial" w:cs="Arial"/>
          <w:color w:val="000000"/>
          <w:shd w:val="clear" w:color="auto" w:fill="FFFFFF"/>
        </w:rPr>
        <w:t>p</w:t>
      </w:r>
      <w:proofErr w:type="gramEnd"/>
      <w:r w:rsidRPr="007F0FCD">
        <w:rPr>
          <w:rFonts w:ascii="Arial" w:hAnsi="Arial" w:cs="Arial"/>
          <w:color w:val="000000"/>
          <w:shd w:val="clear" w:color="auto" w:fill="FFFFFF"/>
        </w:rPr>
        <w:t>42</w:t>
      </w:r>
      <w:r>
        <w:rPr>
          <w:rFonts w:ascii="Arial" w:hAnsi="Arial" w:cs="Arial"/>
          <w:color w:val="000000"/>
        </w:rPr>
        <w:t xml:space="preserve">].  </w:t>
      </w:r>
      <w:r>
        <w:rPr>
          <w:rFonts w:ascii="Arial" w:hAnsi="Arial" w:cs="Arial"/>
          <w:color w:val="000000"/>
          <w:shd w:val="clear" w:color="auto" w:fill="FFFFFF"/>
        </w:rPr>
        <w:t>The Q-factor can also be used in optical, acoustical, and electrical systems [3].</w:t>
      </w:r>
      <w:r>
        <w:rPr>
          <w:rFonts w:ascii="Arial" w:hAnsi="Arial" w:cs="Arial"/>
          <w:color w:val="000000"/>
        </w:rPr>
        <w:t xml:space="preserve">  </w:t>
      </w:r>
      <w:r w:rsidR="000236E1">
        <w:rPr>
          <w:rFonts w:ascii="Arial" w:hAnsi="Arial" w:cs="Arial"/>
          <w:color w:val="000000"/>
          <w:shd w:val="clear" w:color="auto" w:fill="FFFFFF"/>
        </w:rPr>
        <w:t>In this experiment the quality factor can be determined through the Power</w:t>
      </w:r>
      <w:r>
        <w:rPr>
          <w:rFonts w:ascii="Arial" w:hAnsi="Arial" w:cs="Arial"/>
          <w:color w:val="000000"/>
          <w:shd w:val="clear" w:color="auto" w:fill="FFFFFF"/>
        </w:rPr>
        <w:t xml:space="preserve"> </w:t>
      </w:r>
      <w:r w:rsidR="000236E1">
        <w:rPr>
          <w:rFonts w:ascii="Arial" w:hAnsi="Arial" w:cs="Arial"/>
          <w:color w:val="000000"/>
          <w:shd w:val="clear" w:color="auto" w:fill="FFFFFF"/>
        </w:rPr>
        <w:t>Resonance curve</w:t>
      </w:r>
      <w:r w:rsidR="00C46A5C">
        <w:rPr>
          <w:rFonts w:ascii="Arial" w:hAnsi="Arial" w:cs="Arial"/>
          <w:color w:val="000000"/>
          <w:shd w:val="clear" w:color="auto" w:fill="FFFFFF"/>
        </w:rPr>
        <w:t xml:space="preserve"> of a forced oscillator</w:t>
      </w:r>
      <w:r w:rsidR="000236E1">
        <w:rPr>
          <w:rFonts w:ascii="Arial" w:hAnsi="Arial" w:cs="Arial"/>
          <w:color w:val="000000"/>
          <w:shd w:val="clear" w:color="auto" w:fill="FFFFFF"/>
        </w:rPr>
        <w:t xml:space="preserve">, Figures 2 and 4, or through </w:t>
      </w:r>
      <w:r w:rsidR="00C46A5C">
        <w:rPr>
          <w:rFonts w:ascii="Arial" w:hAnsi="Arial" w:cs="Arial"/>
          <w:color w:val="000000"/>
          <w:shd w:val="clear" w:color="auto" w:fill="FFFFFF"/>
        </w:rPr>
        <w:t>the analysis of the decay of the amplitude of a freely oscillating system, Figures 3 and 5.</w:t>
      </w:r>
      <w:r>
        <w:rPr>
          <w:rFonts w:ascii="Arial" w:hAnsi="Arial" w:cs="Arial"/>
          <w:color w:val="000000"/>
          <w:shd w:val="clear" w:color="auto" w:fill="FFFFFF"/>
        </w:rPr>
        <w:t xml:space="preserve"> </w:t>
      </w:r>
      <w:r w:rsidR="00DD04AF">
        <w:rPr>
          <w:rFonts w:ascii="Arial" w:hAnsi="Arial" w:cs="Arial"/>
          <w:color w:val="000000"/>
          <w:shd w:val="clear" w:color="auto" w:fill="FFFFFF"/>
        </w:rPr>
        <w:t xml:space="preserve"> The aim of the experiment was to find how the Q-factor changed with a damping force.</w:t>
      </w:r>
    </w:p>
    <w:p w14:paraId="3F7C20DA" w14:textId="7A5DB203" w:rsidR="0064124F" w:rsidRPr="0011719A" w:rsidRDefault="00C46A5C" w:rsidP="00F435E9">
      <w:pPr>
        <w:pStyle w:val="Heading2"/>
      </w:pPr>
      <w:r>
        <w:t>Experimental method</w:t>
      </w:r>
    </w:p>
    <w:p w14:paraId="45A08033" w14:textId="77777777" w:rsidR="00C46A5C" w:rsidRDefault="00C46A5C" w:rsidP="00C46A5C">
      <w:pPr>
        <w:keepNext/>
        <w:spacing w:after="0"/>
        <w:jc w:val="left"/>
      </w:pPr>
      <w:r w:rsidRPr="00C46A5C">
        <w:rPr>
          <w:b/>
          <w:bCs/>
          <w:color w:val="000000"/>
          <w:bdr w:val="none" w:sz="0" w:space="0" w:color="auto" w:frame="1"/>
          <w:lang w:eastAsia="en-GB"/>
        </w:rPr>
        <w:fldChar w:fldCharType="begin"/>
      </w:r>
      <w:r w:rsidRPr="00C46A5C">
        <w:rPr>
          <w:b/>
          <w:bCs/>
          <w:color w:val="000000"/>
          <w:bdr w:val="none" w:sz="0" w:space="0" w:color="auto" w:frame="1"/>
          <w:lang w:eastAsia="en-GB"/>
        </w:rPr>
        <w:instrText xml:space="preserve"> INCLUDEPICTURE "https://lh5.googleusercontent.com/SCiERzA7q_WDrtpaCg3P4UDYBK28PgcXgiZbxnp66emg8q3b6Tb_ywnawomzeOVAAh2sCeYuIW459Ib11cRJg0sKMdoG7PuAuFU2mvrEG-mZqvXDddhprVC2A13LNBq4gFj8H4FE" \* MERGEFORMATINET </w:instrText>
      </w:r>
      <w:r w:rsidRPr="00C46A5C">
        <w:rPr>
          <w:b/>
          <w:bCs/>
          <w:color w:val="000000"/>
          <w:bdr w:val="none" w:sz="0" w:space="0" w:color="auto" w:frame="1"/>
          <w:lang w:eastAsia="en-GB"/>
        </w:rPr>
        <w:fldChar w:fldCharType="separate"/>
      </w:r>
      <w:r w:rsidRPr="00C46A5C">
        <w:rPr>
          <w:b/>
          <w:bCs/>
          <w:noProof/>
          <w:color w:val="000000"/>
          <w:bdr w:val="none" w:sz="0" w:space="0" w:color="auto" w:frame="1"/>
          <w:lang w:eastAsia="en-GB"/>
        </w:rPr>
        <w:drawing>
          <wp:inline distT="0" distB="0" distL="0" distR="0" wp14:anchorId="4891F640" wp14:editId="4E173DB6">
            <wp:extent cx="5274310" cy="23412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41245"/>
                    </a:xfrm>
                    <a:prstGeom prst="rect">
                      <a:avLst/>
                    </a:prstGeom>
                    <a:noFill/>
                    <a:ln>
                      <a:noFill/>
                    </a:ln>
                  </pic:spPr>
                </pic:pic>
              </a:graphicData>
            </a:graphic>
          </wp:inline>
        </w:drawing>
      </w:r>
      <w:r w:rsidRPr="00C46A5C">
        <w:rPr>
          <w:b/>
          <w:bCs/>
          <w:color w:val="000000"/>
          <w:bdr w:val="none" w:sz="0" w:space="0" w:color="auto" w:frame="1"/>
          <w:lang w:eastAsia="en-GB"/>
        </w:rPr>
        <w:fldChar w:fldCharType="end"/>
      </w:r>
    </w:p>
    <w:p w14:paraId="0C1E2B12" w14:textId="7C670264" w:rsidR="00BB5348" w:rsidRPr="00BB5348" w:rsidRDefault="00C46A5C" w:rsidP="00F435E9">
      <w:pPr>
        <w:pStyle w:val="Caption"/>
      </w:pPr>
      <w:r>
        <w:t xml:space="preserve">Figure </w:t>
      </w:r>
      <w:fldSimple w:instr=" SEQ Figure \* ARABIC ">
        <w:r w:rsidR="00042415">
          <w:rPr>
            <w:noProof/>
          </w:rPr>
          <w:t>1</w:t>
        </w:r>
      </w:fldSimple>
      <w:r>
        <w:t>.</w:t>
      </w:r>
      <w:r w:rsidR="00927529">
        <w:t xml:space="preserve">  A diagram of equipment used to create an oscillating system which was driven by a function generator and a power amplifier</w:t>
      </w:r>
      <w:r w:rsidR="00353E48">
        <w:t>.</w:t>
      </w:r>
      <w:r w:rsidR="00927529">
        <w:t xml:space="preserve">  Data was then recorded from this system through the use of an oscilloscope.</w:t>
      </w:r>
      <w:r w:rsidR="00DD04AF">
        <w:t xml:space="preserve"> </w:t>
      </w:r>
      <w:r w:rsidR="00927529" w:rsidRPr="00927529">
        <w:t xml:space="preserve"> </w:t>
      </w:r>
      <w:r w:rsidR="00927529">
        <w:t>Reproduced with permission from Forced Oscillation pre-lab.</w:t>
      </w:r>
    </w:p>
    <w:p w14:paraId="683C233D" w14:textId="2FC3C6AB" w:rsidR="00353E48" w:rsidRPr="00353E48" w:rsidRDefault="00C87876" w:rsidP="00F435E9">
      <w:pPr>
        <w:pStyle w:val="Heading3"/>
        <w:jc w:val="both"/>
      </w:pPr>
      <w:r>
        <w:t>2</w:t>
      </w:r>
      <w:r w:rsidR="0064124F" w:rsidRPr="00A174C2">
        <w:t>.1.</w:t>
      </w:r>
      <w:r w:rsidR="00C9159C">
        <w:t xml:space="preserve">  </w:t>
      </w:r>
      <w:r w:rsidR="00353E48">
        <w:t>Forced Oscillations</w:t>
      </w:r>
      <w:r w:rsidR="00C9159C">
        <w:t>: N</w:t>
      </w:r>
      <w:r w:rsidR="00353E48">
        <w:t xml:space="preserve">o </w:t>
      </w:r>
      <w:r w:rsidR="00C9159C">
        <w:t>D</w:t>
      </w:r>
      <w:r w:rsidR="00353E48">
        <w:t>amping</w:t>
      </w:r>
    </w:p>
    <w:p w14:paraId="2B1946F8" w14:textId="0FB59666" w:rsidR="00353E48" w:rsidRDefault="00353E48" w:rsidP="00353E48">
      <w:pPr>
        <w:spacing w:after="0"/>
        <w:rPr>
          <w:rFonts w:ascii="Arial" w:hAnsi="Arial" w:cs="Arial"/>
          <w:color w:val="000000"/>
          <w:lang w:eastAsia="en-GB"/>
        </w:rPr>
      </w:pPr>
      <w:r w:rsidRPr="00353E48">
        <w:rPr>
          <w:rFonts w:ascii="Arial" w:hAnsi="Arial" w:cs="Arial"/>
          <w:color w:val="000000"/>
          <w:lang w:eastAsia="en-GB"/>
        </w:rPr>
        <w:t xml:space="preserve">Using the setup shown in </w:t>
      </w:r>
      <w:r w:rsidR="00D94859">
        <w:rPr>
          <w:rFonts w:ascii="Arial" w:hAnsi="Arial" w:cs="Arial"/>
          <w:color w:val="000000"/>
          <w:lang w:eastAsia="en-GB"/>
        </w:rPr>
        <w:t>F</w:t>
      </w:r>
      <w:r w:rsidRPr="00353E48">
        <w:rPr>
          <w:rFonts w:ascii="Arial" w:hAnsi="Arial" w:cs="Arial"/>
          <w:color w:val="000000"/>
          <w:lang w:eastAsia="en-GB"/>
        </w:rPr>
        <w:t xml:space="preserve">igure 1, </w:t>
      </w:r>
      <w:r w:rsidR="006D59CD">
        <w:rPr>
          <w:rFonts w:ascii="Arial" w:hAnsi="Arial" w:cs="Arial"/>
          <w:color w:val="000000"/>
          <w:lang w:eastAsia="en-GB"/>
        </w:rPr>
        <w:t>the</w:t>
      </w:r>
      <w:r w:rsidRPr="00353E48">
        <w:rPr>
          <w:rFonts w:ascii="Arial" w:hAnsi="Arial" w:cs="Arial"/>
          <w:color w:val="000000"/>
          <w:lang w:eastAsia="en-GB"/>
        </w:rPr>
        <w:t xml:space="preserve"> function generator was used to supply a sinusoidal driving frequency to a loudspeaker</w:t>
      </w:r>
      <w:r w:rsidR="00D94859">
        <w:rPr>
          <w:rFonts w:ascii="Arial" w:hAnsi="Arial" w:cs="Arial"/>
          <w:color w:val="000000"/>
          <w:lang w:eastAsia="en-GB"/>
        </w:rPr>
        <w:t>.  This</w:t>
      </w:r>
      <w:r w:rsidRPr="00353E48">
        <w:rPr>
          <w:rFonts w:ascii="Arial" w:hAnsi="Arial" w:cs="Arial"/>
          <w:color w:val="000000"/>
          <w:lang w:eastAsia="en-GB"/>
        </w:rPr>
        <w:t xml:space="preserve"> oscillated a </w:t>
      </w:r>
      <w:r w:rsidR="00D94859">
        <w:rPr>
          <w:rFonts w:ascii="Arial" w:hAnsi="Arial" w:cs="Arial"/>
          <w:color w:val="000000"/>
          <w:lang w:eastAsia="en-GB"/>
        </w:rPr>
        <w:t xml:space="preserve">bronze-phosphate </w:t>
      </w:r>
      <w:r w:rsidRPr="00353E48">
        <w:rPr>
          <w:rFonts w:ascii="Arial" w:hAnsi="Arial" w:cs="Arial"/>
          <w:color w:val="000000"/>
          <w:lang w:eastAsia="en-GB"/>
        </w:rPr>
        <w:t xml:space="preserve">bar </w:t>
      </w:r>
      <w:r w:rsidR="00BB5348">
        <w:rPr>
          <w:rFonts w:ascii="Arial" w:hAnsi="Arial" w:cs="Arial"/>
          <w:color w:val="000000"/>
          <w:lang w:eastAsia="en-GB"/>
        </w:rPr>
        <w:t>via</w:t>
      </w:r>
      <w:r w:rsidRPr="00353E48">
        <w:rPr>
          <w:rFonts w:ascii="Arial" w:hAnsi="Arial" w:cs="Arial"/>
          <w:color w:val="000000"/>
          <w:lang w:eastAsia="en-GB"/>
        </w:rPr>
        <w:t xml:space="preserve"> the connection with a band.  </w:t>
      </w:r>
      <w:r w:rsidR="00BB5348">
        <w:rPr>
          <w:rFonts w:ascii="Arial" w:hAnsi="Arial" w:cs="Arial"/>
          <w:color w:val="000000"/>
          <w:lang w:eastAsia="en-GB"/>
        </w:rPr>
        <w:t>T</w:t>
      </w:r>
      <w:r w:rsidRPr="00353E48">
        <w:rPr>
          <w:rFonts w:ascii="Arial" w:hAnsi="Arial" w:cs="Arial"/>
          <w:color w:val="000000"/>
          <w:lang w:eastAsia="en-GB"/>
        </w:rPr>
        <w:t>here was no current through a pair of</w:t>
      </w:r>
      <w:r w:rsidR="00B35C39">
        <w:rPr>
          <w:rFonts w:ascii="Arial" w:hAnsi="Arial" w:cs="Arial"/>
          <w:color w:val="000000"/>
          <w:lang w:eastAsia="en-GB"/>
        </w:rPr>
        <w:t xml:space="preserve"> Helmholtz </w:t>
      </w:r>
      <w:r w:rsidR="00BB5348">
        <w:rPr>
          <w:rFonts w:ascii="Arial" w:hAnsi="Arial" w:cs="Arial"/>
          <w:color w:val="000000"/>
          <w:lang w:eastAsia="en-GB"/>
        </w:rPr>
        <w:t>c</w:t>
      </w:r>
      <w:r w:rsidR="00BB5348" w:rsidRPr="00353E48">
        <w:rPr>
          <w:rFonts w:ascii="Arial" w:hAnsi="Arial" w:cs="Arial"/>
          <w:color w:val="000000"/>
          <w:lang w:eastAsia="en-GB"/>
        </w:rPr>
        <w:t>oil</w:t>
      </w:r>
      <w:r w:rsidR="00BB5348">
        <w:rPr>
          <w:rFonts w:ascii="Arial" w:hAnsi="Arial" w:cs="Arial"/>
          <w:color w:val="000000"/>
          <w:lang w:eastAsia="en-GB"/>
        </w:rPr>
        <w:t>s, so the only damping was negligible air resistance</w:t>
      </w:r>
      <w:r w:rsidRPr="00353E48">
        <w:rPr>
          <w:rFonts w:ascii="Arial" w:hAnsi="Arial" w:cs="Arial"/>
          <w:color w:val="000000"/>
          <w:lang w:eastAsia="en-GB"/>
        </w:rPr>
        <w:t xml:space="preserve">.  A coil on the bar passed through a horseshoe magnet </w:t>
      </w:r>
      <w:r w:rsidR="00BB5348">
        <w:rPr>
          <w:rFonts w:ascii="Arial" w:hAnsi="Arial" w:cs="Arial"/>
          <w:color w:val="000000"/>
          <w:lang w:eastAsia="en-GB"/>
        </w:rPr>
        <w:t xml:space="preserve">which </w:t>
      </w:r>
      <w:r w:rsidRPr="00353E48">
        <w:rPr>
          <w:rFonts w:ascii="Arial" w:hAnsi="Arial" w:cs="Arial"/>
          <w:color w:val="000000"/>
          <w:lang w:eastAsia="en-GB"/>
        </w:rPr>
        <w:t>induc</w:t>
      </w:r>
      <w:r w:rsidR="00BB5348">
        <w:rPr>
          <w:rFonts w:ascii="Arial" w:hAnsi="Arial" w:cs="Arial"/>
          <w:color w:val="000000"/>
          <w:lang w:eastAsia="en-GB"/>
        </w:rPr>
        <w:t>ed</w:t>
      </w:r>
      <w:r w:rsidRPr="00353E48">
        <w:rPr>
          <w:rFonts w:ascii="Arial" w:hAnsi="Arial" w:cs="Arial"/>
          <w:color w:val="000000"/>
          <w:lang w:eastAsia="en-GB"/>
        </w:rPr>
        <w:t xml:space="preserve"> a current in the coil proportional to the velocity of the bar from Faraday’s Law</w:t>
      </w:r>
      <w:r w:rsidR="00D94859">
        <w:rPr>
          <w:rFonts w:ascii="Arial" w:hAnsi="Arial" w:cs="Arial"/>
          <w:color w:val="000000"/>
          <w:lang w:eastAsia="en-GB"/>
        </w:rPr>
        <w:t xml:space="preserve"> [</w:t>
      </w:r>
      <w:proofErr w:type="gramStart"/>
      <w:r w:rsidR="007F0FCD">
        <w:rPr>
          <w:rFonts w:ascii="Arial" w:hAnsi="Arial" w:cs="Arial"/>
          <w:color w:val="000000"/>
          <w:lang w:eastAsia="en-GB"/>
        </w:rPr>
        <w:t>4;</w:t>
      </w:r>
      <w:r w:rsidR="007F0FCD">
        <w:rPr>
          <w:rFonts w:ascii="Arial" w:hAnsi="Arial" w:cs="Arial"/>
          <w:color w:val="000000"/>
          <w:shd w:val="clear" w:color="auto" w:fill="FFFFFF"/>
        </w:rPr>
        <w:t>ch</w:t>
      </w:r>
      <w:proofErr w:type="gramEnd"/>
      <w:r w:rsidR="007F0FCD">
        <w:rPr>
          <w:rFonts w:ascii="Arial" w:hAnsi="Arial" w:cs="Arial"/>
          <w:color w:val="000000"/>
          <w:shd w:val="clear" w:color="auto" w:fill="FFFFFF"/>
        </w:rPr>
        <w:t>16</w:t>
      </w:r>
      <w:r w:rsidR="00D94859">
        <w:rPr>
          <w:rFonts w:ascii="Arial" w:hAnsi="Arial" w:cs="Arial"/>
          <w:color w:val="000000"/>
          <w:lang w:eastAsia="en-GB"/>
        </w:rPr>
        <w:t>]</w:t>
      </w:r>
      <w:r w:rsidRPr="00353E48">
        <w:rPr>
          <w:rFonts w:ascii="Arial" w:hAnsi="Arial" w:cs="Arial"/>
          <w:color w:val="000000"/>
          <w:lang w:eastAsia="en-GB"/>
        </w:rPr>
        <w:t xml:space="preserve">.  </w:t>
      </w:r>
      <w:r w:rsidR="00BB5348">
        <w:rPr>
          <w:rFonts w:ascii="Arial" w:hAnsi="Arial" w:cs="Arial"/>
          <w:color w:val="000000"/>
          <w:lang w:eastAsia="en-GB"/>
        </w:rPr>
        <w:t>S</w:t>
      </w:r>
      <w:r w:rsidR="001C4999">
        <w:rPr>
          <w:rFonts w:ascii="Arial" w:hAnsi="Arial" w:cs="Arial"/>
          <w:color w:val="000000"/>
          <w:lang w:eastAsia="en-GB"/>
        </w:rPr>
        <w:t xml:space="preserve">ignals </w:t>
      </w:r>
      <w:r w:rsidR="00BB5348">
        <w:rPr>
          <w:rFonts w:ascii="Arial" w:hAnsi="Arial" w:cs="Arial"/>
          <w:color w:val="000000"/>
          <w:lang w:eastAsia="en-GB"/>
        </w:rPr>
        <w:t>of the</w:t>
      </w:r>
      <w:r w:rsidR="001C4999">
        <w:rPr>
          <w:rFonts w:ascii="Arial" w:hAnsi="Arial" w:cs="Arial"/>
          <w:color w:val="000000"/>
          <w:lang w:eastAsia="en-GB"/>
        </w:rPr>
        <w:t xml:space="preserve"> voltage </w:t>
      </w:r>
      <w:r w:rsidRPr="00353E48">
        <w:rPr>
          <w:rFonts w:ascii="Arial" w:hAnsi="Arial" w:cs="Arial"/>
          <w:color w:val="000000"/>
          <w:lang w:eastAsia="en-GB"/>
        </w:rPr>
        <w:t xml:space="preserve">and function generator </w:t>
      </w:r>
      <w:r w:rsidR="001C4999">
        <w:rPr>
          <w:rFonts w:ascii="Arial" w:hAnsi="Arial" w:cs="Arial"/>
          <w:color w:val="000000"/>
          <w:lang w:eastAsia="en-GB"/>
        </w:rPr>
        <w:t xml:space="preserve">were </w:t>
      </w:r>
      <w:r w:rsidRPr="00353E48">
        <w:rPr>
          <w:rFonts w:ascii="Arial" w:hAnsi="Arial" w:cs="Arial"/>
          <w:color w:val="000000"/>
          <w:lang w:eastAsia="en-GB"/>
        </w:rPr>
        <w:t xml:space="preserve">amplified and displayed on </w:t>
      </w:r>
      <w:r w:rsidR="006D59CD">
        <w:rPr>
          <w:rFonts w:ascii="Arial" w:hAnsi="Arial" w:cs="Arial"/>
          <w:color w:val="000000"/>
          <w:lang w:eastAsia="en-GB"/>
        </w:rPr>
        <w:t>the</w:t>
      </w:r>
      <w:r w:rsidRPr="00353E48">
        <w:rPr>
          <w:rFonts w:ascii="Arial" w:hAnsi="Arial" w:cs="Arial"/>
          <w:color w:val="000000"/>
          <w:lang w:eastAsia="en-GB"/>
        </w:rPr>
        <w:t xml:space="preserve"> oscilloscope</w:t>
      </w:r>
      <w:r w:rsidR="00BB5348">
        <w:rPr>
          <w:rFonts w:ascii="Arial" w:hAnsi="Arial" w:cs="Arial"/>
          <w:color w:val="000000"/>
          <w:lang w:eastAsia="en-GB"/>
        </w:rPr>
        <w:t>.  T</w:t>
      </w:r>
      <w:r w:rsidRPr="00353E48">
        <w:rPr>
          <w:rFonts w:ascii="Arial" w:hAnsi="Arial" w:cs="Arial"/>
          <w:color w:val="000000"/>
          <w:lang w:eastAsia="en-GB"/>
        </w:rPr>
        <w:t xml:space="preserve">he amplitude of </w:t>
      </w:r>
      <w:r w:rsidR="001C4999">
        <w:rPr>
          <w:rFonts w:ascii="Arial" w:hAnsi="Arial" w:cs="Arial"/>
          <w:color w:val="000000"/>
          <w:lang w:eastAsia="en-GB"/>
        </w:rPr>
        <w:t xml:space="preserve">the </w:t>
      </w:r>
      <w:r w:rsidR="00D33BEE">
        <w:rPr>
          <w:rFonts w:ascii="Arial" w:hAnsi="Arial" w:cs="Arial"/>
          <w:color w:val="000000"/>
          <w:lang w:eastAsia="en-GB"/>
        </w:rPr>
        <w:t>voltage</w:t>
      </w:r>
      <w:r w:rsidRPr="00353E48">
        <w:rPr>
          <w:rFonts w:ascii="Arial" w:hAnsi="Arial" w:cs="Arial"/>
          <w:color w:val="000000"/>
          <w:lang w:eastAsia="en-GB"/>
        </w:rPr>
        <w:t xml:space="preserve"> signal </w:t>
      </w:r>
      <w:r w:rsidR="00BB5348">
        <w:rPr>
          <w:rFonts w:ascii="Arial" w:hAnsi="Arial" w:cs="Arial"/>
          <w:color w:val="000000"/>
          <w:lang w:eastAsia="en-GB"/>
        </w:rPr>
        <w:t xml:space="preserve">was </w:t>
      </w:r>
      <w:r w:rsidRPr="00353E48">
        <w:rPr>
          <w:rFonts w:ascii="Arial" w:hAnsi="Arial" w:cs="Arial"/>
          <w:color w:val="000000"/>
          <w:lang w:eastAsia="en-GB"/>
        </w:rPr>
        <w:t xml:space="preserve">taken for </w:t>
      </w:r>
      <w:r w:rsidR="001C4999">
        <w:rPr>
          <w:rFonts w:ascii="Arial" w:hAnsi="Arial" w:cs="Arial"/>
          <w:color w:val="000000"/>
          <w:lang w:eastAsia="en-GB"/>
        </w:rPr>
        <w:t xml:space="preserve">varying </w:t>
      </w:r>
      <w:r w:rsidRPr="00353E48">
        <w:rPr>
          <w:rFonts w:ascii="Arial" w:hAnsi="Arial" w:cs="Arial"/>
          <w:color w:val="000000"/>
          <w:lang w:eastAsia="en-GB"/>
        </w:rPr>
        <w:t>driving frequencies</w:t>
      </w:r>
      <w:r w:rsidR="001C4999">
        <w:rPr>
          <w:rFonts w:ascii="Arial" w:hAnsi="Arial" w:cs="Arial"/>
          <w:color w:val="000000"/>
          <w:lang w:eastAsia="en-GB"/>
        </w:rPr>
        <w:t xml:space="preserve"> </w:t>
      </w:r>
      <w:r w:rsidRPr="00353E48">
        <w:rPr>
          <w:rFonts w:ascii="Arial" w:hAnsi="Arial" w:cs="Arial"/>
          <w:color w:val="000000"/>
          <w:lang w:eastAsia="en-GB"/>
        </w:rPr>
        <w:t>from 17.35</w:t>
      </w:r>
      <w:r w:rsidR="00C9159C">
        <w:rPr>
          <w:rFonts w:ascii="Arial" w:hAnsi="Arial" w:cs="Arial"/>
          <w:color w:val="000000"/>
          <w:lang w:eastAsia="en-GB"/>
        </w:rPr>
        <w:t xml:space="preserve"> </w:t>
      </w:r>
      <w:r w:rsidRPr="00353E48">
        <w:rPr>
          <w:rFonts w:ascii="Arial" w:hAnsi="Arial" w:cs="Arial"/>
          <w:color w:val="000000"/>
          <w:lang w:eastAsia="en-GB"/>
        </w:rPr>
        <w:t>Hz to 18.75</w:t>
      </w:r>
      <w:r w:rsidR="00C9159C">
        <w:rPr>
          <w:rFonts w:ascii="Arial" w:hAnsi="Arial" w:cs="Arial"/>
          <w:color w:val="000000"/>
          <w:lang w:eastAsia="en-GB"/>
        </w:rPr>
        <w:t xml:space="preserve"> </w:t>
      </w:r>
      <w:r w:rsidRPr="00353E48">
        <w:rPr>
          <w:rFonts w:ascii="Arial" w:hAnsi="Arial" w:cs="Arial"/>
          <w:color w:val="000000"/>
          <w:lang w:eastAsia="en-GB"/>
        </w:rPr>
        <w:t>Hz in increments of 0.0</w:t>
      </w:r>
      <w:r w:rsidR="007F6C27">
        <w:rPr>
          <w:rFonts w:ascii="Arial" w:hAnsi="Arial" w:cs="Arial"/>
          <w:color w:val="000000"/>
          <w:lang w:eastAsia="en-GB"/>
        </w:rPr>
        <w:t>2 </w:t>
      </w:r>
      <w:r w:rsidRPr="00353E48">
        <w:rPr>
          <w:rFonts w:ascii="Arial" w:hAnsi="Arial" w:cs="Arial"/>
          <w:color w:val="000000"/>
          <w:lang w:eastAsia="en-GB"/>
        </w:rPr>
        <w:t>Hz.</w:t>
      </w:r>
      <w:r w:rsidR="00042415">
        <w:rPr>
          <w:rFonts w:ascii="Arial" w:hAnsi="Arial" w:cs="Arial"/>
          <w:color w:val="000000"/>
          <w:lang w:eastAsia="en-GB"/>
        </w:rPr>
        <w:t xml:space="preserve">  </w:t>
      </w:r>
      <w:r w:rsidRPr="00353E48">
        <w:rPr>
          <w:rFonts w:ascii="Arial" w:hAnsi="Arial" w:cs="Arial"/>
          <w:color w:val="000000"/>
          <w:lang w:eastAsia="en-GB"/>
        </w:rPr>
        <w:t xml:space="preserve">The amplitude of the </w:t>
      </w:r>
      <w:r w:rsidR="00D33BEE">
        <w:rPr>
          <w:rFonts w:ascii="Arial" w:hAnsi="Arial" w:cs="Arial"/>
          <w:color w:val="000000"/>
          <w:lang w:eastAsia="en-GB"/>
        </w:rPr>
        <w:t>voltage</w:t>
      </w:r>
      <w:r w:rsidRPr="00353E48">
        <w:rPr>
          <w:rFonts w:ascii="Arial" w:hAnsi="Arial" w:cs="Arial"/>
          <w:color w:val="000000"/>
          <w:lang w:eastAsia="en-GB"/>
        </w:rPr>
        <w:t xml:space="preserve"> squared, proportional to power</w:t>
      </w:r>
      <w:r w:rsidR="00472E68">
        <w:rPr>
          <w:rFonts w:ascii="Arial" w:hAnsi="Arial" w:cs="Arial"/>
          <w:color w:val="000000"/>
          <w:lang w:eastAsia="en-GB"/>
        </w:rPr>
        <w:t xml:space="preserve"> shown by </w:t>
      </w:r>
      <w:r w:rsidR="00042415">
        <w:rPr>
          <w:rFonts w:ascii="Arial" w:hAnsi="Arial" w:cs="Arial"/>
          <w:color w:val="000000"/>
          <w:lang w:eastAsia="en-GB"/>
        </w:rPr>
        <w:t>E</w:t>
      </w:r>
      <w:r w:rsidR="00472E68">
        <w:rPr>
          <w:rFonts w:ascii="Arial" w:hAnsi="Arial" w:cs="Arial"/>
          <w:color w:val="000000"/>
          <w:lang w:eastAsia="en-GB"/>
        </w:rPr>
        <w:t>quation 7</w:t>
      </w:r>
      <w:r w:rsidRPr="00353E48">
        <w:rPr>
          <w:rFonts w:ascii="Arial" w:hAnsi="Arial" w:cs="Arial"/>
          <w:color w:val="000000"/>
          <w:lang w:eastAsia="en-GB"/>
        </w:rPr>
        <w:t>, was calculated and plotted as a function of driving frequency</w:t>
      </w:r>
      <w:r w:rsidR="00BB5348">
        <w:rPr>
          <w:rFonts w:ascii="Arial" w:hAnsi="Arial" w:cs="Arial"/>
          <w:color w:val="000000"/>
          <w:lang w:eastAsia="en-GB"/>
        </w:rPr>
        <w:t xml:space="preserve">, </w:t>
      </w:r>
      <w:r w:rsidR="00042415">
        <w:rPr>
          <w:rFonts w:ascii="Arial" w:hAnsi="Arial" w:cs="Arial"/>
          <w:color w:val="000000"/>
          <w:lang w:eastAsia="en-GB"/>
        </w:rPr>
        <w:t>giving a Power Resonance Curve</w:t>
      </w:r>
      <w:r w:rsidRPr="00353E48">
        <w:rPr>
          <w:rFonts w:ascii="Arial" w:hAnsi="Arial" w:cs="Arial"/>
          <w:color w:val="000000"/>
          <w:lang w:eastAsia="en-GB"/>
        </w:rPr>
        <w:t xml:space="preserve">.  </w:t>
      </w:r>
      <w:r w:rsidR="00927529">
        <w:rPr>
          <w:rFonts w:ascii="Arial" w:hAnsi="Arial" w:cs="Arial"/>
          <w:color w:val="000000"/>
          <w:lang w:eastAsia="en-GB"/>
        </w:rPr>
        <w:t xml:space="preserve">The resonant frequency was found by taking the value of the driving frequency corresponding to the maximum amplitude of the curve.  </w:t>
      </w:r>
      <w:r w:rsidRPr="00353E48">
        <w:rPr>
          <w:rFonts w:ascii="Arial" w:hAnsi="Arial" w:cs="Arial"/>
          <w:color w:val="000000"/>
          <w:lang w:eastAsia="en-GB"/>
        </w:rPr>
        <w:t>The width of this graph at half of the peak power</w:t>
      </w:r>
      <w:r w:rsidR="00BB5348">
        <w:rPr>
          <w:rFonts w:ascii="Arial" w:hAnsi="Arial" w:cs="Arial"/>
          <w:color w:val="000000"/>
          <w:lang w:eastAsia="en-GB"/>
        </w:rPr>
        <w:t xml:space="preserve"> was </w:t>
      </w:r>
      <w:r w:rsidRPr="00353E48">
        <w:rPr>
          <w:rFonts w:ascii="Arial" w:hAnsi="Arial" w:cs="Arial"/>
          <w:color w:val="000000"/>
          <w:lang w:eastAsia="en-GB"/>
        </w:rPr>
        <w:t>recorded</w:t>
      </w:r>
      <w:r w:rsidR="00927529">
        <w:rPr>
          <w:rFonts w:ascii="Arial" w:hAnsi="Arial" w:cs="Arial"/>
          <w:color w:val="000000"/>
          <w:lang w:eastAsia="en-GB"/>
        </w:rPr>
        <w:t xml:space="preserve"> as </w:t>
      </w:r>
      <m:oMath>
        <m:sSub>
          <m:sSubPr>
            <m:ctrlPr>
              <w:rPr>
                <w:rFonts w:ascii="Cambria Math" w:hAnsi="Cambria Math" w:cs="Arial"/>
                <w:i/>
                <w:color w:val="000000"/>
                <w:lang w:eastAsia="en-GB"/>
              </w:rPr>
            </m:ctrlPr>
          </m:sSubPr>
          <m:e>
            <m:r>
              <w:rPr>
                <w:rFonts w:ascii="Cambria Math" w:hAnsi="Cambria Math" w:cs="Arial"/>
                <w:color w:val="000000"/>
                <w:lang w:eastAsia="en-GB"/>
              </w:rPr>
              <m:t>f</m:t>
            </m:r>
          </m:e>
          <m:sub>
            <m:r>
              <w:rPr>
                <w:rFonts w:ascii="Cambria Math" w:hAnsi="Cambria Math" w:cs="Arial"/>
                <w:color w:val="000000"/>
                <w:lang w:eastAsia="en-GB"/>
              </w:rPr>
              <m:t>fwhm</m:t>
            </m:r>
          </m:sub>
        </m:sSub>
      </m:oMath>
      <w:r w:rsidR="00927529">
        <w:rPr>
          <w:rFonts w:ascii="Arial" w:hAnsi="Arial" w:cs="Arial"/>
          <w:color w:val="000000"/>
          <w:lang w:eastAsia="en-GB"/>
        </w:rPr>
        <w:t>,</w:t>
      </w:r>
      <w:r w:rsidR="00BB5348">
        <w:rPr>
          <w:rFonts w:ascii="Arial" w:hAnsi="Arial" w:cs="Arial"/>
          <w:color w:val="000000"/>
          <w:lang w:eastAsia="en-GB"/>
        </w:rPr>
        <w:t xml:space="preserve"> s</w:t>
      </w:r>
      <w:r w:rsidR="00927529">
        <w:rPr>
          <w:rFonts w:ascii="Arial" w:hAnsi="Arial" w:cs="Arial"/>
          <w:color w:val="000000"/>
          <w:lang w:eastAsia="en-GB"/>
        </w:rPr>
        <w:t>hown in Figure 2</w:t>
      </w:r>
      <w:r w:rsidRPr="00353E48">
        <w:rPr>
          <w:rFonts w:ascii="Arial" w:hAnsi="Arial" w:cs="Arial"/>
          <w:color w:val="000000"/>
          <w:lang w:eastAsia="en-GB"/>
        </w:rPr>
        <w:t>.  Then the equation</w:t>
      </w:r>
    </w:p>
    <w:p w14:paraId="0BA47B8E" w14:textId="213A3169" w:rsidR="00353E48" w:rsidRDefault="00353E48" w:rsidP="00353E48">
      <w:pPr>
        <w:spacing w:after="0"/>
        <w:rPr>
          <w:rFonts w:ascii="Arial" w:hAnsi="Arial" w:cs="Arial"/>
          <w:color w:val="000000"/>
          <w:lang w:eastAsia="en-GB"/>
        </w:rPr>
      </w:pPr>
      <w:r>
        <w:rPr>
          <w:rFonts w:ascii="Arial" w:hAnsi="Arial" w:cs="Arial"/>
          <w:color w:val="000000"/>
          <w:lang w:eastAsia="en-GB"/>
        </w:rPr>
        <w:tab/>
      </w:r>
      <w:r>
        <w:rPr>
          <w:rFonts w:ascii="Arial" w:hAnsi="Arial" w:cs="Arial"/>
          <w:color w:val="000000"/>
          <w:lang w:eastAsia="en-GB"/>
        </w:rPr>
        <w:tab/>
      </w:r>
      <w:r>
        <w:rPr>
          <w:rFonts w:ascii="Arial" w:hAnsi="Arial" w:cs="Arial"/>
          <w:color w:val="000000"/>
          <w:lang w:eastAsia="en-GB"/>
        </w:rPr>
        <w:tab/>
      </w:r>
      <w:r>
        <w:rPr>
          <w:rFonts w:ascii="Arial" w:hAnsi="Arial" w:cs="Arial"/>
          <w:color w:val="000000"/>
          <w:lang w:eastAsia="en-GB"/>
        </w:rPr>
        <w:tab/>
      </w:r>
      <w:r>
        <w:rPr>
          <w:rFonts w:ascii="Arial" w:hAnsi="Arial" w:cs="Arial"/>
          <w:color w:val="000000"/>
          <w:lang w:eastAsia="en-GB"/>
        </w:rPr>
        <w:tab/>
      </w:r>
      <m:oMath>
        <m:r>
          <w:rPr>
            <w:rFonts w:ascii="Cambria Math" w:hAnsi="Cambria Math" w:cs="Arial"/>
            <w:color w:val="000000"/>
            <w:lang w:eastAsia="en-GB"/>
          </w:rPr>
          <m:t>Q=</m:t>
        </m:r>
        <m:f>
          <m:fPr>
            <m:ctrlPr>
              <w:rPr>
                <w:rFonts w:ascii="Cambria Math" w:hAnsi="Cambria Math" w:cs="Arial"/>
                <w:i/>
                <w:color w:val="000000"/>
                <w:lang w:eastAsia="en-GB"/>
              </w:rPr>
            </m:ctrlPr>
          </m:fPr>
          <m:num>
            <m:sSub>
              <m:sSubPr>
                <m:ctrlPr>
                  <w:rPr>
                    <w:rFonts w:ascii="Cambria Math" w:hAnsi="Cambria Math" w:cs="Arial"/>
                    <w:i/>
                    <w:color w:val="000000"/>
                    <w:lang w:eastAsia="en-GB"/>
                  </w:rPr>
                </m:ctrlPr>
              </m:sSubPr>
              <m:e>
                <m:r>
                  <w:rPr>
                    <w:rFonts w:ascii="Cambria Math" w:hAnsi="Cambria Math" w:cs="Arial"/>
                    <w:color w:val="000000"/>
                    <w:lang w:eastAsia="en-GB"/>
                  </w:rPr>
                  <m:t>f</m:t>
                </m:r>
              </m:e>
              <m:sub>
                <m:r>
                  <w:rPr>
                    <w:rFonts w:ascii="Cambria Math" w:hAnsi="Cambria Math" w:cs="Arial"/>
                    <w:color w:val="000000"/>
                    <w:lang w:eastAsia="en-GB"/>
                  </w:rPr>
                  <m:t>0</m:t>
                </m:r>
              </m:sub>
            </m:sSub>
          </m:num>
          <m:den>
            <m:sSub>
              <m:sSubPr>
                <m:ctrlPr>
                  <w:rPr>
                    <w:rFonts w:ascii="Cambria Math" w:hAnsi="Cambria Math" w:cs="Arial"/>
                    <w:i/>
                    <w:color w:val="000000"/>
                    <w:lang w:eastAsia="en-GB"/>
                  </w:rPr>
                </m:ctrlPr>
              </m:sSubPr>
              <m:e>
                <m:r>
                  <w:rPr>
                    <w:rFonts w:ascii="Cambria Math" w:hAnsi="Cambria Math" w:cs="Arial"/>
                    <w:color w:val="000000"/>
                    <w:lang w:eastAsia="en-GB"/>
                  </w:rPr>
                  <m:t>f</m:t>
                </m:r>
              </m:e>
              <m:sub>
                <m:r>
                  <w:rPr>
                    <w:rFonts w:ascii="Cambria Math" w:hAnsi="Cambria Math" w:cs="Arial"/>
                    <w:color w:val="000000"/>
                    <w:lang w:eastAsia="en-GB"/>
                  </w:rPr>
                  <m:t>fwhm</m:t>
                </m:r>
              </m:sub>
            </m:sSub>
          </m:den>
        </m:f>
      </m:oMath>
      <w:r w:rsidR="00D94859">
        <w:rPr>
          <w:rFonts w:ascii="Arial" w:hAnsi="Arial" w:cs="Arial"/>
          <w:color w:val="000000"/>
          <w:lang w:eastAsia="en-GB"/>
        </w:rPr>
        <w:t xml:space="preserve"> </w:t>
      </w:r>
      <w:r w:rsidR="00927529">
        <w:rPr>
          <w:rFonts w:ascii="Arial" w:hAnsi="Arial" w:cs="Arial"/>
          <w:color w:val="000000"/>
          <w:lang w:eastAsia="en-GB"/>
        </w:rPr>
        <w:t>,</w:t>
      </w:r>
      <w:r w:rsidR="00D94859">
        <w:rPr>
          <w:rFonts w:ascii="Arial" w:hAnsi="Arial" w:cs="Arial"/>
          <w:color w:val="000000"/>
          <w:lang w:eastAsia="en-GB"/>
        </w:rPr>
        <w:tab/>
      </w:r>
      <w:r w:rsidR="00D94859">
        <w:rPr>
          <w:rFonts w:ascii="Arial" w:hAnsi="Arial" w:cs="Arial"/>
          <w:color w:val="000000"/>
          <w:lang w:eastAsia="en-GB"/>
        </w:rPr>
        <w:tab/>
      </w:r>
      <w:r w:rsidR="00D94859">
        <w:rPr>
          <w:rFonts w:ascii="Arial" w:hAnsi="Arial" w:cs="Arial"/>
          <w:color w:val="000000"/>
          <w:lang w:eastAsia="en-GB"/>
        </w:rPr>
        <w:tab/>
      </w:r>
      <w:r w:rsidR="00D94859">
        <w:rPr>
          <w:rFonts w:ascii="Arial" w:hAnsi="Arial" w:cs="Arial"/>
          <w:color w:val="000000"/>
          <w:lang w:eastAsia="en-GB"/>
        </w:rPr>
        <w:tab/>
      </w:r>
      <w:r w:rsidR="00D94859">
        <w:rPr>
          <w:rFonts w:ascii="Arial" w:hAnsi="Arial" w:cs="Arial"/>
          <w:color w:val="000000"/>
          <w:lang w:eastAsia="en-GB"/>
        </w:rPr>
        <w:tab/>
        <w:t>(1)</w:t>
      </w:r>
    </w:p>
    <w:p w14:paraId="06F2E540" w14:textId="436500FE" w:rsidR="00D94859" w:rsidRDefault="00D94859" w:rsidP="00D33BEE">
      <w:pPr>
        <w:spacing w:after="0"/>
        <w:rPr>
          <w:rFonts w:ascii="Arial" w:hAnsi="Arial" w:cs="Arial"/>
          <w:color w:val="000000"/>
          <w:lang w:eastAsia="en-GB"/>
        </w:rPr>
      </w:pPr>
      <w:r w:rsidRPr="00D94859">
        <w:rPr>
          <w:rFonts w:ascii="Arial" w:hAnsi="Arial" w:cs="Arial"/>
          <w:color w:val="000000"/>
          <w:lang w:eastAsia="en-GB"/>
        </w:rPr>
        <w:lastRenderedPageBreak/>
        <w:t xml:space="preserve">where </w:t>
      </w:r>
      <m:oMath>
        <m:r>
          <w:rPr>
            <w:rFonts w:ascii="Cambria Math" w:hAnsi="Cambria Math" w:cs="Arial"/>
            <w:color w:val="000000"/>
            <w:lang w:eastAsia="en-GB"/>
          </w:rPr>
          <m:t>Q</m:t>
        </m:r>
      </m:oMath>
      <w:r w:rsidRPr="00D94859">
        <w:rPr>
          <w:rFonts w:ascii="Arial" w:hAnsi="Arial" w:cs="Arial"/>
          <w:color w:val="000000"/>
          <w:lang w:eastAsia="en-GB"/>
        </w:rPr>
        <w:t xml:space="preserve"> is the quality factor of the bar</w:t>
      </w:r>
      <w:r w:rsidR="00927529">
        <w:rPr>
          <w:rFonts w:ascii="Arial" w:hAnsi="Arial" w:cs="Arial"/>
          <w:color w:val="000000"/>
          <w:lang w:eastAsia="en-GB"/>
        </w:rPr>
        <w:t xml:space="preserve"> and</w:t>
      </w:r>
      <w:r w:rsidRPr="00D94859">
        <w:rPr>
          <w:rFonts w:ascii="Arial" w:hAnsi="Arial" w:cs="Arial"/>
          <w:color w:val="000000"/>
          <w:lang w:eastAsia="en-GB"/>
        </w:rPr>
        <w:t xml:space="preserve"> </w:t>
      </w:r>
      <m:oMath>
        <m:sSub>
          <m:sSubPr>
            <m:ctrlPr>
              <w:rPr>
                <w:rFonts w:ascii="Cambria Math" w:hAnsi="Cambria Math" w:cs="Arial"/>
                <w:i/>
                <w:color w:val="000000"/>
                <w:lang w:eastAsia="en-GB"/>
              </w:rPr>
            </m:ctrlPr>
          </m:sSubPr>
          <m:e>
            <m:r>
              <w:rPr>
                <w:rFonts w:ascii="Cambria Math" w:hAnsi="Cambria Math" w:cs="Arial"/>
                <w:color w:val="000000"/>
                <w:lang w:eastAsia="en-GB"/>
              </w:rPr>
              <m:t>f</m:t>
            </m:r>
          </m:e>
          <m:sub>
            <m:r>
              <w:rPr>
                <w:rFonts w:ascii="Cambria Math" w:hAnsi="Cambria Math" w:cs="Arial"/>
                <w:color w:val="000000"/>
                <w:lang w:eastAsia="en-GB"/>
              </w:rPr>
              <m:t>0</m:t>
            </m:r>
          </m:sub>
        </m:sSub>
      </m:oMath>
      <w:r w:rsidR="00D33BEE">
        <w:rPr>
          <w:rFonts w:ascii="Arial" w:hAnsi="Arial" w:cs="Arial"/>
          <w:color w:val="000000"/>
          <w:lang w:eastAsia="en-GB"/>
        </w:rPr>
        <w:t xml:space="preserve"> </w:t>
      </w:r>
      <w:r w:rsidRPr="00D94859">
        <w:rPr>
          <w:rFonts w:ascii="Arial" w:hAnsi="Arial" w:cs="Arial"/>
          <w:color w:val="000000"/>
          <w:lang w:eastAsia="en-GB"/>
        </w:rPr>
        <w:t>is the resonant frequency</w:t>
      </w:r>
      <w:r w:rsidR="00927529">
        <w:rPr>
          <w:rFonts w:ascii="Arial" w:hAnsi="Arial" w:cs="Arial"/>
          <w:color w:val="000000"/>
          <w:lang w:eastAsia="en-GB"/>
        </w:rPr>
        <w:t>,</w:t>
      </w:r>
      <w:r w:rsidRPr="00D94859">
        <w:rPr>
          <w:rFonts w:ascii="Arial" w:hAnsi="Arial" w:cs="Arial"/>
          <w:color w:val="000000"/>
          <w:lang w:eastAsia="en-GB"/>
        </w:rPr>
        <w:t xml:space="preserve"> </w:t>
      </w:r>
      <w:r w:rsidR="00BB5348">
        <w:rPr>
          <w:rFonts w:ascii="Arial" w:hAnsi="Arial" w:cs="Arial"/>
          <w:color w:val="000000"/>
          <w:lang w:eastAsia="en-GB"/>
        </w:rPr>
        <w:t xml:space="preserve">was used to find </w:t>
      </w:r>
      <m:oMath>
        <m:r>
          <w:rPr>
            <w:rFonts w:ascii="Cambria Math" w:hAnsi="Cambria Math" w:cs="Arial"/>
            <w:color w:val="000000"/>
            <w:lang w:eastAsia="en-GB"/>
          </w:rPr>
          <m:t>Q</m:t>
        </m:r>
      </m:oMath>
      <w:r w:rsidRPr="00D94859">
        <w:rPr>
          <w:rFonts w:ascii="Arial" w:hAnsi="Arial" w:cs="Arial"/>
          <w:color w:val="000000"/>
          <w:lang w:eastAsia="en-GB"/>
        </w:rPr>
        <w:t>.</w:t>
      </w:r>
    </w:p>
    <w:p w14:paraId="1319B38F" w14:textId="0E25E6F5" w:rsidR="00C9159C" w:rsidRDefault="00D33BEE" w:rsidP="00C9159C">
      <w:pPr>
        <w:spacing w:before="240" w:after="120"/>
        <w:jc w:val="left"/>
        <w:rPr>
          <w:rFonts w:ascii="Arial" w:hAnsi="Arial" w:cs="Arial"/>
          <w:b/>
          <w:bCs/>
          <w:color w:val="000000"/>
          <w:lang w:eastAsia="en-GB"/>
        </w:rPr>
      </w:pPr>
      <w:r w:rsidRPr="00D33BEE">
        <w:rPr>
          <w:rFonts w:ascii="Arial" w:hAnsi="Arial" w:cs="Arial"/>
          <w:b/>
          <w:bCs/>
          <w:color w:val="000000"/>
          <w:lang w:eastAsia="en-GB"/>
        </w:rPr>
        <w:t>2.2</w:t>
      </w:r>
      <w:r w:rsidR="00C9159C">
        <w:rPr>
          <w:rFonts w:ascii="Arial" w:hAnsi="Arial" w:cs="Arial"/>
          <w:b/>
          <w:bCs/>
          <w:color w:val="000000"/>
          <w:lang w:eastAsia="en-GB"/>
        </w:rPr>
        <w:t xml:space="preserve">. </w:t>
      </w:r>
      <w:r w:rsidRPr="00D33BEE">
        <w:rPr>
          <w:rFonts w:ascii="Arial" w:hAnsi="Arial" w:cs="Arial"/>
          <w:b/>
          <w:bCs/>
          <w:color w:val="000000"/>
          <w:lang w:eastAsia="en-GB"/>
        </w:rPr>
        <w:t xml:space="preserve"> Free Oscillations</w:t>
      </w:r>
      <w:r w:rsidR="00C9159C">
        <w:rPr>
          <w:rFonts w:ascii="Arial" w:hAnsi="Arial" w:cs="Arial"/>
          <w:b/>
          <w:bCs/>
          <w:color w:val="000000"/>
          <w:lang w:eastAsia="en-GB"/>
        </w:rPr>
        <w:t>:</w:t>
      </w:r>
      <w:r w:rsidRPr="00D33BEE">
        <w:rPr>
          <w:rFonts w:ascii="Arial" w:hAnsi="Arial" w:cs="Arial"/>
          <w:b/>
          <w:bCs/>
          <w:color w:val="000000"/>
          <w:lang w:eastAsia="en-GB"/>
        </w:rPr>
        <w:t xml:space="preserve"> </w:t>
      </w:r>
      <w:r w:rsidR="00C9159C">
        <w:rPr>
          <w:rFonts w:ascii="Arial" w:hAnsi="Arial" w:cs="Arial"/>
          <w:b/>
          <w:bCs/>
          <w:color w:val="000000"/>
          <w:lang w:eastAsia="en-GB"/>
        </w:rPr>
        <w:t>N</w:t>
      </w:r>
      <w:r w:rsidRPr="00D33BEE">
        <w:rPr>
          <w:rFonts w:ascii="Arial" w:hAnsi="Arial" w:cs="Arial"/>
          <w:b/>
          <w:bCs/>
          <w:color w:val="000000"/>
          <w:lang w:eastAsia="en-GB"/>
        </w:rPr>
        <w:t xml:space="preserve">o </w:t>
      </w:r>
      <w:r w:rsidR="00C9159C">
        <w:rPr>
          <w:rFonts w:ascii="Arial" w:hAnsi="Arial" w:cs="Arial"/>
          <w:b/>
          <w:bCs/>
          <w:color w:val="000000"/>
          <w:lang w:eastAsia="en-GB"/>
        </w:rPr>
        <w:t>D</w:t>
      </w:r>
      <w:r w:rsidRPr="00D33BEE">
        <w:rPr>
          <w:rFonts w:ascii="Arial" w:hAnsi="Arial" w:cs="Arial"/>
          <w:b/>
          <w:bCs/>
          <w:color w:val="000000"/>
          <w:lang w:eastAsia="en-GB"/>
        </w:rPr>
        <w:t>amping</w:t>
      </w:r>
    </w:p>
    <w:p w14:paraId="59E83F53" w14:textId="3548CAC1" w:rsidR="00D33BEE" w:rsidRPr="00927529" w:rsidRDefault="00927529" w:rsidP="00C9159C">
      <w:pPr>
        <w:spacing w:before="240" w:after="120"/>
        <w:rPr>
          <w:rFonts w:ascii="Arial" w:hAnsi="Arial" w:cs="Arial"/>
          <w:b/>
          <w:bCs/>
          <w:color w:val="000000"/>
          <w:lang w:eastAsia="en-GB"/>
        </w:rPr>
      </w:pPr>
      <w:r>
        <w:rPr>
          <w:rFonts w:ascii="Arial" w:hAnsi="Arial" w:cs="Arial"/>
          <w:color w:val="000000"/>
          <w:lang w:eastAsia="en-GB"/>
        </w:rPr>
        <w:t>T</w:t>
      </w:r>
      <w:r w:rsidR="00D33BEE" w:rsidRPr="00D33BEE">
        <w:rPr>
          <w:rFonts w:ascii="Arial" w:hAnsi="Arial" w:cs="Arial"/>
          <w:color w:val="000000"/>
          <w:lang w:eastAsia="en-GB"/>
        </w:rPr>
        <w:t>he</w:t>
      </w:r>
      <w:r w:rsidR="00D5697D">
        <w:rPr>
          <w:rFonts w:ascii="Arial" w:hAnsi="Arial" w:cs="Arial"/>
          <w:color w:val="000000"/>
          <w:lang w:eastAsia="en-GB"/>
        </w:rPr>
        <w:t xml:space="preserve"> </w:t>
      </w:r>
      <w:r w:rsidR="00C9159C">
        <w:rPr>
          <w:rFonts w:ascii="Arial" w:hAnsi="Arial" w:cs="Arial"/>
          <w:color w:val="000000"/>
          <w:lang w:eastAsia="en-GB"/>
        </w:rPr>
        <w:t xml:space="preserve">same </w:t>
      </w:r>
      <w:r w:rsidR="00D33BEE" w:rsidRPr="00D33BEE">
        <w:rPr>
          <w:rFonts w:ascii="Arial" w:hAnsi="Arial" w:cs="Arial"/>
          <w:color w:val="000000"/>
          <w:lang w:eastAsia="en-GB"/>
        </w:rPr>
        <w:t>setup</w:t>
      </w:r>
      <w:r>
        <w:rPr>
          <w:rFonts w:ascii="Arial" w:hAnsi="Arial" w:cs="Arial"/>
          <w:color w:val="000000"/>
          <w:lang w:eastAsia="en-GB"/>
        </w:rPr>
        <w:t xml:space="preserve"> was used</w:t>
      </w:r>
      <w:r w:rsidR="00D33BEE" w:rsidRPr="00D33BEE">
        <w:rPr>
          <w:rFonts w:ascii="Arial" w:hAnsi="Arial" w:cs="Arial"/>
          <w:color w:val="000000"/>
          <w:lang w:eastAsia="en-GB"/>
        </w:rPr>
        <w:t xml:space="preserve"> but</w:t>
      </w:r>
      <w:r w:rsidR="00AE3594">
        <w:rPr>
          <w:rFonts w:ascii="Arial" w:hAnsi="Arial" w:cs="Arial"/>
          <w:color w:val="000000"/>
          <w:lang w:eastAsia="en-GB"/>
        </w:rPr>
        <w:t xml:space="preserve"> with no driving frequency from the loudspeaker</w:t>
      </w:r>
      <w:r w:rsidR="00C9159C">
        <w:rPr>
          <w:rFonts w:ascii="Arial" w:hAnsi="Arial" w:cs="Arial"/>
          <w:color w:val="000000"/>
          <w:lang w:eastAsia="en-GB"/>
        </w:rPr>
        <w:t xml:space="preserve"> and the bar was tapped into free oscillations</w:t>
      </w:r>
      <w:r w:rsidR="00AE3594">
        <w:rPr>
          <w:rFonts w:ascii="Arial" w:hAnsi="Arial" w:cs="Arial"/>
          <w:color w:val="000000"/>
          <w:lang w:eastAsia="en-GB"/>
        </w:rPr>
        <w:t>.</w:t>
      </w:r>
      <w:r w:rsidR="00D33BEE" w:rsidRPr="00D33BEE">
        <w:rPr>
          <w:rFonts w:ascii="Arial" w:hAnsi="Arial" w:cs="Arial"/>
          <w:color w:val="000000"/>
          <w:lang w:eastAsia="en-GB"/>
        </w:rPr>
        <w:t xml:space="preserve">  The </w:t>
      </w:r>
      <w:r w:rsidR="00AE3594">
        <w:rPr>
          <w:rFonts w:ascii="Arial" w:hAnsi="Arial" w:cs="Arial"/>
          <w:color w:val="000000"/>
          <w:lang w:eastAsia="en-GB"/>
        </w:rPr>
        <w:t xml:space="preserve">voltage </w:t>
      </w:r>
      <w:r w:rsidR="00D33BEE" w:rsidRPr="00D33BEE">
        <w:rPr>
          <w:rFonts w:ascii="Arial" w:hAnsi="Arial" w:cs="Arial"/>
          <w:color w:val="000000"/>
          <w:lang w:eastAsia="en-GB"/>
        </w:rPr>
        <w:t xml:space="preserve">signal displayed on the oscilloscope showed the decay of the velocity of the bar.  </w:t>
      </w:r>
      <w:r w:rsidR="00C9159C">
        <w:rPr>
          <w:rFonts w:ascii="Arial" w:hAnsi="Arial" w:cs="Arial"/>
          <w:color w:val="000000"/>
          <w:lang w:eastAsia="en-GB"/>
        </w:rPr>
        <w:t>E</w:t>
      </w:r>
      <w:r w:rsidR="00D33BEE" w:rsidRPr="00D33BEE">
        <w:rPr>
          <w:rFonts w:ascii="Arial" w:hAnsi="Arial" w:cs="Arial"/>
          <w:color w:val="000000"/>
          <w:lang w:eastAsia="en-GB"/>
        </w:rPr>
        <w:t xml:space="preserve">xtracting the peaks </w:t>
      </w:r>
      <w:r w:rsidR="00AE3594">
        <w:rPr>
          <w:rFonts w:ascii="Arial" w:hAnsi="Arial" w:cs="Arial"/>
          <w:color w:val="000000"/>
          <w:lang w:eastAsia="en-GB"/>
        </w:rPr>
        <w:t xml:space="preserve">values </w:t>
      </w:r>
      <w:r w:rsidR="00B35C39">
        <w:rPr>
          <w:rFonts w:ascii="Arial" w:hAnsi="Arial" w:cs="Arial"/>
          <w:color w:val="000000"/>
          <w:lang w:eastAsia="en-GB"/>
        </w:rPr>
        <w:t xml:space="preserve">of voltage and </w:t>
      </w:r>
      <w:r w:rsidR="00D33BEE" w:rsidRPr="00D33BEE">
        <w:rPr>
          <w:rFonts w:ascii="Arial" w:hAnsi="Arial" w:cs="Arial"/>
          <w:color w:val="000000"/>
          <w:lang w:eastAsia="en-GB"/>
        </w:rPr>
        <w:t>taking the log</w:t>
      </w:r>
      <w:r w:rsidR="00B35C39">
        <w:rPr>
          <w:rFonts w:ascii="Arial" w:hAnsi="Arial" w:cs="Arial"/>
          <w:color w:val="000000"/>
          <w:lang w:eastAsia="en-GB"/>
        </w:rPr>
        <w:t>arithm</w:t>
      </w:r>
      <w:r w:rsidR="00D33BEE" w:rsidRPr="00D33BEE">
        <w:rPr>
          <w:rFonts w:ascii="Arial" w:hAnsi="Arial" w:cs="Arial"/>
          <w:color w:val="000000"/>
          <w:lang w:eastAsia="en-GB"/>
        </w:rPr>
        <w:t xml:space="preserve"> produced a linear set of data</w:t>
      </w:r>
      <w:r w:rsidR="00D5697D">
        <w:rPr>
          <w:rFonts w:ascii="Arial" w:hAnsi="Arial" w:cs="Arial"/>
          <w:color w:val="000000"/>
          <w:lang w:eastAsia="en-GB"/>
        </w:rPr>
        <w:t xml:space="preserve">, </w:t>
      </w:r>
      <w:r w:rsidR="00C9159C">
        <w:rPr>
          <w:rFonts w:ascii="Arial" w:hAnsi="Arial" w:cs="Arial"/>
          <w:color w:val="000000"/>
          <w:lang w:eastAsia="en-GB"/>
        </w:rPr>
        <w:t xml:space="preserve">which </w:t>
      </w:r>
      <w:r w:rsidR="00D33BEE" w:rsidRPr="00D33BEE">
        <w:rPr>
          <w:rFonts w:ascii="Arial" w:hAnsi="Arial" w:cs="Arial"/>
          <w:color w:val="000000"/>
          <w:lang w:eastAsia="en-GB"/>
        </w:rPr>
        <w:t xml:space="preserve">allowed the data to be used in the LSFR code and </w:t>
      </w:r>
      <w:r w:rsidR="00AE3594">
        <w:rPr>
          <w:rFonts w:ascii="Arial" w:hAnsi="Arial" w:cs="Arial"/>
          <w:color w:val="000000"/>
          <w:lang w:eastAsia="en-GB"/>
        </w:rPr>
        <w:t>F</w:t>
      </w:r>
      <w:r w:rsidR="00D33BEE" w:rsidRPr="00D33BEE">
        <w:rPr>
          <w:rFonts w:ascii="Arial" w:hAnsi="Arial" w:cs="Arial"/>
          <w:color w:val="000000"/>
          <w:lang w:eastAsia="en-GB"/>
        </w:rPr>
        <w:t>igure 3 was plotted.</w:t>
      </w:r>
      <w:r w:rsidR="00C9159C">
        <w:rPr>
          <w:rFonts w:ascii="Arial" w:hAnsi="Arial" w:cs="Arial"/>
          <w:color w:val="000000"/>
          <w:lang w:eastAsia="en-GB"/>
        </w:rPr>
        <w:t xml:space="preserve">  </w:t>
      </w:r>
      <w:r w:rsidR="00D33BEE" w:rsidRPr="00D33BEE">
        <w:rPr>
          <w:rFonts w:ascii="Arial" w:hAnsi="Arial" w:cs="Arial"/>
          <w:color w:val="000000"/>
          <w:lang w:eastAsia="en-GB"/>
        </w:rPr>
        <w:t xml:space="preserve">The decay constant of the oscillation was found </w:t>
      </w:r>
      <w:r w:rsidR="00C9159C">
        <w:rPr>
          <w:rFonts w:ascii="Arial" w:hAnsi="Arial" w:cs="Arial"/>
          <w:color w:val="000000"/>
          <w:lang w:eastAsia="en-GB"/>
        </w:rPr>
        <w:t>through</w:t>
      </w:r>
    </w:p>
    <w:p w14:paraId="690155BB" w14:textId="3E32945F" w:rsidR="00D33BEE" w:rsidRDefault="00D33BEE" w:rsidP="00927529">
      <w:pPr>
        <w:spacing w:after="0"/>
        <w:rPr>
          <w:rFonts w:ascii="Arial" w:hAnsi="Arial" w:cs="Arial"/>
          <w:color w:val="000000"/>
          <w:lang w:eastAsia="en-GB"/>
        </w:rPr>
      </w:pPr>
      <w:r>
        <w:rPr>
          <w:rFonts w:ascii="Arial" w:hAnsi="Arial" w:cs="Arial"/>
          <w:color w:val="000000"/>
          <w:lang w:eastAsia="en-GB"/>
        </w:rPr>
        <w:tab/>
      </w:r>
      <w:r>
        <w:rPr>
          <w:rFonts w:ascii="Arial" w:hAnsi="Arial" w:cs="Arial"/>
          <w:color w:val="000000"/>
          <w:lang w:eastAsia="en-GB"/>
        </w:rPr>
        <w:tab/>
      </w:r>
      <w:r>
        <w:rPr>
          <w:rFonts w:ascii="Arial" w:hAnsi="Arial" w:cs="Arial"/>
          <w:color w:val="000000"/>
          <w:lang w:eastAsia="en-GB"/>
        </w:rPr>
        <w:tab/>
      </w:r>
      <w:r>
        <w:rPr>
          <w:rFonts w:ascii="Arial" w:hAnsi="Arial" w:cs="Arial"/>
          <w:color w:val="000000"/>
          <w:lang w:eastAsia="en-GB"/>
        </w:rPr>
        <w:tab/>
      </w:r>
      <w:r>
        <w:rPr>
          <w:rFonts w:ascii="Arial" w:hAnsi="Arial" w:cs="Arial"/>
          <w:color w:val="000000"/>
          <w:lang w:eastAsia="en-GB"/>
        </w:rPr>
        <w:tab/>
      </w:r>
      <m:oMath>
        <m:r>
          <w:rPr>
            <w:rFonts w:ascii="Cambria Math" w:hAnsi="Cambria Math" w:cs="Arial"/>
            <w:color w:val="000000"/>
            <w:lang w:eastAsia="en-GB"/>
          </w:rPr>
          <m:t>γ=-2m</m:t>
        </m:r>
      </m:oMath>
      <w:r w:rsidR="00BB5348">
        <w:rPr>
          <w:rFonts w:ascii="Arial" w:hAnsi="Arial" w:cs="Arial"/>
          <w:color w:val="000000"/>
          <w:lang w:eastAsia="en-GB"/>
        </w:rPr>
        <w:t>,</w:t>
      </w:r>
      <w:r w:rsidR="00AE3594">
        <w:rPr>
          <w:rFonts w:ascii="Arial" w:hAnsi="Arial" w:cs="Arial"/>
          <w:color w:val="000000"/>
          <w:lang w:eastAsia="en-GB"/>
        </w:rPr>
        <w:tab/>
      </w:r>
      <w:r w:rsidR="00AE3594">
        <w:rPr>
          <w:rFonts w:ascii="Arial" w:hAnsi="Arial" w:cs="Arial"/>
          <w:color w:val="000000"/>
          <w:lang w:eastAsia="en-GB"/>
        </w:rPr>
        <w:tab/>
      </w:r>
      <w:r w:rsidR="00AE3594">
        <w:rPr>
          <w:rFonts w:ascii="Arial" w:hAnsi="Arial" w:cs="Arial"/>
          <w:color w:val="000000"/>
          <w:lang w:eastAsia="en-GB"/>
        </w:rPr>
        <w:tab/>
      </w:r>
      <w:r w:rsidR="00AE3594">
        <w:rPr>
          <w:rFonts w:ascii="Arial" w:hAnsi="Arial" w:cs="Arial"/>
          <w:color w:val="000000"/>
          <w:lang w:eastAsia="en-GB"/>
        </w:rPr>
        <w:tab/>
      </w:r>
      <w:r w:rsidR="00AE3594">
        <w:rPr>
          <w:rFonts w:ascii="Arial" w:hAnsi="Arial" w:cs="Arial"/>
          <w:color w:val="000000"/>
          <w:lang w:eastAsia="en-GB"/>
        </w:rPr>
        <w:tab/>
        <w:t>(2)</w:t>
      </w:r>
    </w:p>
    <w:p w14:paraId="105FEA9A" w14:textId="46C56100" w:rsidR="00AE3594" w:rsidRPr="00AE3594" w:rsidRDefault="00AE3594" w:rsidP="00927529">
      <w:pPr>
        <w:spacing w:after="0"/>
        <w:rPr>
          <w:lang w:eastAsia="en-GB"/>
        </w:rPr>
      </w:pPr>
      <w:r w:rsidRPr="00AE3594">
        <w:rPr>
          <w:rFonts w:ascii="Arial" w:hAnsi="Arial" w:cs="Arial"/>
          <w:color w:val="000000"/>
          <w:lang w:eastAsia="en-GB"/>
        </w:rPr>
        <w:t xml:space="preserve">where </w:t>
      </w:r>
      <m:oMath>
        <m:r>
          <w:rPr>
            <w:rFonts w:ascii="Cambria Math" w:hAnsi="Cambria Math" w:cs="Arial"/>
            <w:color w:val="000000"/>
            <w:lang w:eastAsia="en-GB"/>
          </w:rPr>
          <m:t>γ</m:t>
        </m:r>
      </m:oMath>
      <w:r w:rsidRPr="00AE3594">
        <w:rPr>
          <w:rFonts w:ascii="Arial" w:hAnsi="Arial" w:cs="Arial"/>
          <w:color w:val="000000"/>
          <w:lang w:eastAsia="en-GB"/>
        </w:rPr>
        <w:t xml:space="preserve"> is the decay constant and </w:t>
      </w:r>
      <m:oMath>
        <m:r>
          <w:rPr>
            <w:rFonts w:ascii="Cambria Math" w:hAnsi="Cambria Math" w:cs="Arial"/>
            <w:color w:val="000000"/>
            <w:lang w:eastAsia="en-GB"/>
          </w:rPr>
          <m:t>m</m:t>
        </m:r>
      </m:oMath>
      <w:r w:rsidRPr="00AE3594">
        <w:rPr>
          <w:rFonts w:ascii="Arial" w:hAnsi="Arial" w:cs="Arial"/>
          <w:color w:val="000000"/>
          <w:lang w:eastAsia="en-GB"/>
        </w:rPr>
        <w:t xml:space="preserve"> is the gradient of the </w:t>
      </w:r>
      <w:proofErr w:type="gramStart"/>
      <w:r w:rsidR="00B35C39" w:rsidRPr="00AE3594">
        <w:rPr>
          <w:rFonts w:ascii="Arial" w:hAnsi="Arial" w:cs="Arial"/>
          <w:color w:val="000000"/>
          <w:lang w:eastAsia="en-GB"/>
        </w:rPr>
        <w:t>graph</w:t>
      </w:r>
      <w:r w:rsidR="00B35C39">
        <w:rPr>
          <w:rFonts w:ascii="Arial" w:hAnsi="Arial" w:cs="Arial"/>
          <w:color w:val="000000"/>
          <w:lang w:eastAsia="en-GB"/>
        </w:rPr>
        <w:t>.</w:t>
      </w:r>
      <w:proofErr w:type="gramEnd"/>
      <w:r w:rsidR="00B35C39">
        <w:rPr>
          <w:rFonts w:ascii="Arial" w:hAnsi="Arial" w:cs="Arial"/>
          <w:color w:val="000000"/>
          <w:lang w:eastAsia="en-GB"/>
        </w:rPr>
        <w:t xml:space="preserve">  </w:t>
      </w:r>
      <w:r w:rsidRPr="00AE3594">
        <w:rPr>
          <w:rFonts w:ascii="Arial" w:hAnsi="Arial" w:cs="Arial"/>
          <w:color w:val="000000"/>
          <w:lang w:eastAsia="en-GB"/>
        </w:rPr>
        <w:t>Then</w:t>
      </w:r>
      <w:r w:rsidR="00D5697D">
        <w:rPr>
          <w:rFonts w:ascii="Arial" w:hAnsi="Arial" w:cs="Arial"/>
          <w:color w:val="000000"/>
          <w:lang w:eastAsia="en-GB"/>
        </w:rPr>
        <w:t xml:space="preserve"> </w:t>
      </w:r>
      <w:r w:rsidR="00C9159C">
        <w:rPr>
          <w:rFonts w:ascii="Arial" w:hAnsi="Arial" w:cs="Arial"/>
          <w:color w:val="000000"/>
          <w:lang w:eastAsia="en-GB"/>
        </w:rPr>
        <w:t xml:space="preserve">by </w:t>
      </w:r>
      <w:r w:rsidR="00927529">
        <w:rPr>
          <w:rFonts w:ascii="Arial" w:hAnsi="Arial" w:cs="Arial"/>
          <w:color w:val="000000"/>
          <w:lang w:eastAsia="en-GB"/>
        </w:rPr>
        <w:t>applying</w:t>
      </w:r>
    </w:p>
    <w:p w14:paraId="2D402E8C" w14:textId="3572C586" w:rsidR="00AE3594" w:rsidRDefault="00AE3594" w:rsidP="00927529">
      <w:pPr>
        <w:spacing w:after="0"/>
        <w:rPr>
          <w:lang w:eastAsia="en-GB"/>
        </w:rPr>
      </w:pPr>
      <w:r>
        <w:rPr>
          <w:lang w:eastAsia="en-GB"/>
        </w:rPr>
        <w:tab/>
      </w:r>
      <w:r>
        <w:rPr>
          <w:lang w:eastAsia="en-GB"/>
        </w:rPr>
        <w:tab/>
      </w:r>
      <w:r>
        <w:rPr>
          <w:lang w:eastAsia="en-GB"/>
        </w:rPr>
        <w:tab/>
      </w:r>
      <w:r>
        <w:rPr>
          <w:lang w:eastAsia="en-GB"/>
        </w:rPr>
        <w:tab/>
      </w:r>
      <w:r>
        <w:rPr>
          <w:lang w:eastAsia="en-GB"/>
        </w:rPr>
        <w:tab/>
      </w:r>
      <m:oMath>
        <m:r>
          <w:rPr>
            <w:rFonts w:ascii="Cambria Math" w:hAnsi="Cambria Math"/>
            <w:lang w:eastAsia="en-GB"/>
          </w:rPr>
          <m:t>Q=</m:t>
        </m:r>
        <m:f>
          <m:fPr>
            <m:ctrlPr>
              <w:rPr>
                <w:rFonts w:ascii="Cambria Math" w:hAnsi="Cambria Math"/>
                <w:i/>
                <w:lang w:eastAsia="en-GB"/>
              </w:rPr>
            </m:ctrlPr>
          </m:fPr>
          <m:num>
            <m:r>
              <w:rPr>
                <w:rFonts w:ascii="Cambria Math" w:hAnsi="Cambria Math"/>
                <w:lang w:eastAsia="en-GB"/>
              </w:rPr>
              <m:t>2π</m:t>
            </m:r>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0</m:t>
                </m:r>
              </m:sub>
            </m:sSub>
          </m:num>
          <m:den>
            <m:r>
              <w:rPr>
                <w:rFonts w:ascii="Cambria Math" w:hAnsi="Cambria Math"/>
                <w:lang w:eastAsia="en-GB"/>
              </w:rPr>
              <m:t>γ</m:t>
            </m:r>
          </m:den>
        </m:f>
      </m:oMath>
      <w:r w:rsidR="00BB5348">
        <w:rPr>
          <w:lang w:eastAsia="en-GB"/>
        </w:rPr>
        <w:t>,</w:t>
      </w:r>
      <w:r>
        <w:rPr>
          <w:lang w:eastAsia="en-GB"/>
        </w:rPr>
        <w:tab/>
      </w:r>
      <w:r>
        <w:rPr>
          <w:lang w:eastAsia="en-GB"/>
        </w:rPr>
        <w:tab/>
      </w:r>
      <w:r>
        <w:rPr>
          <w:lang w:eastAsia="en-GB"/>
        </w:rPr>
        <w:tab/>
      </w:r>
      <w:r>
        <w:rPr>
          <w:lang w:eastAsia="en-GB"/>
        </w:rPr>
        <w:tab/>
      </w:r>
      <w:r>
        <w:rPr>
          <w:lang w:eastAsia="en-GB"/>
        </w:rPr>
        <w:tab/>
        <w:t>(3)</w:t>
      </w:r>
    </w:p>
    <w:p w14:paraId="54D9A377" w14:textId="31A046E7" w:rsidR="00AE3594" w:rsidRDefault="00DD61E9" w:rsidP="00927529">
      <w:pPr>
        <w:spacing w:after="0"/>
        <w:rPr>
          <w:rFonts w:ascii="Arial" w:hAnsi="Arial" w:cs="Arial"/>
          <w:color w:val="000000"/>
          <w:lang w:eastAsia="en-GB"/>
        </w:rPr>
      </w:pPr>
      <m:oMath>
        <m:r>
          <w:rPr>
            <w:rFonts w:ascii="Cambria Math" w:hAnsi="Cambria Math" w:cs="Arial"/>
            <w:color w:val="000000"/>
            <w:lang w:eastAsia="en-GB"/>
          </w:rPr>
          <m:t>Q</m:t>
        </m:r>
      </m:oMath>
      <w:r w:rsidR="00C9159C">
        <w:rPr>
          <w:rFonts w:ascii="Arial" w:hAnsi="Arial" w:cs="Arial"/>
          <w:color w:val="000000"/>
          <w:lang w:eastAsia="en-GB"/>
        </w:rPr>
        <w:t xml:space="preserve"> </w:t>
      </w:r>
      <w:r w:rsidR="00AE3594" w:rsidRPr="00AE3594">
        <w:rPr>
          <w:rFonts w:ascii="Arial" w:hAnsi="Arial" w:cs="Arial"/>
          <w:color w:val="000000"/>
          <w:lang w:eastAsia="en-GB"/>
        </w:rPr>
        <w:t>was calculated.</w:t>
      </w:r>
    </w:p>
    <w:p w14:paraId="76EEB4DC" w14:textId="5558CE87" w:rsidR="00B35C39" w:rsidRPr="00AE3594" w:rsidRDefault="00B35C39" w:rsidP="00DE3D43">
      <w:pPr>
        <w:spacing w:before="240" w:after="120"/>
        <w:jc w:val="left"/>
        <w:rPr>
          <w:rFonts w:ascii="Arial" w:hAnsi="Arial" w:cs="Arial"/>
          <w:b/>
          <w:bCs/>
          <w:color w:val="000000"/>
          <w:lang w:eastAsia="en-GB"/>
        </w:rPr>
      </w:pPr>
      <w:r w:rsidRPr="00B35C39">
        <w:rPr>
          <w:rFonts w:ascii="Arial" w:hAnsi="Arial" w:cs="Arial"/>
          <w:b/>
          <w:bCs/>
          <w:color w:val="000000"/>
          <w:lang w:eastAsia="en-GB"/>
        </w:rPr>
        <w:t>2.3</w:t>
      </w:r>
      <w:r w:rsidR="00C9159C">
        <w:rPr>
          <w:rFonts w:ascii="Arial" w:hAnsi="Arial" w:cs="Arial"/>
          <w:b/>
          <w:bCs/>
          <w:color w:val="000000"/>
          <w:lang w:eastAsia="en-GB"/>
        </w:rPr>
        <w:t>.</w:t>
      </w:r>
      <w:r w:rsidRPr="00B35C39">
        <w:rPr>
          <w:rFonts w:ascii="Arial" w:hAnsi="Arial" w:cs="Arial"/>
          <w:b/>
          <w:bCs/>
          <w:color w:val="000000"/>
          <w:lang w:eastAsia="en-GB"/>
        </w:rPr>
        <w:t xml:space="preserve"> </w:t>
      </w:r>
      <w:r w:rsidR="00C9159C">
        <w:rPr>
          <w:rFonts w:ascii="Arial" w:hAnsi="Arial" w:cs="Arial"/>
          <w:b/>
          <w:bCs/>
          <w:color w:val="000000"/>
          <w:lang w:eastAsia="en-GB"/>
        </w:rPr>
        <w:t xml:space="preserve"> </w:t>
      </w:r>
      <w:r w:rsidRPr="00B35C39">
        <w:rPr>
          <w:rFonts w:ascii="Arial" w:hAnsi="Arial" w:cs="Arial"/>
          <w:b/>
          <w:bCs/>
          <w:color w:val="000000"/>
          <w:lang w:eastAsia="en-GB"/>
        </w:rPr>
        <w:t>Forced Oscillations</w:t>
      </w:r>
      <w:r w:rsidR="00C9159C">
        <w:rPr>
          <w:rFonts w:ascii="Arial" w:hAnsi="Arial" w:cs="Arial"/>
          <w:b/>
          <w:bCs/>
          <w:color w:val="000000"/>
          <w:lang w:eastAsia="en-GB"/>
        </w:rPr>
        <w:t>:</w:t>
      </w:r>
      <w:r w:rsidRPr="00B35C39">
        <w:rPr>
          <w:rFonts w:ascii="Arial" w:hAnsi="Arial" w:cs="Arial"/>
          <w:b/>
          <w:bCs/>
          <w:color w:val="000000"/>
          <w:lang w:eastAsia="en-GB"/>
        </w:rPr>
        <w:t xml:space="preserve"> </w:t>
      </w:r>
      <w:r w:rsidR="00C9159C">
        <w:rPr>
          <w:rFonts w:ascii="Arial" w:hAnsi="Arial" w:cs="Arial"/>
          <w:b/>
          <w:bCs/>
          <w:color w:val="000000"/>
          <w:lang w:eastAsia="en-GB"/>
        </w:rPr>
        <w:t>D</w:t>
      </w:r>
      <w:r w:rsidRPr="00B35C39">
        <w:rPr>
          <w:rFonts w:ascii="Arial" w:hAnsi="Arial" w:cs="Arial"/>
          <w:b/>
          <w:bCs/>
          <w:color w:val="000000"/>
          <w:lang w:eastAsia="en-GB"/>
        </w:rPr>
        <w:t>amping</w:t>
      </w:r>
    </w:p>
    <w:p w14:paraId="37533780" w14:textId="63B04A14" w:rsidR="00C9159C" w:rsidRDefault="00C9159C" w:rsidP="00B35C39">
      <w:pPr>
        <w:spacing w:after="0"/>
        <w:rPr>
          <w:rFonts w:ascii="Arial" w:hAnsi="Arial" w:cs="Arial"/>
          <w:color w:val="000000"/>
          <w:lang w:eastAsia="en-GB"/>
        </w:rPr>
      </w:pPr>
      <w:r>
        <w:rPr>
          <w:rFonts w:ascii="Arial" w:hAnsi="Arial" w:cs="Arial"/>
          <w:color w:val="000000"/>
          <w:lang w:eastAsia="en-GB"/>
        </w:rPr>
        <w:t>The same method as Section 2.1 was used but a uniform magnetic field was induced by the Helmholtz coils [5] with a current of 272 mA.</w:t>
      </w:r>
      <w:r w:rsidR="00DE3D43">
        <w:rPr>
          <w:rFonts w:ascii="Arial" w:hAnsi="Arial" w:cs="Arial"/>
          <w:color w:val="000000"/>
          <w:lang w:eastAsia="en-GB"/>
        </w:rPr>
        <w:t xml:space="preserve"> </w:t>
      </w:r>
      <w:r>
        <w:rPr>
          <w:rFonts w:ascii="Arial" w:hAnsi="Arial" w:cs="Arial"/>
          <w:color w:val="000000"/>
          <w:lang w:eastAsia="en-GB"/>
        </w:rPr>
        <w:t xml:space="preserve"> This caused very light damping</w:t>
      </w:r>
      <w:r w:rsidR="00927529">
        <w:rPr>
          <w:rFonts w:ascii="Arial" w:hAnsi="Arial" w:cs="Arial"/>
          <w:color w:val="000000"/>
          <w:lang w:eastAsia="en-GB"/>
        </w:rPr>
        <w:t xml:space="preserve">. </w:t>
      </w:r>
      <w:r w:rsidR="00DE3D43">
        <w:rPr>
          <w:rFonts w:ascii="Arial" w:hAnsi="Arial" w:cs="Arial"/>
          <w:color w:val="000000"/>
          <w:lang w:eastAsia="en-GB"/>
        </w:rPr>
        <w:t xml:space="preserve"> </w:t>
      </w:r>
      <w:r w:rsidR="00927529">
        <w:rPr>
          <w:rFonts w:ascii="Arial" w:hAnsi="Arial" w:cs="Arial"/>
          <w:color w:val="000000"/>
          <w:lang w:eastAsia="en-GB"/>
        </w:rPr>
        <w:t xml:space="preserve">Figure 4 was </w:t>
      </w:r>
      <w:r w:rsidR="00DE3D43">
        <w:rPr>
          <w:rFonts w:ascii="Arial" w:hAnsi="Arial" w:cs="Arial"/>
          <w:color w:val="000000"/>
          <w:lang w:eastAsia="en-GB"/>
        </w:rPr>
        <w:t>plotted,</w:t>
      </w:r>
      <w:r w:rsidR="00927529">
        <w:rPr>
          <w:rFonts w:ascii="Arial" w:hAnsi="Arial" w:cs="Arial"/>
          <w:color w:val="000000"/>
          <w:lang w:eastAsia="en-GB"/>
        </w:rPr>
        <w:t xml:space="preserve"> and </w:t>
      </w:r>
      <m:oMath>
        <m:r>
          <w:rPr>
            <w:rFonts w:ascii="Cambria Math" w:hAnsi="Cambria Math" w:cs="Arial"/>
            <w:color w:val="000000"/>
            <w:lang w:eastAsia="en-GB"/>
          </w:rPr>
          <m:t>Q</m:t>
        </m:r>
      </m:oMath>
      <w:r w:rsidR="00927529">
        <w:rPr>
          <w:rFonts w:ascii="Arial" w:hAnsi="Arial" w:cs="Arial"/>
          <w:color w:val="000000"/>
          <w:lang w:eastAsia="en-GB"/>
        </w:rPr>
        <w:t xml:space="preserve"> </w:t>
      </w:r>
      <w:r w:rsidR="00B35C39" w:rsidRPr="00B35C39">
        <w:rPr>
          <w:rFonts w:ascii="Arial" w:hAnsi="Arial" w:cs="Arial"/>
          <w:color w:val="000000"/>
          <w:lang w:eastAsia="en-GB"/>
        </w:rPr>
        <w:t xml:space="preserve">was calculated using </w:t>
      </w:r>
      <w:r w:rsidR="001C549B">
        <w:rPr>
          <w:rFonts w:ascii="Arial" w:hAnsi="Arial" w:cs="Arial"/>
          <w:color w:val="000000"/>
          <w:lang w:eastAsia="en-GB"/>
        </w:rPr>
        <w:t>E</w:t>
      </w:r>
      <w:r w:rsidR="00B35C39" w:rsidRPr="00B35C39">
        <w:rPr>
          <w:rFonts w:ascii="Arial" w:hAnsi="Arial" w:cs="Arial"/>
          <w:color w:val="000000"/>
          <w:lang w:eastAsia="en-GB"/>
        </w:rPr>
        <w:t>quation (1).</w:t>
      </w:r>
    </w:p>
    <w:p w14:paraId="6428B4B7" w14:textId="6CCB5F5D" w:rsidR="00942D5F" w:rsidRDefault="00DE3D43" w:rsidP="00DE3D43">
      <w:pPr>
        <w:spacing w:before="240" w:after="120"/>
        <w:rPr>
          <w:rFonts w:ascii="Arial" w:hAnsi="Arial" w:cs="Arial"/>
          <w:b/>
          <w:bCs/>
          <w:color w:val="000000"/>
          <w:lang w:eastAsia="en-GB"/>
        </w:rPr>
      </w:pPr>
      <w:r w:rsidRPr="00942D5F">
        <w:rPr>
          <w:rFonts w:ascii="Arial" w:hAnsi="Arial" w:cs="Arial"/>
          <w:b/>
          <w:bCs/>
          <w:color w:val="000000"/>
          <w:lang w:eastAsia="en-GB"/>
        </w:rPr>
        <w:t>2.4</w:t>
      </w:r>
      <w:r>
        <w:rPr>
          <w:rFonts w:ascii="Arial" w:hAnsi="Arial" w:cs="Arial"/>
          <w:b/>
          <w:bCs/>
          <w:color w:val="000000"/>
          <w:lang w:eastAsia="en-GB"/>
        </w:rPr>
        <w:t xml:space="preserve">. </w:t>
      </w:r>
      <w:r w:rsidRPr="00942D5F">
        <w:rPr>
          <w:rFonts w:ascii="Arial" w:hAnsi="Arial" w:cs="Arial"/>
          <w:b/>
          <w:bCs/>
          <w:color w:val="000000"/>
          <w:lang w:eastAsia="en-GB"/>
        </w:rPr>
        <w:t xml:space="preserve"> </w:t>
      </w:r>
      <w:r>
        <w:rPr>
          <w:rFonts w:ascii="Arial" w:hAnsi="Arial" w:cs="Arial"/>
          <w:b/>
          <w:bCs/>
          <w:color w:val="000000"/>
          <w:lang w:eastAsia="en-GB"/>
        </w:rPr>
        <w:t>Free</w:t>
      </w:r>
      <w:r w:rsidR="00942D5F" w:rsidRPr="00942D5F">
        <w:rPr>
          <w:rFonts w:ascii="Arial" w:hAnsi="Arial" w:cs="Arial"/>
          <w:b/>
          <w:bCs/>
          <w:color w:val="000000"/>
          <w:lang w:eastAsia="en-GB"/>
        </w:rPr>
        <w:t xml:space="preserve"> Oscillations</w:t>
      </w:r>
      <w:r w:rsidR="00C9159C">
        <w:rPr>
          <w:rFonts w:ascii="Arial" w:hAnsi="Arial" w:cs="Arial"/>
          <w:b/>
          <w:bCs/>
          <w:color w:val="000000"/>
          <w:lang w:eastAsia="en-GB"/>
        </w:rPr>
        <w:t>:</w:t>
      </w:r>
      <w:r w:rsidR="00F435E9">
        <w:rPr>
          <w:rFonts w:ascii="Arial" w:hAnsi="Arial" w:cs="Arial"/>
          <w:b/>
          <w:bCs/>
          <w:color w:val="000000"/>
          <w:lang w:eastAsia="en-GB"/>
        </w:rPr>
        <w:t xml:space="preserve"> </w:t>
      </w:r>
      <w:r w:rsidR="00942D5F" w:rsidRPr="00942D5F">
        <w:rPr>
          <w:rFonts w:ascii="Arial" w:hAnsi="Arial" w:cs="Arial"/>
          <w:b/>
          <w:bCs/>
          <w:color w:val="000000"/>
          <w:lang w:eastAsia="en-GB"/>
        </w:rPr>
        <w:t>Damping</w:t>
      </w:r>
    </w:p>
    <w:p w14:paraId="5A22913B" w14:textId="34C194E9" w:rsidR="00942D5F" w:rsidRDefault="00942D5F" w:rsidP="00927529">
      <w:pPr>
        <w:spacing w:after="0"/>
        <w:rPr>
          <w:rFonts w:ascii="Arial" w:hAnsi="Arial" w:cs="Arial"/>
          <w:color w:val="000000"/>
          <w:lang w:eastAsia="en-GB"/>
        </w:rPr>
      </w:pPr>
      <w:r w:rsidRPr="00942D5F">
        <w:rPr>
          <w:rFonts w:ascii="Arial" w:hAnsi="Arial" w:cs="Arial"/>
          <w:color w:val="000000"/>
          <w:lang w:eastAsia="en-GB"/>
        </w:rPr>
        <w:t xml:space="preserve">The same method as </w:t>
      </w:r>
      <w:r>
        <w:rPr>
          <w:rFonts w:ascii="Arial" w:hAnsi="Arial" w:cs="Arial"/>
          <w:color w:val="000000"/>
          <w:lang w:eastAsia="en-GB"/>
        </w:rPr>
        <w:t xml:space="preserve">Section </w:t>
      </w:r>
      <w:r w:rsidRPr="00942D5F">
        <w:rPr>
          <w:rFonts w:ascii="Arial" w:hAnsi="Arial" w:cs="Arial"/>
          <w:color w:val="000000"/>
          <w:lang w:eastAsia="en-GB"/>
        </w:rPr>
        <w:t>2.2 was used but the Helmholtz coils were supplied with a current of 272</w:t>
      </w:r>
      <w:r w:rsidR="00F435E9">
        <w:rPr>
          <w:rFonts w:ascii="Arial" w:hAnsi="Arial" w:cs="Arial"/>
          <w:color w:val="000000"/>
          <w:lang w:eastAsia="en-GB"/>
        </w:rPr>
        <w:t xml:space="preserve"> </w:t>
      </w:r>
      <w:r w:rsidRPr="00942D5F">
        <w:rPr>
          <w:rFonts w:ascii="Arial" w:hAnsi="Arial" w:cs="Arial"/>
          <w:color w:val="000000"/>
          <w:lang w:eastAsia="en-GB"/>
        </w:rPr>
        <w:t xml:space="preserve">mA to produce damping.  The same measurements were </w:t>
      </w:r>
      <w:proofErr w:type="gramStart"/>
      <w:r w:rsidR="00DE3D43" w:rsidRPr="00942D5F">
        <w:rPr>
          <w:rFonts w:ascii="Arial" w:hAnsi="Arial" w:cs="Arial"/>
          <w:color w:val="000000"/>
          <w:lang w:eastAsia="en-GB"/>
        </w:rPr>
        <w:t>taken</w:t>
      </w:r>
      <w:proofErr w:type="gramEnd"/>
      <w:r w:rsidR="00DE3D43">
        <w:rPr>
          <w:rFonts w:ascii="Arial" w:hAnsi="Arial" w:cs="Arial"/>
          <w:color w:val="000000"/>
          <w:lang w:eastAsia="en-GB"/>
        </w:rPr>
        <w:t xml:space="preserve"> </w:t>
      </w:r>
      <w:r w:rsidRPr="00942D5F">
        <w:rPr>
          <w:rFonts w:ascii="Arial" w:hAnsi="Arial" w:cs="Arial"/>
          <w:color w:val="000000"/>
          <w:lang w:eastAsia="en-GB"/>
        </w:rPr>
        <w:t>and</w:t>
      </w:r>
      <w:r w:rsidR="00DE3D43">
        <w:rPr>
          <w:rFonts w:ascii="Arial" w:hAnsi="Arial" w:cs="Arial"/>
          <w:color w:val="000000"/>
          <w:lang w:eastAsia="en-GB"/>
        </w:rPr>
        <w:t xml:space="preserve"> Figure 5 was plotted</w:t>
      </w:r>
      <w:r w:rsidRPr="00942D5F">
        <w:rPr>
          <w:rFonts w:ascii="Arial" w:hAnsi="Arial" w:cs="Arial"/>
          <w:color w:val="000000"/>
          <w:lang w:eastAsia="en-GB"/>
        </w:rPr>
        <w:t>.</w:t>
      </w:r>
      <w:r w:rsidR="00DE3D43">
        <w:rPr>
          <w:rFonts w:ascii="Arial" w:hAnsi="Arial" w:cs="Arial"/>
          <w:color w:val="000000"/>
          <w:lang w:eastAsia="en-GB"/>
        </w:rPr>
        <w:t xml:space="preserve"> </w:t>
      </w:r>
      <w:r w:rsidRPr="00942D5F">
        <w:rPr>
          <w:rFonts w:ascii="Arial" w:hAnsi="Arial" w:cs="Arial"/>
          <w:color w:val="000000"/>
          <w:lang w:eastAsia="en-GB"/>
        </w:rPr>
        <w:t> </w:t>
      </w:r>
      <w:r w:rsidR="00DE3D43">
        <w:rPr>
          <w:rFonts w:ascii="Arial" w:hAnsi="Arial" w:cs="Arial"/>
          <w:color w:val="000000"/>
          <w:lang w:eastAsia="en-GB"/>
        </w:rPr>
        <w:t xml:space="preserve">Using Equations (2) and (3), </w:t>
      </w:r>
      <m:oMath>
        <m:r>
          <w:rPr>
            <w:rFonts w:ascii="Cambria Math" w:hAnsi="Cambria Math" w:cs="Arial"/>
            <w:color w:val="000000"/>
            <w:lang w:eastAsia="en-GB"/>
          </w:rPr>
          <m:t>γ</m:t>
        </m:r>
      </m:oMath>
      <w:r w:rsidR="00DE3D43">
        <w:rPr>
          <w:rFonts w:ascii="Arial" w:hAnsi="Arial" w:cs="Arial"/>
          <w:color w:val="000000"/>
          <w:lang w:eastAsia="en-GB"/>
        </w:rPr>
        <w:t xml:space="preserve"> and </w:t>
      </w:r>
      <m:oMath>
        <m:r>
          <w:rPr>
            <w:rFonts w:ascii="Cambria Math" w:hAnsi="Cambria Math" w:cs="Arial"/>
            <w:color w:val="000000"/>
            <w:lang w:eastAsia="en-GB"/>
          </w:rPr>
          <m:t>Q</m:t>
        </m:r>
      </m:oMath>
      <w:r w:rsidR="00DE3D43">
        <w:rPr>
          <w:rFonts w:ascii="Arial" w:hAnsi="Arial" w:cs="Arial"/>
          <w:color w:val="000000"/>
          <w:lang w:eastAsia="en-GB"/>
        </w:rPr>
        <w:t xml:space="preserve"> were calculated.</w:t>
      </w:r>
    </w:p>
    <w:p w14:paraId="4A204A83" w14:textId="7EE44F3E" w:rsidR="00942D5F" w:rsidRDefault="00942D5F" w:rsidP="00DE3D43">
      <w:pPr>
        <w:pStyle w:val="Heading2"/>
        <w:rPr>
          <w:lang w:eastAsia="en-GB"/>
        </w:rPr>
      </w:pPr>
      <w:r>
        <w:rPr>
          <w:lang w:eastAsia="en-GB"/>
        </w:rPr>
        <w:t>Theory</w:t>
      </w:r>
    </w:p>
    <w:p w14:paraId="4B39B170" w14:textId="6127350B" w:rsidR="00942D5F" w:rsidRPr="00942D5F" w:rsidRDefault="00942D5F" w:rsidP="006D59CD">
      <w:pPr>
        <w:spacing w:after="0"/>
        <w:rPr>
          <w:color w:val="000000"/>
          <w:lang w:eastAsia="en-GB"/>
        </w:rPr>
      </w:pPr>
      <w:r w:rsidRPr="00942D5F">
        <w:rPr>
          <w:rFonts w:ascii="Arial" w:hAnsi="Arial" w:cs="Arial"/>
          <w:color w:val="000000"/>
          <w:lang w:eastAsia="en-GB"/>
        </w:rPr>
        <w:t>In this experiment the bar oscillates in simple harmonic motion</w:t>
      </w:r>
      <w:r w:rsidR="00DE3D43">
        <w:rPr>
          <w:rFonts w:ascii="Arial" w:hAnsi="Arial" w:cs="Arial"/>
          <w:color w:val="000000"/>
          <w:lang w:eastAsia="en-GB"/>
        </w:rPr>
        <w:t xml:space="preserve"> </w:t>
      </w:r>
      <w:r w:rsidRPr="00942D5F">
        <w:rPr>
          <w:rFonts w:ascii="Arial" w:hAnsi="Arial" w:cs="Arial"/>
          <w:color w:val="000000"/>
          <w:lang w:eastAsia="en-GB"/>
        </w:rPr>
        <w:t>given by</w:t>
      </w:r>
    </w:p>
    <w:p w14:paraId="7F58E40F" w14:textId="5F54834F" w:rsidR="00942D5F" w:rsidRPr="00942D5F" w:rsidRDefault="00942D5F" w:rsidP="006D59CD">
      <w:pPr>
        <w:spacing w:after="0"/>
        <w:rPr>
          <w:color w:val="000000"/>
          <w:lang w:eastAsia="en-GB"/>
        </w:rPr>
      </w:pPr>
      <w:r w:rsidRPr="00942D5F">
        <w:rPr>
          <w:rFonts w:ascii="Arial" w:hAnsi="Arial" w:cs="Arial"/>
          <w:color w:val="000000"/>
          <w:lang w:eastAsia="en-GB"/>
        </w:rPr>
        <w:tab/>
      </w:r>
      <w:r w:rsidRPr="00942D5F">
        <w:rPr>
          <w:rFonts w:ascii="Arial" w:hAnsi="Arial" w:cs="Arial"/>
          <w:color w:val="000000"/>
          <w:lang w:eastAsia="en-GB"/>
        </w:rPr>
        <w:tab/>
      </w:r>
      <w:r w:rsidRPr="00942D5F">
        <w:rPr>
          <w:rFonts w:ascii="Arial" w:hAnsi="Arial" w:cs="Arial"/>
          <w:color w:val="000000"/>
          <w:lang w:eastAsia="en-GB"/>
        </w:rPr>
        <w:tab/>
      </w:r>
      <w:r w:rsidRPr="00942D5F">
        <w:rPr>
          <w:rFonts w:ascii="Arial" w:hAnsi="Arial" w:cs="Arial"/>
          <w:color w:val="000000"/>
          <w:lang w:eastAsia="en-GB"/>
        </w:rPr>
        <w:tab/>
      </w:r>
      <w:r>
        <w:rPr>
          <w:rFonts w:ascii="Arial" w:hAnsi="Arial" w:cs="Arial"/>
          <w:color w:val="000000"/>
          <w:lang w:eastAsia="en-GB"/>
        </w:rPr>
        <w:tab/>
      </w:r>
      <m:oMath>
        <m:f>
          <m:fPr>
            <m:ctrlPr>
              <w:rPr>
                <w:rFonts w:ascii="Cambria Math" w:hAnsi="Cambria Math" w:cs="Arial"/>
                <w:i/>
                <w:color w:val="000000"/>
                <w:lang w:eastAsia="en-GB"/>
              </w:rPr>
            </m:ctrlPr>
          </m:fPr>
          <m:num>
            <m:sSup>
              <m:sSupPr>
                <m:ctrlPr>
                  <w:rPr>
                    <w:rFonts w:ascii="Cambria Math" w:hAnsi="Cambria Math" w:cs="Arial"/>
                    <w:i/>
                    <w:color w:val="000000"/>
                    <w:lang w:eastAsia="en-GB"/>
                  </w:rPr>
                </m:ctrlPr>
              </m:sSupPr>
              <m:e>
                <m:r>
                  <w:rPr>
                    <w:rFonts w:ascii="Cambria Math" w:hAnsi="Cambria Math" w:cs="Arial"/>
                    <w:color w:val="000000"/>
                    <w:lang w:eastAsia="en-GB"/>
                  </w:rPr>
                  <m:t>d</m:t>
                </m:r>
              </m:e>
              <m:sup>
                <m:r>
                  <w:rPr>
                    <w:rFonts w:ascii="Cambria Math" w:hAnsi="Cambria Math" w:cs="Arial"/>
                    <w:color w:val="000000"/>
                    <w:lang w:eastAsia="en-GB"/>
                  </w:rPr>
                  <m:t>2</m:t>
                </m:r>
              </m:sup>
            </m:sSup>
            <m:r>
              <w:rPr>
                <w:rFonts w:ascii="Cambria Math" w:hAnsi="Cambria Math" w:cs="Arial"/>
                <w:color w:val="000000"/>
                <w:lang w:eastAsia="en-GB"/>
              </w:rPr>
              <m:t>x</m:t>
            </m:r>
          </m:num>
          <m:den>
            <m:r>
              <w:rPr>
                <w:rFonts w:ascii="Cambria Math" w:hAnsi="Cambria Math" w:cs="Arial"/>
                <w:color w:val="000000"/>
                <w:lang w:eastAsia="en-GB"/>
              </w:rPr>
              <m:t>d</m:t>
            </m:r>
            <m:sSup>
              <m:sSupPr>
                <m:ctrlPr>
                  <w:rPr>
                    <w:rFonts w:ascii="Cambria Math" w:hAnsi="Cambria Math" w:cs="Arial"/>
                    <w:i/>
                    <w:color w:val="000000"/>
                    <w:lang w:eastAsia="en-GB"/>
                  </w:rPr>
                </m:ctrlPr>
              </m:sSupPr>
              <m:e>
                <m:r>
                  <w:rPr>
                    <w:rFonts w:ascii="Cambria Math" w:hAnsi="Cambria Math" w:cs="Arial"/>
                    <w:color w:val="000000"/>
                    <w:lang w:eastAsia="en-GB"/>
                  </w:rPr>
                  <m:t>t</m:t>
                </m:r>
              </m:e>
              <m:sup>
                <m:r>
                  <w:rPr>
                    <w:rFonts w:ascii="Cambria Math" w:hAnsi="Cambria Math" w:cs="Arial"/>
                    <w:color w:val="000000"/>
                    <w:lang w:eastAsia="en-GB"/>
                  </w:rPr>
                  <m:t>2</m:t>
                </m:r>
              </m:sup>
            </m:sSup>
          </m:den>
        </m:f>
        <m:r>
          <m:rPr>
            <m:sty m:val="p"/>
          </m:rPr>
          <w:rPr>
            <w:rFonts w:ascii="Cambria Math" w:hAnsi="Cambria Math"/>
            <w:lang w:val="en-US"/>
          </w:rPr>
          <w:sym w:font="Symbol" w:char="F02B"/>
        </m:r>
        <m:r>
          <m:rPr>
            <m:sty m:val="p"/>
          </m:rPr>
          <w:rPr>
            <w:rFonts w:ascii="Cambria Math" w:hAnsi="Cambria Math"/>
            <w:lang w:val="en-US"/>
          </w:rPr>
          <m:t>γ</m:t>
        </m:r>
        <m:f>
          <m:fPr>
            <m:ctrlPr>
              <w:rPr>
                <w:rFonts w:ascii="Cambria Math" w:hAnsi="Cambria Math"/>
                <w:lang w:val="en-US"/>
              </w:rPr>
            </m:ctrlPr>
          </m:fPr>
          <m:num>
            <m:r>
              <w:rPr>
                <w:rFonts w:ascii="Cambria Math" w:hAnsi="Cambria Math"/>
                <w:lang w:val="en-US"/>
              </w:rPr>
              <m:t>dx</m:t>
            </m:r>
          </m:num>
          <m:den>
            <m:r>
              <w:rPr>
                <w:rFonts w:ascii="Cambria Math" w:hAnsi="Cambria Math"/>
                <w:lang w:val="en-US"/>
              </w:rPr>
              <m:t>dt</m:t>
            </m:r>
          </m:den>
        </m:f>
        <m:r>
          <m:rPr>
            <m:sty m:val="p"/>
          </m:rPr>
          <w:rPr>
            <w:rFonts w:ascii="Cambria Math" w:hAnsi="Cambria Math"/>
            <w:lang w:val="en-US"/>
          </w:rPr>
          <w:sym w:font="Symbol" w:char="F02B"/>
        </m:r>
        <m:sSubSup>
          <m:sSubSupPr>
            <m:ctrlPr>
              <w:rPr>
                <w:rFonts w:ascii="Cambria Math" w:hAnsi="Cambria Math"/>
                <w:i/>
                <w:lang w:val="en-US"/>
              </w:rPr>
            </m:ctrlPr>
          </m:sSubSupPr>
          <m:e>
            <m:r>
              <m:rPr>
                <m:sty m:val="p"/>
              </m:rPr>
              <w:rPr>
                <w:rFonts w:ascii="Cambria Math" w:hAnsi="Cambria Math"/>
                <w:lang w:val="en-US"/>
              </w:rPr>
              <m:t>ω</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x=0</m:t>
        </m:r>
      </m:oMath>
      <w:r w:rsidR="00472E68">
        <w:rPr>
          <w:rFonts w:ascii="Arial" w:hAnsi="Arial" w:cs="Arial"/>
          <w:lang w:val="en-US"/>
        </w:rPr>
        <w:t>,</w:t>
      </w:r>
      <w:r w:rsidR="001D1362">
        <w:rPr>
          <w:rFonts w:ascii="Arial" w:hAnsi="Arial" w:cs="Arial"/>
          <w:lang w:val="en-US"/>
        </w:rPr>
        <w:tab/>
      </w:r>
      <w:r w:rsidR="00DF05E5">
        <w:rPr>
          <w:rFonts w:ascii="Arial" w:hAnsi="Arial" w:cs="Arial"/>
          <w:lang w:val="en-US"/>
        </w:rPr>
        <w:tab/>
      </w:r>
      <w:r w:rsidR="00DF05E5">
        <w:rPr>
          <w:rFonts w:ascii="Arial" w:hAnsi="Arial" w:cs="Arial"/>
          <w:lang w:val="en-US"/>
        </w:rPr>
        <w:tab/>
      </w:r>
      <w:r w:rsidR="00344D9E">
        <w:rPr>
          <w:rFonts w:ascii="Arial" w:hAnsi="Arial" w:cs="Arial"/>
          <w:lang w:val="en-US"/>
        </w:rPr>
        <w:tab/>
      </w:r>
      <w:r w:rsidR="001D1362">
        <w:rPr>
          <w:rFonts w:ascii="Arial" w:hAnsi="Arial" w:cs="Arial"/>
          <w:lang w:val="en-US"/>
        </w:rPr>
        <w:t>(4)</w:t>
      </w:r>
    </w:p>
    <w:p w14:paraId="10321381" w14:textId="5439001B" w:rsidR="00942D5F" w:rsidRPr="00942D5F" w:rsidRDefault="00942D5F" w:rsidP="006D59CD">
      <w:pPr>
        <w:spacing w:after="0"/>
        <w:rPr>
          <w:rFonts w:ascii="Arial" w:hAnsi="Arial" w:cs="Arial"/>
          <w:color w:val="000000"/>
          <w:lang w:eastAsia="en-GB"/>
        </w:rPr>
      </w:pPr>
      <w:r w:rsidRPr="00942D5F">
        <w:rPr>
          <w:rFonts w:ascii="Arial" w:hAnsi="Arial" w:cs="Arial"/>
          <w:color w:val="000000"/>
          <w:lang w:eastAsia="en-GB"/>
        </w:rPr>
        <w:t xml:space="preserve">where </w:t>
      </w:r>
      <m:oMath>
        <m:r>
          <w:rPr>
            <w:rFonts w:ascii="Cambria Math" w:hAnsi="Cambria Math" w:cs="Arial"/>
            <w:color w:val="000000"/>
            <w:lang w:eastAsia="en-GB"/>
          </w:rPr>
          <m:t>x</m:t>
        </m:r>
      </m:oMath>
      <w:r w:rsidRPr="00942D5F">
        <w:rPr>
          <w:rFonts w:ascii="Arial" w:hAnsi="Arial" w:cs="Arial"/>
          <w:color w:val="000000"/>
          <w:lang w:eastAsia="en-GB"/>
        </w:rPr>
        <w:t xml:space="preserve"> is the displacement of the bar, </w:t>
      </w:r>
      <m:oMath>
        <m:r>
          <w:rPr>
            <w:rFonts w:ascii="Cambria Math" w:hAnsi="Cambria Math" w:cs="Arial"/>
            <w:color w:val="000000"/>
            <w:lang w:eastAsia="en-GB"/>
          </w:rPr>
          <m:t>t</m:t>
        </m:r>
      </m:oMath>
      <w:r w:rsidRPr="00942D5F">
        <w:rPr>
          <w:rFonts w:ascii="Arial" w:hAnsi="Arial" w:cs="Arial"/>
          <w:color w:val="000000"/>
          <w:lang w:eastAsia="en-GB"/>
        </w:rPr>
        <w:t xml:space="preserve"> is time and </w:t>
      </w:r>
      <m:oMath>
        <m:sSub>
          <m:sSubPr>
            <m:ctrlPr>
              <w:rPr>
                <w:rFonts w:ascii="Cambria Math" w:hAnsi="Cambria Math" w:cs="Arial"/>
                <w:i/>
                <w:color w:val="000000"/>
                <w:lang w:eastAsia="en-GB"/>
              </w:rPr>
            </m:ctrlPr>
          </m:sSubPr>
          <m:e>
            <m:r>
              <w:rPr>
                <w:rFonts w:ascii="Cambria Math" w:hAnsi="Cambria Math" w:cs="Arial"/>
                <w:color w:val="000000"/>
                <w:lang w:eastAsia="en-GB"/>
              </w:rPr>
              <m:t>ω</m:t>
            </m:r>
          </m:e>
          <m:sub>
            <m:r>
              <w:rPr>
                <w:rFonts w:ascii="Cambria Math" w:hAnsi="Cambria Math" w:cs="Arial"/>
                <w:color w:val="000000"/>
                <w:lang w:eastAsia="en-GB"/>
              </w:rPr>
              <m:t>0</m:t>
            </m:r>
          </m:sub>
        </m:sSub>
      </m:oMath>
      <w:r w:rsidRPr="00942D5F">
        <w:rPr>
          <w:rFonts w:ascii="Arial" w:hAnsi="Arial" w:cs="Arial"/>
          <w:color w:val="000000"/>
          <w:lang w:eastAsia="en-GB"/>
        </w:rPr>
        <w:t xml:space="preserve"> is the natural frequency of the </w:t>
      </w:r>
      <w:r w:rsidR="001C549B" w:rsidRPr="00942D5F">
        <w:rPr>
          <w:rFonts w:ascii="Arial" w:hAnsi="Arial" w:cs="Arial"/>
          <w:color w:val="000000"/>
          <w:lang w:eastAsia="en-GB"/>
        </w:rPr>
        <w:t>oscillation</w:t>
      </w:r>
      <w:r w:rsidR="00927529">
        <w:rPr>
          <w:rFonts w:ascii="Arial" w:hAnsi="Arial" w:cs="Arial"/>
          <w:color w:val="000000"/>
          <w:lang w:eastAsia="en-GB"/>
        </w:rPr>
        <w:t>,</w:t>
      </w:r>
      <w:r w:rsidR="00927529" w:rsidRPr="00927529">
        <w:rPr>
          <w:rFonts w:ascii="Arial" w:hAnsi="Arial" w:cs="Arial"/>
          <w:color w:val="000000"/>
          <w:lang w:eastAsia="en-GB"/>
        </w:rPr>
        <w:t xml:space="preserve"> </w:t>
      </w:r>
      <w:r w:rsidR="00927529">
        <w:rPr>
          <w:rFonts w:ascii="Arial" w:hAnsi="Arial" w:cs="Arial"/>
          <w:color w:val="000000"/>
          <w:lang w:eastAsia="en-GB"/>
        </w:rPr>
        <w:t>derived from Newton’s second law</w:t>
      </w:r>
      <w:r w:rsidR="00DF05E5">
        <w:rPr>
          <w:rFonts w:ascii="Arial" w:hAnsi="Arial" w:cs="Arial"/>
          <w:color w:val="000000"/>
          <w:lang w:eastAsia="en-GB"/>
        </w:rPr>
        <w:t xml:space="preserve"> [</w:t>
      </w:r>
      <w:proofErr w:type="gramStart"/>
      <w:r w:rsidR="00DF05E5">
        <w:rPr>
          <w:rFonts w:ascii="Arial" w:hAnsi="Arial" w:cs="Arial"/>
          <w:lang w:val="en-US"/>
        </w:rPr>
        <w:t>1;p</w:t>
      </w:r>
      <w:proofErr w:type="gramEnd"/>
      <w:r w:rsidR="00DF05E5">
        <w:rPr>
          <w:rFonts w:ascii="Arial" w:hAnsi="Arial" w:cs="Arial"/>
          <w:lang w:val="en-US"/>
        </w:rPr>
        <w:t>34]</w:t>
      </w:r>
      <w:r w:rsidR="001C549B">
        <w:rPr>
          <w:rFonts w:ascii="Arial" w:hAnsi="Arial" w:cs="Arial"/>
          <w:color w:val="000000"/>
          <w:lang w:eastAsia="en-GB"/>
        </w:rPr>
        <w:t>.</w:t>
      </w:r>
      <w:r w:rsidRPr="00942D5F">
        <w:rPr>
          <w:rFonts w:ascii="Arial" w:hAnsi="Arial" w:cs="Arial"/>
          <w:color w:val="000000"/>
          <w:lang w:eastAsia="en-GB"/>
        </w:rPr>
        <w:t xml:space="preserve">  The quality factor of </w:t>
      </w:r>
      <w:r w:rsidR="001C549B">
        <w:rPr>
          <w:rFonts w:ascii="Arial" w:hAnsi="Arial" w:cs="Arial"/>
          <w:color w:val="000000"/>
          <w:lang w:eastAsia="en-GB"/>
        </w:rPr>
        <w:t xml:space="preserve">such </w:t>
      </w:r>
      <w:r w:rsidRPr="00942D5F">
        <w:rPr>
          <w:rFonts w:ascii="Arial" w:hAnsi="Arial" w:cs="Arial"/>
          <w:color w:val="000000"/>
          <w:lang w:eastAsia="en-GB"/>
        </w:rPr>
        <w:t xml:space="preserve">an oscillator is given by </w:t>
      </w:r>
      <w:r w:rsidR="001C549B">
        <w:rPr>
          <w:rFonts w:ascii="Arial" w:hAnsi="Arial" w:cs="Arial"/>
          <w:color w:val="000000"/>
          <w:lang w:eastAsia="en-GB"/>
        </w:rPr>
        <w:t>E</w:t>
      </w:r>
      <w:r w:rsidRPr="00942D5F">
        <w:rPr>
          <w:rFonts w:ascii="Arial" w:hAnsi="Arial" w:cs="Arial"/>
          <w:color w:val="000000"/>
          <w:lang w:eastAsia="en-GB"/>
        </w:rPr>
        <w:t xml:space="preserve">quation </w:t>
      </w:r>
      <w:r w:rsidR="001C549B">
        <w:rPr>
          <w:rFonts w:ascii="Arial" w:hAnsi="Arial" w:cs="Arial"/>
          <w:color w:val="000000"/>
          <w:lang w:eastAsia="en-GB"/>
        </w:rPr>
        <w:t>(</w:t>
      </w:r>
      <w:r w:rsidRPr="00942D5F">
        <w:rPr>
          <w:rFonts w:ascii="Arial" w:hAnsi="Arial" w:cs="Arial"/>
          <w:color w:val="000000"/>
          <w:lang w:eastAsia="en-GB"/>
        </w:rPr>
        <w:t>3</w:t>
      </w:r>
      <w:r w:rsidR="001C549B">
        <w:rPr>
          <w:rFonts w:ascii="Arial" w:hAnsi="Arial" w:cs="Arial"/>
          <w:color w:val="000000"/>
          <w:lang w:eastAsia="en-GB"/>
        </w:rPr>
        <w:t>)</w:t>
      </w:r>
      <w:r w:rsidR="00344D9E">
        <w:rPr>
          <w:rFonts w:ascii="Arial" w:hAnsi="Arial" w:cs="Arial"/>
          <w:color w:val="000000"/>
          <w:lang w:eastAsia="en-GB"/>
        </w:rPr>
        <w:t xml:space="preserve"> [</w:t>
      </w:r>
      <w:proofErr w:type="gramStart"/>
      <w:r w:rsidR="00344D9E">
        <w:rPr>
          <w:rFonts w:ascii="Arial" w:hAnsi="Arial" w:cs="Arial"/>
          <w:color w:val="000000"/>
          <w:lang w:eastAsia="en-GB"/>
        </w:rPr>
        <w:t>1;p</w:t>
      </w:r>
      <w:proofErr w:type="gramEnd"/>
      <w:r w:rsidR="00344D9E">
        <w:rPr>
          <w:rFonts w:ascii="Arial" w:hAnsi="Arial" w:cs="Arial"/>
          <w:color w:val="000000"/>
          <w:lang w:eastAsia="en-GB"/>
        </w:rPr>
        <w:t>40]</w:t>
      </w:r>
      <w:r w:rsidRPr="00942D5F">
        <w:rPr>
          <w:rFonts w:ascii="Arial" w:hAnsi="Arial" w:cs="Arial"/>
          <w:color w:val="000000"/>
          <w:lang w:eastAsia="en-GB"/>
        </w:rPr>
        <w:t xml:space="preserve">.  </w:t>
      </w:r>
      <w:r w:rsidR="00927529" w:rsidRPr="00927529">
        <w:rPr>
          <w:rFonts w:ascii="Arial" w:hAnsi="Arial" w:cs="Arial"/>
          <w:color w:val="000000"/>
          <w:lang w:eastAsia="en-GB"/>
        </w:rPr>
        <w:t>The amplitude of vibration will be</w:t>
      </w:r>
      <w:r w:rsidR="00344D9E">
        <w:rPr>
          <w:rFonts w:ascii="Arial" w:hAnsi="Arial" w:cs="Arial"/>
          <w:color w:val="000000"/>
          <w:lang w:eastAsia="en-GB"/>
        </w:rPr>
        <w:t xml:space="preserve"> </w:t>
      </w:r>
      <w:r w:rsidR="00927529" w:rsidRPr="00927529">
        <w:rPr>
          <w:rFonts w:ascii="Arial" w:hAnsi="Arial" w:cs="Arial"/>
          <w:color w:val="000000"/>
          <w:lang w:eastAsia="en-GB"/>
        </w:rPr>
        <w:t>maximum when the frequency of the driving force is equal to the resonant frequency of the bar</w:t>
      </w:r>
      <w:r w:rsidR="00927529">
        <w:rPr>
          <w:rFonts w:ascii="Arial" w:hAnsi="Arial" w:cs="Arial"/>
          <w:color w:val="000000"/>
          <w:lang w:eastAsia="en-GB"/>
        </w:rPr>
        <w:t xml:space="preserve">.  </w:t>
      </w:r>
      <w:r w:rsidRPr="00942D5F">
        <w:rPr>
          <w:rFonts w:ascii="Arial" w:hAnsi="Arial" w:cs="Arial"/>
          <w:color w:val="000000"/>
          <w:lang w:eastAsia="en-GB"/>
        </w:rPr>
        <w:t xml:space="preserve">The energy of a damped oscillator </w:t>
      </w:r>
      <w:r w:rsidR="00DE3D43">
        <w:rPr>
          <w:rFonts w:ascii="Arial" w:hAnsi="Arial" w:cs="Arial"/>
          <w:color w:val="000000"/>
          <w:lang w:eastAsia="en-GB"/>
        </w:rPr>
        <w:t>will</w:t>
      </w:r>
      <w:r w:rsidRPr="00942D5F">
        <w:rPr>
          <w:rFonts w:ascii="Arial" w:hAnsi="Arial" w:cs="Arial"/>
          <w:color w:val="000000"/>
          <w:lang w:eastAsia="en-GB"/>
        </w:rPr>
        <w:t xml:space="preserve"> decay</w:t>
      </w:r>
      <w:r w:rsidR="00DE3D43">
        <w:rPr>
          <w:rFonts w:ascii="Arial" w:hAnsi="Arial" w:cs="Arial"/>
          <w:color w:val="000000"/>
          <w:lang w:eastAsia="en-GB"/>
        </w:rPr>
        <w:t xml:space="preserve"> and </w:t>
      </w:r>
      <w:r w:rsidRPr="00942D5F">
        <w:rPr>
          <w:rFonts w:ascii="Arial" w:hAnsi="Arial" w:cs="Arial"/>
          <w:color w:val="000000"/>
          <w:lang w:eastAsia="en-GB"/>
        </w:rPr>
        <w:t>for very light damping </w:t>
      </w:r>
    </w:p>
    <w:p w14:paraId="6C22FFAC" w14:textId="32EA13B7" w:rsidR="00942D5F" w:rsidRPr="00942D5F" w:rsidRDefault="00942D5F" w:rsidP="006D59CD">
      <w:pPr>
        <w:spacing w:after="0"/>
        <w:rPr>
          <w:color w:val="000000"/>
          <w:lang w:eastAsia="en-GB"/>
        </w:rPr>
      </w:pPr>
      <w:r w:rsidRPr="00942D5F">
        <w:rPr>
          <w:rFonts w:ascii="Arial" w:hAnsi="Arial" w:cs="Arial"/>
          <w:color w:val="000000"/>
          <w:lang w:eastAsia="en-GB"/>
        </w:rPr>
        <w:tab/>
      </w:r>
      <w:r w:rsidRPr="00942D5F">
        <w:rPr>
          <w:rFonts w:ascii="Arial" w:hAnsi="Arial" w:cs="Arial"/>
          <w:color w:val="000000"/>
          <w:lang w:eastAsia="en-GB"/>
        </w:rPr>
        <w:tab/>
      </w:r>
      <w:r w:rsidRPr="00942D5F">
        <w:rPr>
          <w:rFonts w:ascii="Arial" w:hAnsi="Arial" w:cs="Arial"/>
          <w:color w:val="000000"/>
          <w:lang w:eastAsia="en-GB"/>
        </w:rPr>
        <w:tab/>
      </w:r>
      <w:r w:rsidRPr="00942D5F">
        <w:rPr>
          <w:rFonts w:ascii="Arial" w:hAnsi="Arial" w:cs="Arial"/>
          <w:color w:val="000000"/>
          <w:lang w:eastAsia="en-GB"/>
        </w:rPr>
        <w:tab/>
      </w:r>
      <w:r w:rsidR="001D1362">
        <w:rPr>
          <w:rFonts w:ascii="Arial" w:hAnsi="Arial" w:cs="Arial"/>
          <w:color w:val="000000"/>
          <w:lang w:eastAsia="en-GB"/>
        </w:rPr>
        <w:tab/>
      </w:r>
      <m:oMath>
        <m:r>
          <w:rPr>
            <w:rFonts w:ascii="Cambria Math" w:hAnsi="Cambria Math" w:cs="Arial"/>
            <w:color w:val="000000"/>
            <w:lang w:eastAsia="en-GB"/>
          </w:rPr>
          <m:t>E=</m:t>
        </m:r>
        <m:sSub>
          <m:sSubPr>
            <m:ctrlPr>
              <w:rPr>
                <w:rFonts w:ascii="Cambria Math" w:hAnsi="Cambria Math" w:cs="Arial"/>
                <w:i/>
                <w:color w:val="000000"/>
                <w:lang w:eastAsia="en-GB"/>
              </w:rPr>
            </m:ctrlPr>
          </m:sSubPr>
          <m:e>
            <m:r>
              <w:rPr>
                <w:rFonts w:ascii="Cambria Math" w:hAnsi="Cambria Math" w:cs="Arial"/>
                <w:color w:val="000000"/>
                <w:lang w:eastAsia="en-GB"/>
              </w:rPr>
              <m:t>E</m:t>
            </m:r>
          </m:e>
          <m:sub>
            <m:r>
              <w:rPr>
                <w:rFonts w:ascii="Cambria Math" w:hAnsi="Cambria Math" w:cs="Arial"/>
                <w:color w:val="000000"/>
                <w:lang w:eastAsia="en-GB"/>
              </w:rPr>
              <m:t>0</m:t>
            </m:r>
          </m:sub>
        </m:sSub>
        <m:func>
          <m:funcPr>
            <m:ctrlPr>
              <w:rPr>
                <w:rFonts w:ascii="Cambria Math" w:hAnsi="Cambria Math" w:cs="Arial"/>
                <w:color w:val="000000"/>
                <w:lang w:eastAsia="en-GB"/>
              </w:rPr>
            </m:ctrlPr>
          </m:funcPr>
          <m:fName>
            <m:r>
              <m:rPr>
                <m:sty m:val="p"/>
              </m:rPr>
              <w:rPr>
                <w:rFonts w:ascii="Cambria Math" w:hAnsi="Cambria Math" w:cs="Arial"/>
                <w:color w:val="000000"/>
                <w:lang w:eastAsia="en-GB"/>
              </w:rPr>
              <m:t>exp</m:t>
            </m:r>
          </m:fName>
          <m:e>
            <m:d>
              <m:dPr>
                <m:ctrlPr>
                  <w:rPr>
                    <w:rFonts w:ascii="Cambria Math" w:hAnsi="Cambria Math" w:cs="Arial"/>
                    <w:i/>
                    <w:color w:val="000000"/>
                    <w:lang w:eastAsia="en-GB"/>
                  </w:rPr>
                </m:ctrlPr>
              </m:dPr>
              <m:e>
                <m:r>
                  <w:rPr>
                    <w:rFonts w:ascii="Cambria Math" w:hAnsi="Cambria Math" w:cs="Arial"/>
                    <w:color w:val="000000"/>
                    <w:lang w:eastAsia="en-GB"/>
                  </w:rPr>
                  <m:t>-γt</m:t>
                </m:r>
              </m:e>
            </m:d>
          </m:e>
        </m:func>
      </m:oMath>
      <w:r w:rsidR="00DE3D43">
        <w:rPr>
          <w:rFonts w:ascii="Arial" w:hAnsi="Arial" w:cs="Arial"/>
          <w:color w:val="000000"/>
          <w:lang w:eastAsia="en-GB"/>
        </w:rPr>
        <w:t>,</w:t>
      </w:r>
      <w:r w:rsidR="001D1362">
        <w:rPr>
          <w:rFonts w:ascii="Arial" w:hAnsi="Arial" w:cs="Arial"/>
          <w:color w:val="000000"/>
          <w:lang w:eastAsia="en-GB"/>
        </w:rPr>
        <w:tab/>
      </w:r>
      <w:r w:rsidR="001D1362">
        <w:rPr>
          <w:rFonts w:ascii="Arial" w:hAnsi="Arial" w:cs="Arial"/>
          <w:color w:val="000000"/>
          <w:lang w:eastAsia="en-GB"/>
        </w:rPr>
        <w:tab/>
      </w:r>
      <w:r w:rsidR="001D1362">
        <w:rPr>
          <w:rFonts w:ascii="Arial" w:hAnsi="Arial" w:cs="Arial"/>
          <w:color w:val="000000"/>
          <w:lang w:eastAsia="en-GB"/>
        </w:rPr>
        <w:tab/>
      </w:r>
      <w:r w:rsidR="001D1362">
        <w:rPr>
          <w:rFonts w:ascii="Arial" w:hAnsi="Arial" w:cs="Arial"/>
          <w:color w:val="000000"/>
          <w:lang w:eastAsia="en-GB"/>
        </w:rPr>
        <w:tab/>
        <w:t>(5)</w:t>
      </w:r>
    </w:p>
    <w:p w14:paraId="15B75216" w14:textId="29C5FC81" w:rsidR="00942D5F" w:rsidRPr="00942D5F" w:rsidRDefault="00942D5F" w:rsidP="006D59CD">
      <w:pPr>
        <w:spacing w:after="0"/>
        <w:rPr>
          <w:rFonts w:ascii="Arial" w:hAnsi="Arial" w:cs="Arial"/>
          <w:color w:val="000000"/>
          <w:lang w:eastAsia="en-GB"/>
        </w:rPr>
      </w:pPr>
      <w:r w:rsidRPr="00942D5F">
        <w:rPr>
          <w:rFonts w:ascii="Arial" w:hAnsi="Arial" w:cs="Arial"/>
          <w:color w:val="000000"/>
          <w:lang w:eastAsia="en-GB"/>
        </w:rPr>
        <w:t xml:space="preserve">where </w:t>
      </w:r>
      <m:oMath>
        <m:r>
          <w:rPr>
            <w:rFonts w:ascii="Cambria Math" w:hAnsi="Cambria Math" w:cs="Arial"/>
            <w:color w:val="000000"/>
            <w:lang w:eastAsia="en-GB"/>
          </w:rPr>
          <m:t>E</m:t>
        </m:r>
      </m:oMath>
      <w:r w:rsidRPr="00942D5F">
        <w:rPr>
          <w:rFonts w:ascii="Arial" w:hAnsi="Arial" w:cs="Arial"/>
          <w:color w:val="000000"/>
          <w:lang w:eastAsia="en-GB"/>
        </w:rPr>
        <w:t xml:space="preserve"> is the energy and </w:t>
      </w:r>
      <m:oMath>
        <m:sSub>
          <m:sSubPr>
            <m:ctrlPr>
              <w:rPr>
                <w:rFonts w:ascii="Cambria Math" w:hAnsi="Cambria Math" w:cs="Arial"/>
                <w:i/>
                <w:color w:val="000000"/>
                <w:lang w:eastAsia="en-GB"/>
              </w:rPr>
            </m:ctrlPr>
          </m:sSubPr>
          <m:e>
            <m:r>
              <w:rPr>
                <w:rFonts w:ascii="Cambria Math" w:hAnsi="Cambria Math" w:cs="Arial"/>
                <w:color w:val="000000"/>
                <w:lang w:eastAsia="en-GB"/>
              </w:rPr>
              <m:t>E</m:t>
            </m:r>
          </m:e>
          <m:sub>
            <m:r>
              <w:rPr>
                <w:rFonts w:ascii="Cambria Math" w:hAnsi="Cambria Math" w:cs="Arial"/>
                <w:color w:val="000000"/>
                <w:lang w:eastAsia="en-GB"/>
              </w:rPr>
              <m:t>0</m:t>
            </m:r>
          </m:sub>
        </m:sSub>
      </m:oMath>
      <w:r w:rsidRPr="00942D5F">
        <w:rPr>
          <w:rFonts w:ascii="Arial" w:hAnsi="Arial" w:cs="Arial"/>
          <w:color w:val="000000"/>
          <w:lang w:eastAsia="en-GB"/>
        </w:rPr>
        <w:t xml:space="preserve"> is the </w:t>
      </w:r>
      <w:r w:rsidR="00472E68">
        <w:rPr>
          <w:rFonts w:ascii="Arial" w:hAnsi="Arial" w:cs="Arial"/>
          <w:color w:val="000000"/>
          <w:lang w:eastAsia="en-GB"/>
        </w:rPr>
        <w:t>initial energy</w:t>
      </w:r>
      <w:r w:rsidR="00DF05E5">
        <w:rPr>
          <w:rFonts w:ascii="Arial" w:hAnsi="Arial" w:cs="Arial"/>
          <w:color w:val="000000"/>
          <w:lang w:eastAsia="en-GB"/>
        </w:rPr>
        <w:t xml:space="preserve"> [</w:t>
      </w:r>
      <w:proofErr w:type="gramStart"/>
      <w:r w:rsidR="00DF05E5">
        <w:rPr>
          <w:rFonts w:ascii="Arial" w:hAnsi="Arial" w:cs="Arial"/>
          <w:color w:val="000000"/>
          <w:lang w:eastAsia="en-GB"/>
        </w:rPr>
        <w:t>1;p</w:t>
      </w:r>
      <w:proofErr w:type="gramEnd"/>
      <w:r w:rsidR="00DF05E5">
        <w:rPr>
          <w:rFonts w:ascii="Arial" w:hAnsi="Arial" w:cs="Arial"/>
          <w:color w:val="000000"/>
          <w:lang w:eastAsia="en-GB"/>
        </w:rPr>
        <w:t>39]</w:t>
      </w:r>
      <w:r w:rsidRPr="00942D5F">
        <w:rPr>
          <w:rFonts w:ascii="Arial" w:hAnsi="Arial" w:cs="Arial"/>
          <w:color w:val="000000"/>
          <w:lang w:eastAsia="en-GB"/>
        </w:rPr>
        <w:t>.</w:t>
      </w:r>
      <w:r w:rsidR="00472E68">
        <w:rPr>
          <w:rFonts w:ascii="Arial" w:hAnsi="Arial" w:cs="Arial"/>
          <w:color w:val="000000"/>
          <w:lang w:eastAsia="en-GB"/>
        </w:rPr>
        <w:t xml:space="preserve">  </w:t>
      </w:r>
      <w:r w:rsidRPr="00942D5F">
        <w:rPr>
          <w:rFonts w:ascii="Arial" w:hAnsi="Arial" w:cs="Arial"/>
          <w:color w:val="000000"/>
          <w:lang w:eastAsia="en-GB"/>
        </w:rPr>
        <w:t>The rate of energy loss, or power, can then be calculated as </w:t>
      </w:r>
    </w:p>
    <w:p w14:paraId="0A94A10C" w14:textId="41CE538F" w:rsidR="001D1362" w:rsidRDefault="00942D5F" w:rsidP="006D59CD">
      <w:pPr>
        <w:spacing w:after="0"/>
        <w:rPr>
          <w:rFonts w:ascii="Arial" w:hAnsi="Arial" w:cs="Arial"/>
          <w:color w:val="000000"/>
          <w:lang w:eastAsia="en-GB"/>
        </w:rPr>
      </w:pPr>
      <w:r w:rsidRPr="00942D5F">
        <w:rPr>
          <w:rFonts w:ascii="Arial" w:hAnsi="Arial" w:cs="Arial"/>
          <w:color w:val="000000"/>
          <w:lang w:eastAsia="en-GB"/>
        </w:rPr>
        <w:tab/>
      </w:r>
      <w:r w:rsidRPr="00942D5F">
        <w:rPr>
          <w:rFonts w:ascii="Arial" w:hAnsi="Arial" w:cs="Arial"/>
          <w:color w:val="000000"/>
          <w:lang w:eastAsia="en-GB"/>
        </w:rPr>
        <w:tab/>
      </w:r>
      <w:r w:rsidRPr="00942D5F">
        <w:rPr>
          <w:rFonts w:ascii="Arial" w:hAnsi="Arial" w:cs="Arial"/>
          <w:color w:val="000000"/>
          <w:lang w:eastAsia="en-GB"/>
        </w:rPr>
        <w:tab/>
      </w:r>
      <w:r w:rsidRPr="00942D5F">
        <w:rPr>
          <w:rFonts w:ascii="Arial" w:hAnsi="Arial" w:cs="Arial"/>
          <w:color w:val="000000"/>
          <w:lang w:eastAsia="en-GB"/>
        </w:rPr>
        <w:tab/>
      </w:r>
      <m:oMath>
        <m:f>
          <m:fPr>
            <m:ctrlPr>
              <w:rPr>
                <w:rFonts w:ascii="Cambria Math" w:hAnsi="Cambria Math" w:cs="Arial"/>
                <w:i/>
                <w:color w:val="000000"/>
                <w:lang w:eastAsia="en-GB"/>
              </w:rPr>
            </m:ctrlPr>
          </m:fPr>
          <m:num>
            <m:r>
              <w:rPr>
                <w:rFonts w:ascii="Cambria Math" w:hAnsi="Cambria Math" w:cs="Arial"/>
                <w:color w:val="000000"/>
                <w:lang w:eastAsia="en-GB"/>
              </w:rPr>
              <m:t>dE</m:t>
            </m:r>
          </m:num>
          <m:den>
            <m:r>
              <w:rPr>
                <w:rFonts w:ascii="Cambria Math" w:hAnsi="Cambria Math" w:cs="Arial"/>
                <w:color w:val="000000"/>
                <w:lang w:eastAsia="en-GB"/>
              </w:rPr>
              <m:t>dt</m:t>
            </m:r>
          </m:den>
        </m:f>
        <m:r>
          <w:rPr>
            <w:rFonts w:ascii="Cambria Math" w:hAnsi="Cambria Math" w:cs="Arial"/>
            <w:color w:val="000000"/>
            <w:lang w:eastAsia="en-GB"/>
          </w:rPr>
          <m:t>=</m:t>
        </m:r>
        <m:f>
          <m:fPr>
            <m:ctrlPr>
              <w:rPr>
                <w:rFonts w:ascii="Cambria Math" w:hAnsi="Cambria Math" w:cs="Arial"/>
                <w:i/>
                <w:color w:val="000000"/>
                <w:lang w:eastAsia="en-GB"/>
              </w:rPr>
            </m:ctrlPr>
          </m:fPr>
          <m:num>
            <m:r>
              <w:rPr>
                <w:rFonts w:ascii="Cambria Math" w:hAnsi="Cambria Math" w:cs="Arial"/>
                <w:color w:val="000000"/>
                <w:lang w:eastAsia="en-GB"/>
              </w:rPr>
              <m:t>d</m:t>
            </m:r>
          </m:num>
          <m:den>
            <m:r>
              <w:rPr>
                <w:rFonts w:ascii="Cambria Math" w:hAnsi="Cambria Math" w:cs="Arial"/>
                <w:color w:val="000000"/>
                <w:lang w:eastAsia="en-GB"/>
              </w:rPr>
              <m:t>dt</m:t>
            </m:r>
          </m:den>
        </m:f>
        <m:d>
          <m:dPr>
            <m:ctrlPr>
              <w:rPr>
                <w:rFonts w:ascii="Cambria Math" w:hAnsi="Cambria Math" w:cs="Arial"/>
                <w:i/>
                <w:color w:val="000000"/>
                <w:lang w:eastAsia="en-GB"/>
              </w:rPr>
            </m:ctrlPr>
          </m:dPr>
          <m:e>
            <m:f>
              <m:fPr>
                <m:ctrlPr>
                  <w:rPr>
                    <w:rFonts w:ascii="Cambria Math" w:hAnsi="Cambria Math" w:cs="Arial"/>
                    <w:i/>
                    <w:color w:val="000000"/>
                    <w:lang w:eastAsia="en-GB"/>
                  </w:rPr>
                </m:ctrlPr>
              </m:fPr>
              <m:num>
                <m:r>
                  <w:rPr>
                    <w:rFonts w:ascii="Cambria Math" w:hAnsi="Cambria Math" w:cs="Arial"/>
                    <w:color w:val="000000"/>
                    <w:lang w:eastAsia="en-GB"/>
                  </w:rPr>
                  <m:t>1</m:t>
                </m:r>
              </m:num>
              <m:den>
                <m:r>
                  <w:rPr>
                    <w:rFonts w:ascii="Cambria Math" w:hAnsi="Cambria Math" w:cs="Arial"/>
                    <w:color w:val="000000"/>
                    <w:lang w:eastAsia="en-GB"/>
                  </w:rPr>
                  <m:t>2</m:t>
                </m:r>
              </m:den>
            </m:f>
            <m:r>
              <w:rPr>
                <w:rFonts w:ascii="Cambria Math" w:hAnsi="Cambria Math" w:cs="Arial"/>
                <w:color w:val="000000"/>
                <w:lang w:eastAsia="en-GB"/>
              </w:rPr>
              <m:t>m</m:t>
            </m:r>
            <m:sSup>
              <m:sSupPr>
                <m:ctrlPr>
                  <w:rPr>
                    <w:rFonts w:ascii="Cambria Math" w:hAnsi="Cambria Math" w:cs="Arial"/>
                    <w:i/>
                    <w:color w:val="000000"/>
                    <w:lang w:eastAsia="en-GB"/>
                  </w:rPr>
                </m:ctrlPr>
              </m:sSupPr>
              <m:e>
                <m:r>
                  <w:rPr>
                    <w:rFonts w:ascii="Cambria Math" w:hAnsi="Cambria Math" w:cs="Arial"/>
                    <w:color w:val="000000"/>
                    <w:lang w:eastAsia="en-GB"/>
                  </w:rPr>
                  <m:t>v</m:t>
                </m:r>
              </m:e>
              <m:sup>
                <m:r>
                  <w:rPr>
                    <w:rFonts w:ascii="Cambria Math" w:hAnsi="Cambria Math" w:cs="Arial"/>
                    <w:color w:val="000000"/>
                    <w:lang w:eastAsia="en-GB"/>
                  </w:rPr>
                  <m:t>2</m:t>
                </m:r>
              </m:sup>
            </m:sSup>
            <m:r>
              <w:rPr>
                <w:rFonts w:ascii="Cambria Math" w:hAnsi="Cambria Math" w:cs="Arial"/>
                <w:color w:val="000000"/>
                <w:lang w:eastAsia="en-GB"/>
              </w:rPr>
              <m:t>+</m:t>
            </m:r>
            <m:f>
              <m:fPr>
                <m:ctrlPr>
                  <w:rPr>
                    <w:rFonts w:ascii="Cambria Math" w:hAnsi="Cambria Math" w:cs="Arial"/>
                    <w:i/>
                    <w:color w:val="000000"/>
                    <w:lang w:eastAsia="en-GB"/>
                  </w:rPr>
                </m:ctrlPr>
              </m:fPr>
              <m:num>
                <m:r>
                  <w:rPr>
                    <w:rFonts w:ascii="Cambria Math" w:hAnsi="Cambria Math" w:cs="Arial"/>
                    <w:color w:val="000000"/>
                    <w:lang w:eastAsia="en-GB"/>
                  </w:rPr>
                  <m:t>1</m:t>
                </m:r>
              </m:num>
              <m:den>
                <m:r>
                  <w:rPr>
                    <w:rFonts w:ascii="Cambria Math" w:hAnsi="Cambria Math" w:cs="Arial"/>
                    <w:color w:val="000000"/>
                    <w:lang w:eastAsia="en-GB"/>
                  </w:rPr>
                  <m:t>2</m:t>
                </m:r>
              </m:den>
            </m:f>
            <m:r>
              <w:rPr>
                <w:rFonts w:ascii="Cambria Math" w:hAnsi="Cambria Math" w:cs="Arial"/>
                <w:color w:val="000000"/>
                <w:lang w:eastAsia="en-GB"/>
              </w:rPr>
              <m:t>k</m:t>
            </m:r>
            <m:sSup>
              <m:sSupPr>
                <m:ctrlPr>
                  <w:rPr>
                    <w:rFonts w:ascii="Cambria Math" w:hAnsi="Cambria Math" w:cs="Arial"/>
                    <w:i/>
                    <w:color w:val="000000"/>
                    <w:lang w:eastAsia="en-GB"/>
                  </w:rPr>
                </m:ctrlPr>
              </m:sSupPr>
              <m:e>
                <m:r>
                  <w:rPr>
                    <w:rFonts w:ascii="Cambria Math" w:hAnsi="Cambria Math" w:cs="Arial"/>
                    <w:color w:val="000000"/>
                    <w:lang w:eastAsia="en-GB"/>
                  </w:rPr>
                  <m:t>x</m:t>
                </m:r>
              </m:e>
              <m:sup>
                <m:r>
                  <w:rPr>
                    <w:rFonts w:ascii="Cambria Math" w:hAnsi="Cambria Math" w:cs="Arial"/>
                    <w:color w:val="000000"/>
                    <w:lang w:eastAsia="en-GB"/>
                  </w:rPr>
                  <m:t>2</m:t>
                </m:r>
              </m:sup>
            </m:sSup>
          </m:e>
        </m:d>
        <m:r>
          <w:rPr>
            <w:rFonts w:ascii="Cambria Math" w:hAnsi="Cambria Math" w:cs="Arial"/>
            <w:color w:val="000000"/>
            <w:lang w:eastAsia="en-GB"/>
          </w:rPr>
          <m:t>=-b</m:t>
        </m:r>
        <m:sSup>
          <m:sSupPr>
            <m:ctrlPr>
              <w:rPr>
                <w:rFonts w:ascii="Cambria Math" w:hAnsi="Cambria Math" w:cs="Arial"/>
                <w:i/>
                <w:color w:val="000000"/>
                <w:lang w:eastAsia="en-GB"/>
              </w:rPr>
            </m:ctrlPr>
          </m:sSupPr>
          <m:e>
            <m:r>
              <w:rPr>
                <w:rFonts w:ascii="Cambria Math" w:hAnsi="Cambria Math" w:cs="Arial"/>
                <w:color w:val="000000"/>
                <w:lang w:eastAsia="en-GB"/>
              </w:rPr>
              <m:t>v</m:t>
            </m:r>
          </m:e>
          <m:sup>
            <m:r>
              <w:rPr>
                <w:rFonts w:ascii="Cambria Math" w:hAnsi="Cambria Math" w:cs="Arial"/>
                <w:color w:val="000000"/>
                <w:lang w:eastAsia="en-GB"/>
              </w:rPr>
              <m:t>2</m:t>
            </m:r>
          </m:sup>
        </m:sSup>
      </m:oMath>
      <w:r w:rsidR="00DE3D43">
        <w:rPr>
          <w:rFonts w:ascii="Arial" w:hAnsi="Arial" w:cs="Arial"/>
          <w:color w:val="000000"/>
          <w:lang w:eastAsia="en-GB"/>
        </w:rPr>
        <w:t>,</w:t>
      </w:r>
      <w:r w:rsidR="001D1362">
        <w:rPr>
          <w:rFonts w:ascii="Arial" w:hAnsi="Arial" w:cs="Arial"/>
          <w:color w:val="000000"/>
          <w:lang w:eastAsia="en-GB"/>
        </w:rPr>
        <w:tab/>
      </w:r>
      <w:r w:rsidR="001D1362">
        <w:rPr>
          <w:rFonts w:ascii="Arial" w:hAnsi="Arial" w:cs="Arial"/>
          <w:color w:val="000000"/>
          <w:lang w:eastAsia="en-GB"/>
        </w:rPr>
        <w:tab/>
      </w:r>
      <w:r w:rsidR="001D1362">
        <w:rPr>
          <w:rFonts w:ascii="Arial" w:hAnsi="Arial" w:cs="Arial"/>
          <w:color w:val="000000"/>
          <w:lang w:eastAsia="en-GB"/>
        </w:rPr>
        <w:tab/>
        <w:t>(7)</w:t>
      </w:r>
    </w:p>
    <w:p w14:paraId="65892C80" w14:textId="76D9B284" w:rsidR="00942D5F" w:rsidRPr="00942D5F" w:rsidRDefault="0043071F" w:rsidP="006D59CD">
      <w:pPr>
        <w:spacing w:after="0"/>
        <w:rPr>
          <w:rFonts w:ascii="Arial" w:hAnsi="Arial" w:cs="Arial"/>
          <w:color w:val="000000"/>
          <w:lang w:eastAsia="en-GB"/>
        </w:rPr>
      </w:pPr>
      <w:r>
        <w:rPr>
          <w:rFonts w:ascii="Arial" w:hAnsi="Arial" w:cs="Arial"/>
          <w:color w:val="000000"/>
          <w:lang w:eastAsia="en-GB"/>
        </w:rPr>
        <w:t>w</w:t>
      </w:r>
      <w:r w:rsidR="00942D5F" w:rsidRPr="00942D5F">
        <w:rPr>
          <w:rFonts w:ascii="Arial" w:hAnsi="Arial" w:cs="Arial"/>
          <w:color w:val="000000"/>
          <w:lang w:eastAsia="en-GB"/>
        </w:rPr>
        <w:t>here</w:t>
      </w:r>
      <w:r w:rsidR="001C549B">
        <w:rPr>
          <w:rFonts w:ascii="Arial" w:hAnsi="Arial" w:cs="Arial"/>
          <w:color w:val="000000"/>
          <w:lang w:eastAsia="en-GB"/>
        </w:rPr>
        <w:t xml:space="preserve"> </w:t>
      </w:r>
      <m:oMath>
        <m:r>
          <w:rPr>
            <w:rFonts w:ascii="Cambria Math" w:hAnsi="Cambria Math" w:cs="Arial"/>
            <w:color w:val="000000"/>
            <w:lang w:eastAsia="en-GB"/>
          </w:rPr>
          <m:t>m</m:t>
        </m:r>
      </m:oMath>
      <w:r w:rsidR="00942D5F" w:rsidRPr="00942D5F">
        <w:rPr>
          <w:rFonts w:ascii="Arial" w:hAnsi="Arial" w:cs="Arial"/>
          <w:color w:val="000000"/>
          <w:lang w:eastAsia="en-GB"/>
        </w:rPr>
        <w:t xml:space="preserve"> </w:t>
      </w:r>
      <w:r w:rsidR="001C549B">
        <w:rPr>
          <w:rFonts w:ascii="Arial" w:hAnsi="Arial" w:cs="Arial"/>
          <w:color w:val="000000"/>
          <w:lang w:eastAsia="en-GB"/>
        </w:rPr>
        <w:t xml:space="preserve">is the mass of the bar, </w:t>
      </w:r>
      <m:oMath>
        <m:r>
          <w:rPr>
            <w:rFonts w:ascii="Cambria Math" w:hAnsi="Cambria Math" w:cs="Arial"/>
            <w:color w:val="000000"/>
            <w:lang w:eastAsia="en-GB"/>
          </w:rPr>
          <m:t>v</m:t>
        </m:r>
      </m:oMath>
      <w:r w:rsidR="00472E68">
        <w:rPr>
          <w:rFonts w:ascii="Arial" w:hAnsi="Arial" w:cs="Arial"/>
          <w:color w:val="000000"/>
          <w:lang w:eastAsia="en-GB"/>
        </w:rPr>
        <w:t xml:space="preserve"> </w:t>
      </w:r>
      <w:r w:rsidR="00942D5F" w:rsidRPr="00942D5F">
        <w:rPr>
          <w:rFonts w:ascii="Arial" w:hAnsi="Arial" w:cs="Arial"/>
          <w:color w:val="000000"/>
          <w:lang w:eastAsia="en-GB"/>
        </w:rPr>
        <w:t>is the velocity of the bar</w:t>
      </w:r>
      <w:r w:rsidR="001C549B">
        <w:rPr>
          <w:rFonts w:ascii="Arial" w:hAnsi="Arial" w:cs="Arial"/>
          <w:color w:val="000000"/>
          <w:lang w:eastAsia="en-GB"/>
        </w:rPr>
        <w:t xml:space="preserve">, </w:t>
      </w:r>
      <m:oMath>
        <m:r>
          <w:rPr>
            <w:rFonts w:ascii="Cambria Math" w:hAnsi="Cambria Math" w:cs="Arial"/>
            <w:color w:val="000000"/>
            <w:lang w:eastAsia="en-GB"/>
          </w:rPr>
          <m:t>k</m:t>
        </m:r>
      </m:oMath>
      <w:r w:rsidR="00942D5F" w:rsidRPr="00942D5F">
        <w:rPr>
          <w:rFonts w:ascii="Arial" w:hAnsi="Arial" w:cs="Arial"/>
          <w:color w:val="000000"/>
          <w:lang w:eastAsia="en-GB"/>
        </w:rPr>
        <w:t> </w:t>
      </w:r>
      <w:r w:rsidR="001C549B">
        <w:rPr>
          <w:rFonts w:ascii="Arial" w:hAnsi="Arial" w:cs="Arial"/>
          <w:color w:val="000000"/>
          <w:lang w:eastAsia="en-GB"/>
        </w:rPr>
        <w:t xml:space="preserve">is the spring constant of the bar, </w:t>
      </w:r>
      <m:oMath>
        <m:r>
          <w:rPr>
            <w:rFonts w:ascii="Cambria Math" w:hAnsi="Cambria Math" w:cs="Arial"/>
            <w:color w:val="000000"/>
            <w:lang w:eastAsia="en-GB"/>
          </w:rPr>
          <m:t>x</m:t>
        </m:r>
      </m:oMath>
      <w:r w:rsidR="001C549B">
        <w:rPr>
          <w:rFonts w:ascii="Arial" w:hAnsi="Arial" w:cs="Arial"/>
          <w:color w:val="000000"/>
          <w:lang w:eastAsia="en-GB"/>
        </w:rPr>
        <w:t xml:space="preserve"> is the displacement and </w:t>
      </w:r>
      <m:oMath>
        <m:r>
          <w:rPr>
            <w:rFonts w:ascii="Cambria Math" w:hAnsi="Cambria Math" w:cs="Arial"/>
            <w:color w:val="000000"/>
            <w:lang w:eastAsia="en-GB"/>
          </w:rPr>
          <m:t xml:space="preserve">b </m:t>
        </m:r>
      </m:oMath>
      <w:r w:rsidR="001C549B">
        <w:rPr>
          <w:rFonts w:ascii="Arial" w:hAnsi="Arial" w:cs="Arial"/>
          <w:color w:val="000000"/>
          <w:lang w:eastAsia="en-GB"/>
        </w:rPr>
        <w:t>is a constant</w:t>
      </w:r>
      <w:r w:rsidR="00DF05E5">
        <w:rPr>
          <w:rFonts w:ascii="Arial" w:hAnsi="Arial" w:cs="Arial"/>
          <w:color w:val="000000"/>
          <w:lang w:eastAsia="en-GB"/>
        </w:rPr>
        <w:t xml:space="preserve"> </w:t>
      </w:r>
      <w:r w:rsidR="00344D9E">
        <w:rPr>
          <w:rFonts w:ascii="Arial" w:hAnsi="Arial" w:cs="Arial"/>
          <w:color w:val="000000"/>
          <w:lang w:eastAsia="en-GB"/>
        </w:rPr>
        <w:t>[</w:t>
      </w:r>
      <w:proofErr w:type="gramStart"/>
      <w:r w:rsidR="00344D9E">
        <w:rPr>
          <w:rFonts w:ascii="Arial" w:hAnsi="Arial" w:cs="Arial"/>
          <w:color w:val="000000"/>
          <w:lang w:eastAsia="en-GB"/>
        </w:rPr>
        <w:t>1;p</w:t>
      </w:r>
      <w:proofErr w:type="gramEnd"/>
      <w:r w:rsidR="00344D9E">
        <w:rPr>
          <w:rFonts w:ascii="Arial" w:hAnsi="Arial" w:cs="Arial"/>
          <w:color w:val="000000"/>
          <w:lang w:eastAsia="en-GB"/>
        </w:rPr>
        <w:t xml:space="preserve">40].  </w:t>
      </w:r>
      <w:r w:rsidR="00942D5F" w:rsidRPr="00942D5F">
        <w:rPr>
          <w:rFonts w:ascii="Arial" w:hAnsi="Arial" w:cs="Arial"/>
          <w:color w:val="000000"/>
          <w:lang w:eastAsia="en-GB"/>
        </w:rPr>
        <w:t>Therefore</w:t>
      </w:r>
      <w:r w:rsidR="00927529">
        <w:rPr>
          <w:rFonts w:ascii="Arial" w:hAnsi="Arial" w:cs="Arial"/>
          <w:color w:val="000000"/>
          <w:lang w:eastAsia="en-GB"/>
        </w:rPr>
        <w:t>,</w:t>
      </w:r>
      <w:r w:rsidR="00942D5F" w:rsidRPr="00942D5F">
        <w:rPr>
          <w:rFonts w:ascii="Arial" w:hAnsi="Arial" w:cs="Arial"/>
          <w:color w:val="000000"/>
          <w:lang w:eastAsia="en-GB"/>
        </w:rPr>
        <w:t xml:space="preserve"> power is proportional to</w:t>
      </w:r>
      <w:r w:rsidR="00344D9E">
        <w:rPr>
          <w:rFonts w:ascii="Arial" w:hAnsi="Arial" w:cs="Arial"/>
          <w:color w:val="000000"/>
          <w:lang w:eastAsia="en-GB"/>
        </w:rPr>
        <w:t xml:space="preserve"> </w:t>
      </w:r>
      <w:r w:rsidR="00942D5F" w:rsidRPr="00942D5F">
        <w:rPr>
          <w:rFonts w:ascii="Arial" w:hAnsi="Arial" w:cs="Arial"/>
          <w:color w:val="000000"/>
          <w:lang w:eastAsia="en-GB"/>
        </w:rPr>
        <w:t xml:space="preserve">velocity squared.  A driven oscillator will </w:t>
      </w:r>
      <w:r w:rsidR="00344D9E">
        <w:rPr>
          <w:rFonts w:ascii="Arial" w:hAnsi="Arial" w:cs="Arial"/>
          <w:color w:val="000000"/>
          <w:lang w:eastAsia="en-GB"/>
        </w:rPr>
        <w:t xml:space="preserve">have </w:t>
      </w:r>
      <w:r w:rsidR="00942D5F" w:rsidRPr="00942D5F">
        <w:rPr>
          <w:rFonts w:ascii="Arial" w:hAnsi="Arial" w:cs="Arial"/>
          <w:color w:val="000000"/>
          <w:lang w:eastAsia="en-GB"/>
        </w:rPr>
        <w:t xml:space="preserve">energy </w:t>
      </w:r>
      <w:r w:rsidR="00344D9E">
        <w:rPr>
          <w:rFonts w:ascii="Arial" w:hAnsi="Arial" w:cs="Arial"/>
          <w:color w:val="000000"/>
          <w:lang w:eastAsia="en-GB"/>
        </w:rPr>
        <w:t xml:space="preserve">supplied </w:t>
      </w:r>
      <w:r w:rsidR="00942D5F" w:rsidRPr="00942D5F">
        <w:rPr>
          <w:rFonts w:ascii="Arial" w:hAnsi="Arial" w:cs="Arial"/>
          <w:color w:val="000000"/>
          <w:lang w:eastAsia="en-GB"/>
        </w:rPr>
        <w:t>at the same rate</w:t>
      </w:r>
      <w:r w:rsidR="00DE3D43">
        <w:rPr>
          <w:rFonts w:ascii="Arial" w:hAnsi="Arial" w:cs="Arial"/>
          <w:color w:val="000000"/>
          <w:lang w:eastAsia="en-GB"/>
        </w:rPr>
        <w:t xml:space="preserve"> </w:t>
      </w:r>
      <w:r w:rsidR="00942D5F" w:rsidRPr="00942D5F">
        <w:rPr>
          <w:rFonts w:ascii="Arial" w:hAnsi="Arial" w:cs="Arial"/>
          <w:color w:val="000000"/>
          <w:lang w:eastAsia="en-GB"/>
        </w:rPr>
        <w:t>it is lost</w:t>
      </w:r>
      <w:r w:rsidR="00344D9E">
        <w:rPr>
          <w:rFonts w:ascii="Arial" w:hAnsi="Arial" w:cs="Arial"/>
          <w:color w:val="000000"/>
          <w:lang w:eastAsia="en-GB"/>
        </w:rPr>
        <w:t xml:space="preserve"> due to damping</w:t>
      </w:r>
      <w:r w:rsidR="00942D5F" w:rsidRPr="00942D5F">
        <w:rPr>
          <w:rFonts w:ascii="Arial" w:hAnsi="Arial" w:cs="Arial"/>
          <w:color w:val="000000"/>
          <w:lang w:eastAsia="en-GB"/>
        </w:rPr>
        <w:t xml:space="preserve">, the average </w:t>
      </w:r>
      <w:r w:rsidR="00942D5F" w:rsidRPr="00942D5F">
        <w:rPr>
          <w:rFonts w:ascii="Arial" w:hAnsi="Arial" w:cs="Arial"/>
          <w:color w:val="000000"/>
          <w:lang w:eastAsia="en-GB"/>
        </w:rPr>
        <w:lastRenderedPageBreak/>
        <w:t xml:space="preserve">energy lost </w:t>
      </w:r>
      <w:r w:rsidR="00344D9E">
        <w:rPr>
          <w:rFonts w:ascii="Arial" w:hAnsi="Arial" w:cs="Arial"/>
          <w:color w:val="000000"/>
          <w:lang w:eastAsia="en-GB"/>
        </w:rPr>
        <w:t>is</w:t>
      </w:r>
      <w:r w:rsidR="00942D5F" w:rsidRPr="00942D5F">
        <w:rPr>
          <w:rFonts w:ascii="Arial" w:hAnsi="Arial" w:cs="Arial"/>
          <w:color w:val="000000"/>
          <w:lang w:eastAsia="en-GB"/>
        </w:rPr>
        <w:t xml:space="preserve"> found by integrating </w:t>
      </w:r>
      <w:r>
        <w:rPr>
          <w:rFonts w:ascii="Arial" w:hAnsi="Arial" w:cs="Arial"/>
          <w:color w:val="000000"/>
          <w:lang w:eastAsia="en-GB"/>
        </w:rPr>
        <w:t>E</w:t>
      </w:r>
      <w:r w:rsidR="00942D5F" w:rsidRPr="00942D5F">
        <w:rPr>
          <w:rFonts w:ascii="Arial" w:hAnsi="Arial" w:cs="Arial"/>
          <w:color w:val="000000"/>
          <w:lang w:eastAsia="en-GB"/>
        </w:rPr>
        <w:t>quation (7) over one period.  For light damping</w:t>
      </w:r>
      <w:r w:rsidR="00DE3D43">
        <w:rPr>
          <w:rFonts w:ascii="Arial" w:hAnsi="Arial" w:cs="Arial"/>
          <w:color w:val="000000"/>
          <w:lang w:eastAsia="en-GB"/>
        </w:rPr>
        <w:t xml:space="preserve"> </w:t>
      </w:r>
      <w:r w:rsidR="00942D5F" w:rsidRPr="00942D5F">
        <w:rPr>
          <w:rFonts w:ascii="Arial" w:hAnsi="Arial" w:cs="Arial"/>
          <w:color w:val="000000"/>
          <w:lang w:eastAsia="en-GB"/>
        </w:rPr>
        <w:t>this reduces to</w:t>
      </w:r>
    </w:p>
    <w:p w14:paraId="5A7D1C2A" w14:textId="5746EDC0" w:rsidR="00942D5F" w:rsidRPr="00942D5F" w:rsidRDefault="00942D5F" w:rsidP="006D59CD">
      <w:pPr>
        <w:spacing w:after="0"/>
        <w:rPr>
          <w:color w:val="000000"/>
          <w:lang w:eastAsia="en-GB"/>
        </w:rPr>
      </w:pPr>
      <w:r w:rsidRPr="00942D5F">
        <w:rPr>
          <w:rFonts w:ascii="Arial" w:hAnsi="Arial" w:cs="Arial"/>
          <w:color w:val="000000"/>
          <w:lang w:eastAsia="en-GB"/>
        </w:rPr>
        <w:tab/>
      </w:r>
      <w:r w:rsidRPr="00942D5F">
        <w:rPr>
          <w:rFonts w:ascii="Arial" w:hAnsi="Arial" w:cs="Arial"/>
          <w:color w:val="000000"/>
          <w:lang w:eastAsia="en-GB"/>
        </w:rPr>
        <w:tab/>
      </w:r>
      <w:r w:rsidRPr="00942D5F">
        <w:rPr>
          <w:rFonts w:ascii="Arial" w:hAnsi="Arial" w:cs="Arial"/>
          <w:color w:val="000000"/>
          <w:lang w:eastAsia="en-GB"/>
        </w:rPr>
        <w:tab/>
      </w:r>
      <w:r w:rsidRPr="00942D5F">
        <w:rPr>
          <w:rFonts w:ascii="Arial" w:hAnsi="Arial" w:cs="Arial"/>
          <w:color w:val="000000"/>
          <w:lang w:eastAsia="en-GB"/>
        </w:rPr>
        <w:tab/>
      </w:r>
      <w:r w:rsidRPr="00942D5F">
        <w:rPr>
          <w:rFonts w:ascii="Arial" w:hAnsi="Arial" w:cs="Arial"/>
          <w:color w:val="000000"/>
          <w:lang w:eastAsia="en-GB"/>
        </w:rPr>
        <w:tab/>
      </w:r>
      <m:oMath>
        <m:acc>
          <m:accPr>
            <m:chr m:val="̅"/>
            <m:ctrlPr>
              <w:rPr>
                <w:rFonts w:ascii="Cambria Math" w:hAnsi="Cambria Math" w:cs="Arial"/>
                <w:i/>
                <w:color w:val="000000"/>
                <w:lang w:eastAsia="en-GB"/>
              </w:rPr>
            </m:ctrlPr>
          </m:accPr>
          <m:e>
            <m:r>
              <w:rPr>
                <w:rFonts w:ascii="Cambria Math" w:hAnsi="Cambria Math" w:cs="Arial"/>
                <w:color w:val="000000"/>
                <w:lang w:eastAsia="en-GB"/>
              </w:rPr>
              <m:t>P</m:t>
            </m:r>
          </m:e>
        </m:acc>
        <m:r>
          <w:rPr>
            <w:rFonts w:ascii="Cambria Math" w:hAnsi="Cambria Math" w:cs="Arial"/>
            <w:color w:val="000000"/>
            <w:lang w:eastAsia="en-GB"/>
          </w:rPr>
          <m:t>=</m:t>
        </m:r>
        <m:f>
          <m:fPr>
            <m:ctrlPr>
              <w:rPr>
                <w:rFonts w:ascii="Cambria Math" w:hAnsi="Cambria Math" w:cs="Arial"/>
                <w:i/>
                <w:color w:val="000000"/>
                <w:lang w:eastAsia="en-GB"/>
              </w:rPr>
            </m:ctrlPr>
          </m:fPr>
          <m:num>
            <m:sSubSup>
              <m:sSubSupPr>
                <m:ctrlPr>
                  <w:rPr>
                    <w:rFonts w:ascii="Cambria Math" w:hAnsi="Cambria Math" w:cs="Arial"/>
                    <w:i/>
                    <w:color w:val="000000"/>
                    <w:lang w:eastAsia="en-GB"/>
                  </w:rPr>
                </m:ctrlPr>
              </m:sSubSupPr>
              <m:e>
                <m:r>
                  <w:rPr>
                    <w:rFonts w:ascii="Cambria Math" w:hAnsi="Cambria Math" w:cs="Arial"/>
                    <w:color w:val="000000"/>
                    <w:lang w:eastAsia="en-GB"/>
                  </w:rPr>
                  <m:t>f</m:t>
                </m:r>
              </m:e>
              <m:sub>
                <m:r>
                  <w:rPr>
                    <w:rFonts w:ascii="Cambria Math" w:hAnsi="Cambria Math" w:cs="Arial"/>
                    <w:color w:val="000000"/>
                    <w:lang w:eastAsia="en-GB"/>
                  </w:rPr>
                  <m:t>0</m:t>
                </m:r>
              </m:sub>
              <m:sup>
                <m:r>
                  <w:rPr>
                    <w:rFonts w:ascii="Cambria Math" w:hAnsi="Cambria Math" w:cs="Arial"/>
                    <w:color w:val="000000"/>
                    <w:lang w:eastAsia="en-GB"/>
                  </w:rPr>
                  <m:t>2</m:t>
                </m:r>
              </m:sup>
            </m:sSubSup>
          </m:num>
          <m:den>
            <m:r>
              <w:rPr>
                <w:rFonts w:ascii="Cambria Math" w:hAnsi="Cambria Math" w:cs="Arial"/>
                <w:color w:val="000000"/>
                <w:lang w:eastAsia="en-GB"/>
              </w:rPr>
              <m:t>2mγ(</m:t>
            </m:r>
            <m:f>
              <m:fPr>
                <m:ctrlPr>
                  <w:rPr>
                    <w:rFonts w:ascii="Cambria Math" w:hAnsi="Cambria Math" w:cs="Arial"/>
                    <w:i/>
                    <w:color w:val="000000"/>
                    <w:lang w:eastAsia="en-GB"/>
                  </w:rPr>
                </m:ctrlPr>
              </m:fPr>
              <m:num>
                <m:r>
                  <w:rPr>
                    <w:rFonts w:ascii="Cambria Math" w:hAnsi="Cambria Math" w:cs="Arial"/>
                    <w:color w:val="000000"/>
                    <w:lang w:eastAsia="en-GB"/>
                  </w:rPr>
                  <m:t>4</m:t>
                </m:r>
                <m:r>
                  <m:rPr>
                    <m:sty m:val="p"/>
                  </m:rPr>
                  <w:rPr>
                    <w:rFonts w:ascii="Cambria Math" w:hAnsi="Cambria Math" w:cs="Arial"/>
                    <w:color w:val="000000"/>
                    <w:lang w:eastAsia="en-GB"/>
                  </w:rPr>
                  <m:t>Δ</m:t>
                </m:r>
                <m:sSup>
                  <m:sSupPr>
                    <m:ctrlPr>
                      <w:rPr>
                        <w:rFonts w:ascii="Cambria Math" w:hAnsi="Cambria Math" w:cs="Arial"/>
                        <w:i/>
                        <w:color w:val="000000"/>
                        <w:lang w:eastAsia="en-GB"/>
                      </w:rPr>
                    </m:ctrlPr>
                  </m:sSupPr>
                  <m:e>
                    <m:r>
                      <w:rPr>
                        <w:rFonts w:ascii="Cambria Math" w:hAnsi="Cambria Math" w:cs="Arial"/>
                        <w:color w:val="000000"/>
                        <w:lang w:eastAsia="en-GB"/>
                      </w:rPr>
                      <m:t>ω</m:t>
                    </m:r>
                  </m:e>
                  <m:sup>
                    <m:r>
                      <w:rPr>
                        <w:rFonts w:ascii="Cambria Math" w:hAnsi="Cambria Math" w:cs="Arial"/>
                        <w:color w:val="000000"/>
                        <w:lang w:eastAsia="en-GB"/>
                      </w:rPr>
                      <m:t>2</m:t>
                    </m:r>
                  </m:sup>
                </m:sSup>
              </m:num>
              <m:den>
                <m:sSup>
                  <m:sSupPr>
                    <m:ctrlPr>
                      <w:rPr>
                        <w:rFonts w:ascii="Cambria Math" w:hAnsi="Cambria Math" w:cs="Arial"/>
                        <w:i/>
                        <w:color w:val="000000"/>
                        <w:lang w:eastAsia="en-GB"/>
                      </w:rPr>
                    </m:ctrlPr>
                  </m:sSupPr>
                  <m:e>
                    <m:r>
                      <w:rPr>
                        <w:rFonts w:ascii="Cambria Math" w:hAnsi="Cambria Math" w:cs="Arial"/>
                        <w:color w:val="000000"/>
                        <w:lang w:eastAsia="en-GB"/>
                      </w:rPr>
                      <m:t>γ</m:t>
                    </m:r>
                  </m:e>
                  <m:sup>
                    <m:r>
                      <w:rPr>
                        <w:rFonts w:ascii="Cambria Math" w:hAnsi="Cambria Math" w:cs="Arial"/>
                        <w:color w:val="000000"/>
                        <w:lang w:eastAsia="en-GB"/>
                      </w:rPr>
                      <m:t>2</m:t>
                    </m:r>
                  </m:sup>
                </m:sSup>
              </m:den>
            </m:f>
            <m:r>
              <w:rPr>
                <w:rFonts w:ascii="Cambria Math" w:hAnsi="Cambria Math" w:cs="Arial"/>
                <w:color w:val="000000"/>
                <w:lang w:eastAsia="en-GB"/>
              </w:rPr>
              <m:t>+1)</m:t>
            </m:r>
          </m:den>
        </m:f>
      </m:oMath>
      <w:r w:rsidR="00DE3D43">
        <w:rPr>
          <w:rFonts w:ascii="Arial" w:hAnsi="Arial" w:cs="Arial"/>
          <w:color w:val="000000"/>
          <w:lang w:eastAsia="en-GB"/>
        </w:rPr>
        <w:t>,</w:t>
      </w:r>
      <w:r w:rsidR="001C549B">
        <w:rPr>
          <w:rFonts w:ascii="Arial" w:hAnsi="Arial" w:cs="Arial"/>
          <w:color w:val="000000"/>
          <w:lang w:eastAsia="en-GB"/>
        </w:rPr>
        <w:tab/>
      </w:r>
      <w:r w:rsidR="001C549B">
        <w:rPr>
          <w:rFonts w:ascii="Arial" w:hAnsi="Arial" w:cs="Arial"/>
          <w:color w:val="000000"/>
          <w:lang w:eastAsia="en-GB"/>
        </w:rPr>
        <w:tab/>
      </w:r>
      <w:r w:rsidR="001C549B">
        <w:rPr>
          <w:rFonts w:ascii="Arial" w:hAnsi="Arial" w:cs="Arial"/>
          <w:color w:val="000000"/>
          <w:lang w:eastAsia="en-GB"/>
        </w:rPr>
        <w:tab/>
      </w:r>
      <w:r w:rsidR="001C549B">
        <w:rPr>
          <w:rFonts w:ascii="Arial" w:hAnsi="Arial" w:cs="Arial"/>
          <w:color w:val="000000"/>
          <w:lang w:eastAsia="en-GB"/>
        </w:rPr>
        <w:tab/>
        <w:t>(8)</w:t>
      </w:r>
    </w:p>
    <w:p w14:paraId="10771FE0" w14:textId="4A54C3F3" w:rsidR="006D59CD" w:rsidRPr="00344D9E" w:rsidRDefault="00942D5F" w:rsidP="00DD61E9">
      <w:pPr>
        <w:spacing w:after="0"/>
        <w:rPr>
          <w:lang w:eastAsia="en-GB"/>
        </w:rPr>
      </w:pPr>
      <w:r w:rsidRPr="00942D5F">
        <w:rPr>
          <w:rFonts w:ascii="Arial" w:hAnsi="Arial" w:cs="Arial"/>
          <w:color w:val="000000"/>
          <w:lang w:eastAsia="en-GB"/>
        </w:rPr>
        <w:t>where</w:t>
      </w:r>
      <m:oMath>
        <m:r>
          <w:rPr>
            <w:rFonts w:ascii="Cambria Math" w:hAnsi="Cambria Math" w:cs="Arial"/>
            <w:color w:val="000000"/>
            <w:lang w:eastAsia="en-GB"/>
          </w:rPr>
          <m:t xml:space="preserve"> </m:t>
        </m:r>
        <m:acc>
          <m:accPr>
            <m:chr m:val="̅"/>
            <m:ctrlPr>
              <w:rPr>
                <w:rFonts w:ascii="Cambria Math" w:hAnsi="Cambria Math" w:cs="Arial"/>
                <w:i/>
                <w:color w:val="000000"/>
                <w:lang w:eastAsia="en-GB"/>
              </w:rPr>
            </m:ctrlPr>
          </m:accPr>
          <m:e>
            <m:r>
              <w:rPr>
                <w:rFonts w:ascii="Cambria Math" w:hAnsi="Cambria Math" w:cs="Arial"/>
                <w:color w:val="000000"/>
                <w:lang w:eastAsia="en-GB"/>
              </w:rPr>
              <m:t>P</m:t>
            </m:r>
          </m:e>
        </m:acc>
      </m:oMath>
      <w:r w:rsidR="00472E68">
        <w:rPr>
          <w:rFonts w:ascii="Arial" w:hAnsi="Arial" w:cs="Arial"/>
          <w:color w:val="000000"/>
          <w:lang w:eastAsia="en-GB"/>
        </w:rPr>
        <w:t xml:space="preserve"> is the average energy lost for one period </w:t>
      </w:r>
      <w:r w:rsidRPr="00942D5F">
        <w:rPr>
          <w:rFonts w:ascii="Arial" w:hAnsi="Arial" w:cs="Arial"/>
          <w:color w:val="000000"/>
          <w:lang w:eastAsia="en-GB"/>
        </w:rPr>
        <w:t xml:space="preserve">and </w:t>
      </w:r>
      <m:oMath>
        <m:r>
          <m:rPr>
            <m:sty m:val="p"/>
          </m:rPr>
          <w:rPr>
            <w:rFonts w:ascii="Cambria Math" w:hAnsi="Cambria Math" w:cs="Arial"/>
            <w:color w:val="000000"/>
            <w:lang w:eastAsia="en-GB"/>
          </w:rPr>
          <m:t>Δ</m:t>
        </m:r>
        <m:r>
          <w:rPr>
            <w:rFonts w:ascii="Cambria Math" w:hAnsi="Cambria Math" w:cs="Arial"/>
            <w:color w:val="000000"/>
            <w:lang w:eastAsia="en-GB"/>
          </w:rPr>
          <m:t>ω</m:t>
        </m:r>
      </m:oMath>
      <w:r w:rsidRPr="00942D5F">
        <w:rPr>
          <w:rFonts w:ascii="Arial" w:hAnsi="Arial" w:cs="Arial"/>
          <w:color w:val="000000"/>
          <w:lang w:eastAsia="en-GB"/>
        </w:rPr>
        <w:t xml:space="preserve"> is the difference between the angular frequency and the natural frequency of the system.  The half power point of this graph is when</w:t>
      </w:r>
      <w:r w:rsidR="00472E68">
        <w:rPr>
          <w:rFonts w:ascii="Arial" w:hAnsi="Arial" w:cs="Arial"/>
          <w:color w:val="000000"/>
          <w:lang w:eastAsia="en-GB"/>
        </w:rPr>
        <w:t xml:space="preserve"> </w:t>
      </w:r>
      <m:oMath>
        <m:sSub>
          <m:sSubPr>
            <m:ctrlPr>
              <w:rPr>
                <w:rFonts w:ascii="Cambria Math" w:hAnsi="Cambria Math" w:cs="Cambria Math"/>
                <w:i/>
                <w:color w:val="000000"/>
                <w:lang w:eastAsia="en-GB"/>
              </w:rPr>
            </m:ctrlPr>
          </m:sSubPr>
          <m:e>
            <m:r>
              <w:rPr>
                <w:rFonts w:ascii="Cambria Math" w:hAnsi="Cambria Math" w:cs="Cambria Math"/>
                <w:color w:val="000000"/>
                <w:lang w:eastAsia="en-GB"/>
              </w:rPr>
              <m:t>ω</m:t>
            </m:r>
          </m:e>
          <m:sub>
            <m:r>
              <w:rPr>
                <w:rFonts w:ascii="Cambria Math" w:hAnsi="Cambria Math" w:cs="Cambria Math"/>
                <w:color w:val="000000"/>
                <w:lang w:eastAsia="en-GB"/>
              </w:rPr>
              <m:t>fwhm</m:t>
            </m:r>
          </m:sub>
        </m:sSub>
        <m:r>
          <m:rPr>
            <m:sty m:val="p"/>
          </m:rPr>
          <w:rPr>
            <w:rFonts w:ascii="Cambria Math" w:hAnsi="Cambria Math" w:cs="Arial"/>
            <w:color w:val="000000"/>
            <w:lang w:eastAsia="en-GB"/>
          </w:rPr>
          <m:t xml:space="preserve">=γ </m:t>
        </m:r>
      </m:oMath>
      <w:r w:rsidRPr="00942D5F">
        <w:rPr>
          <w:rFonts w:ascii="Arial" w:hAnsi="Arial" w:cs="Arial"/>
          <w:color w:val="000000"/>
          <w:lang w:eastAsia="en-GB"/>
        </w:rPr>
        <w:t xml:space="preserve">and therefore </w:t>
      </w:r>
      <w:r w:rsidR="0043071F">
        <w:rPr>
          <w:rFonts w:ascii="Arial" w:hAnsi="Arial" w:cs="Arial"/>
          <w:color w:val="000000"/>
          <w:lang w:eastAsia="en-GB"/>
        </w:rPr>
        <w:t>E</w:t>
      </w:r>
      <w:r w:rsidRPr="00942D5F">
        <w:rPr>
          <w:rFonts w:ascii="Arial" w:hAnsi="Arial" w:cs="Arial"/>
          <w:color w:val="000000"/>
          <w:lang w:eastAsia="en-GB"/>
        </w:rPr>
        <w:t xml:space="preserve">quation (3) can be written as </w:t>
      </w:r>
      <w:r w:rsidR="0043071F">
        <w:rPr>
          <w:rFonts w:ascii="Arial" w:hAnsi="Arial" w:cs="Arial"/>
          <w:color w:val="000000"/>
          <w:lang w:eastAsia="en-GB"/>
        </w:rPr>
        <w:t>E</w:t>
      </w:r>
      <w:r w:rsidRPr="00942D5F">
        <w:rPr>
          <w:rFonts w:ascii="Arial" w:hAnsi="Arial" w:cs="Arial"/>
          <w:color w:val="000000"/>
          <w:lang w:eastAsia="en-GB"/>
        </w:rPr>
        <w:t>quation (1)</w:t>
      </w:r>
      <w:r w:rsidR="00344D9E">
        <w:rPr>
          <w:rFonts w:ascii="Arial" w:hAnsi="Arial" w:cs="Arial"/>
          <w:color w:val="000000"/>
          <w:lang w:eastAsia="en-GB"/>
        </w:rPr>
        <w:t xml:space="preserve"> [1; Sec. 3.3]</w:t>
      </w:r>
      <w:r w:rsidR="00344D9E">
        <w:rPr>
          <w:rFonts w:ascii="Helvetica Neue" w:hAnsi="Helvetica Neue"/>
          <w:color w:val="333333"/>
          <w:sz w:val="18"/>
          <w:szCs w:val="18"/>
          <w:shd w:val="clear" w:color="auto" w:fill="FFFFFF"/>
        </w:rPr>
        <w:t>.</w:t>
      </w:r>
    </w:p>
    <w:p w14:paraId="413F756C" w14:textId="1CBB0FA3" w:rsidR="008E6C77" w:rsidRDefault="006D59CD" w:rsidP="0050488B">
      <w:pPr>
        <w:pStyle w:val="Heading2"/>
      </w:pPr>
      <w:r>
        <w:t>Experimental Results and Data Analysis</w:t>
      </w:r>
    </w:p>
    <w:p w14:paraId="4B94C7B5" w14:textId="73148CBF" w:rsidR="002E0951" w:rsidRPr="002E0951" w:rsidRDefault="006D59CD" w:rsidP="0050488B">
      <w:pPr>
        <w:pStyle w:val="BodyText"/>
        <w:spacing w:before="240" w:after="120"/>
        <w:rPr>
          <w:rFonts w:ascii="Arial" w:hAnsi="Arial" w:cs="Arial"/>
          <w:b/>
          <w:bCs/>
        </w:rPr>
      </w:pPr>
      <w:r w:rsidRPr="006D59CD">
        <w:rPr>
          <w:rFonts w:ascii="Arial" w:hAnsi="Arial" w:cs="Arial"/>
          <w:b/>
          <w:bCs/>
        </w:rPr>
        <w:t>4.1</w:t>
      </w:r>
      <w:r w:rsidR="00344D9E">
        <w:rPr>
          <w:rFonts w:ascii="Arial" w:hAnsi="Arial" w:cs="Arial"/>
          <w:b/>
          <w:bCs/>
        </w:rPr>
        <w:t xml:space="preserve">. </w:t>
      </w:r>
      <w:r w:rsidRPr="006D59CD">
        <w:rPr>
          <w:rFonts w:ascii="Arial" w:hAnsi="Arial" w:cs="Arial"/>
          <w:b/>
          <w:bCs/>
        </w:rPr>
        <w:t xml:space="preserve"> Forced Oscillations</w:t>
      </w:r>
      <w:r w:rsidR="00344D9E">
        <w:rPr>
          <w:rFonts w:ascii="Arial" w:hAnsi="Arial" w:cs="Arial"/>
          <w:b/>
          <w:bCs/>
        </w:rPr>
        <w:t xml:space="preserve">: No </w:t>
      </w:r>
      <w:r w:rsidRPr="006D59CD">
        <w:rPr>
          <w:rFonts w:ascii="Arial" w:hAnsi="Arial" w:cs="Arial"/>
          <w:b/>
          <w:bCs/>
        </w:rPr>
        <w:t>Damping</w:t>
      </w:r>
    </w:p>
    <w:p w14:paraId="29FA6886" w14:textId="548AE893" w:rsidR="006D59CD" w:rsidRPr="006D59CD" w:rsidRDefault="00344D9E" w:rsidP="00344D9E">
      <w:pPr>
        <w:pStyle w:val="BodyText"/>
        <w:spacing w:before="360" w:after="240"/>
        <w:rPr>
          <w:rFonts w:ascii="Arial" w:hAnsi="Arial" w:cs="Arial"/>
        </w:rPr>
      </w:pPr>
      <w:r w:rsidRPr="00344D9E">
        <w:rPr>
          <w:rFonts w:ascii="Arial" w:hAnsi="Arial" w:cs="Arial"/>
        </w:rPr>
        <w:t>The data from Section 2.1 can be summarised in Figure 1</w:t>
      </w:r>
      <w:r w:rsidR="006D59CD">
        <w:rPr>
          <w:rFonts w:ascii="Arial" w:hAnsi="Arial" w:cs="Arial"/>
        </w:rPr>
        <w:t>.</w:t>
      </w:r>
      <w:r>
        <w:rPr>
          <w:rFonts w:ascii="Arial" w:hAnsi="Arial" w:cs="Arial"/>
        </w:rPr>
        <w:t xml:space="preserve">  </w:t>
      </w:r>
      <w:r w:rsidR="006D59CD">
        <w:rPr>
          <w:rFonts w:ascii="Arial" w:hAnsi="Arial" w:cs="Arial"/>
        </w:rPr>
        <w:t xml:space="preserve">The graphs maximum was estimated by eye and halved.  This was then used to find </w:t>
      </w:r>
      <m:oMath>
        <m:sSub>
          <m:sSubPr>
            <m:ctrlPr>
              <w:rPr>
                <w:rFonts w:ascii="Cambria Math" w:hAnsi="Cambria Math" w:cs="Arial"/>
                <w:i/>
              </w:rPr>
            </m:ctrlPr>
          </m:sSubPr>
          <m:e>
            <m:r>
              <w:rPr>
                <w:rFonts w:ascii="Cambria Math" w:hAnsi="Cambria Math" w:cs="Arial"/>
              </w:rPr>
              <m:t>f</m:t>
            </m:r>
          </m:e>
          <m:sub>
            <m:r>
              <w:rPr>
                <w:rFonts w:ascii="Cambria Math" w:hAnsi="Cambria Math" w:cs="Arial"/>
              </w:rPr>
              <m:t>fwhm</m:t>
            </m:r>
          </m:sub>
        </m:sSub>
      </m:oMath>
      <w:r w:rsidR="006D59CD">
        <w:rPr>
          <w:rFonts w:ascii="Arial" w:hAnsi="Arial" w:cs="Arial"/>
        </w:rPr>
        <w:t>.</w:t>
      </w:r>
    </w:p>
    <w:p w14:paraId="18E64BDA" w14:textId="77777777" w:rsidR="006D59CD" w:rsidRDefault="006D59CD" w:rsidP="00042415">
      <w:pPr>
        <w:pStyle w:val="BodyText"/>
        <w:keepNext/>
        <w:spacing w:before="360" w:after="240"/>
        <w:jc w:val="center"/>
      </w:pPr>
      <w:r>
        <w:rPr>
          <w:rFonts w:ascii="Arial" w:hAnsi="Arial" w:cs="Arial"/>
          <w:noProof/>
        </w:rPr>
        <w:drawing>
          <wp:inline distT="0" distB="0" distL="0" distR="0" wp14:anchorId="136FDD4F" wp14:editId="52402C8C">
            <wp:extent cx="3798277" cy="2614532"/>
            <wp:effectExtent l="0" t="0" r="0" b="190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8"/>
                    <a:stretch>
                      <a:fillRect/>
                    </a:stretch>
                  </pic:blipFill>
                  <pic:spPr>
                    <a:xfrm>
                      <a:off x="0" y="0"/>
                      <a:ext cx="3807170" cy="2620654"/>
                    </a:xfrm>
                    <a:prstGeom prst="rect">
                      <a:avLst/>
                    </a:prstGeom>
                  </pic:spPr>
                </pic:pic>
              </a:graphicData>
            </a:graphic>
          </wp:inline>
        </w:drawing>
      </w:r>
    </w:p>
    <w:p w14:paraId="3D405998" w14:textId="484659DE" w:rsidR="006D59CD" w:rsidRDefault="006D59CD" w:rsidP="006D59CD">
      <w:pPr>
        <w:pStyle w:val="Caption"/>
        <w:rPr>
          <w:rFonts w:cs="Arial"/>
        </w:rPr>
      </w:pPr>
      <w:r>
        <w:t xml:space="preserve">Figure </w:t>
      </w:r>
      <w:fldSimple w:instr=" SEQ Figure \* ARABIC ">
        <w:r w:rsidR="00042415">
          <w:rPr>
            <w:noProof/>
          </w:rPr>
          <w:t>2</w:t>
        </w:r>
      </w:fldSimple>
      <w:r>
        <w:t>.</w:t>
      </w:r>
      <w:r w:rsidR="00042415">
        <w:t xml:space="preserve">  </w:t>
      </w:r>
      <w:r w:rsidR="0050488B">
        <w:t>V</w:t>
      </w:r>
      <w:r w:rsidR="00042415">
        <w:t>oltage squared/</w:t>
      </w:r>
      <w:r w:rsidR="00927529">
        <w:t>V</w:t>
      </w:r>
      <w:r w:rsidR="00927529">
        <w:rPr>
          <w:vertAlign w:val="superscript"/>
        </w:rPr>
        <w:t>2</w:t>
      </w:r>
      <w:r w:rsidR="00042415">
        <w:t xml:space="preserve"> against driving force frequency/</w:t>
      </w:r>
      <w:r w:rsidR="00344D9E">
        <w:t>Hz</w:t>
      </w:r>
      <w:r w:rsidRPr="00F94612">
        <w:t xml:space="preserve"> for forced oscillations with no damping force.</w:t>
      </w:r>
      <w:r w:rsidR="00042415">
        <w:t xml:space="preserve">  </w:t>
      </w:r>
      <w:r w:rsidRPr="00F94612">
        <w:t>From this graph and using Equation (1) it is found that</w:t>
      </w:r>
      <w:r w:rsidR="00042415">
        <w:t xml:space="preserve"> </w:t>
      </w:r>
      <m:oMath>
        <m:r>
          <w:rPr>
            <w:rFonts w:ascii="Cambria Math" w:hAnsi="Cambria Math"/>
          </w:rPr>
          <m:t>Q=157±14.</m:t>
        </m:r>
      </m:oMath>
      <w:r w:rsidR="00042415">
        <w:t xml:space="preserve">  </w:t>
      </w:r>
      <w:r w:rsidRPr="00F94612">
        <w:t>The error bars</w:t>
      </w:r>
      <w:r w:rsidR="00D23ECA">
        <w:t xml:space="preserve"> </w:t>
      </w:r>
      <w:r w:rsidRPr="00F94612">
        <w:t>are too small to be seen</w:t>
      </w:r>
      <w:r w:rsidR="00042415">
        <w:t>.</w:t>
      </w:r>
    </w:p>
    <w:p w14:paraId="6D9C2014" w14:textId="08E665C4" w:rsidR="006D59CD" w:rsidRDefault="00927529" w:rsidP="00B73559">
      <w:pPr>
        <w:rPr>
          <w:rFonts w:ascii="Arial" w:hAnsi="Arial" w:cs="Arial"/>
        </w:rPr>
      </w:pPr>
      <w:r>
        <w:rPr>
          <w:rFonts w:ascii="Arial" w:hAnsi="Arial" w:cs="Arial"/>
        </w:rPr>
        <w:t xml:space="preserve">Using </w:t>
      </w:r>
      <m:oMath>
        <m:sSub>
          <m:sSubPr>
            <m:ctrlPr>
              <w:rPr>
                <w:rFonts w:ascii="Cambria Math" w:hAnsi="Cambria Math" w:cs="Arial"/>
                <w:i/>
              </w:rPr>
            </m:ctrlPr>
          </m:sSubPr>
          <m:e>
            <m:r>
              <w:rPr>
                <w:rFonts w:ascii="Cambria Math" w:hAnsi="Cambria Math" w:cs="Arial"/>
              </w:rPr>
              <m:t>f</m:t>
            </m:r>
          </m:e>
          <m:sub>
            <m:r>
              <w:rPr>
                <w:rFonts w:ascii="Cambria Math" w:hAnsi="Cambria Math" w:cs="Arial"/>
              </w:rPr>
              <m:t>fwhm</m:t>
            </m:r>
          </m:sub>
        </m:sSub>
        <m:r>
          <w:rPr>
            <w:rFonts w:ascii="Cambria Math" w:hAnsi="Cambria Math" w:cs="Arial"/>
          </w:rPr>
          <m:t xml:space="preserve">=0.115 </m:t>
        </m:r>
      </m:oMath>
      <w:r>
        <w:rPr>
          <w:rFonts w:ascii="Arial" w:hAnsi="Arial" w:cs="Arial"/>
        </w:rPr>
        <w:t xml:space="preserve">Hz and </w:t>
      </w:r>
      <m:oMath>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r>
          <w:rPr>
            <w:rFonts w:ascii="Cambria Math" w:hAnsi="Cambria Math" w:cs="Arial"/>
          </w:rPr>
          <m:t>=18.0</m:t>
        </m:r>
      </m:oMath>
      <w:r w:rsidR="0050488B">
        <w:rPr>
          <w:rFonts w:ascii="Arial" w:hAnsi="Arial" w:cs="Arial"/>
        </w:rPr>
        <w:t xml:space="preserve"> </w:t>
      </w:r>
      <w:r>
        <w:rPr>
          <w:rFonts w:ascii="Arial" w:hAnsi="Arial" w:cs="Arial"/>
        </w:rPr>
        <w:t xml:space="preserve">Hz the Q-factor was calculated. </w:t>
      </w:r>
      <w:r w:rsidR="0050488B">
        <w:rPr>
          <w:rFonts w:ascii="Arial" w:hAnsi="Arial" w:cs="Arial"/>
        </w:rPr>
        <w:t xml:space="preserve"> Errors in voltage were 0.01 V, and 0.01 Hz for frequency.  </w:t>
      </w:r>
      <w:r w:rsidR="006D59CD">
        <w:rPr>
          <w:rFonts w:ascii="Arial" w:hAnsi="Arial" w:cs="Arial"/>
        </w:rPr>
        <w:t>The</w:t>
      </w:r>
      <w:r>
        <w:rPr>
          <w:rFonts w:ascii="Arial" w:hAnsi="Arial" w:cs="Arial"/>
        </w:rPr>
        <w:t xml:space="preserve"> uncertainties in frequency</w:t>
      </w:r>
      <w:r w:rsidR="006D59CD">
        <w:rPr>
          <w:rFonts w:ascii="Arial" w:hAnsi="Arial" w:cs="Arial"/>
        </w:rPr>
        <w:t xml:space="preserve"> were added in quadrature to calculate the absolute error shown in the caption of Figure 2</w:t>
      </w:r>
      <w:r w:rsidR="0050488B">
        <w:rPr>
          <w:rFonts w:ascii="Arial" w:hAnsi="Arial" w:cs="Arial"/>
        </w:rPr>
        <w:t>.  However, t</w:t>
      </w:r>
      <w:r w:rsidR="006D59CD">
        <w:rPr>
          <w:rFonts w:ascii="Arial" w:hAnsi="Arial" w:cs="Arial"/>
        </w:rPr>
        <w:t>he true absolute error will be higher as the</w:t>
      </w:r>
      <w:r w:rsidR="0050488B">
        <w:rPr>
          <w:rFonts w:ascii="Arial" w:hAnsi="Arial" w:cs="Arial"/>
        </w:rPr>
        <w:t xml:space="preserve"> </w:t>
      </w:r>
      <w:r w:rsidR="006D59CD">
        <w:rPr>
          <w:rFonts w:ascii="Arial" w:hAnsi="Arial" w:cs="Arial"/>
        </w:rPr>
        <w:t xml:space="preserve">maximum </w:t>
      </w:r>
      <w:r w:rsidR="0050488B">
        <w:rPr>
          <w:rFonts w:ascii="Arial" w:hAnsi="Arial" w:cs="Arial"/>
        </w:rPr>
        <w:t xml:space="preserve">of the graph </w:t>
      </w:r>
      <w:r w:rsidR="006D59CD">
        <w:rPr>
          <w:rFonts w:ascii="Arial" w:hAnsi="Arial" w:cs="Arial"/>
        </w:rPr>
        <w:t>was estimated by eye</w:t>
      </w:r>
      <w:r w:rsidR="0050488B">
        <w:rPr>
          <w:rFonts w:ascii="Arial" w:hAnsi="Arial" w:cs="Arial"/>
        </w:rPr>
        <w:t xml:space="preserve"> </w:t>
      </w:r>
      <w:r>
        <w:rPr>
          <w:rFonts w:ascii="Arial" w:hAnsi="Arial" w:cs="Arial"/>
        </w:rPr>
        <w:t xml:space="preserve">thus readings from </w:t>
      </w:r>
      <w:r w:rsidR="0050488B">
        <w:rPr>
          <w:rFonts w:ascii="Arial" w:hAnsi="Arial" w:cs="Arial"/>
        </w:rPr>
        <w:t xml:space="preserve">Figure 2 </w:t>
      </w:r>
      <w:r>
        <w:rPr>
          <w:rFonts w:ascii="Arial" w:hAnsi="Arial" w:cs="Arial"/>
        </w:rPr>
        <w:t>were less accurate.</w:t>
      </w:r>
      <w:r w:rsidR="0050488B">
        <w:rPr>
          <w:rFonts w:ascii="Arial" w:hAnsi="Arial" w:cs="Arial"/>
        </w:rPr>
        <w:t xml:space="preserve">  The main contributor to the uncertainty was the error in the frequency.  E</w:t>
      </w:r>
      <w:r>
        <w:rPr>
          <w:rFonts w:ascii="Arial" w:hAnsi="Arial" w:cs="Arial"/>
        </w:rPr>
        <w:t>rror</w:t>
      </w:r>
      <w:r w:rsidR="0050488B">
        <w:rPr>
          <w:rFonts w:ascii="Arial" w:hAnsi="Arial" w:cs="Arial"/>
        </w:rPr>
        <w:t>s</w:t>
      </w:r>
      <w:r>
        <w:rPr>
          <w:rFonts w:ascii="Arial" w:hAnsi="Arial" w:cs="Arial"/>
        </w:rPr>
        <w:t xml:space="preserve"> on the voltage w</w:t>
      </w:r>
      <w:r w:rsidR="0050488B">
        <w:rPr>
          <w:rFonts w:ascii="Arial" w:hAnsi="Arial" w:cs="Arial"/>
        </w:rPr>
        <w:t>ere</w:t>
      </w:r>
      <w:r>
        <w:rPr>
          <w:rFonts w:ascii="Arial" w:hAnsi="Arial" w:cs="Arial"/>
        </w:rPr>
        <w:t xml:space="preserve"> not taken into consideration as </w:t>
      </w:r>
      <w:r w:rsidR="0050488B">
        <w:rPr>
          <w:rFonts w:ascii="Arial" w:hAnsi="Arial" w:cs="Arial"/>
        </w:rPr>
        <w:t>they were not</w:t>
      </w:r>
      <w:r>
        <w:rPr>
          <w:rFonts w:ascii="Arial" w:hAnsi="Arial" w:cs="Arial"/>
        </w:rPr>
        <w:t xml:space="preserve"> used in Equation (1)</w:t>
      </w:r>
      <w:r w:rsidR="006D59CD">
        <w:rPr>
          <w:rFonts w:ascii="Arial" w:hAnsi="Arial" w:cs="Arial"/>
        </w:rPr>
        <w:t xml:space="preserve">. </w:t>
      </w:r>
    </w:p>
    <w:p w14:paraId="18B4056C" w14:textId="77777777" w:rsidR="00DD61E9" w:rsidRDefault="00DD61E9" w:rsidP="00DD61E9">
      <w:pPr>
        <w:spacing w:before="360" w:after="240"/>
        <w:rPr>
          <w:rFonts w:ascii="Arial" w:hAnsi="Arial" w:cs="Arial"/>
          <w:b/>
          <w:bCs/>
        </w:rPr>
      </w:pPr>
    </w:p>
    <w:p w14:paraId="4A7F6DA5" w14:textId="77777777" w:rsidR="00DD61E9" w:rsidRDefault="00DD61E9" w:rsidP="00DD61E9">
      <w:pPr>
        <w:spacing w:before="360" w:after="240"/>
        <w:rPr>
          <w:rFonts w:ascii="Arial" w:hAnsi="Arial" w:cs="Arial"/>
          <w:b/>
          <w:bCs/>
        </w:rPr>
      </w:pPr>
    </w:p>
    <w:p w14:paraId="53867BBC" w14:textId="4D40D02F" w:rsidR="006D59CD" w:rsidRDefault="00042415" w:rsidP="00DD61E9">
      <w:pPr>
        <w:spacing w:before="240" w:after="120"/>
        <w:rPr>
          <w:rFonts w:ascii="Arial" w:hAnsi="Arial" w:cs="Arial"/>
          <w:b/>
          <w:bCs/>
        </w:rPr>
      </w:pPr>
      <w:r>
        <w:rPr>
          <w:rFonts w:ascii="Arial" w:hAnsi="Arial" w:cs="Arial"/>
          <w:b/>
          <w:bCs/>
        </w:rPr>
        <w:lastRenderedPageBreak/>
        <w:t>4.2</w:t>
      </w:r>
      <w:r w:rsidR="0050488B">
        <w:rPr>
          <w:rFonts w:ascii="Arial" w:hAnsi="Arial" w:cs="Arial"/>
          <w:b/>
          <w:bCs/>
        </w:rPr>
        <w:t>.</w:t>
      </w:r>
      <w:r>
        <w:rPr>
          <w:rFonts w:ascii="Arial" w:hAnsi="Arial" w:cs="Arial"/>
          <w:b/>
          <w:bCs/>
        </w:rPr>
        <w:t xml:space="preserve"> </w:t>
      </w:r>
      <w:r w:rsidR="0050488B">
        <w:rPr>
          <w:rFonts w:ascii="Arial" w:hAnsi="Arial" w:cs="Arial"/>
          <w:b/>
          <w:bCs/>
        </w:rPr>
        <w:t xml:space="preserve"> </w:t>
      </w:r>
      <w:r w:rsidR="006D59CD">
        <w:rPr>
          <w:rFonts w:ascii="Arial" w:hAnsi="Arial" w:cs="Arial"/>
          <w:b/>
          <w:bCs/>
        </w:rPr>
        <w:t>Free Oscillations</w:t>
      </w:r>
      <w:r w:rsidR="0050488B">
        <w:rPr>
          <w:rFonts w:ascii="Arial" w:hAnsi="Arial" w:cs="Arial"/>
          <w:b/>
          <w:bCs/>
        </w:rPr>
        <w:t>: No</w:t>
      </w:r>
      <w:r w:rsidR="006D59CD">
        <w:rPr>
          <w:rFonts w:ascii="Arial" w:hAnsi="Arial" w:cs="Arial"/>
          <w:b/>
          <w:bCs/>
        </w:rPr>
        <w:t xml:space="preserve"> Damping</w:t>
      </w:r>
    </w:p>
    <w:p w14:paraId="7A9524E6" w14:textId="541EFB30" w:rsidR="006D59CD" w:rsidRPr="00927529" w:rsidRDefault="00DD61E9" w:rsidP="00927529">
      <w:pPr>
        <w:spacing w:before="360" w:after="240"/>
        <w:rPr>
          <w:rFonts w:ascii="Arial" w:hAnsi="Arial" w:cs="Arial"/>
        </w:rPr>
      </w:pPr>
      <w:r>
        <w:rPr>
          <w:rFonts w:ascii="Arial" w:hAnsi="Arial" w:cs="Arial"/>
        </w:rPr>
        <w:t xml:space="preserve">The logged data of the peak amplitudes of voltage were plotted using LSFR.py giving the gradient, </w:t>
      </w:r>
      <m:oMath>
        <m:r>
          <w:rPr>
            <w:rFonts w:ascii="Cambria Math" w:hAnsi="Cambria Math" w:cs="Arial"/>
          </w:rPr>
          <m:t>m</m:t>
        </m:r>
      </m:oMath>
      <w:r>
        <w:rPr>
          <w:rFonts w:ascii="Arial" w:hAnsi="Arial" w:cs="Arial"/>
        </w:rPr>
        <w:t xml:space="preserve">, shown in Figure 3.  </w:t>
      </w:r>
      <w:r w:rsidR="00927529">
        <w:rPr>
          <w:rFonts w:ascii="Arial" w:hAnsi="Arial" w:cs="Arial"/>
        </w:rPr>
        <w:t>Equations (2) and (3)</w:t>
      </w:r>
      <w:r w:rsidR="006D59CD">
        <w:rPr>
          <w:rFonts w:ascii="Arial" w:hAnsi="Arial" w:cs="Arial"/>
        </w:rPr>
        <w:t xml:space="preserve"> </w:t>
      </w:r>
      <w:r w:rsidR="00927529">
        <w:rPr>
          <w:rFonts w:ascii="Arial" w:hAnsi="Arial" w:cs="Arial"/>
        </w:rPr>
        <w:t>were</w:t>
      </w:r>
      <w:r w:rsidR="006D59CD">
        <w:rPr>
          <w:rFonts w:ascii="Arial" w:hAnsi="Arial" w:cs="Arial"/>
        </w:rPr>
        <w:t xml:space="preserve"> used to </w:t>
      </w:r>
      <w:r w:rsidR="00927529">
        <w:rPr>
          <w:rFonts w:ascii="Arial" w:hAnsi="Arial" w:cs="Arial"/>
        </w:rPr>
        <w:t>determine</w:t>
      </w:r>
      <w:r w:rsidR="006D59CD">
        <w:rPr>
          <w:rFonts w:ascii="Arial" w:hAnsi="Arial" w:cs="Arial"/>
        </w:rPr>
        <w:t xml:space="preserve"> </w:t>
      </w:r>
      <m:oMath>
        <m:r>
          <w:rPr>
            <w:rFonts w:ascii="Cambria Math" w:hAnsi="Cambria Math" w:cs="Arial"/>
          </w:rPr>
          <m:t>Q</m:t>
        </m:r>
      </m:oMath>
      <w:r>
        <w:rPr>
          <w:rFonts w:ascii="Arial" w:hAnsi="Arial" w:cs="Arial"/>
        </w:rPr>
        <w:t xml:space="preserve"> for this system.</w:t>
      </w:r>
    </w:p>
    <w:p w14:paraId="23BFB0B9" w14:textId="77777777" w:rsidR="006D59CD" w:rsidRDefault="006D59CD" w:rsidP="00042415">
      <w:pPr>
        <w:pStyle w:val="Caption"/>
        <w:keepNext/>
        <w:jc w:val="center"/>
      </w:pPr>
      <w:r>
        <w:rPr>
          <w:rFonts w:cs="Arial"/>
          <w:noProof/>
        </w:rPr>
        <w:drawing>
          <wp:inline distT="0" distB="0" distL="0" distR="0" wp14:anchorId="2101FEE7" wp14:editId="0D0DB06A">
            <wp:extent cx="5274310" cy="2030095"/>
            <wp:effectExtent l="0" t="0" r="0" b="1905"/>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a:blip r:embed="rId9"/>
                    <a:stretch>
                      <a:fillRect/>
                    </a:stretch>
                  </pic:blipFill>
                  <pic:spPr>
                    <a:xfrm>
                      <a:off x="0" y="0"/>
                      <a:ext cx="5274310" cy="2030095"/>
                    </a:xfrm>
                    <a:prstGeom prst="rect">
                      <a:avLst/>
                    </a:prstGeom>
                  </pic:spPr>
                </pic:pic>
              </a:graphicData>
            </a:graphic>
          </wp:inline>
        </w:drawing>
      </w:r>
    </w:p>
    <w:p w14:paraId="344C7961" w14:textId="6A6D4A26" w:rsidR="006D59CD" w:rsidRDefault="006D59CD" w:rsidP="006D59CD">
      <w:pPr>
        <w:pStyle w:val="Caption"/>
      </w:pPr>
      <w:r>
        <w:t xml:space="preserve">Figure </w:t>
      </w:r>
      <w:fldSimple w:instr=" SEQ Figure \* ARABIC ">
        <w:r w:rsidR="00042415">
          <w:rPr>
            <w:noProof/>
          </w:rPr>
          <w:t>3</w:t>
        </w:r>
      </w:fldSimple>
      <w:r>
        <w:t>.</w:t>
      </w:r>
      <w:r w:rsidR="00AB19DD">
        <w:t xml:space="preserve"> </w:t>
      </w:r>
      <w:r>
        <w:t xml:space="preserve"> </w:t>
      </w:r>
      <w:r w:rsidR="0050488B">
        <w:t>L</w:t>
      </w:r>
      <w:r>
        <w:t xml:space="preserve">ogged amplitude of voltage against time.  The graph shows the data from Section 2.2 and a </w:t>
      </w:r>
      <w:proofErr w:type="gramStart"/>
      <w:r>
        <w:t>least squares</w:t>
      </w:r>
      <w:proofErr w:type="gramEnd"/>
      <w:r>
        <w:t xml:space="preserve"> fit line with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=55</m:t>
        </m:r>
      </m:oMath>
      <w:r w:rsidRPr="00345DF9">
        <w:t xml:space="preserve"> and </w:t>
      </w:r>
      <m:oMath>
        <m:sSubSup>
          <m:sSubSupPr>
            <m:ctrlPr>
              <w:rPr>
                <w:rFonts w:ascii="Cambria Math" w:hAnsi="Cambria Math"/>
                <w:i/>
              </w:rPr>
            </m:ctrlPr>
          </m:sSubSupPr>
          <m:e>
            <m:r>
              <w:rPr>
                <w:rFonts w:ascii="Cambria Math" w:hAnsi="Cambria Math"/>
              </w:rPr>
              <m:t>χ</m:t>
            </m:r>
          </m:e>
          <m:sub>
            <m:r>
              <w:rPr>
                <w:rFonts w:ascii="Cambria Math" w:hAnsi="Cambria Math"/>
              </w:rPr>
              <m:t>reduced</m:t>
            </m:r>
          </m:sub>
          <m:sup>
            <m:r>
              <w:rPr>
                <w:rFonts w:ascii="Cambria Math" w:hAnsi="Cambria Math"/>
              </w:rPr>
              <m:t>2</m:t>
            </m:r>
          </m:sup>
        </m:sSubSup>
        <m:r>
          <w:rPr>
            <w:rFonts w:ascii="Cambria Math" w:hAnsi="Cambria Math"/>
          </w:rPr>
          <m:t>=0.34.</m:t>
        </m:r>
      </m:oMath>
      <w:r w:rsidRPr="00345DF9">
        <w:t xml:space="preserve"> </w:t>
      </w:r>
      <w:r>
        <w:t xml:space="preserve"> The line has</w:t>
      </w:r>
      <w:r w:rsidRPr="00345DF9">
        <w:t xml:space="preserve"> </w:t>
      </w:r>
      <w:r>
        <w:t xml:space="preserve">a gradient of </w:t>
      </w:r>
      <m:oMath>
        <m:r>
          <w:rPr>
            <w:rFonts w:ascii="Cambria Math" w:hAnsi="Cambria Math"/>
          </w:rPr>
          <m:t>m=(-0.146 ± 0.001)</m:t>
        </m:r>
      </m:oMath>
      <w:r w:rsidR="00927529">
        <w:t>s</w:t>
      </w:r>
      <w:r w:rsidR="00927529">
        <w:rPr>
          <w:vertAlign w:val="superscript"/>
        </w:rPr>
        <w:t>-1</w:t>
      </w:r>
      <w:r>
        <w:t xml:space="preserve"> and an intercept </w:t>
      </w:r>
      <m:oMath>
        <m:r>
          <w:rPr>
            <w:rFonts w:ascii="Cambria Math" w:hAnsi="Cambria Math"/>
          </w:rPr>
          <m:t>c=0.074±0.003</m:t>
        </m:r>
      </m:oMath>
      <w:r w:rsidR="00927529">
        <w:t>.</w:t>
      </w:r>
    </w:p>
    <w:p w14:paraId="52063E13" w14:textId="617A14BF" w:rsidR="006D59CD" w:rsidRDefault="006D59CD" w:rsidP="00042415">
      <w:pPr>
        <w:pStyle w:val="BodyText"/>
        <w:rPr>
          <w:rFonts w:ascii="Arial" w:hAnsi="Arial" w:cs="Arial"/>
        </w:rPr>
      </w:pPr>
      <w:r>
        <w:rPr>
          <w:rFonts w:ascii="Arial" w:hAnsi="Arial" w:cs="Arial"/>
        </w:rPr>
        <w:t>From Figure 3</w:t>
      </w:r>
      <w:r w:rsidR="00042415">
        <w:rPr>
          <w:rFonts w:ascii="Arial" w:hAnsi="Arial" w:cs="Arial"/>
        </w:rPr>
        <w:t xml:space="preserve"> </w:t>
      </w:r>
      <w:r>
        <w:rPr>
          <w:rFonts w:ascii="Arial" w:hAnsi="Arial" w:cs="Arial"/>
        </w:rPr>
        <w:t>the quality factor was found to be</w:t>
      </w:r>
      <w:r w:rsidR="00042415">
        <w:rPr>
          <w:rFonts w:ascii="Arial" w:hAnsi="Arial" w:cs="Arial"/>
        </w:rPr>
        <w:t xml:space="preserve"> </w:t>
      </w:r>
      <m:oMath>
        <m:r>
          <w:rPr>
            <w:rFonts w:ascii="Cambria Math" w:hAnsi="Cambria Math" w:cs="Arial"/>
          </w:rPr>
          <m:t>Q=388±3</m:t>
        </m:r>
      </m:oMath>
      <w:r w:rsidR="00D23ECA">
        <w:rPr>
          <w:rFonts w:ascii="Arial" w:hAnsi="Arial" w:cs="Arial"/>
        </w:rPr>
        <w:t xml:space="preserve">, where </w:t>
      </w:r>
      <m:oMath>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oMath>
      <w:r w:rsidR="00D23ECA">
        <w:rPr>
          <w:rFonts w:ascii="Arial" w:hAnsi="Arial" w:cs="Arial"/>
        </w:rPr>
        <w:t xml:space="preserve"> is the same as Section 4.1</w:t>
      </w:r>
      <w:r w:rsidR="00D762EF">
        <w:rPr>
          <w:rFonts w:ascii="Arial" w:hAnsi="Arial" w:cs="Arial"/>
        </w:rPr>
        <w:t>.</w:t>
      </w:r>
      <w:r w:rsidR="00927529">
        <w:rPr>
          <w:rFonts w:ascii="Arial" w:hAnsi="Arial" w:cs="Arial"/>
        </w:rPr>
        <w:t xml:space="preserve"> </w:t>
      </w:r>
      <w:r>
        <w:rPr>
          <w:rFonts w:ascii="Arial" w:hAnsi="Arial" w:cs="Arial"/>
        </w:rPr>
        <w:t xml:space="preserve"> The error on the gradient</w:t>
      </w:r>
      <w:r w:rsidR="00D762EF">
        <w:rPr>
          <w:rFonts w:ascii="Arial" w:hAnsi="Arial" w:cs="Arial"/>
        </w:rPr>
        <w:t>, which was the highest contributor,</w:t>
      </w:r>
      <w:r>
        <w:rPr>
          <w:rFonts w:ascii="Arial" w:hAnsi="Arial" w:cs="Arial"/>
        </w:rPr>
        <w:t xml:space="preserve"> and the frequency were combined in quadrature </w:t>
      </w:r>
      <w:r w:rsidR="00D762EF">
        <w:rPr>
          <w:rFonts w:ascii="Arial" w:hAnsi="Arial" w:cs="Arial"/>
        </w:rPr>
        <w:t xml:space="preserve">for </w:t>
      </w:r>
      <w:r>
        <w:rPr>
          <w:rFonts w:ascii="Arial" w:hAnsi="Arial" w:cs="Arial"/>
        </w:rPr>
        <w:t>the absolute error.</w:t>
      </w:r>
      <w:r w:rsidR="00927529">
        <w:rPr>
          <w:rFonts w:ascii="Arial" w:hAnsi="Arial" w:cs="Arial"/>
        </w:rPr>
        <w:t xml:space="preserve">  </w:t>
      </w:r>
      <w:r>
        <w:rPr>
          <w:rFonts w:ascii="Arial" w:hAnsi="Arial" w:cs="Arial"/>
        </w:rPr>
        <w:t xml:space="preserve">However, the </w:t>
      </w:r>
      <m:oMath>
        <m:sSubSup>
          <m:sSubSupPr>
            <m:ctrlPr>
              <w:rPr>
                <w:rFonts w:ascii="Cambria Math" w:hAnsi="Cambria Math" w:cs="Arial"/>
                <w:i/>
              </w:rPr>
            </m:ctrlPr>
          </m:sSubSupPr>
          <m:e>
            <m:r>
              <w:rPr>
                <w:rFonts w:ascii="Cambria Math" w:hAnsi="Cambria Math" w:cs="Arial"/>
              </w:rPr>
              <m:t>χ</m:t>
            </m:r>
          </m:e>
          <m:sub>
            <m:r>
              <w:rPr>
                <w:rFonts w:ascii="Cambria Math" w:hAnsi="Cambria Math" w:cs="Arial"/>
              </w:rPr>
              <m:t>reduced</m:t>
            </m:r>
          </m:sub>
          <m:sup>
            <m:r>
              <w:rPr>
                <w:rFonts w:ascii="Cambria Math" w:hAnsi="Cambria Math" w:cs="Arial"/>
              </w:rPr>
              <m:t>2</m:t>
            </m:r>
          </m:sup>
        </m:sSubSup>
      </m:oMath>
      <w:r>
        <w:rPr>
          <w:rFonts w:ascii="Arial" w:hAnsi="Arial" w:cs="Arial"/>
        </w:rPr>
        <w:t xml:space="preserve"> was lower than </w:t>
      </w:r>
      <w:r w:rsidRPr="00D762EF">
        <w:rPr>
          <w:rFonts w:ascii="Arial" w:hAnsi="Arial" w:cs="Arial"/>
        </w:rPr>
        <w:t>0.5</w:t>
      </w:r>
      <w:r>
        <w:rPr>
          <w:rFonts w:ascii="Arial" w:hAnsi="Arial" w:cs="Arial"/>
        </w:rPr>
        <w:t xml:space="preserve"> </w:t>
      </w:r>
      <w:r w:rsidR="00042415">
        <w:rPr>
          <w:rFonts w:ascii="Arial" w:hAnsi="Arial" w:cs="Arial"/>
        </w:rPr>
        <w:t xml:space="preserve">meaning that more than </w:t>
      </w:r>
      <w:r w:rsidR="00D762EF">
        <w:rPr>
          <w:rFonts w:ascii="Arial" w:hAnsi="Arial" w:cs="Arial"/>
        </w:rPr>
        <w:t>68%</w:t>
      </w:r>
      <w:r w:rsidR="00042415">
        <w:rPr>
          <w:rFonts w:ascii="Arial" w:hAnsi="Arial" w:cs="Arial"/>
        </w:rPr>
        <w:t xml:space="preserve"> of the error </w:t>
      </w:r>
      <w:r w:rsidR="00042415" w:rsidRPr="00D762EF">
        <w:rPr>
          <w:rFonts w:ascii="Arial" w:hAnsi="Arial" w:cs="Arial"/>
        </w:rPr>
        <w:t>ba</w:t>
      </w:r>
      <w:r w:rsidR="00D762EF" w:rsidRPr="00D762EF">
        <w:rPr>
          <w:rFonts w:ascii="Arial" w:hAnsi="Arial" w:cs="Arial"/>
        </w:rPr>
        <w:t>r</w:t>
      </w:r>
      <w:r w:rsidR="00042415" w:rsidRPr="00D762EF">
        <w:rPr>
          <w:rFonts w:ascii="Arial" w:hAnsi="Arial" w:cs="Arial"/>
        </w:rPr>
        <w:t>s</w:t>
      </w:r>
      <w:r w:rsidR="00042415">
        <w:rPr>
          <w:rFonts w:ascii="Arial" w:hAnsi="Arial" w:cs="Arial"/>
        </w:rPr>
        <w:t xml:space="preserve"> crossed the line</w:t>
      </w:r>
      <w:r>
        <w:rPr>
          <w:rFonts w:ascii="Arial" w:hAnsi="Arial" w:cs="Arial"/>
        </w:rPr>
        <w:t xml:space="preserve"> </w:t>
      </w:r>
      <w:r w:rsidR="00042415">
        <w:rPr>
          <w:rFonts w:ascii="Arial" w:hAnsi="Arial" w:cs="Arial"/>
        </w:rPr>
        <w:t>of best fit</w:t>
      </w:r>
      <w:r w:rsidR="00D762EF">
        <w:rPr>
          <w:rFonts w:ascii="Arial" w:hAnsi="Arial" w:cs="Arial"/>
        </w:rPr>
        <w:t xml:space="preserve"> </w:t>
      </w:r>
      <w:r w:rsidR="00D23ECA" w:rsidRPr="00D762EF">
        <w:rPr>
          <w:rFonts w:ascii="Arial" w:hAnsi="Arial" w:cs="Arial"/>
        </w:rPr>
        <w:t>indicating</w:t>
      </w:r>
      <w:r w:rsidR="00D23ECA">
        <w:rPr>
          <w:rFonts w:ascii="Arial" w:hAnsi="Arial" w:cs="Arial"/>
        </w:rPr>
        <w:t xml:space="preserve"> that</w:t>
      </w:r>
      <w:r>
        <w:rPr>
          <w:rFonts w:ascii="Arial" w:hAnsi="Arial" w:cs="Arial"/>
        </w:rPr>
        <w:t xml:space="preserve"> the original errors were overestimated.</w:t>
      </w:r>
      <w:r w:rsidR="00D23ECA">
        <w:rPr>
          <w:rFonts w:ascii="Arial" w:hAnsi="Arial" w:cs="Arial"/>
        </w:rPr>
        <w:t xml:space="preserve"> </w:t>
      </w:r>
      <w:r w:rsidR="00927529">
        <w:rPr>
          <w:rFonts w:ascii="Arial" w:hAnsi="Arial" w:cs="Arial"/>
        </w:rPr>
        <w:t xml:space="preserve"> </w:t>
      </w:r>
      <w:r w:rsidR="00D23ECA">
        <w:rPr>
          <w:rFonts w:ascii="Arial" w:hAnsi="Arial" w:cs="Arial"/>
        </w:rPr>
        <w:t>T</w:t>
      </w:r>
      <w:r w:rsidR="00927529">
        <w:rPr>
          <w:rFonts w:ascii="Arial" w:hAnsi="Arial" w:cs="Arial"/>
        </w:rPr>
        <w:t xml:space="preserve">he intercept, </w:t>
      </w:r>
      <m:oMath>
        <m:r>
          <w:rPr>
            <w:rFonts w:ascii="Cambria Math" w:hAnsi="Cambria Math" w:cs="Arial"/>
          </w:rPr>
          <m:t>c</m:t>
        </m:r>
      </m:oMath>
      <w:r w:rsidR="00927529">
        <w:rPr>
          <w:rFonts w:ascii="Arial" w:hAnsi="Arial" w:cs="Arial"/>
        </w:rPr>
        <w:t>,</w:t>
      </w:r>
      <w:r w:rsidR="00D23ECA">
        <w:rPr>
          <w:rFonts w:ascii="Arial" w:hAnsi="Arial" w:cs="Arial"/>
        </w:rPr>
        <w:t xml:space="preserve"> represented the logarithm of the initial peak amplitude but was not used in analysis.</w:t>
      </w:r>
    </w:p>
    <w:p w14:paraId="2E534454" w14:textId="342AF736" w:rsidR="00042415" w:rsidRDefault="00042415" w:rsidP="00D23ECA">
      <w:pPr>
        <w:spacing w:before="240" w:after="120"/>
        <w:jc w:val="left"/>
        <w:rPr>
          <w:rFonts w:ascii="Arial" w:hAnsi="Arial" w:cs="Arial"/>
          <w:b/>
          <w:bCs/>
        </w:rPr>
      </w:pPr>
      <w:r w:rsidRPr="00042415">
        <w:rPr>
          <w:rFonts w:ascii="Arial" w:hAnsi="Arial" w:cs="Arial"/>
          <w:b/>
          <w:bCs/>
        </w:rPr>
        <w:t>4.3</w:t>
      </w:r>
      <w:r w:rsidR="00D23ECA">
        <w:rPr>
          <w:rFonts w:ascii="Arial" w:hAnsi="Arial" w:cs="Arial"/>
          <w:b/>
          <w:bCs/>
        </w:rPr>
        <w:t xml:space="preserve">. </w:t>
      </w:r>
      <w:r w:rsidRPr="00042415">
        <w:rPr>
          <w:rFonts w:ascii="Arial" w:hAnsi="Arial" w:cs="Arial"/>
          <w:b/>
          <w:bCs/>
        </w:rPr>
        <w:t xml:space="preserve"> Forced Oscillation</w:t>
      </w:r>
      <w:r w:rsidR="00D23ECA">
        <w:rPr>
          <w:rFonts w:ascii="Arial" w:hAnsi="Arial" w:cs="Arial"/>
          <w:b/>
          <w:bCs/>
        </w:rPr>
        <w:t xml:space="preserve">: </w:t>
      </w:r>
      <w:r w:rsidRPr="00042415">
        <w:rPr>
          <w:rFonts w:ascii="Arial" w:hAnsi="Arial" w:cs="Arial"/>
          <w:b/>
          <w:bCs/>
        </w:rPr>
        <w:t xml:space="preserve">Damping </w:t>
      </w:r>
    </w:p>
    <w:p w14:paraId="6842B160" w14:textId="77777777" w:rsidR="00EE106C" w:rsidRDefault="00042415" w:rsidP="00EE106C">
      <w:pPr>
        <w:spacing w:before="360" w:after="240"/>
        <w:rPr>
          <w:rFonts w:ascii="Arial" w:hAnsi="Arial" w:cs="Arial"/>
        </w:rPr>
      </w:pPr>
      <w:r>
        <w:rPr>
          <w:rFonts w:ascii="Arial" w:hAnsi="Arial" w:cs="Arial"/>
        </w:rPr>
        <w:t>The</w:t>
      </w:r>
      <w:r w:rsidR="00BA2E67">
        <w:rPr>
          <w:rFonts w:ascii="Arial" w:hAnsi="Arial" w:cs="Arial"/>
        </w:rPr>
        <w:t xml:space="preserve"> d</w:t>
      </w:r>
      <w:r>
        <w:rPr>
          <w:rFonts w:ascii="Arial" w:hAnsi="Arial" w:cs="Arial"/>
        </w:rPr>
        <w:t xml:space="preserve">ata from Section 2.3 is </w:t>
      </w:r>
      <w:r w:rsidR="00BA2E67">
        <w:rPr>
          <w:rFonts w:ascii="Arial" w:hAnsi="Arial" w:cs="Arial"/>
        </w:rPr>
        <w:t xml:space="preserve">shown </w:t>
      </w:r>
      <w:r>
        <w:rPr>
          <w:rFonts w:ascii="Arial" w:hAnsi="Arial" w:cs="Arial"/>
        </w:rPr>
        <w:t>in a Power Resonance Curve in Figure</w:t>
      </w:r>
      <w:r w:rsidR="00BA2E67">
        <w:rPr>
          <w:rFonts w:ascii="Arial" w:hAnsi="Arial" w:cs="Arial"/>
        </w:rPr>
        <w:t xml:space="preserve"> 4.</w:t>
      </w:r>
    </w:p>
    <w:p w14:paraId="74B97743" w14:textId="619B9DA5" w:rsidR="00042415" w:rsidRPr="002C2E71" w:rsidRDefault="00042415" w:rsidP="00EE106C">
      <w:pPr>
        <w:spacing w:before="360" w:after="240"/>
        <w:jc w:val="center"/>
        <w:rPr>
          <w:rFonts w:ascii="Arial" w:hAnsi="Arial" w:cs="Arial"/>
          <w:noProof/>
        </w:rPr>
      </w:pPr>
      <w:r>
        <w:rPr>
          <w:rFonts w:ascii="Arial" w:hAnsi="Arial" w:cs="Arial"/>
          <w:noProof/>
        </w:rPr>
        <w:drawing>
          <wp:inline distT="0" distB="0" distL="0" distR="0" wp14:anchorId="14738604" wp14:editId="50814ABF">
            <wp:extent cx="3519377" cy="2439327"/>
            <wp:effectExtent l="0" t="0" r="0" b="0"/>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a:blip r:embed="rId10"/>
                    <a:stretch>
                      <a:fillRect/>
                    </a:stretch>
                  </pic:blipFill>
                  <pic:spPr>
                    <a:xfrm>
                      <a:off x="0" y="0"/>
                      <a:ext cx="3670953" cy="2544387"/>
                    </a:xfrm>
                    <a:prstGeom prst="rect">
                      <a:avLst/>
                    </a:prstGeom>
                  </pic:spPr>
                </pic:pic>
              </a:graphicData>
            </a:graphic>
          </wp:inline>
        </w:drawing>
      </w:r>
    </w:p>
    <w:p w14:paraId="253A20D3" w14:textId="7375B1B8" w:rsidR="00042415" w:rsidRPr="00042415" w:rsidRDefault="00042415" w:rsidP="00042415">
      <w:pPr>
        <w:pStyle w:val="Caption"/>
        <w:rPr>
          <w:rFonts w:cs="Arial"/>
          <w:b/>
        </w:rPr>
      </w:pPr>
      <w:r>
        <w:t xml:space="preserve">Figure </w:t>
      </w:r>
      <w:fldSimple w:instr=" SEQ Figure \* ARABIC ">
        <w:r>
          <w:rPr>
            <w:noProof/>
          </w:rPr>
          <w:t>4</w:t>
        </w:r>
      </w:fldSimple>
      <w:r>
        <w:t xml:space="preserve">.  </w:t>
      </w:r>
      <w:r w:rsidR="0050488B">
        <w:t>V</w:t>
      </w:r>
      <w:r>
        <w:t>oltage squared/</w:t>
      </w:r>
      <w:r w:rsidR="00927529">
        <w:t>V</w:t>
      </w:r>
      <w:r w:rsidR="00927529">
        <w:rPr>
          <w:vertAlign w:val="superscript"/>
        </w:rPr>
        <w:t>2</w:t>
      </w:r>
      <w:r>
        <w:t xml:space="preserve"> against driving force frequency/</w:t>
      </w:r>
      <w:r w:rsidR="00927529">
        <w:t>Hz</w:t>
      </w:r>
      <w:r w:rsidRPr="00F94612">
        <w:t xml:space="preserve"> for forced oscillations with damping</w:t>
      </w:r>
      <w:r>
        <w:t xml:space="preserve">.  The Q-factor was found to be, </w:t>
      </w:r>
      <m:oMath>
        <m:r>
          <w:rPr>
            <w:rFonts w:ascii="Cambria Math" w:hAnsi="Cambria Math"/>
          </w:rPr>
          <m:t>Q=44±1</m:t>
        </m:r>
      </m:oMath>
      <w:r>
        <w:t>.  The error bars</w:t>
      </w:r>
      <w:r w:rsidR="00D23ECA">
        <w:t xml:space="preserve"> </w:t>
      </w:r>
      <w:r>
        <w:t xml:space="preserve">are too small to be seen. </w:t>
      </w:r>
    </w:p>
    <w:p w14:paraId="3E717E15" w14:textId="0413A517" w:rsidR="00042415" w:rsidRPr="00D23ECA" w:rsidRDefault="00D23ECA" w:rsidP="00042415">
      <w:pPr>
        <w:spacing w:before="360" w:after="240"/>
        <w:rPr>
          <w:rFonts w:ascii="Arial" w:hAnsi="Arial" w:cs="Arial"/>
        </w:rPr>
      </w:pPr>
      <w:r>
        <w:rPr>
          <w:rFonts w:ascii="Arial" w:hAnsi="Arial" w:cs="Arial"/>
        </w:rPr>
        <w:lastRenderedPageBreak/>
        <w:t>T</w:t>
      </w:r>
      <w:r w:rsidR="00042415">
        <w:rPr>
          <w:rFonts w:ascii="Arial" w:hAnsi="Arial" w:cs="Arial"/>
        </w:rPr>
        <w:t xml:space="preserve">he method to find the overall error on </w:t>
      </w:r>
      <m:oMath>
        <m:r>
          <w:rPr>
            <w:rFonts w:ascii="Cambria Math" w:hAnsi="Cambria Math" w:cs="Arial"/>
          </w:rPr>
          <m:t>Q</m:t>
        </m:r>
      </m:oMath>
      <w:r w:rsidR="00042415">
        <w:rPr>
          <w:rFonts w:ascii="Arial" w:hAnsi="Arial" w:cs="Arial"/>
        </w:rPr>
        <w:t xml:space="preserve"> </w:t>
      </w:r>
      <w:r>
        <w:rPr>
          <w:rFonts w:ascii="Arial" w:hAnsi="Arial" w:cs="Arial"/>
        </w:rPr>
        <w:t>was</w:t>
      </w:r>
      <w:r w:rsidR="00042415">
        <w:rPr>
          <w:rFonts w:ascii="Arial" w:hAnsi="Arial" w:cs="Arial"/>
        </w:rPr>
        <w:t xml:space="preserve"> the same as Section 4.1.</w:t>
      </w:r>
      <w:r w:rsidR="00927529">
        <w:rPr>
          <w:rFonts w:ascii="Arial" w:hAnsi="Arial" w:cs="Arial"/>
        </w:rPr>
        <w:t xml:space="preserve"> </w:t>
      </w:r>
      <w:r w:rsidR="00F07288">
        <w:rPr>
          <w:rFonts w:ascii="Arial" w:hAnsi="Arial" w:cs="Arial"/>
        </w:rPr>
        <w:t xml:space="preserve"> </w:t>
      </w:r>
      <w:r w:rsidR="00927529">
        <w:rPr>
          <w:rFonts w:ascii="Arial" w:hAnsi="Arial" w:cs="Arial"/>
        </w:rPr>
        <w:t xml:space="preserve">From Figure 4, </w:t>
      </w:r>
      <m:oMath>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r>
          <w:rPr>
            <w:rFonts w:ascii="Cambria Math" w:hAnsi="Cambria Math" w:cs="Arial"/>
          </w:rPr>
          <m:t>=17.9</m:t>
        </m:r>
      </m:oMath>
      <w:r w:rsidR="00042415">
        <w:rPr>
          <w:rFonts w:ascii="Arial" w:hAnsi="Arial" w:cs="Arial"/>
        </w:rPr>
        <w:t xml:space="preserve"> </w:t>
      </w:r>
      <w:r w:rsidR="00927529">
        <w:rPr>
          <w:rFonts w:ascii="Arial" w:hAnsi="Arial" w:cs="Arial"/>
        </w:rPr>
        <w:t xml:space="preserve">and </w:t>
      </w:r>
      <m:oMath>
        <m:sSub>
          <m:sSubPr>
            <m:ctrlPr>
              <w:rPr>
                <w:rFonts w:ascii="Cambria Math" w:hAnsi="Cambria Math" w:cs="Arial"/>
                <w:i/>
              </w:rPr>
            </m:ctrlPr>
          </m:sSubPr>
          <m:e>
            <m:r>
              <w:rPr>
                <w:rFonts w:ascii="Cambria Math" w:hAnsi="Cambria Math" w:cs="Arial"/>
              </w:rPr>
              <m:t>f</m:t>
            </m:r>
          </m:e>
          <m:sub>
            <m:r>
              <w:rPr>
                <w:rFonts w:ascii="Cambria Math" w:hAnsi="Cambria Math" w:cs="Arial"/>
              </w:rPr>
              <m:t>fwhm</m:t>
            </m:r>
          </m:sub>
        </m:sSub>
        <m:r>
          <w:rPr>
            <w:rFonts w:ascii="Cambria Math" w:hAnsi="Cambria Math" w:cs="Arial"/>
          </w:rPr>
          <m:t>=0.405</m:t>
        </m:r>
      </m:oMath>
      <w:r w:rsidR="00927529">
        <w:rPr>
          <w:rFonts w:ascii="Arial" w:hAnsi="Arial" w:cs="Arial"/>
        </w:rPr>
        <w:t>, which were used to calculate the</w:t>
      </w:r>
      <w:r w:rsidR="007F6C27">
        <w:rPr>
          <w:rFonts w:ascii="Arial" w:hAnsi="Arial" w:cs="Arial"/>
        </w:rPr>
        <w:t> </w:t>
      </w:r>
      <w:r w:rsidR="00927529">
        <w:rPr>
          <w:rFonts w:ascii="Arial" w:hAnsi="Arial" w:cs="Arial"/>
        </w:rPr>
        <w:t>Q</w:t>
      </w:r>
      <w:r w:rsidR="007F6C27">
        <w:rPr>
          <w:rFonts w:ascii="Arial" w:hAnsi="Arial" w:cs="Arial"/>
        </w:rPr>
        <w:noBreakHyphen/>
      </w:r>
      <w:r w:rsidR="00927529">
        <w:rPr>
          <w:rFonts w:ascii="Arial" w:hAnsi="Arial" w:cs="Arial"/>
        </w:rPr>
        <w:t xml:space="preserve">factor.  </w:t>
      </w:r>
      <w:r>
        <w:rPr>
          <w:rFonts w:ascii="Arial" w:hAnsi="Arial" w:cs="Arial"/>
        </w:rPr>
        <w:t>T</w:t>
      </w:r>
      <w:r w:rsidR="00042415">
        <w:rPr>
          <w:rFonts w:ascii="Arial" w:hAnsi="Arial" w:cs="Arial"/>
        </w:rPr>
        <w:t xml:space="preserve">he </w:t>
      </w:r>
      <w:r w:rsidR="00927529">
        <w:rPr>
          <w:rFonts w:ascii="Arial" w:hAnsi="Arial" w:cs="Arial"/>
        </w:rPr>
        <w:t xml:space="preserve">main contributor to the </w:t>
      </w:r>
      <w:r w:rsidR="00042415">
        <w:rPr>
          <w:rFonts w:ascii="Arial" w:hAnsi="Arial" w:cs="Arial"/>
        </w:rPr>
        <w:t>absolute uncertainty</w:t>
      </w:r>
      <w:r w:rsidR="00927529">
        <w:rPr>
          <w:rFonts w:ascii="Arial" w:hAnsi="Arial" w:cs="Arial"/>
        </w:rPr>
        <w:t xml:space="preserve"> is the error on frequency due to Equation (1) and the error on voltage was not used.  The true absolute error will be larger as </w:t>
      </w:r>
      <m:oMath>
        <m:sSub>
          <m:sSubPr>
            <m:ctrlPr>
              <w:rPr>
                <w:rFonts w:ascii="Cambria Math" w:hAnsi="Cambria Math" w:cs="Arial"/>
                <w:i/>
              </w:rPr>
            </m:ctrlPr>
          </m:sSubPr>
          <m:e>
            <m:r>
              <w:rPr>
                <w:rFonts w:ascii="Cambria Math" w:hAnsi="Cambria Math" w:cs="Arial"/>
              </w:rPr>
              <m:t>f</m:t>
            </m:r>
          </m:e>
          <m:sub>
            <m:r>
              <w:rPr>
                <w:rFonts w:ascii="Cambria Math" w:hAnsi="Cambria Math" w:cs="Arial"/>
              </w:rPr>
              <m:t>fwhm</m:t>
            </m:r>
          </m:sub>
        </m:sSub>
        <m:r>
          <w:rPr>
            <w:rFonts w:ascii="Cambria Math" w:hAnsi="Cambria Math" w:cs="Arial"/>
          </w:rPr>
          <m:t xml:space="preserve"> </m:t>
        </m:r>
      </m:oMath>
      <w:r w:rsidR="00927529">
        <w:rPr>
          <w:rFonts w:ascii="Arial" w:hAnsi="Arial" w:cs="Arial"/>
        </w:rPr>
        <w:t>was estimated by eye so it is less accurate.</w:t>
      </w:r>
      <w:r w:rsidR="003C25A9">
        <w:rPr>
          <w:rFonts w:ascii="Arial" w:hAnsi="Arial" w:cs="Arial"/>
        </w:rPr>
        <w:t xml:space="preserve"> </w:t>
      </w:r>
      <w:r w:rsidR="00927529">
        <w:rPr>
          <w:rFonts w:ascii="Arial" w:hAnsi="Arial" w:cs="Arial"/>
        </w:rPr>
        <w:t xml:space="preserve"> This Q-factor is lower than the value with no damping which is consistent with theory. </w:t>
      </w:r>
    </w:p>
    <w:p w14:paraId="7566E511" w14:textId="5838F466" w:rsidR="00927529" w:rsidRDefault="00042415" w:rsidP="00D23ECA">
      <w:pPr>
        <w:spacing w:before="240" w:after="120"/>
        <w:rPr>
          <w:rFonts w:ascii="Arial" w:hAnsi="Arial" w:cs="Arial"/>
          <w:b/>
          <w:bCs/>
        </w:rPr>
      </w:pPr>
      <w:r w:rsidRPr="00042415">
        <w:rPr>
          <w:rFonts w:ascii="Arial" w:hAnsi="Arial" w:cs="Arial"/>
          <w:b/>
          <w:bCs/>
        </w:rPr>
        <w:t>4.4</w:t>
      </w:r>
      <w:r w:rsidR="00D23ECA">
        <w:rPr>
          <w:rFonts w:ascii="Arial" w:hAnsi="Arial" w:cs="Arial"/>
          <w:b/>
          <w:bCs/>
        </w:rPr>
        <w:t xml:space="preserve">. </w:t>
      </w:r>
      <w:r w:rsidRPr="00042415">
        <w:rPr>
          <w:rFonts w:ascii="Arial" w:hAnsi="Arial" w:cs="Arial"/>
          <w:b/>
          <w:bCs/>
        </w:rPr>
        <w:t xml:space="preserve"> Free Oscillations</w:t>
      </w:r>
      <w:r w:rsidR="00D23ECA">
        <w:rPr>
          <w:rFonts w:ascii="Arial" w:hAnsi="Arial" w:cs="Arial"/>
          <w:b/>
          <w:bCs/>
        </w:rPr>
        <w:t xml:space="preserve">: </w:t>
      </w:r>
      <w:r w:rsidRPr="00042415">
        <w:rPr>
          <w:rFonts w:ascii="Arial" w:hAnsi="Arial" w:cs="Arial"/>
          <w:b/>
          <w:bCs/>
        </w:rPr>
        <w:t>Damping</w:t>
      </w:r>
    </w:p>
    <w:p w14:paraId="6E82A0FF" w14:textId="0EF31680" w:rsidR="00927529" w:rsidRPr="00927529" w:rsidRDefault="00927529" w:rsidP="00042415">
      <w:pPr>
        <w:spacing w:before="360" w:after="240"/>
        <w:rPr>
          <w:rFonts w:ascii="Arial" w:hAnsi="Arial" w:cs="Arial"/>
        </w:rPr>
      </w:pPr>
      <w:r>
        <w:rPr>
          <w:rFonts w:ascii="Arial" w:hAnsi="Arial" w:cs="Arial"/>
        </w:rPr>
        <w:t>The method from Section 4.2 was used to plot Figure 5.  The Q-factor was found by Equations (2) and (3).</w:t>
      </w:r>
    </w:p>
    <w:p w14:paraId="3CB6FFF5" w14:textId="77777777" w:rsidR="00042415" w:rsidRDefault="00042415" w:rsidP="00042415">
      <w:pPr>
        <w:keepNext/>
      </w:pPr>
      <w:r>
        <w:rPr>
          <w:rFonts w:ascii="Arial" w:hAnsi="Arial" w:cs="Arial"/>
          <w:noProof/>
        </w:rPr>
        <w:drawing>
          <wp:inline distT="0" distB="0" distL="0" distR="0" wp14:anchorId="3575A954" wp14:editId="3F34297C">
            <wp:extent cx="5274310" cy="2155825"/>
            <wp:effectExtent l="0" t="0" r="0" b="317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stretch>
                      <a:fillRect/>
                    </a:stretch>
                  </pic:blipFill>
                  <pic:spPr>
                    <a:xfrm>
                      <a:off x="0" y="0"/>
                      <a:ext cx="5274310" cy="2155825"/>
                    </a:xfrm>
                    <a:prstGeom prst="rect">
                      <a:avLst/>
                    </a:prstGeom>
                  </pic:spPr>
                </pic:pic>
              </a:graphicData>
            </a:graphic>
          </wp:inline>
        </w:drawing>
      </w:r>
    </w:p>
    <w:p w14:paraId="7B5A0026" w14:textId="00B11782" w:rsidR="00042415" w:rsidRDefault="00042415" w:rsidP="00042415">
      <w:pPr>
        <w:pStyle w:val="Caption"/>
      </w:pPr>
      <w:r>
        <w:t xml:space="preserve">Figure </w:t>
      </w:r>
      <w:fldSimple w:instr=" SEQ Figure \* ARABIC ">
        <w:r>
          <w:rPr>
            <w:noProof/>
          </w:rPr>
          <w:t>5</w:t>
        </w:r>
      </w:fldSimple>
      <w:r>
        <w:t>.</w:t>
      </w:r>
      <w:r w:rsidR="003C25A9">
        <w:t xml:space="preserve"> </w:t>
      </w:r>
      <w:r>
        <w:t xml:space="preserve">  </w:t>
      </w:r>
      <w:r w:rsidR="0050488B">
        <w:t>L</w:t>
      </w:r>
      <w:r>
        <w:t>ogged peak amplitudes against time/s.</w:t>
      </w:r>
      <w:r w:rsidR="00927529">
        <w:t xml:space="preserve"> </w:t>
      </w:r>
      <w:r>
        <w:t xml:space="preserve"> The graph shows data from Section 2.4 and a </w:t>
      </w:r>
      <w:proofErr w:type="gramStart"/>
      <w:r>
        <w:t>least squares</w:t>
      </w:r>
      <w:proofErr w:type="gramEnd"/>
      <w:r>
        <w:t xml:space="preserve"> fit</w:t>
      </w:r>
      <w:r w:rsidR="00D23ECA">
        <w:t xml:space="preserve"> line</w:t>
      </w:r>
      <w:r>
        <w:t xml:space="preserve"> with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=22</m:t>
        </m:r>
      </m:oMath>
      <w:r w:rsidRPr="00345DF9">
        <w:t xml:space="preserve"> and </w:t>
      </w:r>
      <m:oMath>
        <m:sSubSup>
          <m:sSubSupPr>
            <m:ctrlPr>
              <w:rPr>
                <w:rFonts w:ascii="Cambria Math" w:hAnsi="Cambria Math"/>
                <w:i/>
              </w:rPr>
            </m:ctrlPr>
          </m:sSubSupPr>
          <m:e>
            <m:r>
              <w:rPr>
                <w:rFonts w:ascii="Cambria Math" w:hAnsi="Cambria Math"/>
              </w:rPr>
              <m:t>χ</m:t>
            </m:r>
          </m:e>
          <m:sub>
            <m:r>
              <w:rPr>
                <w:rFonts w:ascii="Cambria Math" w:hAnsi="Cambria Math"/>
              </w:rPr>
              <m:t>reduced</m:t>
            </m:r>
          </m:sub>
          <m:sup>
            <m:r>
              <w:rPr>
                <w:rFonts w:ascii="Cambria Math" w:hAnsi="Cambria Math"/>
              </w:rPr>
              <m:t>2</m:t>
            </m:r>
          </m:sup>
        </m:sSubSup>
        <m:r>
          <w:rPr>
            <w:rFonts w:ascii="Cambria Math" w:hAnsi="Cambria Math"/>
          </w:rPr>
          <m:t>=0.20.</m:t>
        </m:r>
      </m:oMath>
      <w:r w:rsidR="007F6C27">
        <w:t xml:space="preserve"> </w:t>
      </w:r>
      <w:r>
        <w:t>The line has</w:t>
      </w:r>
      <w:r w:rsidRPr="00345DF9">
        <w:t xml:space="preserve"> </w:t>
      </w:r>
      <w:r>
        <w:t>a gradient of</w:t>
      </w:r>
      <w:r w:rsidR="00E67A69">
        <w:t xml:space="preserve">                     </w:t>
      </w:r>
      <w:r w:rsidR="007F6C27">
        <w:t xml:space="preserve"> </w:t>
      </w:r>
      <m:oMath>
        <m:r>
          <w:rPr>
            <w:rFonts w:ascii="Cambria Math" w:hAnsi="Cambria Math"/>
          </w:rPr>
          <m:t>m=(-0.585 ± 0.010)</m:t>
        </m:r>
      </m:oMath>
      <w:r w:rsidR="00927529">
        <w:t>s</w:t>
      </w:r>
      <w:r w:rsidR="00927529">
        <w:rPr>
          <w:vertAlign w:val="superscript"/>
        </w:rPr>
        <w:t>-1</w:t>
      </w:r>
      <w:r>
        <w:t xml:space="preserve"> and an intercept </w:t>
      </w:r>
      <m:oMath>
        <m:r>
          <w:rPr>
            <w:rFonts w:ascii="Cambria Math" w:hAnsi="Cambria Math"/>
          </w:rPr>
          <m:t>c=-0.112±0.007</m:t>
        </m:r>
      </m:oMath>
      <w:r>
        <w:t>.</w:t>
      </w:r>
      <w:r w:rsidR="007F6C27">
        <w:t xml:space="preserve"> </w:t>
      </w:r>
    </w:p>
    <w:p w14:paraId="0BAFBFAC" w14:textId="46C4A56B" w:rsidR="00B24659" w:rsidRDefault="00B24659" w:rsidP="00042415">
      <w:pPr>
        <w:pStyle w:val="Caption"/>
        <w:rPr>
          <w:rFonts w:cs="Arial"/>
        </w:rPr>
      </w:pPr>
    </w:p>
    <w:p w14:paraId="71BACB5E" w14:textId="51C4087D" w:rsidR="00042415" w:rsidRDefault="00042415" w:rsidP="00B73559">
      <w:pPr>
        <w:rPr>
          <w:rFonts w:ascii="Arial" w:hAnsi="Arial" w:cs="Arial"/>
        </w:rPr>
      </w:pPr>
      <w:r>
        <w:rPr>
          <w:rFonts w:ascii="Arial" w:hAnsi="Arial" w:cs="Arial"/>
        </w:rPr>
        <w:t>The Q-factor</w:t>
      </w:r>
      <w:r w:rsidR="00D23ECA">
        <w:rPr>
          <w:rFonts w:ascii="Arial" w:hAnsi="Arial" w:cs="Arial"/>
        </w:rPr>
        <w:t xml:space="preserve"> was</w:t>
      </w:r>
      <w:r>
        <w:rPr>
          <w:rFonts w:ascii="Arial" w:hAnsi="Arial" w:cs="Arial"/>
        </w:rPr>
        <w:t xml:space="preserve"> calculated in the same way as </w:t>
      </w:r>
      <w:r w:rsidR="00927529">
        <w:rPr>
          <w:rFonts w:ascii="Arial" w:hAnsi="Arial" w:cs="Arial"/>
        </w:rPr>
        <w:t xml:space="preserve">Section </w:t>
      </w:r>
      <w:r>
        <w:rPr>
          <w:rFonts w:ascii="Arial" w:hAnsi="Arial" w:cs="Arial"/>
        </w:rPr>
        <w:t>4.2 and found to b</w:t>
      </w:r>
      <w:r w:rsidR="00D23ECA">
        <w:rPr>
          <w:rFonts w:ascii="Arial" w:hAnsi="Arial" w:cs="Arial"/>
        </w:rPr>
        <w:t xml:space="preserve">e </w:t>
      </w:r>
      <m:oMath>
        <m:r>
          <w:rPr>
            <w:rFonts w:ascii="Cambria Math" w:hAnsi="Cambria Math" w:cs="Arial"/>
          </w:rPr>
          <m:t>Q=96±2</m:t>
        </m:r>
      </m:oMath>
      <w:r w:rsidR="00927529">
        <w:rPr>
          <w:rFonts w:ascii="Arial" w:hAnsi="Arial" w:cs="Arial"/>
        </w:rPr>
        <w:t xml:space="preserve">, where </w:t>
      </w:r>
      <m:oMath>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oMath>
      <w:r w:rsidR="00927529">
        <w:rPr>
          <w:rFonts w:ascii="Arial" w:hAnsi="Arial" w:cs="Arial"/>
        </w:rPr>
        <w:t xml:space="preserve"> is the same as in Section 4.3. </w:t>
      </w:r>
      <w:r w:rsidR="00765598">
        <w:rPr>
          <w:rFonts w:ascii="Arial" w:hAnsi="Arial" w:cs="Arial"/>
        </w:rPr>
        <w:t xml:space="preserve"> Error bars are larger</w:t>
      </w:r>
      <w:r w:rsidR="007F6C27">
        <w:rPr>
          <w:rFonts w:ascii="Arial" w:hAnsi="Arial" w:cs="Arial"/>
        </w:rPr>
        <w:t xml:space="preserve"> </w:t>
      </w:r>
      <w:r w:rsidR="00765598">
        <w:rPr>
          <w:rFonts w:ascii="Arial" w:hAnsi="Arial" w:cs="Arial"/>
        </w:rPr>
        <w:t xml:space="preserve">for smaller amplitudes as they are a larger percent of the reading.  </w:t>
      </w:r>
      <w:r w:rsidR="00927529">
        <w:rPr>
          <w:rFonts w:ascii="Arial" w:hAnsi="Arial" w:cs="Arial"/>
        </w:rPr>
        <w:t xml:space="preserve">The uncertainty on the gradient was the largest contributor to the absolute error.  </w:t>
      </w:r>
      <w:r>
        <w:rPr>
          <w:rFonts w:ascii="Arial" w:hAnsi="Arial" w:cs="Arial"/>
        </w:rPr>
        <w:t xml:space="preserve">The </w:t>
      </w:r>
      <m:oMath>
        <m:sSubSup>
          <m:sSubSupPr>
            <m:ctrlPr>
              <w:rPr>
                <w:rFonts w:ascii="Cambria Math" w:hAnsi="Cambria Math" w:cs="Arial"/>
                <w:i/>
              </w:rPr>
            </m:ctrlPr>
          </m:sSubSupPr>
          <m:e>
            <m:r>
              <w:rPr>
                <w:rFonts w:ascii="Cambria Math" w:hAnsi="Cambria Math" w:cs="Arial"/>
              </w:rPr>
              <m:t>χ</m:t>
            </m:r>
          </m:e>
          <m:sub>
            <m:r>
              <w:rPr>
                <w:rFonts w:ascii="Cambria Math" w:hAnsi="Cambria Math" w:cs="Arial"/>
              </w:rPr>
              <m:t>reduced</m:t>
            </m:r>
          </m:sub>
          <m:sup>
            <m:r>
              <w:rPr>
                <w:rFonts w:ascii="Cambria Math" w:hAnsi="Cambria Math" w:cs="Arial"/>
              </w:rPr>
              <m:t>2</m:t>
            </m:r>
          </m:sup>
        </m:sSubSup>
      </m:oMath>
      <w:r w:rsidR="00D23ECA">
        <w:rPr>
          <w:rFonts w:ascii="Arial" w:hAnsi="Arial" w:cs="Arial"/>
        </w:rPr>
        <w:t xml:space="preserve"> </w:t>
      </w:r>
      <w:r>
        <w:rPr>
          <w:rFonts w:ascii="Arial" w:hAnsi="Arial" w:cs="Arial"/>
        </w:rPr>
        <w:t>value was below 0.5, which again suggests that the original errors were overestimated.</w:t>
      </w:r>
      <w:r w:rsidR="00D23ECA">
        <w:rPr>
          <w:rFonts w:ascii="Arial" w:hAnsi="Arial" w:cs="Arial"/>
        </w:rPr>
        <w:t xml:space="preserve"> </w:t>
      </w:r>
      <w:r>
        <w:rPr>
          <w:rFonts w:ascii="Arial" w:hAnsi="Arial" w:cs="Arial"/>
        </w:rPr>
        <w:t xml:space="preserve"> </w:t>
      </w:r>
      <w:r w:rsidR="00D23ECA">
        <w:rPr>
          <w:rFonts w:ascii="Arial" w:hAnsi="Arial" w:cs="Arial"/>
        </w:rPr>
        <w:t>A</w:t>
      </w:r>
      <w:r w:rsidR="00927529">
        <w:rPr>
          <w:rFonts w:ascii="Arial" w:hAnsi="Arial" w:cs="Arial"/>
        </w:rPr>
        <w:t xml:space="preserve">s expected from theory, the Q-factor is lower for the damped system. </w:t>
      </w:r>
    </w:p>
    <w:p w14:paraId="22A964D7" w14:textId="66DD9EBC" w:rsidR="00042415" w:rsidRDefault="00927529" w:rsidP="00927529">
      <w:pPr>
        <w:pStyle w:val="Heading2"/>
      </w:pPr>
      <w:r w:rsidRPr="00927529">
        <w:t>Conclusion</w:t>
      </w:r>
    </w:p>
    <w:p w14:paraId="5CC50D9C" w14:textId="786D9ED7" w:rsidR="00927529" w:rsidRPr="00927529" w:rsidRDefault="00927529" w:rsidP="00927529">
      <w:pPr>
        <w:pStyle w:val="BodyText"/>
        <w:rPr>
          <w:rFonts w:ascii="Arial" w:hAnsi="Arial" w:cs="Arial"/>
        </w:rPr>
      </w:pPr>
      <w:r>
        <w:rPr>
          <w:rFonts w:ascii="Arial" w:hAnsi="Arial" w:cs="Arial"/>
        </w:rPr>
        <w:t>The final calculated value of the Q-factor for undamped systems wer</w:t>
      </w:r>
      <w:r w:rsidR="00176FDF">
        <w:rPr>
          <w:rFonts w:ascii="Arial" w:hAnsi="Arial" w:cs="Arial"/>
        </w:rPr>
        <w:t>e</w:t>
      </w:r>
      <w:r w:rsidR="00F10338">
        <w:rPr>
          <w:rFonts w:ascii="Arial" w:hAnsi="Arial" w:cs="Arial"/>
        </w:rPr>
        <w:t xml:space="preserve">             </w:t>
      </w:r>
      <w:r w:rsidR="00176FDF">
        <w:rPr>
          <w:rFonts w:ascii="Arial" w:hAnsi="Arial" w:cs="Arial"/>
        </w:rPr>
        <w:t xml:space="preserve"> </w:t>
      </w:r>
      <m:oMath>
        <m:r>
          <w:rPr>
            <w:rFonts w:ascii="Cambria Math" w:hAnsi="Cambria Math" w:cs="Arial"/>
          </w:rPr>
          <m:t>Q=157±14</m:t>
        </m:r>
      </m:oMath>
      <w:r>
        <w:rPr>
          <w:rFonts w:ascii="Arial" w:hAnsi="Arial" w:cs="Arial"/>
        </w:rPr>
        <w:t xml:space="preserve"> and </w:t>
      </w:r>
      <m:oMath>
        <m:r>
          <w:rPr>
            <w:rFonts w:ascii="Cambria Math" w:hAnsi="Cambria Math" w:cs="Arial"/>
          </w:rPr>
          <m:t>Q=388±3</m:t>
        </m:r>
      </m:oMath>
      <w:r>
        <w:rPr>
          <w:rFonts w:ascii="Arial" w:hAnsi="Arial" w:cs="Arial"/>
        </w:rPr>
        <w:t xml:space="preserve"> for forced and freely oscillating systems respectively.  </w:t>
      </w:r>
      <w:r w:rsidR="00D23ECA">
        <w:rPr>
          <w:rFonts w:ascii="Arial" w:hAnsi="Arial" w:cs="Arial"/>
        </w:rPr>
        <w:t xml:space="preserve">For </w:t>
      </w:r>
      <w:r>
        <w:rPr>
          <w:rFonts w:ascii="Arial" w:hAnsi="Arial" w:cs="Arial"/>
        </w:rPr>
        <w:t xml:space="preserve">damped systems, </w:t>
      </w:r>
      <m:oMath>
        <m:r>
          <w:rPr>
            <w:rFonts w:ascii="Cambria Math" w:hAnsi="Cambria Math" w:cs="Arial"/>
          </w:rPr>
          <m:t>Q=44±1</m:t>
        </m:r>
      </m:oMath>
      <w:r>
        <w:rPr>
          <w:rFonts w:ascii="Arial" w:hAnsi="Arial" w:cs="Arial"/>
        </w:rPr>
        <w:t xml:space="preserve"> for forced oscillations and </w:t>
      </w:r>
      <w:r w:rsidR="00C91913">
        <w:rPr>
          <w:rFonts w:ascii="Arial" w:hAnsi="Arial" w:cs="Arial"/>
        </w:rPr>
        <w:t xml:space="preserve">    </w:t>
      </w:r>
      <m:oMath>
        <m:r>
          <w:rPr>
            <w:rFonts w:ascii="Cambria Math" w:hAnsi="Cambria Math" w:cs="Arial"/>
          </w:rPr>
          <m:t>Q=96±2</m:t>
        </m:r>
      </m:oMath>
      <w:r>
        <w:rPr>
          <w:rFonts w:ascii="Arial" w:hAnsi="Arial" w:cs="Arial"/>
        </w:rPr>
        <w:t xml:space="preserve"> for free oscillations.  </w:t>
      </w:r>
      <w:r w:rsidR="00765598">
        <w:rPr>
          <w:rFonts w:ascii="Arial" w:hAnsi="Arial" w:cs="Arial"/>
        </w:rPr>
        <w:t>In e</w:t>
      </w:r>
      <w:r>
        <w:rPr>
          <w:rFonts w:ascii="Arial" w:hAnsi="Arial" w:cs="Arial"/>
        </w:rPr>
        <w:t>ach system the Q-factors approximately agree</w:t>
      </w:r>
      <w:r w:rsidR="00765598">
        <w:rPr>
          <w:rFonts w:ascii="Arial" w:hAnsi="Arial" w:cs="Arial"/>
        </w:rPr>
        <w:t xml:space="preserve"> as</w:t>
      </w:r>
      <w:r w:rsidR="00062387">
        <w:rPr>
          <w:rFonts w:ascii="Arial" w:hAnsi="Arial" w:cs="Arial"/>
        </w:rPr>
        <w:t xml:space="preserve"> </w:t>
      </w:r>
      <w:r>
        <w:rPr>
          <w:rFonts w:ascii="Arial" w:hAnsi="Arial" w:cs="Arial"/>
        </w:rPr>
        <w:t>for both cases the calculated values are within a factor of 2.5.</w:t>
      </w:r>
      <w:r w:rsidR="00765598">
        <w:rPr>
          <w:rFonts w:ascii="Arial" w:hAnsi="Arial" w:cs="Arial"/>
        </w:rPr>
        <w:t xml:space="preserve"> </w:t>
      </w:r>
      <w:r>
        <w:rPr>
          <w:rFonts w:ascii="Arial" w:hAnsi="Arial" w:cs="Arial"/>
        </w:rPr>
        <w:t xml:space="preserve"> </w:t>
      </w:r>
      <w:r w:rsidR="00765598">
        <w:rPr>
          <w:rFonts w:ascii="Arial" w:hAnsi="Arial" w:cs="Arial"/>
        </w:rPr>
        <w:t>T</w:t>
      </w:r>
      <w:r>
        <w:rPr>
          <w:rFonts w:ascii="Arial" w:hAnsi="Arial" w:cs="Arial"/>
        </w:rPr>
        <w:t>hese results are consistent with theory as a lower Q-factor indicates a higher energy loss</w:t>
      </w:r>
      <w:r w:rsidR="00765598">
        <w:rPr>
          <w:rFonts w:ascii="Arial" w:hAnsi="Arial" w:cs="Arial"/>
        </w:rPr>
        <w:t xml:space="preserve"> which is </w:t>
      </w:r>
      <w:r>
        <w:rPr>
          <w:rFonts w:ascii="Arial" w:hAnsi="Arial" w:cs="Arial"/>
        </w:rPr>
        <w:t xml:space="preserve">caused by the damping force.  The error on the gradient was the highest contributing factor to the absolute uncertainty on the freely oscillating system.  The error on the frequency was the largest contributing factor to the </w:t>
      </w:r>
      <w:r>
        <w:rPr>
          <w:rFonts w:ascii="Arial" w:hAnsi="Arial" w:cs="Arial"/>
        </w:rPr>
        <w:lastRenderedPageBreak/>
        <w:t xml:space="preserve">absolute uncertainty on the forced oscillating systems. </w:t>
      </w:r>
      <w:r w:rsidR="00765598">
        <w:rPr>
          <w:rFonts w:ascii="Arial" w:hAnsi="Arial" w:cs="Arial"/>
        </w:rPr>
        <w:t xml:space="preserve"> </w:t>
      </w:r>
      <w:r>
        <w:rPr>
          <w:rFonts w:ascii="Arial" w:hAnsi="Arial" w:cs="Arial"/>
        </w:rPr>
        <w:t xml:space="preserve">However, there was a large error on readings </w:t>
      </w:r>
      <w:r w:rsidR="00765598">
        <w:rPr>
          <w:rFonts w:ascii="Arial" w:hAnsi="Arial" w:cs="Arial"/>
        </w:rPr>
        <w:t>from</w:t>
      </w:r>
      <w:r>
        <w:rPr>
          <w:rFonts w:ascii="Arial" w:hAnsi="Arial" w:cs="Arial"/>
        </w:rPr>
        <w:t xml:space="preserve"> the power resonance curves as it was done by eye</w:t>
      </w:r>
      <w:r w:rsidR="00062387" w:rsidRPr="00765598">
        <w:rPr>
          <w:rFonts w:ascii="Arial" w:hAnsi="Arial" w:cs="Arial"/>
        </w:rPr>
        <w:t xml:space="preserve"> and as a result</w:t>
      </w:r>
      <w:r w:rsidR="00062387">
        <w:rPr>
          <w:rFonts w:ascii="Arial" w:hAnsi="Arial" w:cs="Arial"/>
        </w:rPr>
        <w:t xml:space="preserve"> </w:t>
      </w:r>
      <w:r>
        <w:rPr>
          <w:rFonts w:ascii="Arial" w:hAnsi="Arial" w:cs="Arial"/>
        </w:rPr>
        <w:t>the Q-factors would agree to</w:t>
      </w:r>
      <w:r w:rsidR="00765598">
        <w:rPr>
          <w:rFonts w:ascii="Arial" w:hAnsi="Arial" w:cs="Arial"/>
        </w:rPr>
        <w:t xml:space="preserve"> a</w:t>
      </w:r>
      <w:r>
        <w:rPr>
          <w:rFonts w:ascii="Arial" w:hAnsi="Arial" w:cs="Arial"/>
        </w:rPr>
        <w:t xml:space="preserve"> larger extent if a better technique was used. </w:t>
      </w:r>
      <w:r w:rsidR="00DB7B21">
        <w:rPr>
          <w:rFonts w:ascii="Arial" w:hAnsi="Arial" w:cs="Arial"/>
        </w:rPr>
        <w:t xml:space="preserve"> </w:t>
      </w:r>
      <w:r>
        <w:rPr>
          <w:rFonts w:ascii="Arial" w:hAnsi="Arial" w:cs="Arial"/>
        </w:rPr>
        <w:t>For example, code to determine the maximum point</w:t>
      </w:r>
      <w:r w:rsidR="00765598">
        <w:rPr>
          <w:rFonts w:ascii="Arial" w:hAnsi="Arial" w:cs="Arial"/>
        </w:rPr>
        <w:t xml:space="preserve"> and width</w:t>
      </w:r>
      <w:r>
        <w:rPr>
          <w:rFonts w:ascii="Arial" w:hAnsi="Arial" w:cs="Arial"/>
        </w:rPr>
        <w:t xml:space="preserve"> of the graph.</w:t>
      </w:r>
    </w:p>
    <w:p w14:paraId="7058DD8F" w14:textId="77777777" w:rsidR="008E6C77" w:rsidRPr="00A174C2" w:rsidRDefault="008E6C77" w:rsidP="00C87876">
      <w:pPr>
        <w:pStyle w:val="Heading2"/>
        <w:numPr>
          <w:ilvl w:val="0"/>
          <w:numId w:val="0"/>
        </w:numPr>
      </w:pPr>
      <w:r w:rsidRPr="00A174C2">
        <w:t>References</w:t>
      </w:r>
    </w:p>
    <w:p w14:paraId="33689AF0" w14:textId="5BB44035" w:rsidR="007F0FCD" w:rsidRDefault="00787933" w:rsidP="000236E1">
      <w:pPr>
        <w:rPr>
          <w:rFonts w:ascii="Arial" w:hAnsi="Arial" w:cs="Arial"/>
        </w:rPr>
      </w:pPr>
      <w:r>
        <w:rPr>
          <w:rFonts w:ascii="Arial" w:hAnsi="Arial" w:cs="Arial"/>
        </w:rPr>
        <w:t>[1</w:t>
      </w:r>
      <w:r w:rsidR="000236E1">
        <w:rPr>
          <w:rFonts w:ascii="Arial" w:hAnsi="Arial" w:cs="Arial"/>
        </w:rPr>
        <w:t>]</w:t>
      </w:r>
      <w:r w:rsidR="007F0FCD">
        <w:rPr>
          <w:rFonts w:ascii="Arial" w:hAnsi="Arial" w:cs="Arial"/>
        </w:rPr>
        <w:t xml:space="preserve"> King, George C.  2013.  Vibrations and Waves, 1st Ed, A John Wiley and Sons, Ltd.</w:t>
      </w:r>
    </w:p>
    <w:p w14:paraId="7EC40670" w14:textId="15F6956C" w:rsidR="00570BF9" w:rsidRDefault="007F0FCD" w:rsidP="000236E1">
      <w:pPr>
        <w:rPr>
          <w:rFonts w:ascii="Arial" w:hAnsi="Arial" w:cs="Arial"/>
          <w:color w:val="000000"/>
          <w:shd w:val="clear" w:color="auto" w:fill="FFFFFF"/>
        </w:rPr>
      </w:pPr>
      <w:r>
        <w:rPr>
          <w:rFonts w:ascii="Arial" w:hAnsi="Arial" w:cs="Arial"/>
          <w:color w:val="000000"/>
          <w:shd w:val="clear" w:color="auto" w:fill="FFFFFF"/>
        </w:rPr>
        <w:t xml:space="preserve">[2] </w:t>
      </w:r>
      <w:r w:rsidRPr="007F0FCD">
        <w:rPr>
          <w:rFonts w:ascii="Arial" w:hAnsi="Arial" w:cs="Arial"/>
          <w:color w:val="000000"/>
          <w:shd w:val="clear" w:color="auto" w:fill="FFFFFF"/>
        </w:rPr>
        <w:t>Hickman, Ian</w:t>
      </w:r>
      <w:r>
        <w:rPr>
          <w:rFonts w:ascii="Arial" w:hAnsi="Arial" w:cs="Arial"/>
          <w:color w:val="000000"/>
          <w:shd w:val="clear" w:color="auto" w:fill="FFFFFF"/>
        </w:rPr>
        <w:t xml:space="preserve">. </w:t>
      </w:r>
      <w:r w:rsidRPr="007F0FCD">
        <w:rPr>
          <w:rFonts w:ascii="Arial" w:hAnsi="Arial" w:cs="Arial"/>
          <w:color w:val="000000"/>
          <w:shd w:val="clear" w:color="auto" w:fill="FFFFFF"/>
        </w:rPr>
        <w:t xml:space="preserve">2013. </w:t>
      </w:r>
      <w:r>
        <w:rPr>
          <w:rFonts w:ascii="Arial" w:hAnsi="Arial" w:cs="Arial"/>
          <w:color w:val="000000"/>
          <w:shd w:val="clear" w:color="auto" w:fill="FFFFFF"/>
        </w:rPr>
        <w:t xml:space="preserve"> </w:t>
      </w:r>
      <w:r w:rsidRPr="007F0FCD">
        <w:rPr>
          <w:rFonts w:ascii="Arial" w:hAnsi="Arial" w:cs="Arial"/>
          <w:color w:val="000000"/>
          <w:shd w:val="clear" w:color="auto" w:fill="FFFFFF"/>
        </w:rPr>
        <w:t xml:space="preserve">Analog Electronics: Analog Circuitry Explained. </w:t>
      </w:r>
      <w:proofErr w:type="spellStart"/>
      <w:r w:rsidRPr="007F0FCD">
        <w:rPr>
          <w:rFonts w:ascii="Arial" w:hAnsi="Arial" w:cs="Arial"/>
          <w:color w:val="000000"/>
          <w:shd w:val="clear" w:color="auto" w:fill="FFFFFF"/>
        </w:rPr>
        <w:t>Newnes</w:t>
      </w:r>
      <w:proofErr w:type="spellEnd"/>
      <w:r w:rsidRPr="007F0FCD">
        <w:rPr>
          <w:rFonts w:ascii="Arial" w:hAnsi="Arial" w:cs="Arial"/>
          <w:color w:val="000000"/>
          <w:shd w:val="clear" w:color="auto" w:fill="FFFFFF"/>
        </w:rPr>
        <w:t>.</w:t>
      </w:r>
    </w:p>
    <w:p w14:paraId="2B649429" w14:textId="458A1CC1" w:rsidR="007F0FCD" w:rsidRDefault="007F0FCD" w:rsidP="000236E1">
      <w:pPr>
        <w:rPr>
          <w:rFonts w:ascii="Arial" w:hAnsi="Arial" w:cs="Arial"/>
          <w:color w:val="000000"/>
          <w:shd w:val="clear" w:color="auto" w:fill="FFFFFF"/>
        </w:rPr>
      </w:pPr>
      <w:r>
        <w:rPr>
          <w:rFonts w:ascii="Arial" w:hAnsi="Arial" w:cs="Arial"/>
          <w:color w:val="000000"/>
          <w:shd w:val="clear" w:color="auto" w:fill="FFFFFF"/>
        </w:rPr>
        <w:t xml:space="preserve">[3] “Q Factor”. Wikipedia.  Last Modified </w:t>
      </w:r>
      <w:r w:rsidRPr="007F0FCD">
        <w:rPr>
          <w:rFonts w:ascii="Arial" w:hAnsi="Arial" w:cs="Arial"/>
          <w:color w:val="000000"/>
          <w:shd w:val="clear" w:color="auto" w:fill="FFFFFF"/>
        </w:rPr>
        <w:t>16</w:t>
      </w:r>
      <w:r>
        <w:rPr>
          <w:rFonts w:ascii="Arial" w:hAnsi="Arial" w:cs="Arial"/>
          <w:color w:val="000000"/>
          <w:shd w:val="clear" w:color="auto" w:fill="FFFFFF"/>
        </w:rPr>
        <w:t xml:space="preserve"> </w:t>
      </w:r>
      <w:r w:rsidRPr="007F0FCD">
        <w:rPr>
          <w:rFonts w:ascii="Arial" w:hAnsi="Arial" w:cs="Arial"/>
          <w:color w:val="000000"/>
          <w:shd w:val="clear" w:color="auto" w:fill="FFFFFF"/>
        </w:rPr>
        <w:t>March 2021</w:t>
      </w:r>
      <w:r>
        <w:rPr>
          <w:rFonts w:ascii="Arial" w:hAnsi="Arial" w:cs="Arial"/>
          <w:color w:val="000000"/>
          <w:shd w:val="clear" w:color="auto" w:fill="FFFFFF"/>
        </w:rPr>
        <w:t xml:space="preserve">.  </w:t>
      </w:r>
      <w:hyperlink r:id="rId12" w:history="1">
        <w:r w:rsidRPr="00324157">
          <w:rPr>
            <w:rStyle w:val="Hyperlink"/>
            <w:rFonts w:ascii="Arial" w:hAnsi="Arial" w:cs="Arial"/>
            <w:shd w:val="clear" w:color="auto" w:fill="FFFFFF"/>
          </w:rPr>
          <w:t>https://en.wikipedia.org/wiki/Q_factor</w:t>
        </w:r>
      </w:hyperlink>
      <w:r>
        <w:rPr>
          <w:rFonts w:ascii="Arial" w:hAnsi="Arial" w:cs="Arial"/>
          <w:shd w:val="clear" w:color="auto" w:fill="FFFFFF"/>
        </w:rPr>
        <w:t xml:space="preserve"> accessed 13/04/2021.</w:t>
      </w:r>
    </w:p>
    <w:p w14:paraId="12795AF2" w14:textId="188E4EDD" w:rsidR="007F0FCD" w:rsidRDefault="001C4999" w:rsidP="000236E1">
      <w:pPr>
        <w:rPr>
          <w:rFonts w:ascii="Arial" w:hAnsi="Arial" w:cs="Arial"/>
          <w:color w:val="000000"/>
          <w:shd w:val="clear" w:color="auto" w:fill="FFFFFF"/>
        </w:rPr>
      </w:pPr>
      <w:r>
        <w:rPr>
          <w:rFonts w:ascii="Arial" w:hAnsi="Arial" w:cs="Arial"/>
          <w:color w:val="000000"/>
          <w:shd w:val="clear" w:color="auto" w:fill="FFFFFF"/>
        </w:rPr>
        <w:t>[</w:t>
      </w:r>
      <w:r w:rsidR="007F0FCD">
        <w:rPr>
          <w:rFonts w:ascii="Arial" w:hAnsi="Arial" w:cs="Arial"/>
          <w:color w:val="000000"/>
          <w:shd w:val="clear" w:color="auto" w:fill="FFFFFF"/>
        </w:rPr>
        <w:t>4</w:t>
      </w:r>
      <w:r>
        <w:rPr>
          <w:rFonts w:ascii="Arial" w:hAnsi="Arial" w:cs="Arial"/>
          <w:color w:val="000000"/>
          <w:shd w:val="clear" w:color="auto" w:fill="FFFFFF"/>
        </w:rPr>
        <w:t>]</w:t>
      </w:r>
      <w:r w:rsidR="007F0FCD">
        <w:rPr>
          <w:rFonts w:ascii="Arial" w:hAnsi="Arial" w:cs="Arial"/>
          <w:color w:val="000000"/>
          <w:shd w:val="clear" w:color="auto" w:fill="FFFFFF"/>
        </w:rPr>
        <w:t xml:space="preserve"> Feynman – Leighton – Sands.  2011. </w:t>
      </w:r>
      <w:r>
        <w:rPr>
          <w:rFonts w:ascii="Arial" w:hAnsi="Arial" w:cs="Arial"/>
          <w:color w:val="000000"/>
          <w:shd w:val="clear" w:color="auto" w:fill="FFFFFF"/>
        </w:rPr>
        <w:t xml:space="preserve">The Feynman </w:t>
      </w:r>
      <w:r w:rsidR="007F0FCD">
        <w:rPr>
          <w:rFonts w:ascii="Arial" w:hAnsi="Arial" w:cs="Arial"/>
          <w:color w:val="000000"/>
          <w:shd w:val="clear" w:color="auto" w:fill="FFFFFF"/>
        </w:rPr>
        <w:t>L</w:t>
      </w:r>
      <w:r>
        <w:rPr>
          <w:rFonts w:ascii="Arial" w:hAnsi="Arial" w:cs="Arial"/>
          <w:color w:val="000000"/>
          <w:shd w:val="clear" w:color="auto" w:fill="FFFFFF"/>
        </w:rPr>
        <w:t xml:space="preserve">ectures on </w:t>
      </w:r>
      <w:r w:rsidR="007F0FCD">
        <w:rPr>
          <w:rFonts w:ascii="Arial" w:hAnsi="Arial" w:cs="Arial"/>
          <w:color w:val="000000"/>
          <w:shd w:val="clear" w:color="auto" w:fill="FFFFFF"/>
        </w:rPr>
        <w:t>P</w:t>
      </w:r>
      <w:r>
        <w:rPr>
          <w:rFonts w:ascii="Arial" w:hAnsi="Arial" w:cs="Arial"/>
          <w:color w:val="000000"/>
          <w:shd w:val="clear" w:color="auto" w:fill="FFFFFF"/>
        </w:rPr>
        <w:t>hysics</w:t>
      </w:r>
      <w:r w:rsidR="007F0FCD">
        <w:rPr>
          <w:rFonts w:ascii="Arial" w:hAnsi="Arial" w:cs="Arial"/>
          <w:color w:val="000000"/>
          <w:shd w:val="clear" w:color="auto" w:fill="FFFFFF"/>
        </w:rPr>
        <w:t>, V</w:t>
      </w:r>
      <w:r>
        <w:rPr>
          <w:rFonts w:ascii="Arial" w:hAnsi="Arial" w:cs="Arial"/>
          <w:color w:val="000000"/>
          <w:shd w:val="clear" w:color="auto" w:fill="FFFFFF"/>
        </w:rPr>
        <w:t xml:space="preserve">olume </w:t>
      </w:r>
      <w:r w:rsidR="007F0FCD">
        <w:rPr>
          <w:rFonts w:ascii="Arial" w:hAnsi="Arial" w:cs="Arial"/>
          <w:color w:val="000000"/>
          <w:shd w:val="clear" w:color="auto" w:fill="FFFFFF"/>
        </w:rPr>
        <w:t>II, Basic Books.</w:t>
      </w:r>
    </w:p>
    <w:p w14:paraId="67CE44F9" w14:textId="22FCEC49" w:rsidR="007F0FCD" w:rsidRDefault="007F0FCD" w:rsidP="000236E1">
      <w:pPr>
        <w:rPr>
          <w:rFonts w:ascii="Arial" w:hAnsi="Arial" w:cs="Arial"/>
          <w:color w:val="000000"/>
          <w:shd w:val="clear" w:color="auto" w:fill="FFFFFF"/>
        </w:rPr>
      </w:pPr>
      <w:r>
        <w:rPr>
          <w:rFonts w:ascii="Arial" w:hAnsi="Arial" w:cs="Arial"/>
          <w:color w:val="000000"/>
          <w:shd w:val="clear" w:color="auto" w:fill="FFFFFF"/>
        </w:rPr>
        <w:t>[</w:t>
      </w:r>
      <w:r w:rsidR="00C9159C">
        <w:rPr>
          <w:rFonts w:ascii="Arial" w:hAnsi="Arial" w:cs="Arial"/>
          <w:color w:val="000000"/>
          <w:shd w:val="clear" w:color="auto" w:fill="FFFFFF"/>
        </w:rPr>
        <w:t>5</w:t>
      </w:r>
      <w:r>
        <w:rPr>
          <w:rFonts w:ascii="Arial" w:hAnsi="Arial" w:cs="Arial"/>
          <w:color w:val="000000"/>
          <w:shd w:val="clear" w:color="auto" w:fill="FFFFFF"/>
        </w:rPr>
        <w:t>]</w:t>
      </w:r>
      <w:r w:rsidR="005F3151">
        <w:rPr>
          <w:rFonts w:ascii="Arial" w:hAnsi="Arial" w:cs="Arial"/>
          <w:color w:val="000000"/>
          <w:shd w:val="clear" w:color="auto" w:fill="FFFFFF"/>
        </w:rPr>
        <w:t xml:space="preserve"> </w:t>
      </w:r>
      <w:proofErr w:type="spellStart"/>
      <w:r w:rsidR="005F3151">
        <w:rPr>
          <w:rFonts w:ascii="Arial" w:hAnsi="Arial" w:cs="Arial"/>
          <w:color w:val="000000"/>
          <w:shd w:val="clear" w:color="auto" w:fill="FFFFFF"/>
        </w:rPr>
        <w:t>Daintith</w:t>
      </w:r>
      <w:proofErr w:type="spellEnd"/>
      <w:r w:rsidR="005F3151">
        <w:rPr>
          <w:rFonts w:ascii="Arial" w:hAnsi="Arial" w:cs="Arial"/>
          <w:color w:val="000000"/>
          <w:shd w:val="clear" w:color="auto" w:fill="FFFFFF"/>
        </w:rPr>
        <w:t xml:space="preserve">, John. </w:t>
      </w:r>
      <w:r>
        <w:rPr>
          <w:rFonts w:ascii="Arial" w:hAnsi="Arial" w:cs="Arial"/>
          <w:color w:val="000000"/>
          <w:shd w:val="clear" w:color="auto" w:fill="FFFFFF"/>
        </w:rPr>
        <w:t xml:space="preserve"> </w:t>
      </w:r>
      <w:r w:rsidR="005F3151">
        <w:rPr>
          <w:rFonts w:ascii="Arial" w:hAnsi="Arial" w:cs="Arial"/>
          <w:color w:val="000000"/>
          <w:shd w:val="clear" w:color="auto" w:fill="FFFFFF"/>
        </w:rPr>
        <w:t xml:space="preserve">2009.  </w:t>
      </w:r>
      <w:r w:rsidRPr="007F0FCD">
        <w:rPr>
          <w:rFonts w:ascii="Arial" w:hAnsi="Arial" w:cs="Arial"/>
          <w:color w:val="000000"/>
          <w:shd w:val="clear" w:color="auto" w:fill="FFFFFF"/>
        </w:rPr>
        <w:t xml:space="preserve">A </w:t>
      </w:r>
      <w:r>
        <w:rPr>
          <w:rFonts w:ascii="Arial" w:hAnsi="Arial" w:cs="Arial"/>
          <w:color w:val="000000"/>
          <w:shd w:val="clear" w:color="auto" w:fill="FFFFFF"/>
        </w:rPr>
        <w:t>D</w:t>
      </w:r>
      <w:r w:rsidRPr="007F0FCD">
        <w:rPr>
          <w:rFonts w:ascii="Arial" w:hAnsi="Arial" w:cs="Arial"/>
          <w:color w:val="000000"/>
          <w:shd w:val="clear" w:color="auto" w:fill="FFFFFF"/>
        </w:rPr>
        <w:t xml:space="preserve">ictionary of </w:t>
      </w:r>
      <w:r>
        <w:rPr>
          <w:rFonts w:ascii="Arial" w:hAnsi="Arial" w:cs="Arial"/>
          <w:color w:val="000000"/>
          <w:shd w:val="clear" w:color="auto" w:fill="FFFFFF"/>
        </w:rPr>
        <w:t>P</w:t>
      </w:r>
      <w:r w:rsidRPr="007F0FCD">
        <w:rPr>
          <w:rFonts w:ascii="Arial" w:hAnsi="Arial" w:cs="Arial"/>
          <w:color w:val="000000"/>
          <w:shd w:val="clear" w:color="auto" w:fill="FFFFFF"/>
        </w:rPr>
        <w:t>hysics</w:t>
      </w:r>
      <w:r w:rsidR="005F3151">
        <w:rPr>
          <w:rFonts w:ascii="Arial" w:hAnsi="Arial" w:cs="Arial"/>
          <w:color w:val="000000"/>
          <w:shd w:val="clear" w:color="auto" w:fill="FFFFFF"/>
        </w:rPr>
        <w:t xml:space="preserve">, 6th Edition, </w:t>
      </w:r>
      <w:r w:rsidRPr="007F0FCD">
        <w:rPr>
          <w:rFonts w:ascii="Arial" w:hAnsi="Arial" w:cs="Arial"/>
          <w:color w:val="000000"/>
          <w:shd w:val="clear" w:color="auto" w:fill="FFFFFF"/>
        </w:rPr>
        <w:t>Oxford University Press.</w:t>
      </w:r>
    </w:p>
    <w:p w14:paraId="41380161" w14:textId="77777777" w:rsidR="00934897" w:rsidRPr="00A174C2" w:rsidRDefault="00934897" w:rsidP="00B73559">
      <w:pPr>
        <w:rPr>
          <w:rFonts w:ascii="Arial" w:hAnsi="Arial" w:cs="Arial"/>
        </w:rPr>
      </w:pPr>
    </w:p>
    <w:p w14:paraId="1C99C879" w14:textId="556B075D" w:rsidR="008E6C77" w:rsidRPr="00A174C2" w:rsidRDefault="008E6C77" w:rsidP="00B73559">
      <w:pPr>
        <w:rPr>
          <w:rFonts w:ascii="Arial" w:hAnsi="Arial" w:cs="Arial"/>
        </w:rPr>
      </w:pPr>
      <w:r w:rsidRPr="00A174C2">
        <w:rPr>
          <w:rFonts w:ascii="Arial" w:hAnsi="Arial" w:cs="Arial"/>
        </w:rPr>
        <w:t>The number of words in this document is</w:t>
      </w:r>
      <w:r w:rsidR="000779E3">
        <w:rPr>
          <w:rFonts w:ascii="Arial" w:hAnsi="Arial" w:cs="Arial"/>
        </w:rPr>
        <w:t xml:space="preserve"> 1</w:t>
      </w:r>
      <w:r w:rsidR="004B767E">
        <w:rPr>
          <w:rFonts w:ascii="Arial" w:hAnsi="Arial" w:cs="Arial"/>
        </w:rPr>
        <w:t>79</w:t>
      </w:r>
      <w:r w:rsidR="002B3DC9">
        <w:rPr>
          <w:rFonts w:ascii="Arial" w:hAnsi="Arial" w:cs="Arial"/>
        </w:rPr>
        <w:t>1</w:t>
      </w:r>
      <w:r w:rsidRPr="00A174C2">
        <w:rPr>
          <w:rFonts w:ascii="Arial" w:hAnsi="Arial" w:cs="Arial"/>
        </w:rPr>
        <w:t>.</w:t>
      </w:r>
      <w:r w:rsidR="006D59CD">
        <w:rPr>
          <w:rFonts w:ascii="Arial" w:hAnsi="Arial" w:cs="Arial"/>
        </w:rPr>
        <w:t xml:space="preserve"> </w:t>
      </w:r>
    </w:p>
    <w:p w14:paraId="52AC8274" w14:textId="77777777" w:rsidR="00C16588" w:rsidRPr="00A174C2" w:rsidRDefault="00C16588" w:rsidP="00B73559">
      <w:pPr>
        <w:rPr>
          <w:rFonts w:ascii="Arial" w:hAnsi="Arial" w:cs="Arial"/>
        </w:rPr>
      </w:pPr>
    </w:p>
    <w:p w14:paraId="15CB742A" w14:textId="4DEE5620" w:rsidR="0087380F" w:rsidRPr="00A174C2" w:rsidRDefault="0087380F" w:rsidP="006D59CD">
      <w:pPr>
        <w:pStyle w:val="Heading3"/>
      </w:pPr>
    </w:p>
    <w:sectPr w:rsidR="0087380F" w:rsidRPr="00A174C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6991D" w14:textId="77777777" w:rsidR="00910EB4" w:rsidRDefault="00910EB4">
      <w:r>
        <w:separator/>
      </w:r>
    </w:p>
  </w:endnote>
  <w:endnote w:type="continuationSeparator" w:id="0">
    <w:p w14:paraId="4EE29B8A" w14:textId="77777777" w:rsidR="00910EB4" w:rsidRDefault="00910EB4">
      <w:r>
        <w:continuationSeparator/>
      </w:r>
    </w:p>
  </w:endnote>
  <w:endnote w:type="continuationNotice" w:id="1">
    <w:p w14:paraId="4FCDD6C3" w14:textId="77777777" w:rsidR="000D276E" w:rsidRDefault="000D276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Lucida Grande">
    <w:altName w:val="﷽﷽﷽﷽﷽﷽﷽﷽w Roman"/>
    <w:panose1 w:val="020B0600040502020204"/>
    <w:charset w:val="00"/>
    <w:family w:val="swiss"/>
    <w:pitch w:val="variable"/>
    <w:sig w:usb0="E1000AEF" w:usb1="5000A1FF" w:usb2="00000000" w:usb3="00000000" w:csb0="000001BF" w:csb1="00000000"/>
  </w:font>
  <w:font w:name="Arial Narrow">
    <w:altName w:val="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7EA4C" w14:textId="77777777" w:rsidR="008715BD" w:rsidRDefault="008715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12420BA" w14:textId="77777777" w:rsidR="008715BD" w:rsidRDefault="008715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9ADFE" w14:textId="77777777" w:rsidR="008715BD" w:rsidRDefault="008715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6C67">
      <w:rPr>
        <w:rStyle w:val="PageNumber"/>
        <w:noProof/>
      </w:rPr>
      <w:t>2</w:t>
    </w:r>
    <w:r>
      <w:rPr>
        <w:rStyle w:val="PageNumber"/>
      </w:rPr>
      <w:fldChar w:fldCharType="end"/>
    </w:r>
  </w:p>
  <w:p w14:paraId="7504DDB6" w14:textId="77777777" w:rsidR="008715BD" w:rsidRDefault="008715B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95642" w14:textId="77777777" w:rsidR="008715BD" w:rsidRDefault="00871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AB28A" w14:textId="77777777" w:rsidR="00910EB4" w:rsidRDefault="00910EB4">
      <w:r>
        <w:separator/>
      </w:r>
    </w:p>
  </w:footnote>
  <w:footnote w:type="continuationSeparator" w:id="0">
    <w:p w14:paraId="36F72E8B" w14:textId="77777777" w:rsidR="00910EB4" w:rsidRDefault="00910EB4">
      <w:r>
        <w:continuationSeparator/>
      </w:r>
    </w:p>
  </w:footnote>
  <w:footnote w:type="continuationNotice" w:id="1">
    <w:p w14:paraId="6A16CCBC" w14:textId="77777777" w:rsidR="000D276E" w:rsidRDefault="000D276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53C1B" w14:textId="77777777" w:rsidR="008715BD" w:rsidRDefault="008715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4CF46" w14:textId="77777777" w:rsidR="008715BD" w:rsidRDefault="008715BD">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5FEE7" w14:textId="77777777" w:rsidR="008715BD" w:rsidRDefault="008715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85286"/>
    <w:multiLevelType w:val="hybridMultilevel"/>
    <w:tmpl w:val="3ABCD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C1309"/>
    <w:multiLevelType w:val="hybridMultilevel"/>
    <w:tmpl w:val="CF56C5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D71C4"/>
    <w:multiLevelType w:val="multilevel"/>
    <w:tmpl w:val="81A66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C6777D"/>
    <w:multiLevelType w:val="hybridMultilevel"/>
    <w:tmpl w:val="A470F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791CB5"/>
    <w:multiLevelType w:val="hybridMultilevel"/>
    <w:tmpl w:val="05E8D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916506"/>
    <w:multiLevelType w:val="hybridMultilevel"/>
    <w:tmpl w:val="C50AB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702CBD"/>
    <w:multiLevelType w:val="multilevel"/>
    <w:tmpl w:val="923C7922"/>
    <w:styleLink w:val="ManHeading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3644BE6"/>
    <w:multiLevelType w:val="multilevel"/>
    <w:tmpl w:val="0924F012"/>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1."/>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DF3FF1"/>
    <w:multiLevelType w:val="multilevel"/>
    <w:tmpl w:val="992EFC6A"/>
    <w:styleLink w:val="SectionHead"/>
    <w:lvl w:ilvl="0">
      <w:start w:val="1"/>
      <w:numFmt w:val="none"/>
      <w:lvlText w:val=""/>
      <w:lvlJc w:val="left"/>
      <w:pPr>
        <w:ind w:left="432" w:hanging="432"/>
      </w:pPr>
      <w:rPr>
        <w:rFonts w:hint="default"/>
      </w:rPr>
    </w:lvl>
    <w:lvl w:ilvl="1">
      <w:start w:val="1"/>
      <w:numFmt w:val="decimal"/>
      <w:lvlRestart w:val="0"/>
      <w:lvlText w:val="%2%1."/>
      <w:lvlJc w:val="left"/>
      <w:pPr>
        <w:ind w:left="340" w:hanging="340"/>
      </w:pPr>
      <w:rPr>
        <w:rFonts w:hint="default"/>
      </w:rPr>
    </w:lvl>
    <w:lvl w:ilvl="2">
      <w:start w:val="1"/>
      <w:numFmt w:val="none"/>
      <w:lvlText w:val="4.1"/>
      <w:lvlJc w:val="left"/>
      <w:pPr>
        <w:ind w:left="340" w:hanging="34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B7C1495"/>
    <w:multiLevelType w:val="hybridMultilevel"/>
    <w:tmpl w:val="7B527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515F0B"/>
    <w:multiLevelType w:val="hybridMultilevel"/>
    <w:tmpl w:val="E7F09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460412"/>
    <w:multiLevelType w:val="hybridMultilevel"/>
    <w:tmpl w:val="8A905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D63F9D"/>
    <w:multiLevelType w:val="hybridMultilevel"/>
    <w:tmpl w:val="39140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FC0D31"/>
    <w:multiLevelType w:val="multilevel"/>
    <w:tmpl w:val="866C7A4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1C6508"/>
    <w:multiLevelType w:val="hybridMultilevel"/>
    <w:tmpl w:val="5AE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4A25CC"/>
    <w:multiLevelType w:val="multilevel"/>
    <w:tmpl w:val="F89C2DC4"/>
    <w:lvl w:ilvl="0">
      <w:start w:val="1"/>
      <w:numFmt w:val="decimal"/>
      <w:pStyle w:val="Heading2"/>
      <w:lvlText w:val="%1."/>
      <w:lvlJc w:val="left"/>
      <w:pPr>
        <w:ind w:left="5464" w:hanging="360"/>
      </w:pPr>
      <w:rPr>
        <w:rFonts w:hint="default"/>
      </w:rPr>
    </w:lvl>
    <w:lvl w:ilvl="1">
      <w:start w:val="1"/>
      <w:numFmt w:val="none"/>
      <w:lvlText w:val="1."/>
      <w:lvlJc w:val="left"/>
      <w:pPr>
        <w:ind w:left="0" w:firstLine="0"/>
      </w:pPr>
      <w:rPr>
        <w:rFonts w:hint="default"/>
      </w:rPr>
    </w:lvl>
    <w:lvl w:ilvl="2">
      <w:start w:val="1"/>
      <w:numFmt w:val="decimal"/>
      <w:lvlText w:val="1.%3"/>
      <w:lvlJc w:val="left"/>
      <w:pPr>
        <w:ind w:left="4537" w:firstLine="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1"/>
  </w:num>
  <w:num w:numId="2">
    <w:abstractNumId w:val="3"/>
  </w:num>
  <w:num w:numId="3">
    <w:abstractNumId w:val="4"/>
  </w:num>
  <w:num w:numId="4">
    <w:abstractNumId w:val="6"/>
  </w:num>
  <w:num w:numId="5">
    <w:abstractNumId w:val="8"/>
  </w:num>
  <w:num w:numId="6">
    <w:abstractNumId w:val="7"/>
  </w:num>
  <w:num w:numId="7">
    <w:abstractNumId w:val="15"/>
  </w:num>
  <w:num w:numId="8">
    <w:abstractNumId w:val="13"/>
  </w:num>
  <w:num w:numId="9">
    <w:abstractNumId w:val="9"/>
  </w:num>
  <w:num w:numId="10">
    <w:abstractNumId w:val="5"/>
  </w:num>
  <w:num w:numId="11">
    <w:abstractNumId w:val="2"/>
  </w:num>
  <w:num w:numId="12">
    <w:abstractNumId w:val="10"/>
  </w:num>
  <w:num w:numId="13">
    <w:abstractNumId w:val="1"/>
  </w:num>
  <w:num w:numId="14">
    <w:abstractNumId w:val="14"/>
  </w:num>
  <w:num w:numId="15">
    <w:abstractNumId w:val="0"/>
  </w:num>
  <w:num w:numId="1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8F3"/>
    <w:rsid w:val="000007C0"/>
    <w:rsid w:val="00013567"/>
    <w:rsid w:val="000236E1"/>
    <w:rsid w:val="00042415"/>
    <w:rsid w:val="00062387"/>
    <w:rsid w:val="00072DFB"/>
    <w:rsid w:val="0007398A"/>
    <w:rsid w:val="00075627"/>
    <w:rsid w:val="000779E3"/>
    <w:rsid w:val="000865EF"/>
    <w:rsid w:val="00087BF8"/>
    <w:rsid w:val="000A1B58"/>
    <w:rsid w:val="000A7F07"/>
    <w:rsid w:val="000B091E"/>
    <w:rsid w:val="000C5E10"/>
    <w:rsid w:val="000D0F6C"/>
    <w:rsid w:val="000D276E"/>
    <w:rsid w:val="000D68F2"/>
    <w:rsid w:val="000E6431"/>
    <w:rsid w:val="000F1514"/>
    <w:rsid w:val="000F2408"/>
    <w:rsid w:val="000F3C31"/>
    <w:rsid w:val="001023E4"/>
    <w:rsid w:val="00102759"/>
    <w:rsid w:val="0011719A"/>
    <w:rsid w:val="00125DFC"/>
    <w:rsid w:val="00126F88"/>
    <w:rsid w:val="00131D6B"/>
    <w:rsid w:val="00133AC9"/>
    <w:rsid w:val="00141AD4"/>
    <w:rsid w:val="00163845"/>
    <w:rsid w:val="00174026"/>
    <w:rsid w:val="00176FDF"/>
    <w:rsid w:val="0018292C"/>
    <w:rsid w:val="0019153B"/>
    <w:rsid w:val="001948FE"/>
    <w:rsid w:val="001A3801"/>
    <w:rsid w:val="001A4FB3"/>
    <w:rsid w:val="001B029F"/>
    <w:rsid w:val="001B1789"/>
    <w:rsid w:val="001B4C41"/>
    <w:rsid w:val="001C1CC1"/>
    <w:rsid w:val="001C4999"/>
    <w:rsid w:val="001C549B"/>
    <w:rsid w:val="001D1362"/>
    <w:rsid w:val="001D24C5"/>
    <w:rsid w:val="001D27BD"/>
    <w:rsid w:val="001D42B3"/>
    <w:rsid w:val="001D5988"/>
    <w:rsid w:val="001E484B"/>
    <w:rsid w:val="001E4AB7"/>
    <w:rsid w:val="001E5E3E"/>
    <w:rsid w:val="001F0AD1"/>
    <w:rsid w:val="001F173C"/>
    <w:rsid w:val="001F2C5F"/>
    <w:rsid w:val="001F3457"/>
    <w:rsid w:val="00202C54"/>
    <w:rsid w:val="00206BD9"/>
    <w:rsid w:val="002172C2"/>
    <w:rsid w:val="00237E71"/>
    <w:rsid w:val="00243E1A"/>
    <w:rsid w:val="0024689D"/>
    <w:rsid w:val="00252C06"/>
    <w:rsid w:val="00253120"/>
    <w:rsid w:val="00280288"/>
    <w:rsid w:val="0028094D"/>
    <w:rsid w:val="00294821"/>
    <w:rsid w:val="002961C3"/>
    <w:rsid w:val="002A7316"/>
    <w:rsid w:val="002B3DC9"/>
    <w:rsid w:val="002C2E0B"/>
    <w:rsid w:val="002C2E71"/>
    <w:rsid w:val="002C3F75"/>
    <w:rsid w:val="002C572D"/>
    <w:rsid w:val="002C6568"/>
    <w:rsid w:val="002E0951"/>
    <w:rsid w:val="002E752C"/>
    <w:rsid w:val="0030425D"/>
    <w:rsid w:val="00305A46"/>
    <w:rsid w:val="00306D56"/>
    <w:rsid w:val="00311360"/>
    <w:rsid w:val="00311627"/>
    <w:rsid w:val="00312387"/>
    <w:rsid w:val="0034294C"/>
    <w:rsid w:val="00344673"/>
    <w:rsid w:val="00344D9E"/>
    <w:rsid w:val="003504EF"/>
    <w:rsid w:val="003519DA"/>
    <w:rsid w:val="00353E48"/>
    <w:rsid w:val="00357918"/>
    <w:rsid w:val="00361A4C"/>
    <w:rsid w:val="00363639"/>
    <w:rsid w:val="003714CE"/>
    <w:rsid w:val="00375E43"/>
    <w:rsid w:val="003816AE"/>
    <w:rsid w:val="0038236F"/>
    <w:rsid w:val="00386079"/>
    <w:rsid w:val="00393B5D"/>
    <w:rsid w:val="003951BA"/>
    <w:rsid w:val="003B2401"/>
    <w:rsid w:val="003B7C56"/>
    <w:rsid w:val="003C25A9"/>
    <w:rsid w:val="003C7AE7"/>
    <w:rsid w:val="003D4228"/>
    <w:rsid w:val="003D44AE"/>
    <w:rsid w:val="003D474E"/>
    <w:rsid w:val="003E43C9"/>
    <w:rsid w:val="003E6916"/>
    <w:rsid w:val="00412DD8"/>
    <w:rsid w:val="00416F82"/>
    <w:rsid w:val="00422203"/>
    <w:rsid w:val="0043071F"/>
    <w:rsid w:val="004335C1"/>
    <w:rsid w:val="00434F49"/>
    <w:rsid w:val="00445FE3"/>
    <w:rsid w:val="00447187"/>
    <w:rsid w:val="0046791F"/>
    <w:rsid w:val="00472E68"/>
    <w:rsid w:val="00477D0B"/>
    <w:rsid w:val="004923C4"/>
    <w:rsid w:val="004A6170"/>
    <w:rsid w:val="004B569E"/>
    <w:rsid w:val="004B586B"/>
    <w:rsid w:val="004B767E"/>
    <w:rsid w:val="004C0EC3"/>
    <w:rsid w:val="004C241F"/>
    <w:rsid w:val="004C25B3"/>
    <w:rsid w:val="004C7F11"/>
    <w:rsid w:val="004D5372"/>
    <w:rsid w:val="004D7184"/>
    <w:rsid w:val="004F34F7"/>
    <w:rsid w:val="004F384E"/>
    <w:rsid w:val="005037F6"/>
    <w:rsid w:val="0050488B"/>
    <w:rsid w:val="00507775"/>
    <w:rsid w:val="00514BE6"/>
    <w:rsid w:val="005171D6"/>
    <w:rsid w:val="00522082"/>
    <w:rsid w:val="005313A1"/>
    <w:rsid w:val="00531705"/>
    <w:rsid w:val="00537B28"/>
    <w:rsid w:val="0054667B"/>
    <w:rsid w:val="00565FB2"/>
    <w:rsid w:val="0056678F"/>
    <w:rsid w:val="00570BF9"/>
    <w:rsid w:val="005900FC"/>
    <w:rsid w:val="00595262"/>
    <w:rsid w:val="00596B8E"/>
    <w:rsid w:val="005B6952"/>
    <w:rsid w:val="005C5B06"/>
    <w:rsid w:val="005C7113"/>
    <w:rsid w:val="005D32C1"/>
    <w:rsid w:val="005E05EA"/>
    <w:rsid w:val="005E772C"/>
    <w:rsid w:val="005F05FD"/>
    <w:rsid w:val="005F1363"/>
    <w:rsid w:val="005F3151"/>
    <w:rsid w:val="005F7264"/>
    <w:rsid w:val="005F7B00"/>
    <w:rsid w:val="00617723"/>
    <w:rsid w:val="00621B8C"/>
    <w:rsid w:val="00621EC3"/>
    <w:rsid w:val="00622D37"/>
    <w:rsid w:val="006248EE"/>
    <w:rsid w:val="00635CEF"/>
    <w:rsid w:val="0064124F"/>
    <w:rsid w:val="00647800"/>
    <w:rsid w:val="006505AA"/>
    <w:rsid w:val="00652B16"/>
    <w:rsid w:val="006604DE"/>
    <w:rsid w:val="00661640"/>
    <w:rsid w:val="006616BE"/>
    <w:rsid w:val="00665788"/>
    <w:rsid w:val="006759E9"/>
    <w:rsid w:val="00676E31"/>
    <w:rsid w:val="0068102A"/>
    <w:rsid w:val="00681672"/>
    <w:rsid w:val="00683F03"/>
    <w:rsid w:val="006A0ABB"/>
    <w:rsid w:val="006B2296"/>
    <w:rsid w:val="006B6B64"/>
    <w:rsid w:val="006C018E"/>
    <w:rsid w:val="006C4C14"/>
    <w:rsid w:val="006D59CD"/>
    <w:rsid w:val="006D7FA1"/>
    <w:rsid w:val="006E29A1"/>
    <w:rsid w:val="006E3B08"/>
    <w:rsid w:val="006F08AC"/>
    <w:rsid w:val="006F334B"/>
    <w:rsid w:val="00702497"/>
    <w:rsid w:val="00710B23"/>
    <w:rsid w:val="00714E0F"/>
    <w:rsid w:val="00742224"/>
    <w:rsid w:val="00744134"/>
    <w:rsid w:val="007449A6"/>
    <w:rsid w:val="00765598"/>
    <w:rsid w:val="0076718F"/>
    <w:rsid w:val="00772C12"/>
    <w:rsid w:val="0077311A"/>
    <w:rsid w:val="007738E7"/>
    <w:rsid w:val="007768C9"/>
    <w:rsid w:val="00787933"/>
    <w:rsid w:val="007A350E"/>
    <w:rsid w:val="007C30D7"/>
    <w:rsid w:val="007C6198"/>
    <w:rsid w:val="007F0FCD"/>
    <w:rsid w:val="007F21EE"/>
    <w:rsid w:val="007F6C27"/>
    <w:rsid w:val="008062A2"/>
    <w:rsid w:val="00806F8E"/>
    <w:rsid w:val="00812987"/>
    <w:rsid w:val="008144E9"/>
    <w:rsid w:val="008235C6"/>
    <w:rsid w:val="008268F3"/>
    <w:rsid w:val="0083211F"/>
    <w:rsid w:val="0084010D"/>
    <w:rsid w:val="00842A55"/>
    <w:rsid w:val="00856825"/>
    <w:rsid w:val="008715BD"/>
    <w:rsid w:val="0087380F"/>
    <w:rsid w:val="00887751"/>
    <w:rsid w:val="00892B15"/>
    <w:rsid w:val="00897CDB"/>
    <w:rsid w:val="008B38B3"/>
    <w:rsid w:val="008B4D66"/>
    <w:rsid w:val="008B6ABB"/>
    <w:rsid w:val="008B733B"/>
    <w:rsid w:val="008D3B4C"/>
    <w:rsid w:val="008E6C77"/>
    <w:rsid w:val="008F56F9"/>
    <w:rsid w:val="009026C2"/>
    <w:rsid w:val="00906841"/>
    <w:rsid w:val="00910EB4"/>
    <w:rsid w:val="009138E8"/>
    <w:rsid w:val="00927529"/>
    <w:rsid w:val="00934897"/>
    <w:rsid w:val="0093743C"/>
    <w:rsid w:val="00941EF9"/>
    <w:rsid w:val="00942D5F"/>
    <w:rsid w:val="00945AD0"/>
    <w:rsid w:val="009560E7"/>
    <w:rsid w:val="00960D4A"/>
    <w:rsid w:val="00986529"/>
    <w:rsid w:val="00987AB1"/>
    <w:rsid w:val="0099564B"/>
    <w:rsid w:val="0099666A"/>
    <w:rsid w:val="009A3B57"/>
    <w:rsid w:val="009A4989"/>
    <w:rsid w:val="009B2C8A"/>
    <w:rsid w:val="009B64D1"/>
    <w:rsid w:val="009B682D"/>
    <w:rsid w:val="009C4D8B"/>
    <w:rsid w:val="009C7F18"/>
    <w:rsid w:val="009D421B"/>
    <w:rsid w:val="009E1260"/>
    <w:rsid w:val="009E12D4"/>
    <w:rsid w:val="009E2E0A"/>
    <w:rsid w:val="009E703E"/>
    <w:rsid w:val="009F08B7"/>
    <w:rsid w:val="009F0D01"/>
    <w:rsid w:val="00A001BF"/>
    <w:rsid w:val="00A01DFB"/>
    <w:rsid w:val="00A04496"/>
    <w:rsid w:val="00A04A5A"/>
    <w:rsid w:val="00A11075"/>
    <w:rsid w:val="00A14643"/>
    <w:rsid w:val="00A174C2"/>
    <w:rsid w:val="00A22317"/>
    <w:rsid w:val="00A24C73"/>
    <w:rsid w:val="00A272C8"/>
    <w:rsid w:val="00A30950"/>
    <w:rsid w:val="00A328DB"/>
    <w:rsid w:val="00A33F6C"/>
    <w:rsid w:val="00A62DED"/>
    <w:rsid w:val="00A67FC9"/>
    <w:rsid w:val="00A72CA8"/>
    <w:rsid w:val="00A72D56"/>
    <w:rsid w:val="00A76960"/>
    <w:rsid w:val="00A83525"/>
    <w:rsid w:val="00A96329"/>
    <w:rsid w:val="00AA2D3B"/>
    <w:rsid w:val="00AB19DD"/>
    <w:rsid w:val="00AB7673"/>
    <w:rsid w:val="00AC66DB"/>
    <w:rsid w:val="00AE3594"/>
    <w:rsid w:val="00AF6D42"/>
    <w:rsid w:val="00B050C6"/>
    <w:rsid w:val="00B05775"/>
    <w:rsid w:val="00B07DAC"/>
    <w:rsid w:val="00B223BF"/>
    <w:rsid w:val="00B2441F"/>
    <w:rsid w:val="00B24659"/>
    <w:rsid w:val="00B26FA7"/>
    <w:rsid w:val="00B35C39"/>
    <w:rsid w:val="00B371E4"/>
    <w:rsid w:val="00B42CB2"/>
    <w:rsid w:val="00B56A86"/>
    <w:rsid w:val="00B604F6"/>
    <w:rsid w:val="00B6372F"/>
    <w:rsid w:val="00B66C67"/>
    <w:rsid w:val="00B6787C"/>
    <w:rsid w:val="00B67A83"/>
    <w:rsid w:val="00B73559"/>
    <w:rsid w:val="00B73FDF"/>
    <w:rsid w:val="00B759F2"/>
    <w:rsid w:val="00B764A1"/>
    <w:rsid w:val="00B77EE1"/>
    <w:rsid w:val="00B92626"/>
    <w:rsid w:val="00B95ED4"/>
    <w:rsid w:val="00B96AFC"/>
    <w:rsid w:val="00BA2E67"/>
    <w:rsid w:val="00BA4486"/>
    <w:rsid w:val="00BA6913"/>
    <w:rsid w:val="00BB5348"/>
    <w:rsid w:val="00BB7A3B"/>
    <w:rsid w:val="00BD13DC"/>
    <w:rsid w:val="00BD1BDC"/>
    <w:rsid w:val="00BD566C"/>
    <w:rsid w:val="00BE0163"/>
    <w:rsid w:val="00BE2C23"/>
    <w:rsid w:val="00BE42D9"/>
    <w:rsid w:val="00C0789F"/>
    <w:rsid w:val="00C16588"/>
    <w:rsid w:val="00C17F8E"/>
    <w:rsid w:val="00C27454"/>
    <w:rsid w:val="00C279EF"/>
    <w:rsid w:val="00C41D3E"/>
    <w:rsid w:val="00C45659"/>
    <w:rsid w:val="00C4692E"/>
    <w:rsid w:val="00C46A5C"/>
    <w:rsid w:val="00C54BE7"/>
    <w:rsid w:val="00C64544"/>
    <w:rsid w:val="00C84F65"/>
    <w:rsid w:val="00C87876"/>
    <w:rsid w:val="00C9159C"/>
    <w:rsid w:val="00C91913"/>
    <w:rsid w:val="00C93399"/>
    <w:rsid w:val="00CA0FD6"/>
    <w:rsid w:val="00CB639C"/>
    <w:rsid w:val="00CC5036"/>
    <w:rsid w:val="00CC7367"/>
    <w:rsid w:val="00CD6D10"/>
    <w:rsid w:val="00CE5FE2"/>
    <w:rsid w:val="00CF324E"/>
    <w:rsid w:val="00D02CB2"/>
    <w:rsid w:val="00D07759"/>
    <w:rsid w:val="00D07F69"/>
    <w:rsid w:val="00D164E2"/>
    <w:rsid w:val="00D179F0"/>
    <w:rsid w:val="00D23ECA"/>
    <w:rsid w:val="00D33BEE"/>
    <w:rsid w:val="00D36860"/>
    <w:rsid w:val="00D403E2"/>
    <w:rsid w:val="00D40BB6"/>
    <w:rsid w:val="00D46D1D"/>
    <w:rsid w:val="00D5697D"/>
    <w:rsid w:val="00D703C9"/>
    <w:rsid w:val="00D762EF"/>
    <w:rsid w:val="00D86CFC"/>
    <w:rsid w:val="00D9014A"/>
    <w:rsid w:val="00D9108E"/>
    <w:rsid w:val="00D94859"/>
    <w:rsid w:val="00DA1004"/>
    <w:rsid w:val="00DA54B3"/>
    <w:rsid w:val="00DB2818"/>
    <w:rsid w:val="00DB3D2C"/>
    <w:rsid w:val="00DB46B6"/>
    <w:rsid w:val="00DB7B21"/>
    <w:rsid w:val="00DB7E56"/>
    <w:rsid w:val="00DC0BCC"/>
    <w:rsid w:val="00DC57F8"/>
    <w:rsid w:val="00DD04AF"/>
    <w:rsid w:val="00DD61E9"/>
    <w:rsid w:val="00DE3D43"/>
    <w:rsid w:val="00DF05E5"/>
    <w:rsid w:val="00DF4303"/>
    <w:rsid w:val="00E05047"/>
    <w:rsid w:val="00E0678D"/>
    <w:rsid w:val="00E10502"/>
    <w:rsid w:val="00E17411"/>
    <w:rsid w:val="00E23D94"/>
    <w:rsid w:val="00E24C30"/>
    <w:rsid w:val="00E27325"/>
    <w:rsid w:val="00E35691"/>
    <w:rsid w:val="00E44DA6"/>
    <w:rsid w:val="00E46E3D"/>
    <w:rsid w:val="00E605F9"/>
    <w:rsid w:val="00E63F26"/>
    <w:rsid w:val="00E67A69"/>
    <w:rsid w:val="00E73638"/>
    <w:rsid w:val="00E73871"/>
    <w:rsid w:val="00E76D06"/>
    <w:rsid w:val="00E83E9B"/>
    <w:rsid w:val="00E857EC"/>
    <w:rsid w:val="00E87F10"/>
    <w:rsid w:val="00ED1D21"/>
    <w:rsid w:val="00ED5BAA"/>
    <w:rsid w:val="00EE106C"/>
    <w:rsid w:val="00EE6F49"/>
    <w:rsid w:val="00EF1E9A"/>
    <w:rsid w:val="00F003F8"/>
    <w:rsid w:val="00F042C3"/>
    <w:rsid w:val="00F0592B"/>
    <w:rsid w:val="00F06D60"/>
    <w:rsid w:val="00F07288"/>
    <w:rsid w:val="00F07C54"/>
    <w:rsid w:val="00F10338"/>
    <w:rsid w:val="00F111A7"/>
    <w:rsid w:val="00F15039"/>
    <w:rsid w:val="00F17198"/>
    <w:rsid w:val="00F410DE"/>
    <w:rsid w:val="00F435E9"/>
    <w:rsid w:val="00F52D67"/>
    <w:rsid w:val="00F806E4"/>
    <w:rsid w:val="00F9417B"/>
    <w:rsid w:val="00F9528C"/>
    <w:rsid w:val="00F97891"/>
    <w:rsid w:val="00FB11FF"/>
    <w:rsid w:val="00FB21EF"/>
    <w:rsid w:val="00FB4F65"/>
    <w:rsid w:val="00FC4D31"/>
    <w:rsid w:val="00FD2354"/>
    <w:rsid w:val="00FD3234"/>
    <w:rsid w:val="00FE3997"/>
    <w:rsid w:val="00FF205C"/>
    <w:rsid w:val="00FF4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A65C0C"/>
  <w14:defaultImageDpi w14:val="330"/>
  <w15:docId w15:val="{3A879539-08B1-41AA-A942-F5B55383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933"/>
    <w:pPr>
      <w:spacing w:after="60"/>
      <w:jc w:val="both"/>
    </w:pPr>
    <w:rPr>
      <w:sz w:val="24"/>
      <w:szCs w:val="24"/>
      <w:lang w:eastAsia="en-US"/>
    </w:rPr>
  </w:style>
  <w:style w:type="paragraph" w:styleId="Heading1">
    <w:name w:val="heading 1"/>
    <w:basedOn w:val="Normal"/>
    <w:next w:val="BodyText"/>
    <w:link w:val="Heading1Char"/>
    <w:qFormat/>
    <w:pPr>
      <w:keepNext/>
      <w:spacing w:before="960" w:after="480"/>
      <w:jc w:val="center"/>
      <w:outlineLvl w:val="0"/>
    </w:pPr>
    <w:rPr>
      <w:b/>
      <w:bCs/>
      <w:sz w:val="36"/>
    </w:rPr>
  </w:style>
  <w:style w:type="paragraph" w:styleId="Heading2">
    <w:name w:val="heading 2"/>
    <w:basedOn w:val="Index1"/>
    <w:next w:val="BodyText"/>
    <w:link w:val="Heading2Char"/>
    <w:qFormat/>
    <w:rsid w:val="00C87876"/>
    <w:pPr>
      <w:keepNext/>
      <w:numPr>
        <w:numId w:val="7"/>
      </w:numPr>
      <w:spacing w:before="360" w:after="240"/>
      <w:ind w:left="357" w:hanging="357"/>
      <w:outlineLvl w:val="1"/>
    </w:pPr>
    <w:rPr>
      <w:rFonts w:ascii="Arial" w:hAnsi="Arial" w:cs="Arial"/>
      <w:b/>
      <w:bCs/>
    </w:rPr>
  </w:style>
  <w:style w:type="paragraph" w:styleId="Heading3">
    <w:name w:val="heading 3"/>
    <w:basedOn w:val="Normal"/>
    <w:next w:val="BodyText"/>
    <w:link w:val="Heading3Char"/>
    <w:unhideWhenUsed/>
    <w:qFormat/>
    <w:rsid w:val="00C87876"/>
    <w:pPr>
      <w:keepNext/>
      <w:keepLines/>
      <w:spacing w:before="240" w:after="120"/>
      <w:jc w:val="left"/>
      <w:outlineLvl w:val="2"/>
    </w:pPr>
    <w:rPr>
      <w:rFonts w:ascii="Arial" w:eastAsiaTheme="majorEastAsia" w:hAnsi="Arial" w:cs="Arial"/>
      <w:b/>
    </w:rPr>
  </w:style>
  <w:style w:type="paragraph" w:styleId="Heading4">
    <w:name w:val="heading 4"/>
    <w:basedOn w:val="Normal"/>
    <w:next w:val="Normal"/>
    <w:link w:val="Heading4Char"/>
    <w:semiHidden/>
    <w:unhideWhenUsed/>
    <w:qFormat/>
    <w:rsid w:val="003951B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951B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3951B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3951B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3951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51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14E0F"/>
    <w:rPr>
      <w:szCs w:val="20"/>
    </w:rPr>
  </w:style>
  <w:style w:type="paragraph" w:styleId="Caption">
    <w:name w:val="caption"/>
    <w:basedOn w:val="Normal"/>
    <w:next w:val="BodyText"/>
    <w:qFormat/>
    <w:rsid w:val="00B42CB2"/>
    <w:pPr>
      <w:spacing w:before="120" w:after="120"/>
    </w:pPr>
    <w:rPr>
      <w:rFonts w:ascii="Arial" w:hAnsi="Arial"/>
      <w:bCs/>
      <w:sz w:val="20"/>
      <w:szCs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link w:val="BalloonTextChar"/>
    <w:rsid w:val="00681672"/>
    <w:rPr>
      <w:rFonts w:ascii="Lucida Grande" w:hAnsi="Lucida Grande"/>
      <w:sz w:val="18"/>
      <w:szCs w:val="18"/>
      <w:lang w:val="x-none" w:eastAsia="x-none"/>
    </w:rPr>
  </w:style>
  <w:style w:type="character" w:customStyle="1" w:styleId="MenuClicks">
    <w:name w:val="MenuClicks"/>
    <w:rPr>
      <w:rFonts w:ascii="Arial Narrow" w:hAnsi="Arial Narrow"/>
      <w:sz w:val="24"/>
    </w:rPr>
  </w:style>
  <w:style w:type="character" w:customStyle="1" w:styleId="BalloonTextChar">
    <w:name w:val="Balloon Text Char"/>
    <w:link w:val="BalloonText"/>
    <w:rsid w:val="00681672"/>
    <w:rPr>
      <w:rFonts w:ascii="Lucida Grande" w:hAnsi="Lucida Grande"/>
      <w:sz w:val="18"/>
      <w:szCs w:val="18"/>
    </w:rPr>
  </w:style>
  <w:style w:type="character" w:styleId="CommentReference">
    <w:name w:val="annotation reference"/>
    <w:rsid w:val="00C93399"/>
    <w:rPr>
      <w:sz w:val="16"/>
      <w:szCs w:val="16"/>
    </w:rPr>
  </w:style>
  <w:style w:type="paragraph" w:styleId="CommentText">
    <w:name w:val="annotation text"/>
    <w:basedOn w:val="Normal"/>
    <w:link w:val="CommentTextChar"/>
    <w:rsid w:val="00C93399"/>
    <w:rPr>
      <w:sz w:val="20"/>
      <w:szCs w:val="20"/>
    </w:rPr>
  </w:style>
  <w:style w:type="character" w:customStyle="1" w:styleId="CommentTextChar">
    <w:name w:val="Comment Text Char"/>
    <w:link w:val="CommentText"/>
    <w:rsid w:val="00C93399"/>
    <w:rPr>
      <w:lang w:eastAsia="en-US"/>
    </w:rPr>
  </w:style>
  <w:style w:type="paragraph" w:styleId="CommentSubject">
    <w:name w:val="annotation subject"/>
    <w:basedOn w:val="CommentText"/>
    <w:next w:val="CommentText"/>
    <w:link w:val="CommentSubjectChar"/>
    <w:rsid w:val="00C93399"/>
    <w:rPr>
      <w:b/>
      <w:bCs/>
    </w:rPr>
  </w:style>
  <w:style w:type="character" w:customStyle="1" w:styleId="CommentSubjectChar">
    <w:name w:val="Comment Subject Char"/>
    <w:link w:val="CommentSubject"/>
    <w:rsid w:val="00C93399"/>
    <w:rPr>
      <w:b/>
      <w:bCs/>
      <w:lang w:eastAsia="en-US"/>
    </w:rPr>
  </w:style>
  <w:style w:type="character" w:styleId="PlaceholderText">
    <w:name w:val="Placeholder Text"/>
    <w:basedOn w:val="DefaultParagraphFont"/>
    <w:uiPriority w:val="99"/>
    <w:unhideWhenUsed/>
    <w:rsid w:val="00422203"/>
    <w:rPr>
      <w:color w:val="808080"/>
    </w:rPr>
  </w:style>
  <w:style w:type="character" w:styleId="Hyperlink">
    <w:name w:val="Hyperlink"/>
    <w:basedOn w:val="DefaultParagraphFont"/>
    <w:rsid w:val="004B569E"/>
    <w:rPr>
      <w:color w:val="0000FF" w:themeColor="hyperlink"/>
      <w:u w:val="single"/>
    </w:rPr>
  </w:style>
  <w:style w:type="character" w:customStyle="1" w:styleId="Heading1Char">
    <w:name w:val="Heading 1 Char"/>
    <w:basedOn w:val="DefaultParagraphFont"/>
    <w:link w:val="Heading1"/>
    <w:uiPriority w:val="9"/>
    <w:rsid w:val="00AC66DB"/>
    <w:rPr>
      <w:b/>
      <w:bCs/>
      <w:sz w:val="36"/>
      <w:szCs w:val="24"/>
      <w:lang w:eastAsia="en-US"/>
    </w:rPr>
  </w:style>
  <w:style w:type="character" w:customStyle="1" w:styleId="Heading3Char">
    <w:name w:val="Heading 3 Char"/>
    <w:basedOn w:val="DefaultParagraphFont"/>
    <w:link w:val="Heading3"/>
    <w:rsid w:val="00C87876"/>
    <w:rPr>
      <w:rFonts w:ascii="Arial" w:eastAsiaTheme="majorEastAsia" w:hAnsi="Arial" w:cs="Arial"/>
      <w:b/>
      <w:sz w:val="24"/>
      <w:szCs w:val="24"/>
      <w:lang w:eastAsia="en-US"/>
    </w:rPr>
  </w:style>
  <w:style w:type="character" w:customStyle="1" w:styleId="Heading4Char">
    <w:name w:val="Heading 4 Char"/>
    <w:basedOn w:val="DefaultParagraphFont"/>
    <w:link w:val="Heading4"/>
    <w:semiHidden/>
    <w:rsid w:val="003951BA"/>
    <w:rPr>
      <w:rFonts w:asciiTheme="majorHAnsi" w:eastAsiaTheme="majorEastAsia" w:hAnsiTheme="majorHAnsi" w:cstheme="majorBidi"/>
      <w:i/>
      <w:iCs/>
      <w:color w:val="365F91" w:themeColor="accent1" w:themeShade="BF"/>
      <w:sz w:val="24"/>
      <w:szCs w:val="24"/>
      <w:lang w:eastAsia="en-US"/>
    </w:rPr>
  </w:style>
  <w:style w:type="character" w:customStyle="1" w:styleId="Heading5Char">
    <w:name w:val="Heading 5 Char"/>
    <w:basedOn w:val="DefaultParagraphFont"/>
    <w:link w:val="Heading5"/>
    <w:semiHidden/>
    <w:rsid w:val="003951BA"/>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semiHidden/>
    <w:rsid w:val="003951BA"/>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3951BA"/>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3951BA"/>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3951BA"/>
    <w:rPr>
      <w:rFonts w:asciiTheme="majorHAnsi" w:eastAsiaTheme="majorEastAsia" w:hAnsiTheme="majorHAnsi" w:cstheme="majorBidi"/>
      <w:i/>
      <w:iCs/>
      <w:color w:val="272727" w:themeColor="text1" w:themeTint="D8"/>
      <w:sz w:val="21"/>
      <w:szCs w:val="21"/>
      <w:lang w:eastAsia="en-US"/>
    </w:rPr>
  </w:style>
  <w:style w:type="paragraph" w:customStyle="1" w:styleId="StyleHeading3BoldAuto">
    <w:name w:val="Style Heading 3 + Bold Auto"/>
    <w:basedOn w:val="Heading3"/>
    <w:rsid w:val="004C241F"/>
    <w:rPr>
      <w:b w:val="0"/>
      <w:bCs/>
    </w:rPr>
  </w:style>
  <w:style w:type="numbering" w:customStyle="1" w:styleId="ManHeading1">
    <w:name w:val="ManHeading1"/>
    <w:uiPriority w:val="99"/>
    <w:rsid w:val="000A1B58"/>
    <w:pPr>
      <w:numPr>
        <w:numId w:val="4"/>
      </w:numPr>
    </w:pPr>
  </w:style>
  <w:style w:type="numbering" w:customStyle="1" w:styleId="SectionHead">
    <w:name w:val="SectionHead"/>
    <w:uiPriority w:val="99"/>
    <w:rsid w:val="00B92626"/>
    <w:pPr>
      <w:numPr>
        <w:numId w:val="5"/>
      </w:numPr>
    </w:pPr>
  </w:style>
  <w:style w:type="numbering" w:customStyle="1" w:styleId="Style1">
    <w:name w:val="Style1"/>
    <w:uiPriority w:val="99"/>
    <w:rsid w:val="009F08B7"/>
    <w:pPr>
      <w:numPr>
        <w:numId w:val="6"/>
      </w:numPr>
    </w:pPr>
  </w:style>
  <w:style w:type="character" w:styleId="Strong">
    <w:name w:val="Strong"/>
    <w:basedOn w:val="DefaultParagraphFont"/>
    <w:qFormat/>
    <w:rsid w:val="0068102A"/>
    <w:rPr>
      <w:b/>
      <w:bCs/>
    </w:rPr>
  </w:style>
  <w:style w:type="paragraph" w:styleId="ListParagraph">
    <w:name w:val="List Paragraph"/>
    <w:basedOn w:val="Normal"/>
    <w:uiPriority w:val="72"/>
    <w:qFormat/>
    <w:rsid w:val="00EF1E9A"/>
    <w:pPr>
      <w:ind w:left="720"/>
      <w:contextualSpacing/>
    </w:pPr>
  </w:style>
  <w:style w:type="character" w:customStyle="1" w:styleId="Index1Char">
    <w:name w:val="Index 1 Char"/>
    <w:basedOn w:val="DefaultParagraphFont"/>
    <w:link w:val="Index1"/>
    <w:semiHidden/>
    <w:rsid w:val="00E17411"/>
    <w:rPr>
      <w:sz w:val="24"/>
      <w:szCs w:val="24"/>
      <w:lang w:eastAsia="en-US"/>
    </w:rPr>
  </w:style>
  <w:style w:type="paragraph" w:styleId="Index1">
    <w:name w:val="index 1"/>
    <w:basedOn w:val="Normal"/>
    <w:next w:val="Normal"/>
    <w:link w:val="Index1Char"/>
    <w:autoRedefine/>
    <w:semiHidden/>
    <w:unhideWhenUsed/>
    <w:rsid w:val="00E17411"/>
    <w:pPr>
      <w:ind w:left="240" w:hanging="240"/>
    </w:pPr>
  </w:style>
  <w:style w:type="character" w:customStyle="1" w:styleId="Heading2Char">
    <w:name w:val="Heading 2 Char"/>
    <w:basedOn w:val="Index1Char"/>
    <w:link w:val="Heading2"/>
    <w:rsid w:val="00C87876"/>
    <w:rPr>
      <w:rFonts w:ascii="Arial" w:hAnsi="Arial" w:cs="Arial"/>
      <w:b/>
      <w:bCs/>
      <w:sz w:val="24"/>
      <w:szCs w:val="24"/>
      <w:lang w:eastAsia="en-US"/>
    </w:rPr>
  </w:style>
  <w:style w:type="paragraph" w:styleId="Index3">
    <w:name w:val="index 3"/>
    <w:basedOn w:val="Normal"/>
    <w:next w:val="Normal"/>
    <w:autoRedefine/>
    <w:semiHidden/>
    <w:unhideWhenUsed/>
    <w:rsid w:val="00E17411"/>
    <w:pPr>
      <w:ind w:left="720" w:hanging="240"/>
    </w:pPr>
  </w:style>
  <w:style w:type="character" w:styleId="FollowedHyperlink">
    <w:name w:val="FollowedHyperlink"/>
    <w:basedOn w:val="DefaultParagraphFont"/>
    <w:semiHidden/>
    <w:unhideWhenUsed/>
    <w:rsid w:val="001C4999"/>
    <w:rPr>
      <w:color w:val="800080" w:themeColor="followedHyperlink"/>
      <w:u w:val="single"/>
    </w:rPr>
  </w:style>
  <w:style w:type="paragraph" w:styleId="NormalWeb">
    <w:name w:val="Normal (Web)"/>
    <w:basedOn w:val="Normal"/>
    <w:uiPriority w:val="99"/>
    <w:semiHidden/>
    <w:unhideWhenUsed/>
    <w:rsid w:val="00B35C39"/>
    <w:pPr>
      <w:spacing w:before="100" w:beforeAutospacing="1" w:after="100" w:afterAutospacing="1"/>
      <w:jc w:val="left"/>
    </w:pPr>
    <w:rPr>
      <w:lang w:eastAsia="en-GB"/>
    </w:rPr>
  </w:style>
  <w:style w:type="character" w:customStyle="1" w:styleId="apple-tab-span">
    <w:name w:val="apple-tab-span"/>
    <w:basedOn w:val="DefaultParagraphFont"/>
    <w:rsid w:val="00942D5F"/>
  </w:style>
  <w:style w:type="character" w:styleId="UnresolvedMention">
    <w:name w:val="Unresolved Mention"/>
    <w:basedOn w:val="DefaultParagraphFont"/>
    <w:uiPriority w:val="99"/>
    <w:semiHidden/>
    <w:unhideWhenUsed/>
    <w:rsid w:val="007F0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61884">
      <w:bodyDiv w:val="1"/>
      <w:marLeft w:val="0"/>
      <w:marRight w:val="0"/>
      <w:marTop w:val="0"/>
      <w:marBottom w:val="0"/>
      <w:divBdr>
        <w:top w:val="none" w:sz="0" w:space="0" w:color="auto"/>
        <w:left w:val="none" w:sz="0" w:space="0" w:color="auto"/>
        <w:bottom w:val="none" w:sz="0" w:space="0" w:color="auto"/>
        <w:right w:val="none" w:sz="0" w:space="0" w:color="auto"/>
      </w:divBdr>
    </w:div>
    <w:div w:id="67044912">
      <w:bodyDiv w:val="1"/>
      <w:marLeft w:val="0"/>
      <w:marRight w:val="0"/>
      <w:marTop w:val="0"/>
      <w:marBottom w:val="0"/>
      <w:divBdr>
        <w:top w:val="none" w:sz="0" w:space="0" w:color="auto"/>
        <w:left w:val="none" w:sz="0" w:space="0" w:color="auto"/>
        <w:bottom w:val="none" w:sz="0" w:space="0" w:color="auto"/>
        <w:right w:val="none" w:sz="0" w:space="0" w:color="auto"/>
      </w:divBdr>
    </w:div>
    <w:div w:id="328680355">
      <w:bodyDiv w:val="1"/>
      <w:marLeft w:val="0"/>
      <w:marRight w:val="0"/>
      <w:marTop w:val="0"/>
      <w:marBottom w:val="0"/>
      <w:divBdr>
        <w:top w:val="none" w:sz="0" w:space="0" w:color="auto"/>
        <w:left w:val="none" w:sz="0" w:space="0" w:color="auto"/>
        <w:bottom w:val="none" w:sz="0" w:space="0" w:color="auto"/>
        <w:right w:val="none" w:sz="0" w:space="0" w:color="auto"/>
      </w:divBdr>
    </w:div>
    <w:div w:id="610010747">
      <w:bodyDiv w:val="1"/>
      <w:marLeft w:val="0"/>
      <w:marRight w:val="0"/>
      <w:marTop w:val="0"/>
      <w:marBottom w:val="0"/>
      <w:divBdr>
        <w:top w:val="none" w:sz="0" w:space="0" w:color="auto"/>
        <w:left w:val="none" w:sz="0" w:space="0" w:color="auto"/>
        <w:bottom w:val="none" w:sz="0" w:space="0" w:color="auto"/>
        <w:right w:val="none" w:sz="0" w:space="0" w:color="auto"/>
      </w:divBdr>
    </w:div>
    <w:div w:id="662244478">
      <w:bodyDiv w:val="1"/>
      <w:marLeft w:val="0"/>
      <w:marRight w:val="0"/>
      <w:marTop w:val="0"/>
      <w:marBottom w:val="0"/>
      <w:divBdr>
        <w:top w:val="none" w:sz="0" w:space="0" w:color="auto"/>
        <w:left w:val="none" w:sz="0" w:space="0" w:color="auto"/>
        <w:bottom w:val="none" w:sz="0" w:space="0" w:color="auto"/>
        <w:right w:val="none" w:sz="0" w:space="0" w:color="auto"/>
      </w:divBdr>
    </w:div>
    <w:div w:id="668824055">
      <w:bodyDiv w:val="1"/>
      <w:marLeft w:val="0"/>
      <w:marRight w:val="0"/>
      <w:marTop w:val="0"/>
      <w:marBottom w:val="0"/>
      <w:divBdr>
        <w:top w:val="none" w:sz="0" w:space="0" w:color="auto"/>
        <w:left w:val="none" w:sz="0" w:space="0" w:color="auto"/>
        <w:bottom w:val="none" w:sz="0" w:space="0" w:color="auto"/>
        <w:right w:val="none" w:sz="0" w:space="0" w:color="auto"/>
      </w:divBdr>
    </w:div>
    <w:div w:id="707335913">
      <w:bodyDiv w:val="1"/>
      <w:marLeft w:val="0"/>
      <w:marRight w:val="0"/>
      <w:marTop w:val="0"/>
      <w:marBottom w:val="0"/>
      <w:divBdr>
        <w:top w:val="none" w:sz="0" w:space="0" w:color="auto"/>
        <w:left w:val="none" w:sz="0" w:space="0" w:color="auto"/>
        <w:bottom w:val="none" w:sz="0" w:space="0" w:color="auto"/>
        <w:right w:val="none" w:sz="0" w:space="0" w:color="auto"/>
      </w:divBdr>
    </w:div>
    <w:div w:id="868183508">
      <w:bodyDiv w:val="1"/>
      <w:marLeft w:val="0"/>
      <w:marRight w:val="0"/>
      <w:marTop w:val="0"/>
      <w:marBottom w:val="0"/>
      <w:divBdr>
        <w:top w:val="none" w:sz="0" w:space="0" w:color="auto"/>
        <w:left w:val="none" w:sz="0" w:space="0" w:color="auto"/>
        <w:bottom w:val="none" w:sz="0" w:space="0" w:color="auto"/>
        <w:right w:val="none" w:sz="0" w:space="0" w:color="auto"/>
      </w:divBdr>
    </w:div>
    <w:div w:id="1074014504">
      <w:bodyDiv w:val="1"/>
      <w:marLeft w:val="0"/>
      <w:marRight w:val="0"/>
      <w:marTop w:val="0"/>
      <w:marBottom w:val="0"/>
      <w:divBdr>
        <w:top w:val="none" w:sz="0" w:space="0" w:color="auto"/>
        <w:left w:val="none" w:sz="0" w:space="0" w:color="auto"/>
        <w:bottom w:val="none" w:sz="0" w:space="0" w:color="auto"/>
        <w:right w:val="none" w:sz="0" w:space="0" w:color="auto"/>
      </w:divBdr>
    </w:div>
    <w:div w:id="1083185029">
      <w:bodyDiv w:val="1"/>
      <w:marLeft w:val="0"/>
      <w:marRight w:val="0"/>
      <w:marTop w:val="0"/>
      <w:marBottom w:val="0"/>
      <w:divBdr>
        <w:top w:val="none" w:sz="0" w:space="0" w:color="auto"/>
        <w:left w:val="none" w:sz="0" w:space="0" w:color="auto"/>
        <w:bottom w:val="none" w:sz="0" w:space="0" w:color="auto"/>
        <w:right w:val="none" w:sz="0" w:space="0" w:color="auto"/>
      </w:divBdr>
    </w:div>
    <w:div w:id="1167481862">
      <w:bodyDiv w:val="1"/>
      <w:marLeft w:val="0"/>
      <w:marRight w:val="0"/>
      <w:marTop w:val="0"/>
      <w:marBottom w:val="0"/>
      <w:divBdr>
        <w:top w:val="none" w:sz="0" w:space="0" w:color="auto"/>
        <w:left w:val="none" w:sz="0" w:space="0" w:color="auto"/>
        <w:bottom w:val="none" w:sz="0" w:space="0" w:color="auto"/>
        <w:right w:val="none" w:sz="0" w:space="0" w:color="auto"/>
      </w:divBdr>
    </w:div>
    <w:div w:id="1177813741">
      <w:bodyDiv w:val="1"/>
      <w:marLeft w:val="0"/>
      <w:marRight w:val="0"/>
      <w:marTop w:val="0"/>
      <w:marBottom w:val="0"/>
      <w:divBdr>
        <w:top w:val="none" w:sz="0" w:space="0" w:color="auto"/>
        <w:left w:val="none" w:sz="0" w:space="0" w:color="auto"/>
        <w:bottom w:val="none" w:sz="0" w:space="0" w:color="auto"/>
        <w:right w:val="none" w:sz="0" w:space="0" w:color="auto"/>
      </w:divBdr>
    </w:div>
    <w:div w:id="1206213334">
      <w:bodyDiv w:val="1"/>
      <w:marLeft w:val="0"/>
      <w:marRight w:val="0"/>
      <w:marTop w:val="0"/>
      <w:marBottom w:val="0"/>
      <w:divBdr>
        <w:top w:val="none" w:sz="0" w:space="0" w:color="auto"/>
        <w:left w:val="none" w:sz="0" w:space="0" w:color="auto"/>
        <w:bottom w:val="none" w:sz="0" w:space="0" w:color="auto"/>
        <w:right w:val="none" w:sz="0" w:space="0" w:color="auto"/>
      </w:divBdr>
    </w:div>
    <w:div w:id="1251425144">
      <w:bodyDiv w:val="1"/>
      <w:marLeft w:val="0"/>
      <w:marRight w:val="0"/>
      <w:marTop w:val="0"/>
      <w:marBottom w:val="0"/>
      <w:divBdr>
        <w:top w:val="none" w:sz="0" w:space="0" w:color="auto"/>
        <w:left w:val="none" w:sz="0" w:space="0" w:color="auto"/>
        <w:bottom w:val="none" w:sz="0" w:space="0" w:color="auto"/>
        <w:right w:val="none" w:sz="0" w:space="0" w:color="auto"/>
      </w:divBdr>
      <w:divsChild>
        <w:div w:id="1628389693">
          <w:marLeft w:val="0"/>
          <w:marRight w:val="0"/>
          <w:marTop w:val="0"/>
          <w:marBottom w:val="0"/>
          <w:divBdr>
            <w:top w:val="none" w:sz="0" w:space="0" w:color="auto"/>
            <w:left w:val="none" w:sz="0" w:space="0" w:color="auto"/>
            <w:bottom w:val="none" w:sz="0" w:space="0" w:color="auto"/>
            <w:right w:val="none" w:sz="0" w:space="0" w:color="auto"/>
          </w:divBdr>
        </w:div>
      </w:divsChild>
    </w:div>
    <w:div w:id="1385712733">
      <w:bodyDiv w:val="1"/>
      <w:marLeft w:val="0"/>
      <w:marRight w:val="0"/>
      <w:marTop w:val="0"/>
      <w:marBottom w:val="0"/>
      <w:divBdr>
        <w:top w:val="none" w:sz="0" w:space="0" w:color="auto"/>
        <w:left w:val="none" w:sz="0" w:space="0" w:color="auto"/>
        <w:bottom w:val="none" w:sz="0" w:space="0" w:color="auto"/>
        <w:right w:val="none" w:sz="0" w:space="0" w:color="auto"/>
      </w:divBdr>
    </w:div>
    <w:div w:id="1465461552">
      <w:bodyDiv w:val="1"/>
      <w:marLeft w:val="0"/>
      <w:marRight w:val="0"/>
      <w:marTop w:val="0"/>
      <w:marBottom w:val="0"/>
      <w:divBdr>
        <w:top w:val="none" w:sz="0" w:space="0" w:color="auto"/>
        <w:left w:val="none" w:sz="0" w:space="0" w:color="auto"/>
        <w:bottom w:val="none" w:sz="0" w:space="0" w:color="auto"/>
        <w:right w:val="none" w:sz="0" w:space="0" w:color="auto"/>
      </w:divBdr>
    </w:div>
    <w:div w:id="1535922198">
      <w:bodyDiv w:val="1"/>
      <w:marLeft w:val="0"/>
      <w:marRight w:val="0"/>
      <w:marTop w:val="0"/>
      <w:marBottom w:val="0"/>
      <w:divBdr>
        <w:top w:val="none" w:sz="0" w:space="0" w:color="auto"/>
        <w:left w:val="none" w:sz="0" w:space="0" w:color="auto"/>
        <w:bottom w:val="none" w:sz="0" w:space="0" w:color="auto"/>
        <w:right w:val="none" w:sz="0" w:space="0" w:color="auto"/>
      </w:divBdr>
    </w:div>
    <w:div w:id="1560509371">
      <w:bodyDiv w:val="1"/>
      <w:marLeft w:val="0"/>
      <w:marRight w:val="0"/>
      <w:marTop w:val="0"/>
      <w:marBottom w:val="0"/>
      <w:divBdr>
        <w:top w:val="none" w:sz="0" w:space="0" w:color="auto"/>
        <w:left w:val="none" w:sz="0" w:space="0" w:color="auto"/>
        <w:bottom w:val="none" w:sz="0" w:space="0" w:color="auto"/>
        <w:right w:val="none" w:sz="0" w:space="0" w:color="auto"/>
      </w:divBdr>
    </w:div>
    <w:div w:id="1675718772">
      <w:bodyDiv w:val="1"/>
      <w:marLeft w:val="0"/>
      <w:marRight w:val="0"/>
      <w:marTop w:val="0"/>
      <w:marBottom w:val="0"/>
      <w:divBdr>
        <w:top w:val="none" w:sz="0" w:space="0" w:color="auto"/>
        <w:left w:val="none" w:sz="0" w:space="0" w:color="auto"/>
        <w:bottom w:val="none" w:sz="0" w:space="0" w:color="auto"/>
        <w:right w:val="none" w:sz="0" w:space="0" w:color="auto"/>
      </w:divBdr>
    </w:div>
    <w:div w:id="1732776329">
      <w:bodyDiv w:val="1"/>
      <w:marLeft w:val="0"/>
      <w:marRight w:val="0"/>
      <w:marTop w:val="0"/>
      <w:marBottom w:val="0"/>
      <w:divBdr>
        <w:top w:val="none" w:sz="0" w:space="0" w:color="auto"/>
        <w:left w:val="none" w:sz="0" w:space="0" w:color="auto"/>
        <w:bottom w:val="none" w:sz="0" w:space="0" w:color="auto"/>
        <w:right w:val="none" w:sz="0" w:space="0" w:color="auto"/>
      </w:divBdr>
    </w:div>
    <w:div w:id="1863932435">
      <w:bodyDiv w:val="1"/>
      <w:marLeft w:val="0"/>
      <w:marRight w:val="0"/>
      <w:marTop w:val="0"/>
      <w:marBottom w:val="0"/>
      <w:divBdr>
        <w:top w:val="none" w:sz="0" w:space="0" w:color="auto"/>
        <w:left w:val="none" w:sz="0" w:space="0" w:color="auto"/>
        <w:bottom w:val="none" w:sz="0" w:space="0" w:color="auto"/>
        <w:right w:val="none" w:sz="0" w:space="0" w:color="auto"/>
      </w:divBdr>
    </w:div>
    <w:div w:id="1865558557">
      <w:bodyDiv w:val="1"/>
      <w:marLeft w:val="0"/>
      <w:marRight w:val="0"/>
      <w:marTop w:val="0"/>
      <w:marBottom w:val="0"/>
      <w:divBdr>
        <w:top w:val="none" w:sz="0" w:space="0" w:color="auto"/>
        <w:left w:val="none" w:sz="0" w:space="0" w:color="auto"/>
        <w:bottom w:val="none" w:sz="0" w:space="0" w:color="auto"/>
        <w:right w:val="none" w:sz="0" w:space="0" w:color="auto"/>
      </w:divBdr>
    </w:div>
    <w:div w:id="1897889547">
      <w:bodyDiv w:val="1"/>
      <w:marLeft w:val="0"/>
      <w:marRight w:val="0"/>
      <w:marTop w:val="0"/>
      <w:marBottom w:val="0"/>
      <w:divBdr>
        <w:top w:val="none" w:sz="0" w:space="0" w:color="auto"/>
        <w:left w:val="none" w:sz="0" w:space="0" w:color="auto"/>
        <w:bottom w:val="none" w:sz="0" w:space="0" w:color="auto"/>
        <w:right w:val="none" w:sz="0" w:space="0" w:color="auto"/>
      </w:divBdr>
    </w:div>
    <w:div w:id="206911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Q_facto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1791</Words>
  <Characters>9740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Title first word starts with a capital</vt:lpstr>
    </vt:vector>
  </TitlesOfParts>
  <Company>Manchester University</Company>
  <LinksUpToDate>false</LinksUpToDate>
  <CharactersWithSpaces>11508</CharactersWithSpaces>
  <SharedDoc>false</SharedDoc>
  <HLinks>
    <vt:vector size="6" baseType="variant">
      <vt:variant>
        <vt:i4>1376367</vt:i4>
      </vt:variant>
      <vt:variant>
        <vt:i4>18</vt:i4>
      </vt:variant>
      <vt:variant>
        <vt:i4>0</vt:i4>
      </vt:variant>
      <vt:variant>
        <vt:i4>5</vt:i4>
      </vt:variant>
      <vt:variant>
        <vt:lpwstr>https://en.wikipedia.org/wiki/Q_factor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first word starts with a capital</dc:title>
  <dc:creator>ipd</dc:creator>
  <cp:lastModifiedBy>Maximilian Potts</cp:lastModifiedBy>
  <cp:revision>5</cp:revision>
  <cp:lastPrinted>2018-10-29T18:47:00Z</cp:lastPrinted>
  <dcterms:created xsi:type="dcterms:W3CDTF">2021-04-14T15:35:00Z</dcterms:created>
  <dcterms:modified xsi:type="dcterms:W3CDTF">2021-04-14T15:49:00Z</dcterms:modified>
</cp:coreProperties>
</file>