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5C35" w14:textId="5BEC97FC" w:rsidR="00DB25A2" w:rsidRDefault="00DB25A2" w:rsidP="00DB25A2">
      <w:pPr>
        <w:keepNext/>
        <w:spacing w:before="960" w:after="480"/>
        <w:jc w:val="center"/>
        <w:outlineLvl w:val="0"/>
        <w:rPr>
          <w:rFonts w:ascii="Arial" w:hAnsi="Arial" w:cs="Arial"/>
        </w:rPr>
      </w:pPr>
      <w:r w:rsidRPr="00DB25A2">
        <w:rPr>
          <w:rFonts w:ascii="Arial" w:hAnsi="Arial" w:cs="Arial"/>
          <w:b/>
          <w:bCs/>
          <w:sz w:val="36"/>
          <w:szCs w:val="36"/>
        </w:rPr>
        <w:t>Gas Flow</w:t>
      </w:r>
    </w:p>
    <w:p w14:paraId="5319B889" w14:textId="6F0A07E5" w:rsid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  <w:i/>
          <w:iCs/>
        </w:rPr>
      </w:pPr>
      <w:r w:rsidRPr="00DB25A2">
        <w:rPr>
          <w:rFonts w:ascii="Arial" w:hAnsi="Arial" w:cs="Arial"/>
          <w:i/>
          <w:iCs/>
        </w:rPr>
        <w:t>Harry Tabb</w:t>
      </w:r>
    </w:p>
    <w:p w14:paraId="6EDDD7BF" w14:textId="072F97A6" w:rsid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10635156</w:t>
      </w:r>
    </w:p>
    <w:p w14:paraId="47D961E5" w14:textId="798D5692" w:rsid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  <w:i/>
          <w:iCs/>
        </w:rPr>
      </w:pPr>
    </w:p>
    <w:p w14:paraId="3E3F0AB6" w14:textId="16BFE508" w:rsidR="00DB25A2" w:rsidRP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  <w:r w:rsidRPr="00DB25A2">
        <w:rPr>
          <w:rFonts w:ascii="Arial" w:hAnsi="Arial" w:cs="Arial"/>
        </w:rPr>
        <w:t xml:space="preserve">Department of Physics and Astronomy </w:t>
      </w:r>
    </w:p>
    <w:p w14:paraId="5AC2271E" w14:textId="52C49FA7" w:rsidR="00DB25A2" w:rsidRP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  <w:r w:rsidRPr="00DB25A2">
        <w:rPr>
          <w:rFonts w:ascii="Arial" w:hAnsi="Arial" w:cs="Arial"/>
        </w:rPr>
        <w:t>The University of Manchester</w:t>
      </w:r>
    </w:p>
    <w:p w14:paraId="5C2DA1DB" w14:textId="5DA746BE" w:rsidR="00DB25A2" w:rsidRP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7551CE59" w14:textId="25F8F002" w:rsidR="00DB25A2" w:rsidRP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  <w:r w:rsidRPr="00DB25A2">
        <w:rPr>
          <w:rFonts w:ascii="Arial" w:hAnsi="Arial" w:cs="Arial"/>
        </w:rPr>
        <w:t>First Year Laboratory Report</w:t>
      </w:r>
    </w:p>
    <w:p w14:paraId="5A1C33DF" w14:textId="06FEE63B" w:rsidR="00DB25A2" w:rsidRP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7BD30E57" w14:textId="109527E2" w:rsidR="00DB25A2" w:rsidRDefault="00DB25A2" w:rsidP="00DB25A2">
      <w:pPr>
        <w:keepNext/>
        <w:spacing w:after="60"/>
        <w:jc w:val="center"/>
        <w:outlineLvl w:val="0"/>
        <w:rPr>
          <w:rFonts w:ascii="Arial" w:hAnsi="Arial" w:cs="Arial"/>
        </w:rPr>
      </w:pPr>
      <w:r w:rsidRPr="00DB25A2">
        <w:rPr>
          <w:rFonts w:ascii="Arial" w:hAnsi="Arial" w:cs="Arial"/>
        </w:rPr>
        <w:t>May 2021</w:t>
      </w:r>
    </w:p>
    <w:p w14:paraId="4527B4B6" w14:textId="6B26581C" w:rsidR="00790843" w:rsidRDefault="00790843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390F0908" w14:textId="77777777" w:rsidR="00A02B0B" w:rsidRDefault="00A02B0B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53CB728E" w14:textId="267F5788" w:rsidR="00790843" w:rsidRDefault="00790843" w:rsidP="00DB25A2">
      <w:pPr>
        <w:keepNext/>
        <w:spacing w:after="6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This experiment was performed in collaboration with </w:t>
      </w:r>
      <w:r w:rsidRPr="00410EF4">
        <w:rPr>
          <w:rFonts w:ascii="Arial" w:hAnsi="Arial" w:cs="Arial"/>
          <w:i/>
          <w:iCs/>
        </w:rPr>
        <w:t>Maximilian Potts 1064</w:t>
      </w:r>
      <w:r w:rsidR="00C874D3" w:rsidRPr="00410EF4">
        <w:rPr>
          <w:rFonts w:ascii="Arial" w:hAnsi="Arial" w:cs="Arial"/>
          <w:i/>
          <w:iCs/>
        </w:rPr>
        <w:t>69</w:t>
      </w:r>
      <w:r w:rsidRPr="00410EF4">
        <w:rPr>
          <w:rFonts w:ascii="Arial" w:hAnsi="Arial" w:cs="Arial"/>
          <w:i/>
          <w:iCs/>
        </w:rPr>
        <w:t>40.</w:t>
      </w:r>
    </w:p>
    <w:p w14:paraId="742627DB" w14:textId="76D3F231" w:rsidR="00790843" w:rsidRDefault="00790843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3BFF48E6" w14:textId="4B9C6636" w:rsidR="00790843" w:rsidRDefault="00790843" w:rsidP="00DB25A2">
      <w:pPr>
        <w:keepNext/>
        <w:spacing w:after="60"/>
        <w:jc w:val="center"/>
        <w:outlineLvl w:val="0"/>
        <w:rPr>
          <w:rFonts w:ascii="Arial" w:hAnsi="Arial" w:cs="Arial"/>
        </w:rPr>
      </w:pPr>
    </w:p>
    <w:p w14:paraId="6DC9E360" w14:textId="47DA042A" w:rsidR="00DB25A2" w:rsidRDefault="00790843" w:rsidP="00245B12">
      <w:pPr>
        <w:keepNext/>
        <w:spacing w:before="360" w:after="240"/>
        <w:outlineLvl w:val="0"/>
        <w:rPr>
          <w:rFonts w:ascii="Arial" w:hAnsi="Arial" w:cs="Arial"/>
          <w:b/>
          <w:bCs/>
        </w:rPr>
      </w:pPr>
      <w:r w:rsidRPr="00790843">
        <w:rPr>
          <w:rFonts w:ascii="Arial" w:hAnsi="Arial" w:cs="Arial"/>
          <w:b/>
          <w:bCs/>
        </w:rPr>
        <w:t>Abstrac</w:t>
      </w:r>
      <w:r w:rsidR="00245B12">
        <w:rPr>
          <w:rFonts w:ascii="Arial" w:hAnsi="Arial" w:cs="Arial"/>
          <w:b/>
          <w:bCs/>
        </w:rPr>
        <w:t>t</w:t>
      </w:r>
    </w:p>
    <w:p w14:paraId="13815B56" w14:textId="7BB07F39" w:rsidR="00C60CB8" w:rsidRPr="009049FB" w:rsidRDefault="001A3000" w:rsidP="00061013">
      <w:pPr>
        <w:pStyle w:val="NormalWeb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The viscosity of a fluid is a measure of the resistance to movement of neighbouring portions of the fluid relative to each other</w:t>
      </w:r>
      <w:r w:rsidR="00C913F8">
        <w:rPr>
          <w:rFonts w:ascii="Arial" w:eastAsiaTheme="minorEastAsia" w:hAnsi="Arial" w:cs="Arial"/>
        </w:rPr>
        <w:t>.  In this experiment t</w:t>
      </w:r>
      <w:r>
        <w:rPr>
          <w:rFonts w:ascii="Arial" w:eastAsiaTheme="minorEastAsia" w:hAnsi="Arial" w:cs="Arial"/>
        </w:rPr>
        <w:t>he viscosities</w:t>
      </w:r>
      <w:r>
        <w:rPr>
          <w:rFonts w:ascii="Arial" w:hAnsi="Arial" w:cs="Arial"/>
        </w:rPr>
        <w:t xml:space="preserve"> </w:t>
      </w:r>
      <w:r w:rsidR="00D928C2">
        <w:rPr>
          <w:rFonts w:ascii="Arial" w:hAnsi="Arial" w:cs="Arial"/>
        </w:rPr>
        <w:t xml:space="preserve">of </w:t>
      </w:r>
      <w:r w:rsidR="00B62602">
        <w:rPr>
          <w:rFonts w:ascii="Arial" w:hAnsi="Arial" w:cs="Arial"/>
        </w:rPr>
        <w:t>h</w:t>
      </w:r>
      <w:r w:rsidR="00D928C2">
        <w:rPr>
          <w:rFonts w:ascii="Arial" w:hAnsi="Arial" w:cs="Arial"/>
        </w:rPr>
        <w:t xml:space="preserve">elium and </w:t>
      </w:r>
      <w:r w:rsidR="00B62602">
        <w:rPr>
          <w:rFonts w:ascii="Arial" w:hAnsi="Arial" w:cs="Arial"/>
        </w:rPr>
        <w:t>a</w:t>
      </w:r>
      <w:r w:rsidR="00D928C2">
        <w:rPr>
          <w:rFonts w:ascii="Arial" w:hAnsi="Arial" w:cs="Arial"/>
        </w:rPr>
        <w:t xml:space="preserve">rgon were calculated and compared by </w:t>
      </w:r>
      <w:r w:rsidR="003B1679">
        <w:rPr>
          <w:rFonts w:ascii="Arial" w:hAnsi="Arial" w:cs="Arial"/>
        </w:rPr>
        <w:t xml:space="preserve">measuring the </w:t>
      </w:r>
      <w:r w:rsidR="000A6D2F">
        <w:rPr>
          <w:rFonts w:ascii="Arial" w:hAnsi="Arial" w:cs="Arial"/>
        </w:rPr>
        <w:t xml:space="preserve">pressure difference </w:t>
      </w:r>
      <w:r w:rsidR="006D5C59">
        <w:rPr>
          <w:rFonts w:ascii="Arial" w:hAnsi="Arial" w:cs="Arial"/>
        </w:rPr>
        <w:t xml:space="preserve">of each gas </w:t>
      </w:r>
      <w:r w:rsidR="00215077">
        <w:rPr>
          <w:rFonts w:ascii="Arial" w:hAnsi="Arial" w:cs="Arial"/>
        </w:rPr>
        <w:t>along</w:t>
      </w:r>
      <w:r w:rsidR="000A6D2F">
        <w:rPr>
          <w:rFonts w:ascii="Arial" w:hAnsi="Arial" w:cs="Arial"/>
        </w:rPr>
        <w:t xml:space="preserve"> a </w:t>
      </w:r>
      <w:r w:rsidR="00061013">
        <w:rPr>
          <w:rFonts w:ascii="Arial" w:hAnsi="Arial" w:cs="Arial"/>
        </w:rPr>
        <w:t xml:space="preserve">long </w:t>
      </w:r>
      <w:r w:rsidR="000A6D2F">
        <w:rPr>
          <w:rFonts w:ascii="Arial" w:hAnsi="Arial" w:cs="Arial"/>
        </w:rPr>
        <w:t>narrow tube.</w:t>
      </w:r>
      <w:r>
        <w:rPr>
          <w:rFonts w:ascii="Arial" w:hAnsi="Arial" w:cs="Arial"/>
        </w:rPr>
        <w:t xml:space="preserve">  </w:t>
      </w:r>
      <w:r w:rsidR="000A6D2F">
        <w:rPr>
          <w:rFonts w:ascii="Arial" w:hAnsi="Arial" w:cs="Arial"/>
        </w:rPr>
        <w:t xml:space="preserve">The </w:t>
      </w:r>
      <w:r w:rsidR="00215077">
        <w:rPr>
          <w:rFonts w:ascii="Arial" w:hAnsi="Arial" w:cs="Arial"/>
        </w:rPr>
        <w:t xml:space="preserve">results for the viscosities </w:t>
      </w:r>
      <w:r w:rsidR="000A6D2F">
        <w:rPr>
          <w:rFonts w:ascii="Arial" w:hAnsi="Arial" w:cs="Arial"/>
        </w:rPr>
        <w:t>w</w:t>
      </w:r>
      <w:r w:rsidR="00215077">
        <w:rPr>
          <w:rFonts w:ascii="Arial" w:hAnsi="Arial" w:cs="Arial"/>
        </w:rPr>
        <w:t xml:space="preserve">ere </w:t>
      </w:r>
      <w:r w:rsidR="005E6A0A">
        <w:rPr>
          <w:rFonts w:ascii="Arial" w:hAnsi="Arial" w:cs="Arial"/>
        </w:rPr>
        <w:t xml:space="preserve">9.2 ± 1.9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 w:rsidR="001D23FD">
        <w:rPr>
          <w:rFonts w:ascii="Arial" w:eastAsiaTheme="minorEastAsia" w:hAnsi="Arial" w:cs="Arial"/>
          <w:iCs/>
        </w:rPr>
        <w:t xml:space="preserve"> </w:t>
      </w:r>
      <w:r w:rsidR="00061013">
        <w:rPr>
          <w:rFonts w:ascii="Arial" w:eastAsiaTheme="minorEastAsia" w:hAnsi="Arial" w:cs="Arial"/>
          <w:iCs/>
        </w:rPr>
        <w:t xml:space="preserve">for </w:t>
      </w:r>
      <w:r w:rsidR="00B62602">
        <w:rPr>
          <w:rFonts w:ascii="Arial" w:eastAsiaTheme="minorEastAsia" w:hAnsi="Arial" w:cs="Arial"/>
          <w:iCs/>
        </w:rPr>
        <w:t>h</w:t>
      </w:r>
      <w:r w:rsidR="00061013">
        <w:rPr>
          <w:rFonts w:ascii="Arial" w:eastAsiaTheme="minorEastAsia" w:hAnsi="Arial" w:cs="Arial"/>
          <w:iCs/>
        </w:rPr>
        <w:t xml:space="preserve">elium </w:t>
      </w:r>
      <w:r w:rsidR="00803CC4">
        <w:rPr>
          <w:rFonts w:ascii="Arial" w:eastAsiaTheme="minorEastAsia" w:hAnsi="Arial" w:cs="Arial"/>
          <w:iCs/>
        </w:rPr>
        <w:t>an</w:t>
      </w:r>
      <w:r w:rsidR="00C913F8">
        <w:rPr>
          <w:rFonts w:ascii="Arial" w:eastAsiaTheme="minorEastAsia" w:hAnsi="Arial" w:cs="Arial"/>
          <w:iCs/>
        </w:rPr>
        <w:t xml:space="preserve">d </w:t>
      </w:r>
      <w:r w:rsidR="005E6A0A">
        <w:rPr>
          <w:rFonts w:ascii="Arial" w:eastAsiaTheme="minorEastAsia" w:hAnsi="Arial" w:cs="Arial"/>
          <w:iCs/>
        </w:rPr>
        <w:t xml:space="preserve">16.2 ± 3.3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  <m:r>
          <m:rPr>
            <m:nor/>
          </m:rPr>
          <w:rPr>
            <w:rFonts w:ascii="Cambria Math" w:eastAsiaTheme="minorEastAsia" w:hAnsi="Arial" w:cs="Arial"/>
          </w:rPr>
          <m:t xml:space="preserve"> </m:t>
        </m:r>
      </m:oMath>
      <w:r w:rsidR="00061013">
        <w:rPr>
          <w:rFonts w:ascii="Arial" w:eastAsiaTheme="minorEastAsia" w:hAnsi="Arial" w:cs="Arial"/>
          <w:iCs/>
        </w:rPr>
        <w:t xml:space="preserve">for </w:t>
      </w:r>
      <w:r w:rsidR="00B62602">
        <w:rPr>
          <w:rFonts w:ascii="Arial" w:eastAsiaTheme="minorEastAsia" w:hAnsi="Arial" w:cs="Arial"/>
          <w:iCs/>
        </w:rPr>
        <w:t>a</w:t>
      </w:r>
      <w:r w:rsidR="00061013">
        <w:rPr>
          <w:rFonts w:ascii="Arial" w:eastAsiaTheme="minorEastAsia" w:hAnsi="Arial" w:cs="Arial"/>
          <w:iCs/>
        </w:rPr>
        <w:t xml:space="preserve">rgon.  </w:t>
      </w:r>
      <w:r w:rsidR="000A099E">
        <w:rPr>
          <w:rFonts w:ascii="Arial" w:eastAsiaTheme="minorEastAsia" w:hAnsi="Arial" w:cs="Arial"/>
          <w:iCs/>
        </w:rPr>
        <w:t>From this</w:t>
      </w:r>
      <w:r w:rsidR="00600802">
        <w:rPr>
          <w:rFonts w:ascii="Arial" w:eastAsiaTheme="minorEastAsia" w:hAnsi="Arial" w:cs="Arial"/>
          <w:iCs/>
        </w:rPr>
        <w:t>,</w:t>
      </w:r>
      <w:r w:rsidR="000A099E">
        <w:rPr>
          <w:rFonts w:ascii="Arial" w:eastAsiaTheme="minorEastAsia" w:hAnsi="Arial" w:cs="Arial"/>
          <w:iCs/>
        </w:rPr>
        <w:t xml:space="preserve"> the </w:t>
      </w:r>
      <w:r w:rsidR="00640557">
        <w:rPr>
          <w:rFonts w:ascii="Arial" w:eastAsiaTheme="minorEastAsia" w:hAnsi="Arial" w:cs="Arial"/>
          <w:iCs/>
        </w:rPr>
        <w:t>radius</w:t>
      </w:r>
      <w:r w:rsidR="000A099E">
        <w:rPr>
          <w:rFonts w:ascii="Arial" w:eastAsiaTheme="minorEastAsia" w:hAnsi="Arial" w:cs="Arial"/>
          <w:iCs/>
        </w:rPr>
        <w:t xml:space="preserve"> of each atom was calculated</w:t>
      </w:r>
      <w:r w:rsidR="00B53796">
        <w:rPr>
          <w:rFonts w:ascii="Arial" w:eastAsiaTheme="minorEastAsia" w:hAnsi="Arial" w:cs="Arial"/>
          <w:iCs/>
        </w:rPr>
        <w:t xml:space="preserve"> to be </w:t>
      </w:r>
      <w:r w:rsidR="005E6A0A">
        <w:rPr>
          <w:rFonts w:ascii="Arial" w:hAnsi="Arial" w:cs="Arial"/>
        </w:rPr>
        <w:t xml:space="preserve">260 ± 26 </w:t>
      </w:r>
      <w:r w:rsidR="00061013">
        <w:rPr>
          <w:rFonts w:ascii="Arial" w:hAnsi="Arial" w:cs="Arial"/>
        </w:rPr>
        <w:t xml:space="preserve">pm for </w:t>
      </w:r>
      <w:r w:rsidR="00B62602">
        <w:rPr>
          <w:rFonts w:ascii="Arial" w:hAnsi="Arial" w:cs="Arial"/>
        </w:rPr>
        <w:t>h</w:t>
      </w:r>
      <w:r w:rsidR="00061013">
        <w:rPr>
          <w:rFonts w:ascii="Arial" w:hAnsi="Arial" w:cs="Arial"/>
        </w:rPr>
        <w:t xml:space="preserve">elium and </w:t>
      </w:r>
      <w:r w:rsidR="005E6A0A">
        <w:rPr>
          <w:rFonts w:ascii="Arial" w:hAnsi="Arial" w:cs="Arial"/>
        </w:rPr>
        <w:t xml:space="preserve">348 ± 36 </w:t>
      </w:r>
      <w:r w:rsidR="00061013">
        <w:rPr>
          <w:rFonts w:ascii="Arial" w:hAnsi="Arial" w:cs="Arial"/>
        </w:rPr>
        <w:t xml:space="preserve">pm for </w:t>
      </w:r>
      <w:r w:rsidR="00B62602">
        <w:rPr>
          <w:rFonts w:ascii="Arial" w:hAnsi="Arial" w:cs="Arial"/>
        </w:rPr>
        <w:t>a</w:t>
      </w:r>
      <w:r w:rsidR="00061013">
        <w:rPr>
          <w:rFonts w:ascii="Arial" w:hAnsi="Arial" w:cs="Arial"/>
        </w:rPr>
        <w:t>rgon.</w:t>
      </w:r>
    </w:p>
    <w:p w14:paraId="6599726F" w14:textId="77777777" w:rsidR="00C60CB8" w:rsidRPr="00C60CB8" w:rsidRDefault="00C60CB8" w:rsidP="00C60CB8">
      <w:pPr>
        <w:keepNext/>
        <w:spacing w:after="60"/>
        <w:jc w:val="both"/>
        <w:outlineLvl w:val="0"/>
        <w:rPr>
          <w:rFonts w:ascii="Arial" w:eastAsiaTheme="minorEastAsia" w:hAnsi="Arial" w:cs="Arial"/>
        </w:rPr>
      </w:pPr>
    </w:p>
    <w:p w14:paraId="4DA165DE" w14:textId="77777777" w:rsidR="002B5693" w:rsidRDefault="002B5693" w:rsidP="002B5693">
      <w:pPr>
        <w:keepNext/>
        <w:spacing w:before="360" w:after="240"/>
        <w:jc w:val="both"/>
        <w:outlineLvl w:val="0"/>
        <w:rPr>
          <w:rFonts w:ascii="Arial" w:eastAsiaTheme="minorEastAsia" w:hAnsi="Arial" w:cs="Arial"/>
        </w:rPr>
      </w:pPr>
    </w:p>
    <w:p w14:paraId="7569EABF" w14:textId="74DF522D" w:rsidR="00BE52CB" w:rsidRDefault="00BE52CB" w:rsidP="002B5693">
      <w:pPr>
        <w:keepNext/>
        <w:spacing w:before="360" w:after="240"/>
        <w:outlineLvl w:val="0"/>
        <w:rPr>
          <w:rFonts w:ascii="Arial" w:eastAsiaTheme="minorEastAsia" w:hAnsi="Arial" w:cs="Arial"/>
        </w:rPr>
      </w:pPr>
    </w:p>
    <w:p w14:paraId="096232F3" w14:textId="5CF5AABB" w:rsidR="00D450A8" w:rsidRDefault="00BE52CB" w:rsidP="00D450A8">
      <w:pPr>
        <w:spacing w:before="360" w:after="240"/>
        <w:rPr>
          <w:rFonts w:ascii="Arial" w:eastAsiaTheme="minorEastAsia" w:hAnsi="Arial" w:cs="Arial"/>
          <w:b/>
          <w:bCs/>
        </w:rPr>
      </w:pPr>
      <w:r w:rsidRPr="00D450A8">
        <w:rPr>
          <w:rFonts w:ascii="Arial" w:eastAsiaTheme="minorEastAsia" w:hAnsi="Arial" w:cs="Arial"/>
        </w:rPr>
        <w:br w:type="page"/>
      </w:r>
      <w:r w:rsidR="00D450A8" w:rsidRPr="00D450A8">
        <w:rPr>
          <w:rFonts w:ascii="Arial" w:eastAsiaTheme="minorEastAsia" w:hAnsi="Arial" w:cs="Arial"/>
          <w:b/>
          <w:bCs/>
        </w:rPr>
        <w:lastRenderedPageBreak/>
        <w:t>1.  Introduction</w:t>
      </w:r>
    </w:p>
    <w:p w14:paraId="74824CCE" w14:textId="4B179A33" w:rsidR="006D5C59" w:rsidRDefault="00D450A8" w:rsidP="00D450A8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viscosity of a fluid is a measure of the resistance to movement of neighbouring portions of the fluid relative to each oth</w:t>
      </w:r>
      <w:r w:rsidR="00987253">
        <w:rPr>
          <w:rFonts w:ascii="Arial" w:eastAsiaTheme="minorEastAsia" w:hAnsi="Arial" w:cs="Arial"/>
        </w:rPr>
        <w:t xml:space="preserve">er [1].  A fluid with a large viscosity will resist motion more than a fluid with a small viscosity.  The concept of viscosity was first </w:t>
      </w:r>
      <w:r w:rsidR="000D7835">
        <w:rPr>
          <w:rFonts w:ascii="Arial" w:eastAsiaTheme="minorEastAsia" w:hAnsi="Arial" w:cs="Arial"/>
        </w:rPr>
        <w:t xml:space="preserve">theorised </w:t>
      </w:r>
      <w:r w:rsidR="001B0DA3">
        <w:rPr>
          <w:rFonts w:ascii="Arial" w:eastAsiaTheme="minorEastAsia" w:hAnsi="Arial" w:cs="Arial"/>
        </w:rPr>
        <w:t>by Newton in the 17</w:t>
      </w:r>
      <w:r w:rsidR="001B0DA3">
        <w:rPr>
          <w:rFonts w:ascii="Arial" w:eastAsiaTheme="minorEastAsia" w:hAnsi="Arial" w:cs="Arial"/>
          <w:vertAlign w:val="superscript"/>
        </w:rPr>
        <w:t>th</w:t>
      </w:r>
      <w:r w:rsidR="001B0DA3">
        <w:rPr>
          <w:rFonts w:ascii="Arial" w:eastAsiaTheme="minorEastAsia" w:hAnsi="Arial" w:cs="Arial"/>
        </w:rPr>
        <w:t xml:space="preserve"> century</w:t>
      </w:r>
      <w:r w:rsidR="002667AA">
        <w:rPr>
          <w:rFonts w:ascii="Arial" w:eastAsiaTheme="minorEastAsia" w:hAnsi="Arial" w:cs="Arial"/>
        </w:rPr>
        <w:t xml:space="preserve"> [2]</w:t>
      </w:r>
      <w:r w:rsidR="001B0DA3">
        <w:rPr>
          <w:rFonts w:ascii="Arial" w:eastAsiaTheme="minorEastAsia" w:hAnsi="Arial" w:cs="Arial"/>
        </w:rPr>
        <w:t xml:space="preserve"> and was later amended by Poiseuille and Hagen independently in the 19</w:t>
      </w:r>
      <w:r w:rsidR="001B0DA3" w:rsidRPr="001B0DA3">
        <w:rPr>
          <w:rFonts w:ascii="Arial" w:eastAsiaTheme="minorEastAsia" w:hAnsi="Arial" w:cs="Arial"/>
          <w:vertAlign w:val="superscript"/>
        </w:rPr>
        <w:t>th</w:t>
      </w:r>
      <w:r w:rsidR="001B0DA3">
        <w:rPr>
          <w:rFonts w:ascii="Arial" w:eastAsiaTheme="minorEastAsia" w:hAnsi="Arial" w:cs="Arial"/>
        </w:rPr>
        <w:t xml:space="preserve"> century [</w:t>
      </w:r>
      <w:r w:rsidR="002667AA">
        <w:rPr>
          <w:rFonts w:ascii="Arial" w:eastAsiaTheme="minorEastAsia" w:hAnsi="Arial" w:cs="Arial"/>
        </w:rPr>
        <w:t>3</w:t>
      </w:r>
      <w:r w:rsidR="001B0DA3">
        <w:rPr>
          <w:rFonts w:ascii="Arial" w:eastAsiaTheme="minorEastAsia" w:hAnsi="Arial" w:cs="Arial"/>
        </w:rPr>
        <w:t>].  In this experiment</w:t>
      </w:r>
      <w:r w:rsidR="00600802">
        <w:rPr>
          <w:rFonts w:ascii="Arial" w:eastAsiaTheme="minorEastAsia" w:hAnsi="Arial" w:cs="Arial"/>
        </w:rPr>
        <w:t>,</w:t>
      </w:r>
      <w:r w:rsidR="000D7835">
        <w:rPr>
          <w:rFonts w:ascii="Arial" w:eastAsiaTheme="minorEastAsia" w:hAnsi="Arial" w:cs="Arial"/>
        </w:rPr>
        <w:t xml:space="preserve"> </w:t>
      </w:r>
      <w:r w:rsidR="001B0DA3">
        <w:rPr>
          <w:rFonts w:ascii="Arial" w:eastAsiaTheme="minorEastAsia" w:hAnsi="Arial" w:cs="Arial"/>
        </w:rPr>
        <w:t>the difference in pressure of</w:t>
      </w:r>
      <w:r w:rsidR="000A3972">
        <w:rPr>
          <w:rFonts w:ascii="Arial" w:eastAsiaTheme="minorEastAsia" w:hAnsi="Arial" w:cs="Arial"/>
        </w:rPr>
        <w:t xml:space="preserve"> gases</w:t>
      </w:r>
      <w:r w:rsidR="001B0DA3">
        <w:rPr>
          <w:rFonts w:ascii="Arial" w:eastAsiaTheme="minorEastAsia" w:hAnsi="Arial" w:cs="Arial"/>
        </w:rPr>
        <w:t xml:space="preserve"> across a narrow tube</w:t>
      </w:r>
      <w:r w:rsidR="000A3972">
        <w:rPr>
          <w:rFonts w:ascii="Arial" w:eastAsiaTheme="minorEastAsia" w:hAnsi="Arial" w:cs="Arial"/>
        </w:rPr>
        <w:t xml:space="preserve">, a macroscopic quantity, was used to estimate </w:t>
      </w:r>
      <w:r w:rsidR="00963E13" w:rsidRPr="00963E13">
        <w:rPr>
          <w:rFonts w:ascii="Arial" w:eastAsiaTheme="minorEastAsia" w:hAnsi="Arial" w:cs="Arial"/>
          <w:color w:val="000000" w:themeColor="text1"/>
        </w:rPr>
        <w:t>the radius</w:t>
      </w:r>
      <w:r w:rsidR="000A3972" w:rsidRPr="00963E13">
        <w:rPr>
          <w:rFonts w:ascii="Arial" w:eastAsiaTheme="minorEastAsia" w:hAnsi="Arial" w:cs="Arial"/>
          <w:color w:val="000000" w:themeColor="text1"/>
        </w:rPr>
        <w:t xml:space="preserve">, </w:t>
      </w:r>
      <w:r w:rsidR="00963E13" w:rsidRPr="00963E13">
        <w:rPr>
          <w:rFonts w:ascii="Arial" w:eastAsiaTheme="minorEastAsia" w:hAnsi="Arial" w:cs="Arial"/>
          <w:color w:val="000000" w:themeColor="text1"/>
        </w:rPr>
        <w:t>a microscopic quantity</w:t>
      </w:r>
      <w:r w:rsidR="000A3972" w:rsidRPr="00963E13">
        <w:rPr>
          <w:rFonts w:ascii="Arial" w:eastAsiaTheme="minorEastAsia" w:hAnsi="Arial" w:cs="Arial"/>
          <w:color w:val="000000" w:themeColor="text1"/>
        </w:rPr>
        <w:t xml:space="preserve">, </w:t>
      </w:r>
      <w:r w:rsidR="000A3972">
        <w:rPr>
          <w:rFonts w:ascii="Arial" w:eastAsiaTheme="minorEastAsia" w:hAnsi="Arial" w:cs="Arial"/>
        </w:rPr>
        <w:t>of</w:t>
      </w:r>
      <w:r w:rsidR="00CE4422">
        <w:rPr>
          <w:rFonts w:ascii="Arial" w:eastAsiaTheme="minorEastAsia" w:hAnsi="Arial" w:cs="Arial"/>
        </w:rPr>
        <w:t xml:space="preserve"> two</w:t>
      </w:r>
      <w:r w:rsidR="000A3972">
        <w:rPr>
          <w:rFonts w:ascii="Arial" w:eastAsiaTheme="minorEastAsia" w:hAnsi="Arial" w:cs="Arial"/>
        </w:rPr>
        <w:t xml:space="preserve"> ideal gas</w:t>
      </w:r>
      <w:r w:rsidR="00963E13">
        <w:rPr>
          <w:rFonts w:ascii="Arial" w:eastAsiaTheme="minorEastAsia" w:hAnsi="Arial" w:cs="Arial"/>
        </w:rPr>
        <w:t>es</w:t>
      </w:r>
      <w:r w:rsidR="000A3972">
        <w:rPr>
          <w:rFonts w:ascii="Arial" w:eastAsiaTheme="minorEastAsia" w:hAnsi="Arial" w:cs="Arial"/>
        </w:rPr>
        <w:t>.  T</w:t>
      </w:r>
      <w:r w:rsidR="001B0DA3">
        <w:rPr>
          <w:rFonts w:ascii="Arial" w:eastAsiaTheme="minorEastAsia" w:hAnsi="Arial" w:cs="Arial"/>
        </w:rPr>
        <w:t xml:space="preserve">his was </w:t>
      </w:r>
      <w:r w:rsidR="000A3972">
        <w:rPr>
          <w:rFonts w:ascii="Arial" w:eastAsiaTheme="minorEastAsia" w:hAnsi="Arial" w:cs="Arial"/>
        </w:rPr>
        <w:t>achieved by</w:t>
      </w:r>
      <w:r w:rsidR="001B0DA3">
        <w:rPr>
          <w:rFonts w:ascii="Arial" w:eastAsiaTheme="minorEastAsia" w:hAnsi="Arial" w:cs="Arial"/>
        </w:rPr>
        <w:t xml:space="preserve"> plot</w:t>
      </w:r>
      <w:r w:rsidR="000A3972">
        <w:rPr>
          <w:rFonts w:ascii="Arial" w:eastAsiaTheme="minorEastAsia" w:hAnsi="Arial" w:cs="Arial"/>
        </w:rPr>
        <w:t>ting a function of the flow rate</w:t>
      </w:r>
      <w:r w:rsidR="001B0DA3">
        <w:rPr>
          <w:rFonts w:ascii="Arial" w:eastAsiaTheme="minorEastAsia" w:hAnsi="Arial" w:cs="Arial"/>
        </w:rPr>
        <w:t xml:space="preserve"> against time.  Using the gradient of this plot and the Hagen-Poiseuille </w:t>
      </w:r>
      <w:r w:rsidR="006D5C59">
        <w:rPr>
          <w:rFonts w:ascii="Arial" w:eastAsiaTheme="minorEastAsia" w:hAnsi="Arial" w:cs="Arial"/>
        </w:rPr>
        <w:t>equation</w:t>
      </w:r>
      <w:r w:rsidR="000D7835">
        <w:rPr>
          <w:rFonts w:ascii="Arial" w:eastAsiaTheme="minorEastAsia" w:hAnsi="Arial" w:cs="Arial"/>
        </w:rPr>
        <w:t>,</w:t>
      </w:r>
      <w:r w:rsidR="006D5C59">
        <w:rPr>
          <w:rFonts w:ascii="Arial" w:eastAsiaTheme="minorEastAsia" w:hAnsi="Arial" w:cs="Arial"/>
        </w:rPr>
        <w:t xml:space="preserve"> the co-efficient of viscosity </w:t>
      </w:r>
      <w:r w:rsidR="000D7835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h</w:t>
      </w:r>
      <w:r w:rsidR="006D5C59">
        <w:rPr>
          <w:rFonts w:ascii="Arial" w:eastAsiaTheme="minorEastAsia" w:hAnsi="Arial" w:cs="Arial"/>
        </w:rPr>
        <w:t xml:space="preserve">elium and </w:t>
      </w:r>
      <w:r w:rsidR="00B62602">
        <w:rPr>
          <w:rFonts w:ascii="Arial" w:eastAsiaTheme="minorEastAsia" w:hAnsi="Arial" w:cs="Arial"/>
        </w:rPr>
        <w:t>a</w:t>
      </w:r>
      <w:r w:rsidR="006D5C59">
        <w:rPr>
          <w:rFonts w:ascii="Arial" w:eastAsiaTheme="minorEastAsia" w:hAnsi="Arial" w:cs="Arial"/>
        </w:rPr>
        <w:t xml:space="preserve">rgon were </w:t>
      </w:r>
      <w:r w:rsidR="006C1DF2">
        <w:rPr>
          <w:rFonts w:ascii="Arial" w:eastAsiaTheme="minorEastAsia" w:hAnsi="Arial" w:cs="Arial"/>
        </w:rPr>
        <w:t>calculated and compared</w:t>
      </w:r>
      <w:r w:rsidR="006D5C59">
        <w:rPr>
          <w:rFonts w:ascii="Arial" w:eastAsiaTheme="minorEastAsia" w:hAnsi="Arial" w:cs="Arial"/>
        </w:rPr>
        <w:t xml:space="preserve">.  </w:t>
      </w:r>
      <w:r w:rsidR="000A3972">
        <w:rPr>
          <w:rFonts w:ascii="Arial" w:eastAsiaTheme="minorEastAsia" w:hAnsi="Arial" w:cs="Arial"/>
        </w:rPr>
        <w:t xml:space="preserve">These gases were used as they are monoatomic and </w:t>
      </w:r>
      <w:r w:rsidR="00CE4422">
        <w:rPr>
          <w:rFonts w:ascii="Arial" w:eastAsiaTheme="minorEastAsia" w:hAnsi="Arial" w:cs="Arial"/>
        </w:rPr>
        <w:t>inert,</w:t>
      </w:r>
      <w:r w:rsidR="000A3972">
        <w:rPr>
          <w:rFonts w:ascii="Arial" w:eastAsiaTheme="minorEastAsia" w:hAnsi="Arial" w:cs="Arial"/>
        </w:rPr>
        <w:t xml:space="preserve"> so they </w:t>
      </w:r>
      <w:r w:rsidR="00CE4422">
        <w:rPr>
          <w:rFonts w:ascii="Arial" w:eastAsiaTheme="minorEastAsia" w:hAnsi="Arial" w:cs="Arial"/>
        </w:rPr>
        <w:t>are assumed</w:t>
      </w:r>
      <w:r w:rsidR="000A3972">
        <w:rPr>
          <w:rFonts w:ascii="Arial" w:eastAsiaTheme="minorEastAsia" w:hAnsi="Arial" w:cs="Arial"/>
        </w:rPr>
        <w:t xml:space="preserve"> to behave as an ideal gas.  </w:t>
      </w:r>
      <w:r w:rsidR="00282B9D">
        <w:rPr>
          <w:rFonts w:ascii="Arial" w:eastAsiaTheme="minorEastAsia" w:hAnsi="Arial" w:cs="Arial"/>
        </w:rPr>
        <w:t>T</w:t>
      </w:r>
      <w:r w:rsidR="006D5C59">
        <w:rPr>
          <w:rFonts w:ascii="Arial" w:eastAsiaTheme="minorEastAsia" w:hAnsi="Arial" w:cs="Arial"/>
        </w:rPr>
        <w:t>he mean free path</w:t>
      </w:r>
      <w:r w:rsidR="00963E13">
        <w:rPr>
          <w:rFonts w:ascii="Arial" w:eastAsiaTheme="minorEastAsia" w:hAnsi="Arial" w:cs="Arial"/>
        </w:rPr>
        <w:t>,</w:t>
      </w:r>
      <w:r w:rsidR="00177017">
        <w:rPr>
          <w:rFonts w:ascii="Arial" w:eastAsiaTheme="minorEastAsia" w:hAnsi="Arial" w:cs="Arial"/>
        </w:rPr>
        <w:t xml:space="preserve"> </w:t>
      </w:r>
      <w:r w:rsidR="006D5C59">
        <w:rPr>
          <w:rFonts w:ascii="Arial" w:eastAsiaTheme="minorEastAsia" w:hAnsi="Arial" w:cs="Arial"/>
        </w:rPr>
        <w:t>collision cross section</w:t>
      </w:r>
      <w:r w:rsidR="00410EF4">
        <w:rPr>
          <w:rFonts w:ascii="Arial" w:eastAsiaTheme="minorEastAsia" w:hAnsi="Arial" w:cs="Arial"/>
        </w:rPr>
        <w:t xml:space="preserve">, mean speed of the atoms </w:t>
      </w:r>
      <w:r w:rsidR="006D5C59">
        <w:rPr>
          <w:rFonts w:ascii="Arial" w:eastAsiaTheme="minorEastAsia" w:hAnsi="Arial" w:cs="Arial"/>
        </w:rPr>
        <w:t>and radius</w:t>
      </w:r>
      <w:r w:rsidR="000D7835">
        <w:rPr>
          <w:rFonts w:ascii="Arial" w:eastAsiaTheme="minorEastAsia" w:hAnsi="Arial" w:cs="Arial"/>
        </w:rPr>
        <w:t xml:space="preserve"> were </w:t>
      </w:r>
      <w:r w:rsidR="00963E13">
        <w:rPr>
          <w:rFonts w:ascii="Arial" w:eastAsiaTheme="minorEastAsia" w:hAnsi="Arial" w:cs="Arial"/>
        </w:rPr>
        <w:t xml:space="preserve">then </w:t>
      </w:r>
      <w:r w:rsidR="000D7835">
        <w:rPr>
          <w:rFonts w:ascii="Arial" w:eastAsiaTheme="minorEastAsia" w:hAnsi="Arial" w:cs="Arial"/>
        </w:rPr>
        <w:t>calculated.</w:t>
      </w:r>
    </w:p>
    <w:p w14:paraId="5C42EEA9" w14:textId="6B05F5E4" w:rsidR="006D5C59" w:rsidRDefault="006D5C59" w:rsidP="006C1DF2">
      <w:pPr>
        <w:spacing w:before="360" w:after="240"/>
        <w:jc w:val="both"/>
        <w:rPr>
          <w:rFonts w:ascii="Arial" w:eastAsiaTheme="minorEastAsia" w:hAnsi="Arial" w:cs="Arial"/>
          <w:b/>
          <w:bCs/>
        </w:rPr>
      </w:pPr>
      <w:r w:rsidRPr="006D5C59">
        <w:rPr>
          <w:rFonts w:ascii="Arial" w:eastAsiaTheme="minorEastAsia" w:hAnsi="Arial" w:cs="Arial"/>
          <w:b/>
          <w:bCs/>
        </w:rPr>
        <w:t xml:space="preserve">2.  Theory </w:t>
      </w:r>
    </w:p>
    <w:p w14:paraId="5EB71BB2" w14:textId="2C8FDCF5" w:rsidR="006C1DF2" w:rsidRPr="00282B9D" w:rsidRDefault="006C0B95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derivation in this section follows the Gas Flow lab pre-lab [</w:t>
      </w:r>
      <w:r w:rsidR="002667AA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].  </w:t>
      </w:r>
      <w:r w:rsidR="006C1DF2">
        <w:rPr>
          <w:rFonts w:ascii="Arial" w:eastAsiaTheme="minorEastAsia" w:hAnsi="Arial" w:cs="Arial"/>
        </w:rPr>
        <w:t>When a fluid is in laminar flow</w:t>
      </w:r>
      <w:r w:rsidR="0020069E">
        <w:rPr>
          <w:rFonts w:ascii="Arial" w:eastAsiaTheme="minorEastAsia" w:hAnsi="Arial" w:cs="Arial"/>
        </w:rPr>
        <w:t xml:space="preserve"> the velocity is constant along the fl</w:t>
      </w:r>
      <w:r w:rsidR="00963E13">
        <w:rPr>
          <w:rFonts w:ascii="Arial" w:eastAsiaTheme="minorEastAsia" w:hAnsi="Arial" w:cs="Arial"/>
        </w:rPr>
        <w:t>uid</w:t>
      </w:r>
      <w:r w:rsidR="0020069E">
        <w:rPr>
          <w:rFonts w:ascii="Arial" w:eastAsiaTheme="minorEastAsia" w:hAnsi="Arial" w:cs="Arial"/>
        </w:rPr>
        <w:t>, but neighbouring layers move at different velocities.  Due to this</w:t>
      </w:r>
      <w:r w:rsidR="00600802">
        <w:rPr>
          <w:rFonts w:ascii="Arial" w:eastAsiaTheme="minorEastAsia" w:hAnsi="Arial" w:cs="Arial"/>
        </w:rPr>
        <w:t>,</w:t>
      </w:r>
      <w:r w:rsidR="0020069E">
        <w:rPr>
          <w:rFonts w:ascii="Arial" w:eastAsiaTheme="minorEastAsia" w:hAnsi="Arial" w:cs="Arial"/>
        </w:rPr>
        <w:t xml:space="preserve"> there is a shearing force between the layers acting as a frictional force</w:t>
      </w:r>
      <w:r w:rsidR="00600802">
        <w:rPr>
          <w:rFonts w:ascii="Arial" w:eastAsiaTheme="minorEastAsia" w:hAnsi="Arial" w:cs="Arial"/>
        </w:rPr>
        <w:t>.  T</w:t>
      </w:r>
      <w:r w:rsidR="0020069E">
        <w:rPr>
          <w:rFonts w:ascii="Arial" w:eastAsiaTheme="minorEastAsia" w:hAnsi="Arial" w:cs="Arial"/>
        </w:rPr>
        <w:t xml:space="preserve">his is quantified by the co-efficient of viscosity, </w:t>
      </w:r>
      <m:oMath>
        <m:r>
          <w:rPr>
            <w:rFonts w:ascii="Cambria Math" w:eastAsiaTheme="minorEastAsia" w:hAnsi="Cambria Math" w:cs="Arial"/>
          </w:rPr>
          <m:t>η.</m:t>
        </m:r>
      </m:oMath>
      <w:r w:rsidR="0020069E">
        <w:rPr>
          <w:rFonts w:ascii="Arial" w:eastAsiaTheme="minorEastAsia" w:hAnsi="Arial" w:cs="Arial"/>
        </w:rPr>
        <w:t xml:space="preserve">  </w:t>
      </w:r>
      <w:r w:rsidR="00BE7558">
        <w:rPr>
          <w:rFonts w:ascii="Arial" w:eastAsiaTheme="minorEastAsia" w:hAnsi="Arial" w:cs="Arial"/>
        </w:rPr>
        <w:t>The flow rate of a fluid</w:t>
      </w:r>
      <w:r w:rsidR="00282B9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282B9D">
        <w:rPr>
          <w:rFonts w:ascii="Arial" w:eastAsiaTheme="minorEastAsia" w:hAnsi="Arial" w:cs="Arial"/>
        </w:rPr>
        <w:t>,</w:t>
      </w:r>
      <w:r w:rsidR="00BE7558">
        <w:rPr>
          <w:rFonts w:ascii="Arial" w:eastAsiaTheme="minorEastAsia" w:hAnsi="Arial" w:cs="Arial"/>
        </w:rPr>
        <w:t xml:space="preserve"> in laminar flow along a narrow tube is</w:t>
      </w:r>
    </w:p>
    <w:p w14:paraId="25E423A0" w14:textId="1D4B23C3" w:rsidR="00BE7558" w:rsidRDefault="00BE7558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out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Arial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</w:rPr>
              <m:t>16ηl</m:t>
            </m:r>
          </m:den>
        </m:f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(1)</w:t>
      </w:r>
    </w:p>
    <w:p w14:paraId="66A7A736" w14:textId="26EF3063" w:rsidR="00BE7558" w:rsidRDefault="00BE7558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is the radius of a tube,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in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 w:rsidR="00BC5D64">
        <w:rPr>
          <w:rFonts w:ascii="Arial" w:eastAsiaTheme="minorEastAsia" w:hAnsi="Arial" w:cs="Arial"/>
        </w:rPr>
        <w:t xml:space="preserve"> is the pressure at the start of the tube,</w:t>
      </w:r>
      <w:r w:rsidR="00E30E1E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 w:rsidR="00E30E1E">
        <w:rPr>
          <w:rFonts w:ascii="Arial" w:eastAsiaTheme="minorEastAsia" w:hAnsi="Arial" w:cs="Arial"/>
        </w:rPr>
        <w:t xml:space="preserve"> is the time,</w:t>
      </w:r>
      <w:r w:rsidR="00BC5D64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out</m:t>
            </m:r>
          </m:sub>
        </m:sSub>
      </m:oMath>
      <w:r w:rsidR="00E30E1E">
        <w:rPr>
          <w:rFonts w:ascii="Arial" w:eastAsiaTheme="minorEastAsia" w:hAnsi="Arial" w:cs="Arial"/>
        </w:rPr>
        <w:t xml:space="preserve"> </w:t>
      </w:r>
      <w:r w:rsidR="00BC5D64">
        <w:rPr>
          <w:rFonts w:ascii="Arial" w:eastAsiaTheme="minorEastAsia" w:hAnsi="Arial" w:cs="Arial"/>
        </w:rPr>
        <w:t xml:space="preserve">is the pressure at the other end of the tube and </w:t>
      </w:r>
      <m:oMath>
        <m:r>
          <w:rPr>
            <w:rFonts w:ascii="Cambria Math" w:eastAsiaTheme="minorEastAsia" w:hAnsi="Cambria Math" w:cs="Arial"/>
          </w:rPr>
          <m:t>l</m:t>
        </m:r>
      </m:oMath>
      <w:r w:rsidR="00BC5D64">
        <w:rPr>
          <w:rFonts w:ascii="Arial" w:eastAsiaTheme="minorEastAsia" w:hAnsi="Arial" w:cs="Arial"/>
        </w:rPr>
        <w:t xml:space="preserve"> is the length of the tube.  This is the Hagen-Poiseuille equation.  The flow rate has units of </w:t>
      </w:r>
      <m:oMath>
        <m:sSup>
          <m:sSupPr>
            <m:ctrlPr>
              <w:rPr>
                <w:rFonts w:ascii="Cambria Math" w:eastAsiaTheme="minorEastAsia" w:hAnsi="Cambria Math" w:cs="Arial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</w:rPr>
          <m:t xml:space="preserve"> Pa </m:t>
        </m:r>
        <m:sSup>
          <m:sSupPr>
            <m:ctrlPr>
              <w:rPr>
                <w:rFonts w:ascii="Cambria Math" w:eastAsiaTheme="minorEastAsia" w:hAnsi="Cambria Math" w:cs="Arial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="00BC5D64">
        <w:rPr>
          <w:rFonts w:ascii="Arial" w:eastAsiaTheme="minorEastAsia" w:hAnsi="Arial" w:cs="Arial"/>
        </w:rPr>
        <w:t xml:space="preserve"> so </w:t>
      </w:r>
      <w:r w:rsidR="003B3C87">
        <w:rPr>
          <w:rFonts w:ascii="Arial" w:eastAsiaTheme="minorEastAsia" w:hAnsi="Arial" w:cs="Arial"/>
        </w:rPr>
        <w:t>is</w:t>
      </w:r>
      <w:r w:rsidR="00BC5D64">
        <w:rPr>
          <w:rFonts w:ascii="Arial" w:eastAsiaTheme="minorEastAsia" w:hAnsi="Arial" w:cs="Arial"/>
        </w:rPr>
        <w:t xml:space="preserve"> </w:t>
      </w:r>
      <w:r w:rsidR="003F422A">
        <w:rPr>
          <w:rFonts w:ascii="Arial" w:eastAsiaTheme="minorEastAsia" w:hAnsi="Arial" w:cs="Arial"/>
        </w:rPr>
        <w:t xml:space="preserve">also </w:t>
      </w:r>
      <w:r w:rsidR="00BC5D64">
        <w:rPr>
          <w:rFonts w:ascii="Arial" w:eastAsiaTheme="minorEastAsia" w:hAnsi="Arial" w:cs="Arial"/>
        </w:rPr>
        <w:t xml:space="preserve">written as </w:t>
      </w:r>
    </w:p>
    <w:p w14:paraId="0239D41C" w14:textId="13F579B5" w:rsidR="00BC5D64" w:rsidRDefault="00BC5D64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Q=-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in</m:t>
            </m:r>
          </m:sub>
        </m:sSub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(2)</w:t>
      </w:r>
    </w:p>
    <w:p w14:paraId="4B4AE214" w14:textId="6984F9E9" w:rsidR="00BC5D64" w:rsidRDefault="00BC5D64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in</m:t>
            </m:r>
          </m:sub>
        </m:sSub>
      </m:oMath>
      <w:r>
        <w:rPr>
          <w:rFonts w:ascii="Arial" w:eastAsiaTheme="minorEastAsia" w:hAnsi="Arial" w:cs="Arial"/>
        </w:rPr>
        <w:t xml:space="preserve"> is the volume of the system before the tube.  </w:t>
      </w:r>
      <w:r w:rsidR="000D7835">
        <w:rPr>
          <w:rFonts w:ascii="Arial" w:eastAsiaTheme="minorEastAsia" w:hAnsi="Arial" w:cs="Arial"/>
        </w:rPr>
        <w:t>Therefore,</w:t>
      </w:r>
      <w:r>
        <w:rPr>
          <w:rFonts w:ascii="Arial" w:eastAsiaTheme="minorEastAsia" w:hAnsi="Arial" w:cs="Arial"/>
        </w:rPr>
        <w:t xml:space="preserve"> </w:t>
      </w:r>
      <w:r w:rsidR="00E30E1E">
        <w:rPr>
          <w:rFonts w:ascii="Arial" w:eastAsiaTheme="minorEastAsia" w:hAnsi="Arial" w:cs="Arial"/>
        </w:rPr>
        <w:t xml:space="preserve">equating and rearranging </w:t>
      </w:r>
      <w:r w:rsidR="003843DE">
        <w:rPr>
          <w:rFonts w:ascii="Arial" w:eastAsiaTheme="minorEastAsia" w:hAnsi="Arial" w:cs="Arial"/>
        </w:rPr>
        <w:t>E</w:t>
      </w:r>
      <w:r w:rsidR="00E30E1E">
        <w:rPr>
          <w:rFonts w:ascii="Arial" w:eastAsiaTheme="minorEastAsia" w:hAnsi="Arial" w:cs="Arial"/>
        </w:rPr>
        <w:t>quations (1) and (2) gives</w:t>
      </w:r>
    </w:p>
    <w:p w14:paraId="3232F555" w14:textId="4B036073" w:rsidR="00E30E1E" w:rsidRDefault="00E30E1E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out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Arial"/>
              </w:rPr>
              <m:t>16ηl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den>
        </m:f>
      </m:oMath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(3)</w:t>
      </w:r>
    </w:p>
    <w:p w14:paraId="22D1F081" w14:textId="68149C0D" w:rsidR="00BE7558" w:rsidRDefault="00E30E1E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By keeping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out</m:t>
            </m:r>
          </m:sub>
        </m:sSub>
      </m:oMath>
      <w:r>
        <w:rPr>
          <w:rFonts w:ascii="Arial" w:eastAsiaTheme="minorEastAsia" w:hAnsi="Arial" w:cs="Arial"/>
        </w:rPr>
        <w:t xml:space="preserve"> constant</w:t>
      </w:r>
      <w:r w:rsidR="00C913F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="003843DE">
        <w:rPr>
          <w:rFonts w:ascii="Arial" w:eastAsiaTheme="minorEastAsia" w:hAnsi="Arial" w:cs="Arial"/>
        </w:rPr>
        <w:t>E</w:t>
      </w:r>
      <w:r>
        <w:rPr>
          <w:rFonts w:ascii="Arial" w:eastAsiaTheme="minorEastAsia" w:hAnsi="Arial" w:cs="Arial"/>
        </w:rPr>
        <w:t xml:space="preserve">quation (3) </w:t>
      </w:r>
      <w:r w:rsidR="003F422A">
        <w:rPr>
          <w:rFonts w:ascii="Arial" w:eastAsiaTheme="minorEastAsia" w:hAnsi="Arial" w:cs="Arial"/>
        </w:rPr>
        <w:t xml:space="preserve">then </w:t>
      </w:r>
      <w:r>
        <w:rPr>
          <w:rFonts w:ascii="Arial" w:eastAsiaTheme="minorEastAsia" w:hAnsi="Arial" w:cs="Arial"/>
        </w:rPr>
        <w:t>integrates to</w:t>
      </w:r>
    </w:p>
    <w:p w14:paraId="0806E214" w14:textId="016D5DDB" w:rsidR="00E30E1E" w:rsidRDefault="00E30E1E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out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out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num>
          <m:den>
            <m:r>
              <w:rPr>
                <w:rFonts w:ascii="Cambria Math" w:eastAsiaTheme="minorEastAsia" w:hAnsi="Cambria Math" w:cs="Arial"/>
              </w:rPr>
              <m:t>8ηl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+c</m:t>
        </m:r>
      </m:oMath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(4)</w:t>
      </w:r>
    </w:p>
    <w:p w14:paraId="2C5C0C45" w14:textId="42A8A951" w:rsidR="00564E15" w:rsidRDefault="00564E15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Therefore, </w:t>
      </w:r>
      <w:r w:rsidR="00963E13">
        <w:rPr>
          <w:rFonts w:ascii="Arial" w:eastAsiaTheme="minorEastAsia" w:hAnsi="Arial" w:cs="Arial"/>
        </w:rPr>
        <w:t xml:space="preserve">a plot of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nor/>
              </m:rPr>
              <w:rPr>
                <w:rFonts w:ascii="Cambria Math" w:eastAsiaTheme="minorEastAsia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 w:cs="Arial"/>
                      </w:rPr>
                      <m:t xml:space="preserve"> -</m:t>
                    </m:r>
                    <m: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 w:cs="Arial"/>
                      </w:rPr>
                      <m:t xml:space="preserve"> +</m:t>
                    </m:r>
                    <m:r>
                      <w:rPr>
                        <w:rFonts w:ascii="Cambria Math" w:eastAsiaTheme="minorEastAsia" w:hAnsi="Cambria Math" w:cs="Arial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Arial"/>
                          </w:rPr>
                          <m:t>out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Arial" w:eastAsiaTheme="minorEastAsia" w:hAnsi="Arial" w:cs="Arial"/>
        </w:rPr>
        <w:t xml:space="preserve"> against time will </w:t>
      </w:r>
      <w:r w:rsidR="00963E13">
        <w:rPr>
          <w:rFonts w:ascii="Arial" w:eastAsiaTheme="minorEastAsia" w:hAnsi="Arial" w:cs="Arial"/>
        </w:rPr>
        <w:t xml:space="preserve">have </w:t>
      </w:r>
      <w:r>
        <w:rPr>
          <w:rFonts w:ascii="Arial" w:eastAsiaTheme="minorEastAsia" w:hAnsi="Arial" w:cs="Arial"/>
        </w:rPr>
        <w:t>a gradient</w:t>
      </w:r>
      <w:r w:rsidR="00A064CD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m,</m:t>
        </m:r>
      </m:oMath>
      <w:r>
        <w:rPr>
          <w:rFonts w:ascii="Arial" w:eastAsiaTheme="minorEastAsia" w:hAnsi="Arial" w:cs="Arial"/>
        </w:rPr>
        <w:t xml:space="preserve"> </w:t>
      </w:r>
      <w:r w:rsidR="00963E13">
        <w:rPr>
          <w:rFonts w:ascii="Arial" w:eastAsiaTheme="minorEastAsia" w:hAnsi="Arial" w:cs="Arial"/>
        </w:rPr>
        <w:t>of</w:t>
      </w:r>
    </w:p>
    <w:p w14:paraId="5BB655AD" w14:textId="2606790D" w:rsidR="00564E15" w:rsidRDefault="00564E15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m= -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out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8l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in</m:t>
                </m:r>
              </m:sub>
            </m:sSub>
            <m:r>
              <w:rPr>
                <w:rFonts w:ascii="Cambria Math" w:eastAsiaTheme="minorEastAsia" w:hAnsi="Cambria Math" w:cs="Arial"/>
              </w:rPr>
              <m:t>η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,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(5)</w:t>
      </w:r>
    </w:p>
    <w:p w14:paraId="58321249" w14:textId="49B83B46" w:rsidR="00282B9D" w:rsidRDefault="00564E15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which </w:t>
      </w:r>
      <w:r w:rsidR="003B3C87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rearranged to calculate the viscosity</w:t>
      </w:r>
      <w:r w:rsidR="000771C4">
        <w:rPr>
          <w:rFonts w:ascii="Arial" w:eastAsiaTheme="minorEastAsia" w:hAnsi="Arial" w:cs="Arial"/>
        </w:rPr>
        <w:t xml:space="preserve">.  </w:t>
      </w:r>
      <w:r w:rsidR="00282B9D">
        <w:rPr>
          <w:rFonts w:ascii="Arial" w:eastAsiaTheme="minorEastAsia" w:hAnsi="Arial" w:cs="Arial"/>
        </w:rPr>
        <w:t xml:space="preserve">The </w:t>
      </w:r>
      <w:r w:rsidR="00410EF4">
        <w:rPr>
          <w:rFonts w:ascii="Arial" w:eastAsiaTheme="minorEastAsia" w:hAnsi="Arial" w:cs="Arial"/>
        </w:rPr>
        <w:t>mean speed of the atoms</w:t>
      </w:r>
      <w:r w:rsidR="00282B9D">
        <w:rPr>
          <w:rFonts w:ascii="Arial" w:eastAsiaTheme="minorEastAsia" w:hAnsi="Arial" w:cs="Arial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</m:oMath>
      <w:r w:rsidR="00D611A9">
        <w:rPr>
          <w:rFonts w:ascii="Arial" w:eastAsiaTheme="minorEastAsia" w:hAnsi="Arial" w:cs="Arial"/>
        </w:rPr>
        <w:t>, is defined as</w:t>
      </w:r>
    </w:p>
    <w:p w14:paraId="3440106F" w14:textId="099F3539" w:rsidR="00D611A9" w:rsidRDefault="00D611A9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8kT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πM</m:t>
                </m:r>
              </m:den>
            </m:f>
          </m:e>
        </m:rad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</w:t>
      </w:r>
      <w:r w:rsidR="00564E15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>)</w:t>
      </w:r>
    </w:p>
    <w:p w14:paraId="19E27AFE" w14:textId="7C5B723F" w:rsidR="00D611A9" w:rsidRDefault="00D611A9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ascii="Arial" w:eastAsiaTheme="minorEastAsia" w:hAnsi="Arial" w:cs="Arial"/>
        </w:rPr>
        <w:t xml:space="preserve"> is the Boltzmann constant,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 is the temperature and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is the atomic </w:t>
      </w:r>
      <w:proofErr w:type="gramStart"/>
      <w:r>
        <w:rPr>
          <w:rFonts w:ascii="Arial" w:eastAsiaTheme="minorEastAsia" w:hAnsi="Arial" w:cs="Arial"/>
        </w:rPr>
        <w:t>mass</w:t>
      </w:r>
      <w:r w:rsidR="00255C22">
        <w:rPr>
          <w:rFonts w:ascii="Arial" w:eastAsiaTheme="minorEastAsia" w:hAnsi="Arial" w:cs="Arial"/>
        </w:rPr>
        <w:t>.</w:t>
      </w:r>
      <w:proofErr w:type="gramEnd"/>
      <w:r w:rsidR="00255C22">
        <w:rPr>
          <w:rFonts w:ascii="Arial" w:eastAsiaTheme="minorEastAsia" w:hAnsi="Arial" w:cs="Arial"/>
        </w:rPr>
        <w:t xml:space="preserve">   </w:t>
      </w:r>
      <w:r>
        <w:rPr>
          <w:rFonts w:ascii="Arial" w:eastAsiaTheme="minorEastAsia" w:hAnsi="Arial" w:cs="Arial"/>
        </w:rPr>
        <w:t xml:space="preserve">This </w:t>
      </w:r>
      <w:r w:rsidR="003B3C87">
        <w:rPr>
          <w:rFonts w:ascii="Arial" w:eastAsiaTheme="minorEastAsia" w:hAnsi="Arial" w:cs="Arial"/>
        </w:rPr>
        <w:t xml:space="preserve">is </w:t>
      </w:r>
      <w:r>
        <w:rPr>
          <w:rFonts w:ascii="Arial" w:eastAsiaTheme="minorEastAsia" w:hAnsi="Arial" w:cs="Arial"/>
        </w:rPr>
        <w:t xml:space="preserve">used in calculating the mean free path of the atom, </w:t>
      </w:r>
      <m:oMath>
        <m:r>
          <w:rPr>
            <w:rFonts w:ascii="Cambria Math" w:eastAsiaTheme="minorEastAsia" w:hAnsi="Cambria Math" w:cs="Arial"/>
          </w:rPr>
          <m:t>λ</m:t>
        </m:r>
      </m:oMath>
      <w:r>
        <w:rPr>
          <w:rFonts w:ascii="Arial" w:eastAsiaTheme="minorEastAsia" w:hAnsi="Arial" w:cs="Arial"/>
        </w:rPr>
        <w:t>, by using</w:t>
      </w:r>
    </w:p>
    <w:p w14:paraId="53875235" w14:textId="3EC86633" w:rsidR="00D611A9" w:rsidRDefault="00D611A9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λ= 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3η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Arial"/>
              </w:rPr>
              <m:t>M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</m:acc>
          </m:den>
        </m:f>
      </m:oMath>
      <w:r>
        <w:rPr>
          <w:rFonts w:ascii="Arial" w:eastAsiaTheme="minorEastAsia" w:hAnsi="Arial" w:cs="Arial"/>
        </w:rPr>
        <w:t xml:space="preserve"> ,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</w:t>
      </w:r>
      <w:r w:rsidR="00564E15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>)</w:t>
      </w:r>
    </w:p>
    <w:p w14:paraId="0D2814BA" w14:textId="0667B7F5" w:rsidR="00D611A9" w:rsidRDefault="00D611A9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v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is the number density and </w:t>
      </w:r>
      <w:r w:rsidR="003B3C87">
        <w:rPr>
          <w:rFonts w:ascii="Arial" w:eastAsiaTheme="minorEastAsia" w:hAnsi="Arial" w:cs="Arial"/>
        </w:rPr>
        <w:t xml:space="preserve">is </w:t>
      </w:r>
      <w:r>
        <w:rPr>
          <w:rFonts w:ascii="Arial" w:eastAsiaTheme="minorEastAsia" w:hAnsi="Arial" w:cs="Arial"/>
        </w:rPr>
        <w:t>defined</w:t>
      </w:r>
      <w:r w:rsidR="00F479E2">
        <w:rPr>
          <w:rFonts w:ascii="Arial" w:eastAsiaTheme="minorEastAsia" w:hAnsi="Arial" w:cs="Arial"/>
        </w:rPr>
        <w:t xml:space="preserve"> using kinetic theory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as</w:t>
      </w:r>
      <w:proofErr w:type="gramEnd"/>
    </w:p>
    <w:p w14:paraId="29030250" w14:textId="57C80D82" w:rsidR="00D611A9" w:rsidRDefault="00D611A9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v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RT</m:t>
            </m:r>
          </m:den>
        </m:f>
      </m:oMath>
      <w:r>
        <w:rPr>
          <w:rFonts w:ascii="Arial" w:eastAsiaTheme="minorEastAsia" w:hAnsi="Arial" w:cs="Arial"/>
        </w:rPr>
        <w:t xml:space="preserve"> </w:t>
      </w:r>
      <w:r w:rsidR="00F479E2">
        <w:rPr>
          <w:rFonts w:ascii="Arial" w:eastAsiaTheme="minorEastAsia" w:hAnsi="Arial" w:cs="Arial"/>
        </w:rPr>
        <w:t>,</w:t>
      </w:r>
      <w:r w:rsidR="00F479E2">
        <w:rPr>
          <w:rFonts w:ascii="Arial" w:eastAsiaTheme="minorEastAsia" w:hAnsi="Arial" w:cs="Arial"/>
        </w:rPr>
        <w:tab/>
      </w:r>
      <w:r w:rsidR="00F479E2">
        <w:rPr>
          <w:rFonts w:ascii="Arial" w:eastAsiaTheme="minorEastAsia" w:hAnsi="Arial" w:cs="Arial"/>
        </w:rPr>
        <w:tab/>
      </w:r>
      <w:r w:rsidR="00F479E2">
        <w:rPr>
          <w:rFonts w:ascii="Arial" w:eastAsiaTheme="minorEastAsia" w:hAnsi="Arial" w:cs="Arial"/>
        </w:rPr>
        <w:tab/>
      </w:r>
      <w:r w:rsidR="00F479E2">
        <w:rPr>
          <w:rFonts w:ascii="Arial" w:eastAsiaTheme="minorEastAsia" w:hAnsi="Arial" w:cs="Arial"/>
        </w:rPr>
        <w:tab/>
      </w:r>
      <w:r w:rsidR="00F479E2">
        <w:rPr>
          <w:rFonts w:ascii="Arial" w:eastAsiaTheme="minorEastAsia" w:hAnsi="Arial" w:cs="Arial"/>
        </w:rPr>
        <w:tab/>
      </w:r>
      <w:r w:rsidR="00F479E2">
        <w:rPr>
          <w:rFonts w:ascii="Arial" w:eastAsiaTheme="minorEastAsia" w:hAnsi="Arial" w:cs="Arial"/>
        </w:rPr>
        <w:tab/>
        <w:t>(</w:t>
      </w:r>
      <w:r w:rsidR="00564E15">
        <w:rPr>
          <w:rFonts w:ascii="Arial" w:eastAsiaTheme="minorEastAsia" w:hAnsi="Arial" w:cs="Arial"/>
        </w:rPr>
        <w:t>8</w:t>
      </w:r>
      <w:r w:rsidR="00F479E2">
        <w:rPr>
          <w:rFonts w:ascii="Arial" w:eastAsiaTheme="minorEastAsia" w:hAnsi="Arial" w:cs="Arial"/>
        </w:rPr>
        <w:t>)</w:t>
      </w:r>
    </w:p>
    <w:p w14:paraId="2AEDC82A" w14:textId="61FDA998" w:rsidR="00285C1F" w:rsidRDefault="00F479E2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</m:oMath>
      <w:r>
        <w:rPr>
          <w:rFonts w:ascii="Arial" w:eastAsiaTheme="minorEastAsia" w:hAnsi="Arial" w:cs="Arial"/>
        </w:rPr>
        <w:t xml:space="preserve"> is Avogadro’s constant and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is the molar gas constant.</w:t>
      </w:r>
      <w:r w:rsidR="00285C1F">
        <w:rPr>
          <w:rFonts w:ascii="Arial" w:eastAsiaTheme="minorEastAsia" w:hAnsi="Arial" w:cs="Arial"/>
        </w:rPr>
        <w:t xml:space="preserve">  The cross section of the collision, </w:t>
      </w:r>
      <m:oMath>
        <m:r>
          <w:rPr>
            <w:rFonts w:ascii="Cambria Math" w:eastAsiaTheme="minorEastAsia" w:hAnsi="Cambria Math" w:cs="Arial"/>
          </w:rPr>
          <m:t>σ</m:t>
        </m:r>
      </m:oMath>
      <w:r w:rsidR="00285C1F">
        <w:rPr>
          <w:rFonts w:ascii="Arial" w:eastAsiaTheme="minorEastAsia" w:hAnsi="Arial" w:cs="Arial"/>
        </w:rPr>
        <w:t xml:space="preserve">, is </w:t>
      </w:r>
    </w:p>
    <w:p w14:paraId="226C415F" w14:textId="14CF4010" w:rsidR="00285C1F" w:rsidRDefault="00285C1F" w:rsidP="006C1DF2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σ=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Arial"/>
              </w:rPr>
              <m:t>λ</m:t>
            </m:r>
          </m:den>
        </m:f>
      </m:oMath>
      <w:r w:rsidR="00385470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</w:t>
      </w:r>
      <w:r w:rsidR="00564E15">
        <w:rPr>
          <w:rFonts w:ascii="Arial" w:eastAsiaTheme="minorEastAsia" w:hAnsi="Arial" w:cs="Arial"/>
        </w:rPr>
        <w:t>9</w:t>
      </w:r>
      <w:r>
        <w:rPr>
          <w:rFonts w:ascii="Arial" w:eastAsiaTheme="minorEastAsia" w:hAnsi="Arial" w:cs="Arial"/>
        </w:rPr>
        <w:t>)</w:t>
      </w:r>
    </w:p>
    <w:p w14:paraId="275BB947" w14:textId="77777777" w:rsidR="00385470" w:rsidRDefault="00385470" w:rsidP="00385470">
      <w:pPr>
        <w:spacing w:after="60"/>
        <w:jc w:val="both"/>
        <w:rPr>
          <w:rFonts w:ascii="Arial" w:eastAsiaTheme="minorEastAsia" w:hAnsi="Arial" w:cs="Arial"/>
        </w:rPr>
      </w:pPr>
    </w:p>
    <w:p w14:paraId="16E68020" w14:textId="04DFAA9E" w:rsidR="00385470" w:rsidRDefault="00385470" w:rsidP="00385470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Then the radius of the atom,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>, is approximately equal to</w:t>
      </w:r>
    </w:p>
    <w:p w14:paraId="13A1305D" w14:textId="4654A9B2" w:rsidR="00385470" w:rsidRDefault="00385470" w:rsidP="00385470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r=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σ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π</m:t>
                </m:r>
              </m:den>
            </m:f>
          </m:e>
        </m:rad>
      </m:oMath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564E15">
        <w:rPr>
          <w:rFonts w:ascii="Arial" w:eastAsiaTheme="minorEastAsia" w:hAnsi="Arial" w:cs="Arial"/>
        </w:rPr>
        <w:t xml:space="preserve">          </w:t>
      </w:r>
      <w:r>
        <w:rPr>
          <w:rFonts w:ascii="Arial" w:eastAsiaTheme="minorEastAsia" w:hAnsi="Arial" w:cs="Arial"/>
        </w:rPr>
        <w:t>(</w:t>
      </w:r>
      <w:r w:rsidR="00564E15">
        <w:rPr>
          <w:rFonts w:ascii="Arial" w:eastAsiaTheme="minorEastAsia" w:hAnsi="Arial" w:cs="Arial"/>
        </w:rPr>
        <w:t>10</w:t>
      </w:r>
      <w:r>
        <w:rPr>
          <w:rFonts w:ascii="Arial" w:eastAsiaTheme="minorEastAsia" w:hAnsi="Arial" w:cs="Arial"/>
        </w:rPr>
        <w:t>)</w:t>
      </w:r>
    </w:p>
    <w:p w14:paraId="210415D3" w14:textId="34C5FA8C" w:rsidR="006C0B95" w:rsidRDefault="006C0B95" w:rsidP="00385470">
      <w:pPr>
        <w:spacing w:after="60"/>
        <w:jc w:val="both"/>
        <w:rPr>
          <w:rFonts w:ascii="Arial" w:eastAsiaTheme="minorEastAsia" w:hAnsi="Arial" w:cs="Arial"/>
        </w:rPr>
      </w:pPr>
    </w:p>
    <w:p w14:paraId="3F890BE2" w14:textId="101757C8" w:rsidR="00385470" w:rsidRPr="006C0B95" w:rsidRDefault="006C0B95" w:rsidP="006C0B95">
      <w:pPr>
        <w:spacing w:before="360" w:after="24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 xml:space="preserve">3.  </w:t>
      </w:r>
      <w:r w:rsidRPr="006C0B95">
        <w:rPr>
          <w:rFonts w:ascii="Arial" w:eastAsiaTheme="minorEastAsia" w:hAnsi="Arial" w:cs="Arial"/>
          <w:b/>
          <w:bCs/>
        </w:rPr>
        <w:t>Experimental method</w:t>
      </w:r>
      <w:r w:rsidR="00385470">
        <w:rPr>
          <w:rFonts w:ascii="Arial" w:eastAsiaTheme="minorEastAsia" w:hAnsi="Arial" w:cs="Arial"/>
        </w:rPr>
        <w:tab/>
      </w:r>
    </w:p>
    <w:p w14:paraId="1BC596FF" w14:textId="063E6A5D" w:rsidR="00EF7D19" w:rsidRDefault="006C0B95" w:rsidP="00EF7D19">
      <w:pPr>
        <w:keepNext/>
        <w:ind w:firstLine="720"/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18029940" wp14:editId="44A254F7">
            <wp:extent cx="5025578" cy="4409768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61" cy="44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922D" w14:textId="6A6551B4" w:rsidR="00177017" w:rsidRPr="00177017" w:rsidRDefault="00177017" w:rsidP="00177017">
      <w:pPr>
        <w:keepNext/>
        <w:jc w:val="both"/>
        <w:rPr>
          <w:rFonts w:ascii="Arial" w:hAnsi="Arial" w:cs="Arial"/>
          <w:sz w:val="20"/>
          <w:szCs w:val="20"/>
        </w:rPr>
      </w:pPr>
      <w:r w:rsidRPr="00177017">
        <w:rPr>
          <w:rFonts w:ascii="Arial" w:hAnsi="Arial" w:cs="Arial"/>
          <w:sz w:val="20"/>
          <w:szCs w:val="20"/>
        </w:rPr>
        <w:t xml:space="preserve">Figure 1.  A diagram of equipment used </w:t>
      </w:r>
      <w:r w:rsidR="00963E13">
        <w:rPr>
          <w:rFonts w:ascii="Arial" w:hAnsi="Arial" w:cs="Arial"/>
          <w:sz w:val="20"/>
          <w:szCs w:val="20"/>
        </w:rPr>
        <w:t xml:space="preserve">which </w:t>
      </w:r>
      <w:r w:rsidRPr="00177017">
        <w:rPr>
          <w:rFonts w:ascii="Arial" w:hAnsi="Arial" w:cs="Arial"/>
          <w:sz w:val="20"/>
          <w:szCs w:val="20"/>
        </w:rPr>
        <w:t>show</w:t>
      </w:r>
      <w:r w:rsidR="00963E13">
        <w:rPr>
          <w:rFonts w:ascii="Arial" w:hAnsi="Arial" w:cs="Arial"/>
          <w:sz w:val="20"/>
          <w:szCs w:val="20"/>
        </w:rPr>
        <w:t>s</w:t>
      </w:r>
      <w:r w:rsidRPr="00177017">
        <w:rPr>
          <w:rFonts w:ascii="Arial" w:hAnsi="Arial" w:cs="Arial"/>
          <w:sz w:val="20"/>
          <w:szCs w:val="20"/>
        </w:rPr>
        <w:t xml:space="preserve"> </w:t>
      </w:r>
      <w:r w:rsidR="00963E13">
        <w:rPr>
          <w:rFonts w:ascii="Arial" w:hAnsi="Arial" w:cs="Arial"/>
          <w:sz w:val="20"/>
          <w:szCs w:val="20"/>
        </w:rPr>
        <w:t>the</w:t>
      </w:r>
      <w:r w:rsidRPr="00177017">
        <w:rPr>
          <w:rFonts w:ascii="Arial" w:hAnsi="Arial" w:cs="Arial"/>
          <w:sz w:val="20"/>
          <w:szCs w:val="20"/>
        </w:rPr>
        <w:t xml:space="preserve"> series of pipes</w:t>
      </w:r>
      <w:r w:rsidR="002F4821">
        <w:rPr>
          <w:rFonts w:ascii="Arial" w:hAnsi="Arial" w:cs="Arial"/>
          <w:sz w:val="20"/>
          <w:szCs w:val="20"/>
        </w:rPr>
        <w:t>,</w:t>
      </w:r>
      <w:r w:rsidRPr="00177017">
        <w:rPr>
          <w:rFonts w:ascii="Arial" w:hAnsi="Arial" w:cs="Arial"/>
          <w:sz w:val="20"/>
          <w:szCs w:val="20"/>
        </w:rPr>
        <w:t xml:space="preserve"> valves</w:t>
      </w:r>
      <w:r w:rsidR="002F4821">
        <w:rPr>
          <w:rFonts w:ascii="Arial" w:hAnsi="Arial" w:cs="Arial"/>
          <w:sz w:val="20"/>
          <w:szCs w:val="20"/>
        </w:rPr>
        <w:t xml:space="preserve"> and pressure sensors </w:t>
      </w:r>
      <w:r w:rsidR="002F4821" w:rsidRPr="00177017">
        <w:rPr>
          <w:rFonts w:ascii="Arial" w:hAnsi="Arial" w:cs="Arial"/>
          <w:sz w:val="20"/>
          <w:szCs w:val="20"/>
        </w:rPr>
        <w:t>used</w:t>
      </w:r>
      <w:r w:rsidRPr="00177017">
        <w:rPr>
          <w:rFonts w:ascii="Arial" w:hAnsi="Arial" w:cs="Arial"/>
          <w:sz w:val="20"/>
          <w:szCs w:val="20"/>
        </w:rPr>
        <w:t xml:space="preserve"> to control</w:t>
      </w:r>
      <w:r w:rsidR="002F4821">
        <w:rPr>
          <w:rFonts w:ascii="Arial" w:hAnsi="Arial" w:cs="Arial"/>
          <w:sz w:val="20"/>
          <w:szCs w:val="20"/>
        </w:rPr>
        <w:t xml:space="preserve"> and measure</w:t>
      </w:r>
      <w:r w:rsidRPr="00177017">
        <w:rPr>
          <w:rFonts w:ascii="Arial" w:hAnsi="Arial" w:cs="Arial"/>
          <w:sz w:val="20"/>
          <w:szCs w:val="20"/>
        </w:rPr>
        <w:t xml:space="preserve"> the flow of the</w:t>
      </w:r>
      <w:r w:rsidR="00237D76">
        <w:rPr>
          <w:rFonts w:ascii="Arial" w:hAnsi="Arial" w:cs="Arial"/>
          <w:sz w:val="20"/>
          <w:szCs w:val="20"/>
        </w:rPr>
        <w:t xml:space="preserve"> gas</w:t>
      </w:r>
      <w:r w:rsidRPr="00177017">
        <w:rPr>
          <w:rFonts w:ascii="Arial" w:hAnsi="Arial" w:cs="Arial"/>
          <w:sz w:val="20"/>
          <w:szCs w:val="20"/>
        </w:rPr>
        <w:t>.  A legend is given to label key pieces of equipment.  Reproduced with permission from the Gas Flow Pre-Lab.</w:t>
      </w:r>
    </w:p>
    <w:p w14:paraId="6A85289D" w14:textId="7E5F5A69" w:rsidR="00177017" w:rsidRDefault="00177017" w:rsidP="00177017">
      <w:pPr>
        <w:keepNext/>
      </w:pPr>
    </w:p>
    <w:p w14:paraId="591DE2C4" w14:textId="4E117064" w:rsidR="00E47E8C" w:rsidRPr="001D4354" w:rsidRDefault="00177017" w:rsidP="00E47E8C">
      <w:pPr>
        <w:keepNext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Using the setup shown in Figure 1, the system was evacuated</w:t>
      </w:r>
      <w:r w:rsidR="003626D3">
        <w:rPr>
          <w:rFonts w:ascii="Arial" w:hAnsi="Arial" w:cs="Arial"/>
        </w:rPr>
        <w:t xml:space="preserve"> to below 0.1 mbar, measured with a </w:t>
      </w:r>
      <w:r w:rsidR="002F4821">
        <w:rPr>
          <w:rFonts w:ascii="Arial" w:hAnsi="Arial" w:cs="Arial"/>
        </w:rPr>
        <w:t>low-pressure</w:t>
      </w:r>
      <w:r w:rsidR="003626D3">
        <w:rPr>
          <w:rFonts w:ascii="Arial" w:hAnsi="Arial" w:cs="Arial"/>
        </w:rPr>
        <w:t xml:space="preserve"> sensor, using a vacuum pump and</w:t>
      </w:r>
      <w:r>
        <w:rPr>
          <w:rFonts w:ascii="Arial" w:hAnsi="Arial" w:cs="Arial"/>
        </w:rPr>
        <w:t xml:space="preserve"> opening </w:t>
      </w:r>
      <w:r w:rsidR="003626D3">
        <w:rPr>
          <w:rFonts w:ascii="Arial" w:hAnsi="Arial" w:cs="Arial"/>
        </w:rPr>
        <w:t xml:space="preserve">IV3, IV4 and IV6.  The right side of the system was then isolated by closing IV3 and filled with </w:t>
      </w:r>
      <w:r w:rsidR="00B62602">
        <w:rPr>
          <w:rFonts w:ascii="Arial" w:hAnsi="Arial" w:cs="Arial"/>
        </w:rPr>
        <w:t>h</w:t>
      </w:r>
      <w:r w:rsidR="003626D3">
        <w:rPr>
          <w:rFonts w:ascii="Arial" w:hAnsi="Arial" w:cs="Arial"/>
        </w:rPr>
        <w:t xml:space="preserve">elium to a pressure of 2000 mbar, measured using a </w:t>
      </w:r>
      <w:r w:rsidR="002F4821">
        <w:rPr>
          <w:rFonts w:ascii="Arial" w:hAnsi="Arial" w:cs="Arial"/>
        </w:rPr>
        <w:t>high-pressure</w:t>
      </w:r>
      <w:r w:rsidR="003626D3">
        <w:rPr>
          <w:rFonts w:ascii="Arial" w:hAnsi="Arial" w:cs="Arial"/>
        </w:rPr>
        <w:t xml:space="preserve"> sensor.  The left side of the system was set to atmospheric pressure</w:t>
      </w:r>
      <w:r w:rsidR="001647A7">
        <w:rPr>
          <w:rFonts w:ascii="Arial" w:hAnsi="Arial" w:cs="Arial"/>
        </w:rPr>
        <w:t xml:space="preserve"> by opening IV5</w:t>
      </w:r>
      <w:r w:rsidR="00710308">
        <w:rPr>
          <w:rFonts w:ascii="Arial" w:hAnsi="Arial" w:cs="Arial"/>
        </w:rPr>
        <w:t xml:space="preserve">. </w:t>
      </w:r>
      <w:r w:rsidR="001B10DD">
        <w:rPr>
          <w:rFonts w:ascii="Arial" w:hAnsi="Arial" w:cs="Arial"/>
        </w:rPr>
        <w:t xml:space="preserve"> </w:t>
      </w:r>
      <w:r w:rsidR="00710308">
        <w:rPr>
          <w:rFonts w:ascii="Arial" w:hAnsi="Arial" w:cs="Arial"/>
        </w:rPr>
        <w:t>This</w:t>
      </w:r>
      <w:r w:rsidR="001B10DD">
        <w:rPr>
          <w:rFonts w:ascii="Arial" w:hAnsi="Arial" w:cs="Arial"/>
        </w:rPr>
        <w:t xml:space="preserve"> </w:t>
      </w:r>
      <w:r w:rsidR="00592327">
        <w:rPr>
          <w:rFonts w:ascii="Arial" w:hAnsi="Arial" w:cs="Arial"/>
        </w:rPr>
        <w:t xml:space="preserve">pressure </w:t>
      </w:r>
      <w:r w:rsidR="001B10DD">
        <w:rPr>
          <w:rFonts w:ascii="Arial" w:hAnsi="Arial" w:cs="Arial"/>
        </w:rPr>
        <w:lastRenderedPageBreak/>
        <w:t xml:space="preserve">was </w:t>
      </w:r>
      <w:r w:rsidR="00710308">
        <w:rPr>
          <w:rFonts w:ascii="Arial" w:hAnsi="Arial" w:cs="Arial"/>
        </w:rPr>
        <w:t xml:space="preserve">calculated by </w:t>
      </w:r>
      <w:r w:rsidR="003F422A">
        <w:rPr>
          <w:rFonts w:ascii="Arial" w:hAnsi="Arial" w:cs="Arial"/>
        </w:rPr>
        <w:t>measuring</w:t>
      </w:r>
      <w:r w:rsidR="00710308">
        <w:rPr>
          <w:rFonts w:ascii="Arial" w:hAnsi="Arial" w:cs="Arial"/>
        </w:rPr>
        <w:t xml:space="preserve"> the average pressure</w:t>
      </w:r>
      <w:r w:rsidR="00467876">
        <w:rPr>
          <w:rFonts w:ascii="Arial" w:hAnsi="Arial" w:cs="Arial"/>
        </w:rPr>
        <w:t xml:space="preserve"> outside the system</w:t>
      </w:r>
      <w:r w:rsidR="00710308">
        <w:rPr>
          <w:rFonts w:ascii="Arial" w:hAnsi="Arial" w:cs="Arial"/>
        </w:rPr>
        <w:t xml:space="preserve"> from 10 </w:t>
      </w:r>
      <w:r w:rsidR="003F422A">
        <w:rPr>
          <w:rFonts w:ascii="Arial" w:hAnsi="Arial" w:cs="Arial"/>
        </w:rPr>
        <w:t>readings</w:t>
      </w:r>
      <w:r w:rsidR="00710308">
        <w:rPr>
          <w:rFonts w:ascii="Arial" w:hAnsi="Arial" w:cs="Arial"/>
        </w:rPr>
        <w:t>.  Each individual measurement had an uncertainty of 0.25%</w:t>
      </w:r>
      <w:r w:rsidR="00467876">
        <w:rPr>
          <w:rFonts w:ascii="Arial" w:hAnsi="Arial" w:cs="Arial"/>
        </w:rPr>
        <w:t xml:space="preserve"> given by the pressure sensor</w:t>
      </w:r>
      <w:r w:rsidR="00710308">
        <w:rPr>
          <w:rFonts w:ascii="Arial" w:hAnsi="Arial" w:cs="Arial"/>
        </w:rPr>
        <w:t xml:space="preserve">. </w:t>
      </w:r>
      <w:r w:rsidR="00255C22">
        <w:rPr>
          <w:rFonts w:ascii="Arial" w:hAnsi="Arial" w:cs="Arial"/>
        </w:rPr>
        <w:t xml:space="preserve"> </w:t>
      </w:r>
      <w:r w:rsidR="00467876">
        <w:rPr>
          <w:rFonts w:ascii="Arial" w:hAnsi="Arial" w:cs="Arial"/>
        </w:rPr>
        <w:t xml:space="preserve">Every measurement of pressure </w:t>
      </w:r>
      <w:r w:rsidR="00592327">
        <w:rPr>
          <w:rFonts w:ascii="Arial" w:hAnsi="Arial" w:cs="Arial"/>
        </w:rPr>
        <w:t xml:space="preserve">for the rest of the experiment also </w:t>
      </w:r>
      <w:r w:rsidR="00467876">
        <w:rPr>
          <w:rFonts w:ascii="Arial" w:hAnsi="Arial" w:cs="Arial"/>
        </w:rPr>
        <w:t>had this uncertainty</w:t>
      </w:r>
      <w:r w:rsidR="003F422A">
        <w:rPr>
          <w:rFonts w:ascii="Arial" w:hAnsi="Arial" w:cs="Arial"/>
        </w:rPr>
        <w:t xml:space="preserve">.  </w:t>
      </w:r>
      <w:r w:rsidR="00710308">
        <w:rPr>
          <w:rFonts w:ascii="Arial" w:hAnsi="Arial" w:cs="Arial"/>
        </w:rPr>
        <w:t>Th</w:t>
      </w:r>
      <w:r w:rsidR="00467876">
        <w:rPr>
          <w:rFonts w:ascii="Arial" w:hAnsi="Arial" w:cs="Arial"/>
        </w:rPr>
        <w:t>e atmospheric pressure was calculated to be</w:t>
      </w:r>
      <w:r w:rsidR="006621A5">
        <w:rPr>
          <w:rFonts w:ascii="Arial" w:hAnsi="Arial" w:cs="Arial"/>
        </w:rPr>
        <w:t xml:space="preserve">                               1033 ± 8.94 mbar</w:t>
      </w:r>
      <w:r w:rsidR="003626D3">
        <w:rPr>
          <w:rFonts w:ascii="Arial" w:hAnsi="Arial" w:cs="Arial"/>
        </w:rPr>
        <w:t xml:space="preserve">.  </w:t>
      </w:r>
      <w:r w:rsidR="008A0F5A">
        <w:rPr>
          <w:rFonts w:ascii="Arial" w:hAnsi="Arial" w:cs="Arial"/>
        </w:rPr>
        <w:t xml:space="preserve">A narrow tube </w:t>
      </w:r>
      <w:r w:rsidR="008A0F5A" w:rsidRPr="00C913F8">
        <w:rPr>
          <w:rFonts w:ascii="Arial" w:hAnsi="Arial" w:cs="Arial"/>
        </w:rPr>
        <w:t>with</w:t>
      </w:r>
      <w:r w:rsidR="00C913F8">
        <w:rPr>
          <w:rFonts w:ascii="Arial" w:hAnsi="Arial" w:cs="Arial"/>
        </w:rPr>
        <w:t xml:space="preserve"> radius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=</m:t>
        </m:r>
      </m:oMath>
      <w:r w:rsidR="008A0F5A">
        <w:rPr>
          <w:rFonts w:ascii="Arial" w:hAnsi="Arial" w:cs="Arial"/>
        </w:rPr>
        <w:t xml:space="preserve"> </w:t>
      </w:r>
      <w:r w:rsidR="00235C73">
        <w:rPr>
          <w:rFonts w:ascii="Arial" w:hAnsi="Arial" w:cs="Arial"/>
        </w:rPr>
        <w:t>0.1</w:t>
      </w:r>
      <w:r w:rsidR="006228E2">
        <w:rPr>
          <w:rFonts w:ascii="Arial" w:hAnsi="Arial" w:cs="Arial"/>
        </w:rPr>
        <w:t xml:space="preserve"> </w:t>
      </w:r>
      <w:r w:rsidR="00235C73">
        <w:rPr>
          <w:rFonts w:ascii="Arial" w:hAnsi="Arial" w:cs="Arial"/>
        </w:rPr>
        <w:t xml:space="preserve">± 0.005 </w:t>
      </w:r>
      <w:r w:rsidR="008A0F5A">
        <w:rPr>
          <w:rFonts w:ascii="Arial" w:hAnsi="Arial" w:cs="Arial"/>
        </w:rPr>
        <w:t>mm and length</w:t>
      </w:r>
      <w:r w:rsidR="00592327">
        <w:rPr>
          <w:rFonts w:ascii="Arial" w:hAnsi="Arial" w:cs="Arial"/>
        </w:rPr>
        <w:t xml:space="preserve">         </w:t>
      </w:r>
      <w:r w:rsidR="008A0F5A">
        <w:rPr>
          <w:rFonts w:ascii="Arial" w:hAnsi="Arial" w:cs="Arial"/>
        </w:rPr>
        <w:t xml:space="preserve"> </w:t>
      </w:r>
      <w:r w:rsidR="00C913F8">
        <w:rPr>
          <w:rFonts w:ascii="Arial" w:hAnsi="Arial" w:cs="Arial"/>
        </w:rPr>
        <w:t xml:space="preserve">       </w:t>
      </w:r>
      <m:oMath>
        <m:r>
          <w:rPr>
            <w:rFonts w:ascii="Cambria Math" w:hAnsi="Cambria Math" w:cs="Arial"/>
          </w:rPr>
          <m:t>l</m:t>
        </m:r>
        <m:r>
          <w:rPr>
            <w:rFonts w:ascii="Cambria Math" w:hAnsi="Cambria Math" w:cs="Arial"/>
          </w:rPr>
          <m:t>=</m:t>
        </m:r>
      </m:oMath>
      <w:r w:rsidR="008A0F5A">
        <w:rPr>
          <w:rFonts w:ascii="Arial" w:hAnsi="Arial" w:cs="Arial"/>
        </w:rPr>
        <w:t xml:space="preserve"> </w:t>
      </w:r>
      <w:r w:rsidR="00235C73">
        <w:rPr>
          <w:rFonts w:ascii="Arial" w:hAnsi="Arial" w:cs="Arial"/>
        </w:rPr>
        <w:t xml:space="preserve">30 ± 0.5 </w:t>
      </w:r>
      <w:r w:rsidR="008A0F5A">
        <w:rPr>
          <w:rFonts w:ascii="Arial" w:hAnsi="Arial" w:cs="Arial"/>
        </w:rPr>
        <w:t xml:space="preserve">mm connected the two sides of the system.  </w:t>
      </w:r>
      <w:r w:rsidR="00B62602">
        <w:rPr>
          <w:rFonts w:ascii="Arial" w:hAnsi="Arial" w:cs="Arial"/>
        </w:rPr>
        <w:t>H</w:t>
      </w:r>
      <w:r w:rsidR="003626D3">
        <w:rPr>
          <w:rFonts w:ascii="Arial" w:hAnsi="Arial" w:cs="Arial"/>
        </w:rPr>
        <w:t>elium flow</w:t>
      </w:r>
      <w:r w:rsidR="008A0F5A">
        <w:rPr>
          <w:rFonts w:ascii="Arial" w:hAnsi="Arial" w:cs="Arial"/>
        </w:rPr>
        <w:t>ed</w:t>
      </w:r>
      <w:r w:rsidR="003626D3">
        <w:rPr>
          <w:rFonts w:ascii="Arial" w:hAnsi="Arial" w:cs="Arial"/>
        </w:rPr>
        <w:t xml:space="preserve"> t</w:t>
      </w:r>
      <w:r w:rsidR="008A0F5A">
        <w:rPr>
          <w:rFonts w:ascii="Arial" w:hAnsi="Arial" w:cs="Arial"/>
        </w:rPr>
        <w:t>hrough this tube due to a pressure difference</w:t>
      </w:r>
      <w:r w:rsidR="003626D3">
        <w:rPr>
          <w:rFonts w:ascii="Arial" w:hAnsi="Arial" w:cs="Arial"/>
        </w:rPr>
        <w:t xml:space="preserve"> </w:t>
      </w:r>
      <w:r w:rsidR="008A0F5A">
        <w:rPr>
          <w:rFonts w:ascii="Arial" w:hAnsi="Arial" w:cs="Arial"/>
        </w:rPr>
        <w:t xml:space="preserve">caused </w:t>
      </w:r>
      <w:r w:rsidR="001B10DD">
        <w:rPr>
          <w:rFonts w:ascii="Arial" w:hAnsi="Arial" w:cs="Arial"/>
        </w:rPr>
        <w:t xml:space="preserve">by opening IV4.  The pressure was recorded in increments of 10 seconds using the </w:t>
      </w:r>
      <w:r w:rsidR="002F4821">
        <w:rPr>
          <w:rFonts w:ascii="Arial" w:hAnsi="Arial" w:cs="Arial"/>
        </w:rPr>
        <w:t>high-pressure</w:t>
      </w:r>
      <w:r w:rsidR="001B10DD">
        <w:rPr>
          <w:rFonts w:ascii="Arial" w:hAnsi="Arial" w:cs="Arial"/>
        </w:rPr>
        <w:t xml:space="preserve"> sensor until the system was in equilibrium with atmospheric pressure.  This was repeated 3 times to increase the reliability of the experiment as the readings rely on reaction time.  </w:t>
      </w:r>
      <w:r w:rsidR="008435C4">
        <w:rPr>
          <w:rFonts w:ascii="Arial" w:hAnsi="Arial" w:cs="Arial"/>
        </w:rPr>
        <w:t xml:space="preserve">Then, </w:t>
      </w:r>
      <m:oMath>
        <m:r>
          <m:rPr>
            <m:sty m:val="p"/>
          </m:rPr>
          <w:rPr>
            <w:rFonts w:ascii="Cambria Math" w:hAnsi="Cambria Math" w:cs="Arial"/>
          </w:rPr>
          <m:t>ln</m:t>
        </m:r>
        <m:r>
          <m:rPr>
            <m:nor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eastAsiaTheme="minorHAnsi" w:hAnsi="Cambria Math" w:cs="Arial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in</m:t>
                </m:r>
              </m:sub>
            </m:sSub>
            <m:r>
              <w:rPr>
                <w:rFonts w:ascii="Cambria Math" w:hAnsi="Cambria Math" w:cs="Arial"/>
              </w:rPr>
              <m:t xml:space="preserve"> - 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in</m:t>
                </m:r>
              </m:sub>
            </m:sSub>
            <m:r>
              <w:rPr>
                <w:rFonts w:ascii="Cambria Math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out</m:t>
                </m:r>
              </m:sub>
            </m:sSub>
          </m:den>
        </m:f>
        <m:r>
          <w:rPr>
            <w:rFonts w:ascii="Cambria Math" w:hAnsi="Cambria Math" w:cs="Arial"/>
          </w:rPr>
          <m:t>)</m:t>
        </m:r>
      </m:oMath>
      <w:r w:rsidR="003C666C">
        <w:rPr>
          <w:rFonts w:ascii="Arial" w:eastAsiaTheme="minorEastAsia" w:hAnsi="Arial" w:cs="Arial"/>
        </w:rPr>
        <w:t xml:space="preserve"> was calculated for each set of data and plotted against time.  Using the 3 plots</w:t>
      </w:r>
      <w:r w:rsidR="00600802">
        <w:rPr>
          <w:rFonts w:ascii="Arial" w:eastAsiaTheme="minorEastAsia" w:hAnsi="Arial" w:cs="Arial"/>
        </w:rPr>
        <w:t>,</w:t>
      </w:r>
      <w:r w:rsidR="003C666C">
        <w:rPr>
          <w:rFonts w:ascii="Arial" w:eastAsiaTheme="minorEastAsia" w:hAnsi="Arial" w:cs="Arial"/>
        </w:rPr>
        <w:t xml:space="preserve"> an average gradient was calculated</w:t>
      </w:r>
      <w:r w:rsidR="001D4354">
        <w:rPr>
          <w:rFonts w:ascii="Arial" w:eastAsiaTheme="minorEastAsia" w:hAnsi="Arial" w:cs="Arial"/>
        </w:rPr>
        <w:t xml:space="preserve"> and used in </w:t>
      </w:r>
      <w:r w:rsidR="003843DE">
        <w:rPr>
          <w:rFonts w:ascii="Arial" w:eastAsiaTheme="minorEastAsia" w:hAnsi="Arial" w:cs="Arial"/>
        </w:rPr>
        <w:t>E</w:t>
      </w:r>
      <w:r w:rsidR="00600802">
        <w:rPr>
          <w:rFonts w:ascii="Arial" w:eastAsiaTheme="minorEastAsia" w:hAnsi="Arial" w:cs="Arial"/>
        </w:rPr>
        <w:t xml:space="preserve">quation </w:t>
      </w:r>
      <w:r w:rsidR="003843DE">
        <w:rPr>
          <w:rFonts w:ascii="Arial" w:eastAsiaTheme="minorEastAsia" w:hAnsi="Arial" w:cs="Arial"/>
        </w:rPr>
        <w:t>(</w:t>
      </w:r>
      <w:r w:rsidR="00600802">
        <w:rPr>
          <w:rFonts w:ascii="Arial" w:eastAsiaTheme="minorEastAsia" w:hAnsi="Arial" w:cs="Arial"/>
        </w:rPr>
        <w:t>5</w:t>
      </w:r>
      <w:r w:rsidR="003843DE">
        <w:rPr>
          <w:rFonts w:ascii="Arial" w:eastAsiaTheme="minorEastAsia" w:hAnsi="Arial" w:cs="Arial"/>
        </w:rPr>
        <w:t>)</w:t>
      </w:r>
      <w:r w:rsidR="00651AE8">
        <w:rPr>
          <w:rFonts w:ascii="Arial" w:eastAsiaTheme="minorEastAsia" w:hAnsi="Arial" w:cs="Arial"/>
        </w:rPr>
        <w:t xml:space="preserve"> </w:t>
      </w:r>
      <w:r w:rsidR="001D4354">
        <w:rPr>
          <w:rFonts w:ascii="Arial" w:eastAsiaTheme="minorEastAsia" w:hAnsi="Arial" w:cs="Arial"/>
        </w:rPr>
        <w:t>to calculate the viscosity</w:t>
      </w:r>
      <w:r w:rsidR="00564E15">
        <w:rPr>
          <w:rFonts w:ascii="Arial" w:eastAsiaTheme="minorEastAsia" w:hAnsi="Arial" w:cs="Arial"/>
        </w:rPr>
        <w:t xml:space="preserve">.  </w:t>
      </w:r>
      <w:r w:rsidR="00486616">
        <w:rPr>
          <w:rFonts w:ascii="Arial" w:eastAsiaTheme="minorEastAsia" w:hAnsi="Arial" w:cs="Arial"/>
        </w:rPr>
        <w:t>The system was then evacuated again</w:t>
      </w:r>
      <w:r w:rsidR="00514218">
        <w:rPr>
          <w:rFonts w:ascii="Arial" w:eastAsiaTheme="minorEastAsia" w:hAnsi="Arial" w:cs="Arial"/>
        </w:rPr>
        <w:t>,</w:t>
      </w:r>
      <w:r w:rsidR="00486616">
        <w:rPr>
          <w:rFonts w:ascii="Arial" w:eastAsiaTheme="minorEastAsia" w:hAnsi="Arial" w:cs="Arial"/>
        </w:rPr>
        <w:t xml:space="preserve"> ensuring all valves </w:t>
      </w:r>
      <w:r w:rsidR="00514218">
        <w:rPr>
          <w:rFonts w:ascii="Arial" w:eastAsiaTheme="minorEastAsia" w:hAnsi="Arial" w:cs="Arial"/>
        </w:rPr>
        <w:t>were</w:t>
      </w:r>
      <w:r w:rsidR="00486616">
        <w:rPr>
          <w:rFonts w:ascii="Arial" w:eastAsiaTheme="minorEastAsia" w:hAnsi="Arial" w:cs="Arial"/>
        </w:rPr>
        <w:t xml:space="preserve"> open apart from IV1 and IV5</w:t>
      </w:r>
      <w:r w:rsidR="00514218">
        <w:rPr>
          <w:rFonts w:ascii="Arial" w:eastAsiaTheme="minorEastAsia" w:hAnsi="Arial" w:cs="Arial"/>
        </w:rPr>
        <w:t>,</w:t>
      </w:r>
      <w:r w:rsidR="00486616">
        <w:rPr>
          <w:rFonts w:ascii="Arial" w:eastAsiaTheme="minorEastAsia" w:hAnsi="Arial" w:cs="Arial"/>
        </w:rPr>
        <w:t xml:space="preserve"> to remove any excess </w:t>
      </w:r>
      <w:r w:rsidR="00B62602">
        <w:rPr>
          <w:rFonts w:ascii="Arial" w:eastAsiaTheme="minorEastAsia" w:hAnsi="Arial" w:cs="Arial"/>
        </w:rPr>
        <w:t>h</w:t>
      </w:r>
      <w:r w:rsidR="00486616">
        <w:rPr>
          <w:rFonts w:ascii="Arial" w:eastAsiaTheme="minorEastAsia" w:hAnsi="Arial" w:cs="Arial"/>
        </w:rPr>
        <w:t xml:space="preserve">elium.  The same procedure was repeated using </w:t>
      </w:r>
      <w:r w:rsidR="00B62602">
        <w:rPr>
          <w:rFonts w:ascii="Arial" w:eastAsiaTheme="minorEastAsia" w:hAnsi="Arial" w:cs="Arial"/>
        </w:rPr>
        <w:t>a</w:t>
      </w:r>
      <w:r w:rsidR="00486616">
        <w:rPr>
          <w:rFonts w:ascii="Arial" w:eastAsiaTheme="minorEastAsia" w:hAnsi="Arial" w:cs="Arial"/>
        </w:rPr>
        <w:t>rgon</w:t>
      </w:r>
      <w:r w:rsidR="00914E89">
        <w:rPr>
          <w:rFonts w:ascii="Arial" w:eastAsiaTheme="minorEastAsia" w:hAnsi="Arial" w:cs="Arial"/>
        </w:rPr>
        <w:t xml:space="preserve">.  This was performed at a different time and the atmospheric pressure was measured to be </w:t>
      </w:r>
      <w:r w:rsidR="00235C73">
        <w:rPr>
          <w:rFonts w:ascii="Arial" w:eastAsiaTheme="minorEastAsia" w:hAnsi="Arial" w:cs="Arial"/>
        </w:rPr>
        <w:t xml:space="preserve">1031 ± 9.98 </w:t>
      </w:r>
      <w:r w:rsidR="00914E89">
        <w:rPr>
          <w:rFonts w:ascii="Arial" w:eastAsiaTheme="minorEastAsia" w:hAnsi="Arial" w:cs="Arial"/>
        </w:rPr>
        <w:t>mbar</w:t>
      </w:r>
      <w:r w:rsidR="001D4354">
        <w:rPr>
          <w:rFonts w:ascii="Arial" w:eastAsiaTheme="minorEastAsia" w:hAnsi="Arial" w:cs="Arial"/>
        </w:rPr>
        <w:t xml:space="preserve"> using the same process as before</w:t>
      </w:r>
      <w:r w:rsidR="00914E89">
        <w:rPr>
          <w:rFonts w:ascii="Arial" w:eastAsiaTheme="minorEastAsia" w:hAnsi="Arial" w:cs="Arial"/>
        </w:rPr>
        <w:t>.</w:t>
      </w:r>
      <w:r w:rsidR="00BD0DC4">
        <w:rPr>
          <w:rFonts w:ascii="Arial" w:eastAsiaTheme="minorEastAsia" w:hAnsi="Arial" w:cs="Arial"/>
        </w:rPr>
        <w:t xml:space="preserve">  </w:t>
      </w:r>
      <w:r w:rsidR="00E47E8C">
        <w:rPr>
          <w:rFonts w:ascii="Arial" w:eastAsiaTheme="minorEastAsia" w:hAnsi="Arial" w:cs="Arial"/>
        </w:rPr>
        <w:t xml:space="preserve">The pressure,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E47E8C">
        <w:rPr>
          <w:rFonts w:ascii="Arial" w:eastAsiaTheme="minorEastAsia" w:hAnsi="Arial" w:cs="Arial"/>
        </w:rPr>
        <w:t>, of the standard volume canister, volume</w:t>
      </w:r>
      <w:r w:rsidR="00592327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  <w:lang w:eastAsia="en-US"/>
          </w:rPr>
          <m:t xml:space="preserve">=1.5 × </m:t>
        </m:r>
        <m:sSup>
          <m:sSup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lang w:eastAsia="en-US"/>
              </w:rPr>
              <m:t>-4</m:t>
            </m:r>
          </m:sup>
        </m:sSup>
        <m:r>
          <w:rPr>
            <w:rFonts w:ascii="Cambria Math" w:eastAsiaTheme="minorEastAsia" w:hAnsi="Cambria Math" w:cs="Arial"/>
            <w:lang w:eastAsia="en-US"/>
          </w:rPr>
          <m:t xml:space="preserve"> </m:t>
        </m:r>
      </m:oMath>
      <w:r w:rsidR="001D4354">
        <w:rPr>
          <w:rFonts w:ascii="Arial" w:eastAsiaTheme="minorEastAsia" w:hAnsi="Arial" w:cs="Arial"/>
        </w:rPr>
        <w:t>m</w:t>
      </w:r>
      <w:r w:rsidR="001D4354">
        <w:rPr>
          <w:rFonts w:ascii="Arial" w:eastAsiaTheme="minorEastAsia" w:hAnsi="Arial" w:cs="Arial"/>
          <w:vertAlign w:val="superscript"/>
        </w:rPr>
        <w:t>3</w:t>
      </w:r>
      <w:r w:rsidR="001D4354">
        <w:rPr>
          <w:rFonts w:ascii="Arial" w:eastAsiaTheme="minorEastAsia" w:hAnsi="Arial" w:cs="Arial"/>
        </w:rPr>
        <w:t xml:space="preserve">, </w:t>
      </w:r>
      <w:r w:rsidR="00E47E8C">
        <w:rPr>
          <w:rFonts w:ascii="Arial" w:eastAsiaTheme="minorEastAsia" w:hAnsi="Arial" w:cs="Arial"/>
        </w:rPr>
        <w:t xml:space="preserve">was measured to be 2022 ± 20.2 mbar.  </w:t>
      </w:r>
      <w:r w:rsidR="00255C22">
        <w:rPr>
          <w:rFonts w:ascii="Arial" w:eastAsiaTheme="minorEastAsia" w:hAnsi="Arial" w:cs="Arial"/>
        </w:rPr>
        <w:t xml:space="preserve">This was </w:t>
      </w:r>
      <w:r w:rsidR="00E47E8C">
        <w:rPr>
          <w:rFonts w:ascii="Arial" w:eastAsiaTheme="minorEastAsia" w:hAnsi="Arial" w:cs="Arial"/>
        </w:rPr>
        <w:t xml:space="preserve">released into the right side of the system with new volume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in</m:t>
            </m:r>
          </m:sub>
        </m:sSub>
        <m:r>
          <w:rPr>
            <w:rFonts w:ascii="Cambria Math" w:eastAsiaTheme="minorEastAsia" w:hAnsi="Cambria Math" w:cs="Arial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592327">
        <w:rPr>
          <w:rFonts w:ascii="Arial" w:eastAsiaTheme="minorEastAsia" w:hAnsi="Arial" w:cs="Arial"/>
        </w:rPr>
        <w:t>.  The new</w:t>
      </w:r>
      <w:r w:rsidR="00E47E8C">
        <w:rPr>
          <w:rFonts w:ascii="Arial" w:eastAsiaTheme="minorEastAsia" w:hAnsi="Arial" w:cs="Arial"/>
        </w:rPr>
        <w:t xml:space="preserve"> pressure,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E47E8C">
        <w:rPr>
          <w:rFonts w:ascii="Arial" w:eastAsiaTheme="minorEastAsia" w:hAnsi="Arial" w:cs="Arial"/>
        </w:rPr>
        <w:t xml:space="preserve">, </w:t>
      </w:r>
      <w:r w:rsidR="00592327">
        <w:rPr>
          <w:rFonts w:ascii="Arial" w:eastAsiaTheme="minorEastAsia" w:hAnsi="Arial" w:cs="Arial"/>
        </w:rPr>
        <w:t>was measured to be</w:t>
      </w:r>
      <w:r w:rsidR="00E47E8C">
        <w:rPr>
          <w:rFonts w:ascii="Arial" w:eastAsiaTheme="minorEastAsia" w:hAnsi="Arial" w:cs="Arial"/>
        </w:rPr>
        <w:t xml:space="preserve"> 435 ± 2.9 mbar.  As </w:t>
      </w:r>
      <w:r w:rsidR="00592327">
        <w:rPr>
          <w:rFonts w:ascii="Arial" w:eastAsiaTheme="minorEastAsia" w:hAnsi="Arial" w:cs="Arial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E47E8C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in </m:t>
            </m:r>
          </m:sub>
        </m:sSub>
      </m:oMath>
      <w:r w:rsidR="00255C22">
        <w:rPr>
          <w:rFonts w:ascii="Arial" w:eastAsiaTheme="minorEastAsia" w:hAnsi="Arial" w:cs="Arial"/>
        </w:rPr>
        <w:t xml:space="preserve"> </w:t>
      </w:r>
      <w:r w:rsidR="003B3C87">
        <w:rPr>
          <w:rFonts w:ascii="Arial" w:eastAsiaTheme="minorEastAsia" w:hAnsi="Arial" w:cs="Arial"/>
        </w:rPr>
        <w:t>is</w:t>
      </w:r>
      <w:r w:rsidR="00E47E8C">
        <w:rPr>
          <w:rFonts w:ascii="Arial" w:eastAsiaTheme="minorEastAsia" w:hAnsi="Arial" w:cs="Arial"/>
        </w:rPr>
        <w:t xml:space="preserve"> calculated </w:t>
      </w:r>
      <w:r w:rsidR="00592327">
        <w:rPr>
          <w:rFonts w:ascii="Arial" w:eastAsiaTheme="minorEastAsia" w:hAnsi="Arial" w:cs="Arial"/>
        </w:rPr>
        <w:t>using</w:t>
      </w:r>
      <w:r w:rsidR="00E47E8C">
        <w:rPr>
          <w:rFonts w:ascii="Arial" w:eastAsiaTheme="minorEastAsia" w:hAnsi="Arial" w:cs="Arial"/>
        </w:rPr>
        <w:t xml:space="preserve"> </w:t>
      </w:r>
    </w:p>
    <w:p w14:paraId="3E8BCF2D" w14:textId="0E119D7A" w:rsidR="00486616" w:rsidRPr="00E47E8C" w:rsidRDefault="00E47E8C" w:rsidP="00486616">
      <w:pPr>
        <w:keepNext/>
        <w:jc w:val="both"/>
        <w:rPr>
          <w:rFonts w:ascii="Arial" w:eastAsiaTheme="minorEastAsia" w:hAnsi="Arial" w:cs="Arial"/>
          <w:vertAlign w:val="superscript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 xml:space="preserve">in 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       </w:t>
      </w:r>
      <w:proofErr w:type="gramStart"/>
      <w:r>
        <w:rPr>
          <w:rFonts w:ascii="Arial" w:eastAsiaTheme="minorEastAsia" w:hAnsi="Arial" w:cs="Arial"/>
        </w:rPr>
        <w:t xml:space="preserve">   (</w:t>
      </w:r>
      <w:proofErr w:type="gramEnd"/>
      <w:r>
        <w:rPr>
          <w:rFonts w:ascii="Arial" w:eastAsiaTheme="minorEastAsia" w:hAnsi="Arial" w:cs="Arial"/>
        </w:rPr>
        <w:t>11) to give 547 ± 7 cm</w:t>
      </w:r>
      <w:r>
        <w:rPr>
          <w:rFonts w:ascii="Arial" w:eastAsiaTheme="minorEastAsia" w:hAnsi="Arial" w:cs="Arial"/>
          <w:vertAlign w:val="superscript"/>
        </w:rPr>
        <w:t>3</w:t>
      </w:r>
      <w:r w:rsidR="003F422A">
        <w:rPr>
          <w:rFonts w:ascii="Arial" w:eastAsiaTheme="minorEastAsia" w:hAnsi="Arial" w:cs="Arial"/>
        </w:rPr>
        <w:t xml:space="preserve"> which was used in Equation (5).</w:t>
      </w:r>
      <w:r w:rsidR="00A042DD">
        <w:rPr>
          <w:rFonts w:ascii="Arial" w:eastAsiaTheme="minorEastAsia" w:hAnsi="Arial" w:cs="Arial"/>
        </w:rPr>
        <w:t xml:space="preserve">  The uncertainty was calculated by combining the fractional errors in quadrature</w:t>
      </w:r>
      <w:r w:rsidR="001D4354">
        <w:rPr>
          <w:rFonts w:ascii="Arial" w:eastAsiaTheme="minorEastAsia" w:hAnsi="Arial" w:cs="Arial"/>
        </w:rPr>
        <w:t xml:space="preserve">.  </w:t>
      </w:r>
      <w:r w:rsidR="007B2AB9">
        <w:rPr>
          <w:rFonts w:ascii="Arial" w:eastAsiaTheme="minorEastAsia" w:hAnsi="Arial" w:cs="Arial"/>
        </w:rPr>
        <w:t>The temperature was measured to be 292.4</w:t>
      </w:r>
      <w:r w:rsidR="00592327">
        <w:rPr>
          <w:rFonts w:ascii="Arial" w:eastAsiaTheme="minorEastAsia" w:hAnsi="Arial" w:cs="Arial"/>
        </w:rPr>
        <w:t xml:space="preserve"> ± 0.2</w:t>
      </w:r>
      <w:r w:rsidR="007B2AB9">
        <w:rPr>
          <w:rFonts w:ascii="Arial" w:eastAsiaTheme="minorEastAsia" w:hAnsi="Arial" w:cs="Arial"/>
        </w:rPr>
        <w:t xml:space="preserve"> K </w:t>
      </w:r>
      <w:r w:rsidR="00514218">
        <w:rPr>
          <w:rFonts w:ascii="Arial" w:eastAsiaTheme="minorEastAsia" w:hAnsi="Arial" w:cs="Arial"/>
        </w:rPr>
        <w:t>for use</w:t>
      </w:r>
      <w:r w:rsidR="007B2AB9">
        <w:rPr>
          <w:rFonts w:ascii="Arial" w:eastAsiaTheme="minorEastAsia" w:hAnsi="Arial" w:cs="Arial"/>
        </w:rPr>
        <w:t xml:space="preserve"> in </w:t>
      </w:r>
      <w:r w:rsidR="003843DE">
        <w:rPr>
          <w:rFonts w:ascii="Arial" w:eastAsiaTheme="minorEastAsia" w:hAnsi="Arial" w:cs="Arial"/>
        </w:rPr>
        <w:t>E</w:t>
      </w:r>
      <w:r w:rsidR="007B2AB9">
        <w:rPr>
          <w:rFonts w:ascii="Arial" w:eastAsiaTheme="minorEastAsia" w:hAnsi="Arial" w:cs="Arial"/>
        </w:rPr>
        <w:t xml:space="preserve">quation </w:t>
      </w:r>
      <w:r w:rsidR="003843DE">
        <w:rPr>
          <w:rFonts w:ascii="Arial" w:eastAsiaTheme="minorEastAsia" w:hAnsi="Arial" w:cs="Arial"/>
        </w:rPr>
        <w:t>(</w:t>
      </w:r>
      <w:r w:rsidR="007B2AB9">
        <w:rPr>
          <w:rFonts w:ascii="Arial" w:eastAsiaTheme="minorEastAsia" w:hAnsi="Arial" w:cs="Arial"/>
        </w:rPr>
        <w:t>7</w:t>
      </w:r>
      <w:r w:rsidR="003843DE">
        <w:rPr>
          <w:rFonts w:ascii="Arial" w:eastAsiaTheme="minorEastAsia" w:hAnsi="Arial" w:cs="Arial"/>
        </w:rPr>
        <w:t>)</w:t>
      </w:r>
      <w:r w:rsidR="007B2AB9">
        <w:rPr>
          <w:rFonts w:ascii="Arial" w:eastAsiaTheme="minorEastAsia" w:hAnsi="Arial" w:cs="Arial"/>
        </w:rPr>
        <w:t>.</w:t>
      </w:r>
    </w:p>
    <w:p w14:paraId="51A1A300" w14:textId="71D0CFF7" w:rsidR="00987253" w:rsidRPr="00914E89" w:rsidRDefault="00914E89" w:rsidP="000049EF">
      <w:pPr>
        <w:spacing w:before="360" w:after="240"/>
        <w:jc w:val="both"/>
        <w:rPr>
          <w:rFonts w:ascii="Arial" w:eastAsiaTheme="minorEastAsia" w:hAnsi="Arial" w:cs="Arial"/>
        </w:rPr>
      </w:pPr>
      <w:r w:rsidRPr="00914E89">
        <w:rPr>
          <w:rFonts w:ascii="Arial" w:eastAsiaTheme="minorEastAsia" w:hAnsi="Arial" w:cs="Arial"/>
          <w:b/>
          <w:bCs/>
        </w:rPr>
        <w:t>4.  Experimental results</w:t>
      </w:r>
    </w:p>
    <w:p w14:paraId="6F98C45D" w14:textId="4C4D7119" w:rsidR="00904C44" w:rsidRDefault="000049EF" w:rsidP="000049EF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data </w:t>
      </w:r>
      <w:r w:rsidR="00E47E8C">
        <w:rPr>
          <w:rFonts w:ascii="Arial" w:eastAsiaTheme="minorEastAsia" w:hAnsi="Arial" w:cs="Arial"/>
        </w:rPr>
        <w:t xml:space="preserve">sets </w:t>
      </w:r>
      <w:r w:rsidR="00A42AA2">
        <w:rPr>
          <w:rFonts w:ascii="Arial" w:eastAsiaTheme="minorEastAsia" w:hAnsi="Arial" w:cs="Arial"/>
        </w:rPr>
        <w:t>were plotted against time</w:t>
      </w:r>
      <w:r w:rsidR="00BF7AEC">
        <w:rPr>
          <w:rFonts w:ascii="Arial" w:eastAsiaTheme="minorEastAsia" w:hAnsi="Arial" w:cs="Arial"/>
        </w:rPr>
        <w:t xml:space="preserve"> using</w:t>
      </w:r>
      <w:r w:rsidR="0053032B">
        <w:rPr>
          <w:rFonts w:ascii="Arial" w:eastAsiaTheme="minorEastAsia" w:hAnsi="Arial" w:cs="Arial"/>
        </w:rPr>
        <w:t xml:space="preserve"> </w:t>
      </w:r>
      <w:r w:rsidR="00BF7AEC">
        <w:rPr>
          <w:rFonts w:ascii="Arial" w:eastAsiaTheme="minorEastAsia" w:hAnsi="Arial" w:cs="Arial"/>
        </w:rPr>
        <w:t>LSFR.py</w:t>
      </w:r>
      <w:r w:rsidR="00904C44">
        <w:rPr>
          <w:rFonts w:ascii="Arial" w:eastAsiaTheme="minorEastAsia" w:hAnsi="Arial" w:cs="Arial"/>
        </w:rPr>
        <w:t xml:space="preserve">.  The start of this data was not linear due to leaking at the start </w:t>
      </w:r>
      <w:r w:rsidR="002A7FAA">
        <w:rPr>
          <w:rFonts w:ascii="Arial" w:eastAsiaTheme="minorEastAsia" w:hAnsi="Arial" w:cs="Arial"/>
        </w:rPr>
        <w:t xml:space="preserve">of </w:t>
      </w:r>
      <w:r w:rsidR="00904C44">
        <w:rPr>
          <w:rFonts w:ascii="Arial" w:eastAsiaTheme="minorEastAsia" w:hAnsi="Arial" w:cs="Arial"/>
        </w:rPr>
        <w:t xml:space="preserve">the flow, so the linear segment was extracted and was used in the analysis.  </w:t>
      </w:r>
      <w:r w:rsidR="00467876">
        <w:rPr>
          <w:rFonts w:ascii="Arial" w:eastAsiaTheme="minorEastAsia" w:hAnsi="Arial" w:cs="Arial"/>
        </w:rPr>
        <w:t>E</w:t>
      </w:r>
      <w:r w:rsidR="00904C44">
        <w:rPr>
          <w:rFonts w:ascii="Arial" w:eastAsiaTheme="minorEastAsia" w:hAnsi="Arial" w:cs="Arial"/>
        </w:rPr>
        <w:t>xample</w:t>
      </w:r>
      <w:r w:rsidR="00467876">
        <w:rPr>
          <w:rFonts w:ascii="Arial" w:eastAsiaTheme="minorEastAsia" w:hAnsi="Arial" w:cs="Arial"/>
        </w:rPr>
        <w:t>s</w:t>
      </w:r>
      <w:r w:rsidR="00904C44">
        <w:rPr>
          <w:rFonts w:ascii="Arial" w:eastAsiaTheme="minorEastAsia" w:hAnsi="Arial" w:cs="Arial"/>
        </w:rPr>
        <w:t xml:space="preserve"> of this is </w:t>
      </w:r>
      <w:r w:rsidR="00467876">
        <w:rPr>
          <w:rFonts w:ascii="Arial" w:eastAsiaTheme="minorEastAsia" w:hAnsi="Arial" w:cs="Arial"/>
        </w:rPr>
        <w:t xml:space="preserve">are </w:t>
      </w:r>
      <w:r w:rsidR="00904C44">
        <w:rPr>
          <w:rFonts w:ascii="Arial" w:eastAsiaTheme="minorEastAsia" w:hAnsi="Arial" w:cs="Arial"/>
        </w:rPr>
        <w:t>shown in Figure</w:t>
      </w:r>
      <w:r w:rsidR="00467876">
        <w:rPr>
          <w:rFonts w:ascii="Arial" w:eastAsiaTheme="minorEastAsia" w:hAnsi="Arial" w:cs="Arial"/>
        </w:rPr>
        <w:t>s 1 and 2</w:t>
      </w:r>
      <w:r w:rsidR="00592327">
        <w:rPr>
          <w:rFonts w:ascii="Arial" w:eastAsiaTheme="minorEastAsia" w:hAnsi="Arial" w:cs="Arial"/>
        </w:rPr>
        <w:t xml:space="preserve"> for </w:t>
      </w:r>
      <w:r w:rsidR="00B62602">
        <w:rPr>
          <w:rFonts w:ascii="Arial" w:eastAsiaTheme="minorEastAsia" w:hAnsi="Arial" w:cs="Arial"/>
        </w:rPr>
        <w:t>h</w:t>
      </w:r>
      <w:r w:rsidR="00592327">
        <w:rPr>
          <w:rFonts w:ascii="Arial" w:eastAsiaTheme="minorEastAsia" w:hAnsi="Arial" w:cs="Arial"/>
        </w:rPr>
        <w:t xml:space="preserve">elium and </w:t>
      </w:r>
      <w:r w:rsidR="00B62602">
        <w:rPr>
          <w:rFonts w:ascii="Arial" w:eastAsiaTheme="minorEastAsia" w:hAnsi="Arial" w:cs="Arial"/>
        </w:rPr>
        <w:t>a</w:t>
      </w:r>
      <w:r w:rsidR="00592327">
        <w:rPr>
          <w:rFonts w:ascii="Arial" w:eastAsiaTheme="minorEastAsia" w:hAnsi="Arial" w:cs="Arial"/>
        </w:rPr>
        <w:t>rgon respectively</w:t>
      </w:r>
      <w:r w:rsidR="00BF7AEC">
        <w:rPr>
          <w:rFonts w:ascii="Arial" w:eastAsiaTheme="minorEastAsia" w:hAnsi="Arial" w:cs="Arial"/>
        </w:rPr>
        <w:t>.</w:t>
      </w:r>
    </w:p>
    <w:p w14:paraId="14715104" w14:textId="5A3DBDAD" w:rsidR="00A0452E" w:rsidRDefault="007B2AB9" w:rsidP="00764F29">
      <w:pPr>
        <w:ind w:firstLine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6A17010F" wp14:editId="13CF3852">
            <wp:extent cx="4907139" cy="1979875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10"/>
                    <a:stretch/>
                  </pic:blipFill>
                  <pic:spPr bwMode="auto">
                    <a:xfrm>
                      <a:off x="0" y="0"/>
                      <a:ext cx="5053542" cy="203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7EC4" w14:textId="76CE9A03" w:rsidR="003C6DC0" w:rsidRDefault="003C6DC0" w:rsidP="003C6DC0">
      <w:pPr>
        <w:jc w:val="both"/>
        <w:rPr>
          <w:rFonts w:ascii="Arial" w:eastAsiaTheme="minorEastAsia" w:hAnsi="Arial" w:cs="Arial"/>
          <w:sz w:val="20"/>
          <w:szCs w:val="20"/>
        </w:rPr>
      </w:pPr>
      <w:r w:rsidRPr="009A61B5">
        <w:rPr>
          <w:rFonts w:ascii="Arial" w:eastAsiaTheme="minorEastAsia" w:hAnsi="Arial" w:cs="Arial"/>
          <w:sz w:val="20"/>
          <w:szCs w:val="20"/>
        </w:rPr>
        <w:t xml:space="preserve">Figure 2.  An example of a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ln</m:t>
        </m:r>
        <m:r>
          <m:rPr>
            <m:nor/>
          </m:rPr>
          <w:rPr>
            <w:rFonts w:ascii="Arial" w:hAnsi="Arial" w:cs="Arial"/>
            <w:sz w:val="20"/>
            <w:szCs w:val="20"/>
          </w:rPr>
          <m:t>(</m:t>
        </m:r>
        <m:f>
          <m:fPr>
            <m:ctrlPr>
              <w:rPr>
                <w:rFonts w:ascii="Cambria Math" w:eastAsiaTheme="minorHAnsi" w:hAnsi="Cambria Math" w:cs="Arial"/>
                <w:i/>
                <w:sz w:val="20"/>
                <w:szCs w:val="20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in</m:t>
                </m:r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Arial" w:hAnsi="Arial" w:cs="Arial"/>
                <w:i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in</m:t>
                </m:r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Arial" w:hAnsi="Arial" w:cs="Arial"/>
                <w:i/>
                <w:sz w:val="20"/>
                <w:szCs w:val="20"/>
              </w:rPr>
              <m:t>+</m:t>
            </m:r>
            <m:r>
              <m:rPr>
                <m:nor/>
              </m:rPr>
              <w:rPr>
                <w:rFonts w:ascii="Cambria Math" w:hAnsi="Arial" w:cs="Arial"/>
                <w:i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out</m:t>
                </m:r>
              </m:sub>
            </m:sSub>
          </m:den>
        </m:f>
        <m:r>
          <m:rPr>
            <m:nor/>
          </m:rPr>
          <w:rPr>
            <w:rFonts w:ascii="Arial" w:hAnsi="Arial" w:cs="Arial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 w:rsidRPr="009A61B5">
        <w:rPr>
          <w:rFonts w:ascii="Arial" w:eastAsiaTheme="minorEastAsia" w:hAnsi="Arial" w:cs="Arial"/>
          <w:sz w:val="20"/>
          <w:szCs w:val="20"/>
        </w:rPr>
        <w:t xml:space="preserve">against time/s plot for </w:t>
      </w:r>
      <w:r w:rsidR="00B62602">
        <w:rPr>
          <w:rFonts w:ascii="Arial" w:eastAsiaTheme="minorEastAsia" w:hAnsi="Arial" w:cs="Arial"/>
          <w:sz w:val="20"/>
          <w:szCs w:val="20"/>
        </w:rPr>
        <w:t>h</w:t>
      </w:r>
      <w:r w:rsidRPr="009A61B5">
        <w:rPr>
          <w:rFonts w:ascii="Arial" w:eastAsiaTheme="minorEastAsia" w:hAnsi="Arial" w:cs="Arial"/>
          <w:sz w:val="20"/>
          <w:szCs w:val="20"/>
        </w:rPr>
        <w:t>elium in laminar flow through a narrow tube.</w:t>
      </w:r>
      <w:r w:rsidR="00BD0DC4" w:rsidRPr="009A61B5">
        <w:rPr>
          <w:rFonts w:ascii="Arial" w:eastAsiaTheme="minorEastAsia" w:hAnsi="Arial" w:cs="Arial"/>
          <w:sz w:val="20"/>
          <w:szCs w:val="20"/>
        </w:rPr>
        <w:t xml:space="preserve">  The least squares fit line has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=10.69</m:t>
        </m:r>
      </m:oMath>
      <w:r w:rsidR="00215077">
        <w:rPr>
          <w:rFonts w:ascii="Arial" w:eastAsiaTheme="minorEastAsia" w:hAnsi="Arial" w:cs="Arial"/>
          <w:sz w:val="20"/>
          <w:szCs w:val="20"/>
        </w:rPr>
        <w:t>,</w:t>
      </w:r>
      <w:r w:rsidR="00BD0DC4" w:rsidRPr="009A61B5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χ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reduced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=1.34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,  </m:t>
        </m:r>
      </m:oMath>
      <w:r w:rsidR="00BD0DC4" w:rsidRPr="009A61B5">
        <w:rPr>
          <w:rFonts w:ascii="Arial" w:eastAsiaTheme="minorEastAsia" w:hAnsi="Arial" w:cs="Arial"/>
          <w:sz w:val="20"/>
          <w:szCs w:val="20"/>
        </w:rPr>
        <w:t>a gradient</w:t>
      </w:r>
      <w:r w:rsidR="00B62602">
        <w:rPr>
          <w:rFonts w:ascii="Arial" w:eastAsiaTheme="minorEastAsia" w:hAnsi="Arial" w:cs="Arial"/>
          <w:sz w:val="20"/>
          <w:szCs w:val="20"/>
        </w:rPr>
        <w:t xml:space="preserve"> of   </w:t>
      </w:r>
      <w:r w:rsidR="00BD0DC4" w:rsidRPr="009A61B5">
        <w:rPr>
          <w:rFonts w:ascii="Arial" w:eastAsiaTheme="minorEastAsia" w:hAnsi="Arial" w:cs="Arial"/>
          <w:sz w:val="20"/>
          <w:szCs w:val="20"/>
        </w:rPr>
        <w:t xml:space="preserve">                                     </w:t>
      </w:r>
      <w:r w:rsidR="00215077">
        <w:rPr>
          <w:rFonts w:ascii="Arial" w:eastAsiaTheme="minorEastAsia" w:hAnsi="Arial" w:cs="Arial"/>
          <w:sz w:val="20"/>
          <w:szCs w:val="20"/>
        </w:rPr>
        <w:t xml:space="preserve">       </w:t>
      </w:r>
      <w:r w:rsidR="00BD0DC4" w:rsidRPr="009A61B5">
        <w:rPr>
          <w:rFonts w:ascii="Arial" w:eastAsiaTheme="minorEastAsia" w:hAnsi="Arial" w:cs="Arial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m= -0.0264±0.0003</m:t>
        </m:r>
      </m:oMath>
      <w:r w:rsidR="004B7FB5">
        <w:rPr>
          <w:rFonts w:ascii="Arial" w:eastAsiaTheme="minorEastAsia" w:hAnsi="Arial" w:cs="Arial"/>
          <w:sz w:val="20"/>
          <w:szCs w:val="20"/>
        </w:rPr>
        <w:t xml:space="preserve"> s</w:t>
      </w:r>
      <w:r w:rsidR="004B7FB5">
        <w:rPr>
          <w:rFonts w:ascii="Arial" w:eastAsiaTheme="minorEastAsia" w:hAnsi="Arial" w:cs="Arial"/>
          <w:sz w:val="20"/>
          <w:szCs w:val="20"/>
          <w:vertAlign w:val="superscript"/>
        </w:rPr>
        <w:t>-1</w:t>
      </w:r>
      <w:r w:rsidR="00B62602">
        <w:rPr>
          <w:rFonts w:ascii="Arial" w:eastAsiaTheme="minorEastAsia" w:hAnsi="Arial" w:cs="Arial"/>
          <w:sz w:val="20"/>
          <w:szCs w:val="20"/>
        </w:rPr>
        <w:t xml:space="preserve"> and an intercept of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 -1.18±0.01</m:t>
        </m:r>
      </m:oMath>
      <w:r w:rsidR="00B62602">
        <w:rPr>
          <w:rFonts w:ascii="Arial" w:eastAsiaTheme="minorEastAsia" w:hAnsi="Arial" w:cs="Arial"/>
          <w:sz w:val="20"/>
          <w:szCs w:val="20"/>
        </w:rPr>
        <w:t xml:space="preserve">. </w:t>
      </w:r>
      <w:r w:rsidR="009A61B5" w:rsidRPr="009A61B5">
        <w:rPr>
          <w:rFonts w:ascii="Arial" w:eastAsiaTheme="minorEastAsia" w:hAnsi="Arial" w:cs="Arial"/>
          <w:sz w:val="20"/>
          <w:szCs w:val="20"/>
        </w:rPr>
        <w:t xml:space="preserve"> </w:t>
      </w:r>
      <w:r w:rsidR="004B7FB5">
        <w:rPr>
          <w:rFonts w:ascii="Arial" w:eastAsiaTheme="minorEastAsia" w:hAnsi="Arial" w:cs="Arial"/>
          <w:sz w:val="20"/>
          <w:szCs w:val="20"/>
        </w:rPr>
        <w:t>The error bars are too small to be seen.</w:t>
      </w:r>
    </w:p>
    <w:p w14:paraId="72B1EC73" w14:textId="3CB67E48" w:rsidR="00A0452E" w:rsidRDefault="00743983" w:rsidP="003C6DC0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lastRenderedPageBreak/>
        <w:drawing>
          <wp:inline distT="0" distB="0" distL="0" distR="0" wp14:anchorId="401772D7" wp14:editId="5C7562E1">
            <wp:extent cx="5731510" cy="2347546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93"/>
                    <a:stretch/>
                  </pic:blipFill>
                  <pic:spPr bwMode="auto">
                    <a:xfrm>
                      <a:off x="0" y="0"/>
                      <a:ext cx="5731510" cy="234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E749" w14:textId="4394B85E" w:rsidR="00347CB8" w:rsidRDefault="00347CB8" w:rsidP="003C6DC0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Figure 3.  </w:t>
      </w:r>
      <w:r w:rsidRPr="009A61B5">
        <w:rPr>
          <w:rFonts w:ascii="Arial" w:eastAsiaTheme="minorEastAsia" w:hAnsi="Arial" w:cs="Arial"/>
          <w:sz w:val="20"/>
          <w:szCs w:val="20"/>
        </w:rPr>
        <w:t xml:space="preserve">An example of a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ln</m:t>
        </m:r>
        <m:r>
          <m:rPr>
            <m:nor/>
          </m:rPr>
          <w:rPr>
            <w:rFonts w:ascii="Arial" w:hAnsi="Arial" w:cs="Arial"/>
            <w:sz w:val="20"/>
            <w:szCs w:val="20"/>
          </w:rPr>
          <m:t>(</m:t>
        </m:r>
        <m:f>
          <m:fPr>
            <m:ctrlPr>
              <w:rPr>
                <w:rFonts w:ascii="Cambria Math" w:eastAsiaTheme="minorHAnsi" w:hAnsi="Cambria Math" w:cs="Arial"/>
                <w:i/>
                <w:sz w:val="20"/>
                <w:szCs w:val="20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in</m:t>
                </m:r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Arial" w:hAnsi="Arial" w:cs="Arial"/>
                <w:i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in</m:t>
                </m:r>
                <m:r>
                  <m:rPr>
                    <m:nor/>
                  </m:rPr>
                  <w:rPr>
                    <w:rFonts w:ascii="Cambria Math" w:hAnsi="Arial" w:cs="Arial"/>
                    <w:i/>
                    <w:sz w:val="20"/>
                    <w:szCs w:val="20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rFonts w:ascii="Arial" w:hAnsi="Arial" w:cs="Arial"/>
                <w:i/>
                <w:sz w:val="20"/>
                <w:szCs w:val="20"/>
              </w:rPr>
              <m:t>+</m:t>
            </m:r>
            <m:r>
              <m:rPr>
                <m:nor/>
              </m:rPr>
              <w:rPr>
                <w:rFonts w:ascii="Cambria Math" w:hAnsi="Arial" w:cs="Arial"/>
                <w:i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sz w:val="20"/>
                    <w:szCs w:val="20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i/>
                    <w:sz w:val="20"/>
                    <w:szCs w:val="20"/>
                  </w:rPr>
                  <m:t>out</m:t>
                </m:r>
              </m:sub>
            </m:sSub>
          </m:den>
        </m:f>
        <m:r>
          <m:rPr>
            <m:nor/>
          </m:rPr>
          <w:rPr>
            <w:rFonts w:ascii="Arial" w:hAnsi="Arial" w:cs="Arial"/>
            <w:sz w:val="20"/>
            <w:szCs w:val="20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 w:rsidRPr="009A61B5">
        <w:rPr>
          <w:rFonts w:ascii="Arial" w:eastAsiaTheme="minorEastAsia" w:hAnsi="Arial" w:cs="Arial"/>
          <w:sz w:val="20"/>
          <w:szCs w:val="20"/>
        </w:rPr>
        <w:t xml:space="preserve">against time/s plot for </w:t>
      </w:r>
      <w:r w:rsidR="00B62602">
        <w:rPr>
          <w:rFonts w:ascii="Arial" w:eastAsiaTheme="minorEastAsia" w:hAnsi="Arial" w:cs="Arial"/>
          <w:sz w:val="20"/>
          <w:szCs w:val="20"/>
        </w:rPr>
        <w:t>a</w:t>
      </w:r>
      <w:r>
        <w:rPr>
          <w:rFonts w:ascii="Arial" w:eastAsiaTheme="minorEastAsia" w:hAnsi="Arial" w:cs="Arial"/>
          <w:sz w:val="20"/>
          <w:szCs w:val="20"/>
        </w:rPr>
        <w:t>rgon</w:t>
      </w:r>
      <w:r w:rsidRPr="009A61B5">
        <w:rPr>
          <w:rFonts w:ascii="Arial" w:eastAsiaTheme="minorEastAsia" w:hAnsi="Arial" w:cs="Arial"/>
          <w:sz w:val="20"/>
          <w:szCs w:val="20"/>
        </w:rPr>
        <w:t xml:space="preserve"> in laminar flow through a narrow tube.  The least squares fit line has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=7.55</m:t>
        </m:r>
        <m:r>
          <w:rPr>
            <w:rFonts w:ascii="Cambria Math" w:eastAsiaTheme="minorEastAsia" w:hAnsi="Cambria Math" w:cs="Arial"/>
            <w:sz w:val="20"/>
            <w:szCs w:val="20"/>
          </w:rPr>
          <m:t>,</m:t>
        </m:r>
      </m:oMath>
      <w:r w:rsidRPr="009A61B5">
        <w:rPr>
          <w:rFonts w:ascii="Arial" w:eastAsiaTheme="minorEastAsia" w:hAnsi="Arial" w:cs="Arial"/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χ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reduced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=1.08</m:t>
        </m:r>
      </m:oMath>
      <w:r w:rsidR="003F422A">
        <w:rPr>
          <w:rFonts w:ascii="Arial" w:eastAsiaTheme="minorEastAsia" w:hAnsi="Arial" w:cs="Arial"/>
          <w:sz w:val="20"/>
          <w:szCs w:val="20"/>
        </w:rPr>
        <w:t>,</w:t>
      </w:r>
      <w:r w:rsidRPr="009A61B5">
        <w:rPr>
          <w:rFonts w:ascii="Arial" w:eastAsiaTheme="minorEastAsia" w:hAnsi="Arial" w:cs="Arial"/>
          <w:sz w:val="20"/>
          <w:szCs w:val="20"/>
        </w:rPr>
        <w:t xml:space="preserve"> a gradient </w:t>
      </w:r>
      <w:r w:rsidR="00B62602">
        <w:rPr>
          <w:rFonts w:ascii="Arial" w:eastAsiaTheme="minorEastAsia" w:hAnsi="Arial" w:cs="Arial"/>
          <w:sz w:val="20"/>
          <w:szCs w:val="20"/>
        </w:rPr>
        <w:t>of</w:t>
      </w:r>
      <w:r w:rsidR="003F422A">
        <w:rPr>
          <w:rFonts w:ascii="Arial" w:eastAsiaTheme="minorEastAsia" w:hAnsi="Arial" w:cs="Arial"/>
          <w:sz w:val="20"/>
          <w:szCs w:val="20"/>
        </w:rPr>
        <w:t xml:space="preserve">      </w:t>
      </w:r>
      <w:r w:rsidR="007861ED">
        <w:rPr>
          <w:rFonts w:ascii="Arial" w:eastAsiaTheme="minorEastAsia" w:hAnsi="Arial" w:cs="Arial"/>
          <w:sz w:val="20"/>
          <w:szCs w:val="20"/>
        </w:rPr>
        <w:t xml:space="preserve">           </w:t>
      </w:r>
      <w:r w:rsidR="00B62602">
        <w:rPr>
          <w:rFonts w:ascii="Arial" w:eastAsiaTheme="minorEastAsia" w:hAnsi="Arial" w:cs="Arial"/>
          <w:sz w:val="20"/>
          <w:szCs w:val="20"/>
        </w:rPr>
        <w:t xml:space="preserve">  </w:t>
      </w:r>
      <w:r w:rsidR="007861ED">
        <w:rPr>
          <w:rFonts w:ascii="Arial" w:eastAsiaTheme="minorEastAsia" w:hAnsi="Arial" w:cs="Arial"/>
          <w:sz w:val="20"/>
          <w:szCs w:val="20"/>
        </w:rPr>
        <w:t xml:space="preserve">                           </w:t>
      </w:r>
      <w:r w:rsidR="003F422A">
        <w:rPr>
          <w:rFonts w:ascii="Arial" w:eastAsiaTheme="minorEastAsia" w:hAnsi="Arial" w:cs="Arial"/>
          <w:sz w:val="20"/>
          <w:szCs w:val="20"/>
        </w:rPr>
        <w:t xml:space="preserve">  </w:t>
      </w:r>
      <w:r w:rsidR="007861ED">
        <w:rPr>
          <w:rFonts w:ascii="Arial" w:eastAsiaTheme="minorEastAsia" w:hAnsi="Arial" w:cs="Arial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m= -0.0155±0.000</m:t>
        </m:r>
        <m:r>
          <w:rPr>
            <w:rFonts w:ascii="Cambria Math" w:eastAsiaTheme="minorEastAsia" w:hAnsi="Cambria Math" w:cs="Arial"/>
            <w:sz w:val="20"/>
            <w:szCs w:val="20"/>
          </w:rPr>
          <m:t>4</m:t>
        </m:r>
      </m:oMath>
      <w:r w:rsidR="004B7FB5">
        <w:rPr>
          <w:rFonts w:ascii="Arial" w:eastAsiaTheme="minorEastAsia" w:hAnsi="Arial" w:cs="Arial"/>
          <w:sz w:val="20"/>
          <w:szCs w:val="20"/>
        </w:rPr>
        <w:t xml:space="preserve"> s</w:t>
      </w:r>
      <w:r w:rsidR="004B7FB5">
        <w:rPr>
          <w:rFonts w:ascii="Arial" w:eastAsiaTheme="minorEastAsia" w:hAnsi="Arial" w:cs="Arial"/>
          <w:sz w:val="20"/>
          <w:szCs w:val="20"/>
          <w:vertAlign w:val="superscript"/>
        </w:rPr>
        <w:t>-1</w:t>
      </w:r>
      <w:r w:rsidR="00B62602">
        <w:rPr>
          <w:rFonts w:ascii="Arial" w:eastAsiaTheme="minorEastAsia" w:hAnsi="Arial" w:cs="Arial"/>
          <w:sz w:val="20"/>
          <w:szCs w:val="20"/>
        </w:rPr>
        <w:t xml:space="preserve"> and an intercept of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 -0.37±0.03</m:t>
        </m:r>
      </m:oMath>
      <w:r w:rsidR="00B62602">
        <w:rPr>
          <w:rFonts w:ascii="Arial" w:eastAsiaTheme="minorEastAsia" w:hAnsi="Arial" w:cs="Arial"/>
          <w:sz w:val="20"/>
          <w:szCs w:val="20"/>
        </w:rPr>
        <w:t>.</w:t>
      </w:r>
      <w:r w:rsidR="004B7FB5">
        <w:rPr>
          <w:rFonts w:ascii="Arial" w:eastAsiaTheme="minorEastAsia" w:hAnsi="Arial" w:cs="Arial"/>
          <w:sz w:val="20"/>
          <w:szCs w:val="20"/>
        </w:rPr>
        <w:t xml:space="preserve">  The error bars are too small to be seen.</w:t>
      </w:r>
    </w:p>
    <w:p w14:paraId="1B449347" w14:textId="60AE78AE" w:rsidR="00A042DD" w:rsidRDefault="00A042DD" w:rsidP="003C6DC0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8D5370D" w14:textId="19BABEC3" w:rsidR="002C46A9" w:rsidRDefault="00A042DD" w:rsidP="003C6DC0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experiment was repeated 3 times </w:t>
      </w:r>
      <w:r w:rsidR="0053032B">
        <w:rPr>
          <w:rFonts w:ascii="Arial" w:eastAsiaTheme="minorEastAsia" w:hAnsi="Arial" w:cs="Arial"/>
        </w:rPr>
        <w:t xml:space="preserve">for each gas.  </w:t>
      </w:r>
      <w:r w:rsidR="00EF7D19">
        <w:rPr>
          <w:rFonts w:ascii="Arial" w:eastAsiaTheme="minorEastAsia" w:hAnsi="Arial" w:cs="Arial"/>
        </w:rPr>
        <w:t xml:space="preserve">The intercept is stated for each graph but was not used in any calculation for this experiment.  </w:t>
      </w:r>
      <w:r w:rsidR="00A064CD">
        <w:rPr>
          <w:rFonts w:ascii="Arial" w:eastAsiaTheme="minorEastAsia" w:hAnsi="Arial" w:cs="Arial"/>
        </w:rPr>
        <w:t>The a</w:t>
      </w:r>
      <w:r>
        <w:rPr>
          <w:rFonts w:ascii="Arial" w:eastAsiaTheme="minorEastAsia" w:hAnsi="Arial" w:cs="Arial"/>
        </w:rPr>
        <w:t>verage</w:t>
      </w:r>
      <w:r w:rsidR="00A064CD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gradient</w:t>
      </w:r>
      <w:r w:rsidR="0053032B">
        <w:rPr>
          <w:rFonts w:ascii="Arial" w:eastAsiaTheme="minorEastAsia" w:hAnsi="Arial" w:cs="Arial"/>
        </w:rPr>
        <w:t>s</w:t>
      </w:r>
      <w:r w:rsidR="0046787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w</w:t>
      </w:r>
      <w:r w:rsidR="0053032B">
        <w:rPr>
          <w:rFonts w:ascii="Arial" w:eastAsiaTheme="minorEastAsia" w:hAnsi="Arial" w:cs="Arial"/>
        </w:rPr>
        <w:t>ere</w:t>
      </w:r>
      <w:r w:rsidR="00260595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-0.0269±0.0007</m:t>
        </m:r>
      </m:oMath>
      <w:r w:rsidR="00260595">
        <w:rPr>
          <w:rFonts w:ascii="Arial" w:eastAsiaTheme="minorEastAsia" w:hAnsi="Arial" w:cs="Arial"/>
        </w:rPr>
        <w:t xml:space="preserve"> </w:t>
      </w:r>
      <w:r w:rsidR="004B7FB5">
        <w:rPr>
          <w:rFonts w:ascii="Arial" w:eastAsiaTheme="minorEastAsia" w:hAnsi="Arial" w:cs="Arial"/>
        </w:rPr>
        <w:t>s</w:t>
      </w:r>
      <w:r w:rsidR="004B7FB5">
        <w:rPr>
          <w:rFonts w:ascii="Arial" w:eastAsiaTheme="minorEastAsia" w:hAnsi="Arial" w:cs="Arial"/>
          <w:vertAlign w:val="superscript"/>
        </w:rPr>
        <w:t>-1</w:t>
      </w:r>
      <w:r w:rsidR="004B7FB5">
        <w:rPr>
          <w:rFonts w:ascii="Arial" w:eastAsiaTheme="minorEastAsia" w:hAnsi="Arial" w:cs="Arial"/>
        </w:rPr>
        <w:t xml:space="preserve"> </w:t>
      </w:r>
      <w:r w:rsidR="00260595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h</w:t>
      </w:r>
      <w:r w:rsidR="00260595">
        <w:rPr>
          <w:rFonts w:ascii="Arial" w:eastAsiaTheme="minorEastAsia" w:hAnsi="Arial" w:cs="Arial"/>
        </w:rPr>
        <w:t xml:space="preserve">elium and </w:t>
      </w:r>
      <m:oMath>
        <m:r>
          <w:rPr>
            <w:rFonts w:ascii="Cambria Math" w:eastAsiaTheme="minorEastAsia" w:hAnsi="Cambria Math" w:cs="Arial"/>
          </w:rPr>
          <m:t>-0.0152±0.0006</m:t>
        </m:r>
      </m:oMath>
      <w:r w:rsidR="00260595">
        <w:rPr>
          <w:rFonts w:ascii="Arial" w:eastAsiaTheme="minorEastAsia" w:hAnsi="Arial" w:cs="Arial"/>
        </w:rPr>
        <w:t xml:space="preserve"> </w:t>
      </w:r>
      <w:r w:rsidR="004B7FB5">
        <w:rPr>
          <w:rFonts w:ascii="Arial" w:eastAsiaTheme="minorEastAsia" w:hAnsi="Arial" w:cs="Arial"/>
        </w:rPr>
        <w:t>s</w:t>
      </w:r>
      <w:r w:rsidR="004B7FB5">
        <w:rPr>
          <w:rFonts w:ascii="Arial" w:eastAsiaTheme="minorEastAsia" w:hAnsi="Arial" w:cs="Arial"/>
          <w:vertAlign w:val="superscript"/>
        </w:rPr>
        <w:t>-1</w:t>
      </w:r>
      <w:r w:rsidR="004B7FB5">
        <w:rPr>
          <w:rFonts w:ascii="Arial" w:eastAsiaTheme="minorEastAsia" w:hAnsi="Arial" w:cs="Arial"/>
        </w:rPr>
        <w:t xml:space="preserve"> </w:t>
      </w:r>
      <w:r w:rsidR="00260595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a</w:t>
      </w:r>
      <w:r w:rsidR="00260595">
        <w:rPr>
          <w:rFonts w:ascii="Arial" w:eastAsiaTheme="minorEastAsia" w:hAnsi="Arial" w:cs="Arial"/>
        </w:rPr>
        <w:t xml:space="preserve">rgon. </w:t>
      </w:r>
      <w:r w:rsidR="004A5262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errors on the </w:t>
      </w:r>
      <w:r w:rsidR="00260595">
        <w:rPr>
          <w:rFonts w:ascii="Arial" w:eastAsiaTheme="minorEastAsia" w:hAnsi="Arial" w:cs="Arial"/>
        </w:rPr>
        <w:t xml:space="preserve">individual </w:t>
      </w:r>
      <w:r>
        <w:rPr>
          <w:rFonts w:ascii="Arial" w:eastAsiaTheme="minorEastAsia" w:hAnsi="Arial" w:cs="Arial"/>
        </w:rPr>
        <w:t>gradients were added in quadrature to find an absolute uncertainty</w:t>
      </w:r>
      <w:r w:rsidR="00260595">
        <w:rPr>
          <w:rFonts w:ascii="Arial" w:eastAsiaTheme="minorEastAsia" w:hAnsi="Arial" w:cs="Arial"/>
        </w:rPr>
        <w:t xml:space="preserve"> for the average</w:t>
      </w:r>
      <w:r>
        <w:rPr>
          <w:rFonts w:ascii="Arial" w:eastAsiaTheme="minorEastAsia" w:hAnsi="Arial" w:cs="Arial"/>
        </w:rPr>
        <w:t xml:space="preserve">.  The average gradient was then used in </w:t>
      </w:r>
      <w:r w:rsidR="003843DE">
        <w:rPr>
          <w:rFonts w:ascii="Arial" w:eastAsiaTheme="minorEastAsia" w:hAnsi="Arial" w:cs="Arial"/>
        </w:rPr>
        <w:t>E</w:t>
      </w:r>
      <w:r>
        <w:rPr>
          <w:rFonts w:ascii="Arial" w:eastAsiaTheme="minorEastAsia" w:hAnsi="Arial" w:cs="Arial"/>
        </w:rPr>
        <w:t xml:space="preserve">quation </w:t>
      </w:r>
      <w:r w:rsidR="003843DE">
        <w:rPr>
          <w:rFonts w:ascii="Arial" w:eastAsiaTheme="minorEastAsia" w:hAnsi="Arial" w:cs="Arial"/>
        </w:rPr>
        <w:t>(</w:t>
      </w:r>
      <w:r w:rsidR="00C874D3">
        <w:rPr>
          <w:rFonts w:ascii="Arial" w:eastAsiaTheme="minorEastAsia" w:hAnsi="Arial" w:cs="Arial"/>
        </w:rPr>
        <w:t>5</w:t>
      </w:r>
      <w:r w:rsidR="003843DE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to calculate the viscosity</w:t>
      </w:r>
      <w:r w:rsidR="009425A0">
        <w:rPr>
          <w:rFonts w:ascii="Arial" w:eastAsiaTheme="minorEastAsia" w:hAnsi="Arial" w:cs="Arial"/>
        </w:rPr>
        <w:t xml:space="preserve"> to be</w:t>
      </w:r>
      <w:r w:rsidR="000D3B13">
        <w:rPr>
          <w:rFonts w:ascii="Arial" w:eastAsiaTheme="minorEastAsia" w:hAnsi="Arial" w:cs="Arial"/>
        </w:rPr>
        <w:t xml:space="preserve"> 9.19 ± 1.87</w:t>
      </w:r>
      <m:oMath>
        <m:r>
          <w:rPr>
            <w:rFonts w:ascii="Cambria Math" w:eastAsiaTheme="minorEastAsia" w:hAnsi="Cambria Math" w:cs="Arial"/>
          </w:rPr>
          <m:t xml:space="preserve"> </m:t>
        </m:r>
        <w:proofErr w:type="spellStart"/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 w:rsidR="00260595" w:rsidRPr="00B022C6">
        <w:rPr>
          <w:rFonts w:ascii="Arial" w:eastAsiaTheme="minorEastAsia" w:hAnsi="Arial" w:cs="Arial"/>
        </w:rPr>
        <w:t xml:space="preserve"> </w:t>
      </w:r>
      <w:r w:rsidR="00260595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h</w:t>
      </w:r>
      <w:r w:rsidR="00260595">
        <w:rPr>
          <w:rFonts w:ascii="Arial" w:eastAsiaTheme="minorEastAsia" w:hAnsi="Arial" w:cs="Arial"/>
        </w:rPr>
        <w:t xml:space="preserve">elium and </w:t>
      </w:r>
      <w:r w:rsidR="000D3B13">
        <w:rPr>
          <w:rFonts w:ascii="Arial" w:eastAsiaTheme="minorEastAsia" w:hAnsi="Arial" w:cs="Arial"/>
        </w:rPr>
        <w:t xml:space="preserve">16.2 </w:t>
      </w:r>
      <w:r w:rsidR="006E29F6">
        <w:rPr>
          <w:rFonts w:ascii="Arial" w:eastAsiaTheme="minorEastAsia" w:hAnsi="Arial" w:cs="Arial"/>
        </w:rPr>
        <w:t>±</w:t>
      </w:r>
      <w:r w:rsidR="000D3B13">
        <w:rPr>
          <w:rFonts w:ascii="Arial" w:eastAsiaTheme="minorEastAsia" w:hAnsi="Arial" w:cs="Arial"/>
        </w:rPr>
        <w:t xml:space="preserve"> 3.3</w:t>
      </w:r>
      <m:oMath>
        <m:r>
          <w:rPr>
            <w:rFonts w:ascii="Cambria Math" w:eastAsiaTheme="minorEastAsia" w:hAnsi="Cambria Math" w:cs="Arial"/>
          </w:rPr>
          <m:t xml:space="preserve"> </m:t>
        </m:r>
        <w:proofErr w:type="spellStart"/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  <m:r>
          <w:rPr>
            <w:rFonts w:ascii="Cambria Math" w:eastAsiaTheme="minorEastAsia" w:hAnsi="Cambria Math" w:cs="Arial"/>
          </w:rPr>
          <m:t xml:space="preserve"> </m:t>
        </m:r>
      </m:oMath>
      <w:r w:rsidR="005E2582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a</w:t>
      </w:r>
      <w:r w:rsidR="005E2582">
        <w:rPr>
          <w:rFonts w:ascii="Arial" w:eastAsiaTheme="minorEastAsia" w:hAnsi="Arial" w:cs="Arial"/>
        </w:rPr>
        <w:t>rgon</w:t>
      </w:r>
      <w:r>
        <w:rPr>
          <w:rFonts w:ascii="Arial" w:eastAsiaTheme="minorEastAsia" w:hAnsi="Arial" w:cs="Arial"/>
        </w:rPr>
        <w:t xml:space="preserve">. </w:t>
      </w:r>
      <w:r w:rsidR="00E974AD">
        <w:rPr>
          <w:rFonts w:ascii="Arial" w:eastAsiaTheme="minorEastAsia" w:hAnsi="Arial" w:cs="Arial"/>
        </w:rPr>
        <w:t xml:space="preserve"> The ratio between these was calculated to be 0.57 ± 0.16</w:t>
      </w:r>
      <w:r w:rsidR="00E974AD">
        <w:rPr>
          <w:rFonts w:ascii="Arial" w:eastAsiaTheme="minorEastAsia" w:hAnsi="Arial" w:cs="Arial"/>
          <w:color w:val="000000" w:themeColor="text1"/>
        </w:rPr>
        <w:t xml:space="preserve">. </w:t>
      </w:r>
      <w:r>
        <w:rPr>
          <w:rFonts w:ascii="Arial" w:eastAsiaTheme="minorEastAsia" w:hAnsi="Arial" w:cs="Arial"/>
        </w:rPr>
        <w:t xml:space="preserve"> The</w:t>
      </w:r>
      <w:r w:rsidR="009425A0">
        <w:rPr>
          <w:rFonts w:ascii="Arial" w:eastAsiaTheme="minorEastAsia" w:hAnsi="Arial" w:cs="Arial"/>
        </w:rPr>
        <w:t xml:space="preserve"> </w:t>
      </w:r>
      <w:r w:rsidR="006621A5">
        <w:rPr>
          <w:rFonts w:ascii="Arial" w:eastAsiaTheme="minorEastAsia" w:hAnsi="Arial" w:cs="Arial"/>
        </w:rPr>
        <w:t>uncertainties were</w:t>
      </w:r>
      <w:r w:rsidR="009425A0">
        <w:rPr>
          <w:rFonts w:ascii="Arial" w:eastAsiaTheme="minorEastAsia" w:hAnsi="Arial" w:cs="Arial"/>
        </w:rPr>
        <w:t xml:space="preserve"> calculated by combining the individual fraction</w:t>
      </w:r>
      <w:r w:rsidR="000A3972">
        <w:rPr>
          <w:rFonts w:ascii="Arial" w:eastAsiaTheme="minorEastAsia" w:hAnsi="Arial" w:cs="Arial"/>
        </w:rPr>
        <w:t>al</w:t>
      </w:r>
      <w:r w:rsidR="009425A0">
        <w:rPr>
          <w:rFonts w:ascii="Arial" w:eastAsiaTheme="minorEastAsia" w:hAnsi="Arial" w:cs="Arial"/>
        </w:rPr>
        <w:t xml:space="preserve"> errors in quadrature.</w:t>
      </w:r>
      <w:r w:rsidR="00502B6A">
        <w:rPr>
          <w:rFonts w:ascii="Arial" w:eastAsiaTheme="minorEastAsia" w:hAnsi="Arial" w:cs="Arial"/>
        </w:rPr>
        <w:t xml:space="preserve">  The largest contributor to the absolute uncertaint</w:t>
      </w:r>
      <w:r w:rsidR="000A3972">
        <w:rPr>
          <w:rFonts w:ascii="Arial" w:eastAsiaTheme="minorEastAsia" w:hAnsi="Arial" w:cs="Arial"/>
        </w:rPr>
        <w:t>ies</w:t>
      </w:r>
      <w:r w:rsidR="00502B6A">
        <w:rPr>
          <w:rFonts w:ascii="Arial" w:eastAsiaTheme="minorEastAsia" w:hAnsi="Arial" w:cs="Arial"/>
        </w:rPr>
        <w:t xml:space="preserve"> was the error on the radius of the tube </w:t>
      </w:r>
      <w:r w:rsidR="0018016A">
        <w:rPr>
          <w:rFonts w:ascii="Arial" w:eastAsiaTheme="minorEastAsia" w:hAnsi="Arial" w:cs="Arial"/>
        </w:rPr>
        <w:t>at 20%</w:t>
      </w:r>
      <w:r w:rsidR="00215077">
        <w:rPr>
          <w:rFonts w:ascii="Arial" w:eastAsiaTheme="minorEastAsia" w:hAnsi="Arial" w:cs="Arial"/>
        </w:rPr>
        <w:t xml:space="preserve"> as this was raised to the fourth power in Equation (5)</w:t>
      </w:r>
      <w:r w:rsidR="0018016A">
        <w:rPr>
          <w:rFonts w:ascii="Arial" w:eastAsiaTheme="minorEastAsia" w:hAnsi="Arial" w:cs="Arial"/>
        </w:rPr>
        <w:t>.</w:t>
      </w:r>
      <w:r w:rsidR="00215077">
        <w:rPr>
          <w:rFonts w:ascii="Arial" w:eastAsiaTheme="minorEastAsia" w:hAnsi="Arial" w:cs="Arial"/>
        </w:rPr>
        <w:t xml:space="preserve"> </w:t>
      </w:r>
      <w:r w:rsidR="0018016A">
        <w:rPr>
          <w:rFonts w:ascii="Arial" w:eastAsiaTheme="minorEastAsia" w:hAnsi="Arial" w:cs="Arial"/>
        </w:rPr>
        <w:t xml:space="preserve"> </w:t>
      </w:r>
      <w:r w:rsidR="004A5262">
        <w:rPr>
          <w:rFonts w:ascii="Arial" w:eastAsiaTheme="minorEastAsia" w:hAnsi="Arial" w:cs="Arial"/>
        </w:rPr>
        <w:t>Although the linear region was estimated by eye</w:t>
      </w:r>
      <w:r w:rsidR="00F26F47">
        <w:rPr>
          <w:rFonts w:ascii="Arial" w:eastAsiaTheme="minorEastAsia" w:hAnsi="Arial" w:cs="Arial"/>
        </w:rPr>
        <w:t>, the reduced chi squared was 1.34</w:t>
      </w:r>
      <w:r w:rsidR="004A5262">
        <w:rPr>
          <w:rFonts w:ascii="Arial" w:eastAsiaTheme="minorEastAsia" w:hAnsi="Arial" w:cs="Arial"/>
          <w:lang w:eastAsia="en-US"/>
        </w:rPr>
        <w:t>.</w:t>
      </w:r>
      <w:r w:rsidR="001D4354">
        <w:rPr>
          <w:rFonts w:ascii="Arial" w:eastAsiaTheme="minorEastAsia" w:hAnsi="Arial" w:cs="Arial"/>
          <w:lang w:eastAsia="en-US"/>
        </w:rPr>
        <w:t xml:space="preserve">  This indicated the fit was suitable as it lies in the range </w:t>
      </w:r>
      <w:r w:rsidR="00B022C6">
        <w:rPr>
          <w:rFonts w:ascii="Arial" w:eastAsiaTheme="minorEastAsia" w:hAnsi="Arial" w:cs="Arial"/>
          <w:lang w:eastAsia="en-US"/>
        </w:rPr>
        <w:t xml:space="preserve">of </w:t>
      </w:r>
      <w:r w:rsidR="001D4354">
        <w:rPr>
          <w:rFonts w:ascii="Arial" w:eastAsiaTheme="minorEastAsia" w:hAnsi="Arial" w:cs="Arial"/>
          <w:lang w:eastAsia="en-US"/>
        </w:rPr>
        <w:t xml:space="preserve">0.5 </w:t>
      </w:r>
      <w:r w:rsidR="00B022C6">
        <w:rPr>
          <w:rFonts w:ascii="Arial" w:eastAsiaTheme="minorEastAsia" w:hAnsi="Arial" w:cs="Arial"/>
          <w:lang w:eastAsia="en-US"/>
        </w:rPr>
        <w:t>to</w:t>
      </w:r>
      <w:r w:rsidR="001D4354">
        <w:rPr>
          <w:rFonts w:ascii="Arial" w:eastAsiaTheme="minorEastAsia" w:hAnsi="Arial" w:cs="Arial"/>
          <w:lang w:eastAsia="en-US"/>
        </w:rPr>
        <w:t xml:space="preserve"> 2.  Also</w:t>
      </w:r>
      <w:r w:rsidR="00255C22">
        <w:rPr>
          <w:rFonts w:ascii="Arial" w:eastAsiaTheme="minorEastAsia" w:hAnsi="Arial" w:cs="Arial"/>
          <w:lang w:eastAsia="en-US"/>
        </w:rPr>
        <w:t>,</w:t>
      </w:r>
      <w:r w:rsidR="001D4354">
        <w:rPr>
          <w:rFonts w:ascii="Arial" w:eastAsiaTheme="minorEastAsia" w:hAnsi="Arial" w:cs="Arial"/>
          <w:lang w:eastAsia="en-US"/>
        </w:rPr>
        <w:t xml:space="preserve"> th</w:t>
      </w:r>
      <w:r w:rsidR="004A5262">
        <w:rPr>
          <w:rFonts w:ascii="Arial" w:eastAsiaTheme="minorEastAsia" w:hAnsi="Arial" w:cs="Arial"/>
          <w:lang w:eastAsia="en-US"/>
        </w:rPr>
        <w:t xml:space="preserve">e </w:t>
      </w:r>
      <w:r w:rsidR="00F26F47">
        <w:rPr>
          <w:rFonts w:ascii="Arial" w:eastAsiaTheme="minorEastAsia" w:hAnsi="Arial" w:cs="Arial"/>
          <w:lang w:eastAsia="en-US"/>
        </w:rPr>
        <w:t xml:space="preserve">reduced chi squared </w:t>
      </w:r>
      <w:r w:rsidR="004A5262">
        <w:rPr>
          <w:rFonts w:ascii="Arial" w:eastAsiaTheme="minorEastAsia" w:hAnsi="Arial" w:cs="Arial"/>
          <w:lang w:eastAsia="en-US"/>
        </w:rPr>
        <w:t>for each</w:t>
      </w:r>
      <w:r w:rsidR="00E974AD">
        <w:rPr>
          <w:rFonts w:ascii="Arial" w:eastAsiaTheme="minorEastAsia" w:hAnsi="Arial" w:cs="Arial"/>
          <w:lang w:eastAsia="en-US"/>
        </w:rPr>
        <w:t xml:space="preserve"> individual</w:t>
      </w:r>
      <w:r w:rsidR="004A5262">
        <w:rPr>
          <w:rFonts w:ascii="Arial" w:eastAsiaTheme="minorEastAsia" w:hAnsi="Arial" w:cs="Arial"/>
          <w:lang w:eastAsia="en-US"/>
        </w:rPr>
        <w:t xml:space="preserve"> graph fell into this range.  </w:t>
      </w:r>
      <w:r w:rsidR="009425A0">
        <w:rPr>
          <w:rFonts w:ascii="Arial" w:eastAsiaTheme="minorEastAsia" w:hAnsi="Arial" w:cs="Arial"/>
        </w:rPr>
        <w:t>Th</w:t>
      </w:r>
      <w:r w:rsidR="0018016A">
        <w:rPr>
          <w:rFonts w:ascii="Arial" w:eastAsiaTheme="minorEastAsia" w:hAnsi="Arial" w:cs="Arial"/>
        </w:rPr>
        <w:t xml:space="preserve">e </w:t>
      </w:r>
      <w:r w:rsidR="00F34D2F">
        <w:rPr>
          <w:rFonts w:ascii="Arial" w:eastAsiaTheme="minorEastAsia" w:hAnsi="Arial" w:cs="Arial"/>
        </w:rPr>
        <w:t xml:space="preserve">calculated </w:t>
      </w:r>
      <w:r w:rsidR="0018016A">
        <w:rPr>
          <w:rFonts w:ascii="Arial" w:eastAsiaTheme="minorEastAsia" w:hAnsi="Arial" w:cs="Arial"/>
        </w:rPr>
        <w:t>value</w:t>
      </w:r>
      <w:r w:rsidR="000A3972">
        <w:rPr>
          <w:rFonts w:ascii="Arial" w:eastAsiaTheme="minorEastAsia" w:hAnsi="Arial" w:cs="Arial"/>
        </w:rPr>
        <w:t>s</w:t>
      </w:r>
      <w:r w:rsidR="0018016A">
        <w:rPr>
          <w:rFonts w:ascii="Arial" w:eastAsiaTheme="minorEastAsia" w:hAnsi="Arial" w:cs="Arial"/>
        </w:rPr>
        <w:t xml:space="preserve"> </w:t>
      </w:r>
      <w:r w:rsidR="00F34D2F">
        <w:rPr>
          <w:rFonts w:ascii="Arial" w:eastAsiaTheme="minorEastAsia" w:hAnsi="Arial" w:cs="Arial"/>
        </w:rPr>
        <w:t xml:space="preserve">of viscosity </w:t>
      </w:r>
      <w:r w:rsidR="000A3972">
        <w:rPr>
          <w:rFonts w:ascii="Arial" w:eastAsiaTheme="minorEastAsia" w:hAnsi="Arial" w:cs="Arial"/>
        </w:rPr>
        <w:t>are</w:t>
      </w:r>
      <w:r w:rsidR="009425A0">
        <w:rPr>
          <w:rFonts w:ascii="Arial" w:eastAsiaTheme="minorEastAsia" w:hAnsi="Arial" w:cs="Arial"/>
        </w:rPr>
        <w:t xml:space="preserve"> not consistent with the true value</w:t>
      </w:r>
      <w:r w:rsidR="000A3972">
        <w:rPr>
          <w:rFonts w:ascii="Arial" w:eastAsiaTheme="minorEastAsia" w:hAnsi="Arial" w:cs="Arial"/>
        </w:rPr>
        <w:t>s</w:t>
      </w:r>
      <w:r w:rsidR="009425A0">
        <w:rPr>
          <w:rFonts w:ascii="Arial" w:eastAsiaTheme="minorEastAsia" w:hAnsi="Arial" w:cs="Arial"/>
        </w:rPr>
        <w:t xml:space="preserve"> </w:t>
      </w:r>
      <w:r w:rsidR="00502B6A">
        <w:rPr>
          <w:rFonts w:ascii="Arial" w:eastAsiaTheme="minorEastAsia" w:hAnsi="Arial" w:cs="Arial"/>
        </w:rPr>
        <w:t xml:space="preserve">which </w:t>
      </w:r>
      <w:r w:rsidR="000A3972">
        <w:rPr>
          <w:rFonts w:ascii="Arial" w:eastAsiaTheme="minorEastAsia" w:hAnsi="Arial" w:cs="Arial"/>
        </w:rPr>
        <w:t>are</w:t>
      </w:r>
      <w:r w:rsidR="004A5262">
        <w:rPr>
          <w:rFonts w:ascii="Arial" w:eastAsiaTheme="minorEastAsia" w:hAnsi="Arial" w:cs="Arial"/>
        </w:rPr>
        <w:t xml:space="preserve"> </w:t>
      </w:r>
      <w:r w:rsidR="00502B6A">
        <w:rPr>
          <w:rFonts w:ascii="Arial" w:eastAsiaTheme="minorEastAsia" w:hAnsi="Arial" w:cs="Arial"/>
        </w:rPr>
        <w:t xml:space="preserve">19.9 ± 0.6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 w:rsidR="0018016A">
        <w:rPr>
          <w:rFonts w:ascii="Arial" w:eastAsiaTheme="minorEastAsia" w:hAnsi="Arial" w:cs="Arial"/>
        </w:rPr>
        <w:t xml:space="preserve"> </w:t>
      </w:r>
      <w:r w:rsidR="000A3972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h</w:t>
      </w:r>
      <w:r w:rsidR="000A3972">
        <w:rPr>
          <w:rFonts w:ascii="Arial" w:eastAsiaTheme="minorEastAsia" w:hAnsi="Arial" w:cs="Arial"/>
        </w:rPr>
        <w:t>elium and</w:t>
      </w:r>
      <w:r w:rsidR="004A5262">
        <w:rPr>
          <w:rFonts w:ascii="Arial" w:eastAsiaTheme="minorEastAsia" w:hAnsi="Arial" w:cs="Arial"/>
        </w:rPr>
        <w:t xml:space="preserve"> </w:t>
      </w:r>
      <w:r w:rsidR="000D3B13">
        <w:rPr>
          <w:rFonts w:ascii="Arial" w:eastAsiaTheme="minorEastAsia" w:hAnsi="Arial" w:cs="Arial"/>
        </w:rPr>
        <w:t xml:space="preserve">22.7 ± 0.7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 w:rsidR="000A3972">
        <w:rPr>
          <w:rFonts w:ascii="Arial" w:eastAsiaTheme="minorEastAsia" w:hAnsi="Arial" w:cs="Arial"/>
        </w:rPr>
        <w:t xml:space="preserve"> for </w:t>
      </w:r>
      <w:r w:rsidR="00B62602">
        <w:rPr>
          <w:rFonts w:ascii="Arial" w:eastAsiaTheme="minorEastAsia" w:hAnsi="Arial" w:cs="Arial"/>
        </w:rPr>
        <w:t>a</w:t>
      </w:r>
      <w:r w:rsidR="000A3972">
        <w:rPr>
          <w:rFonts w:ascii="Arial" w:eastAsiaTheme="minorEastAsia" w:hAnsi="Arial" w:cs="Arial"/>
        </w:rPr>
        <w:t xml:space="preserve">rgon </w:t>
      </w:r>
      <w:r w:rsidR="00CB2457">
        <w:rPr>
          <w:rFonts w:ascii="Arial" w:eastAsiaTheme="minorEastAsia" w:hAnsi="Arial" w:cs="Arial"/>
        </w:rPr>
        <w:t>[</w:t>
      </w:r>
      <w:r w:rsidR="002667AA">
        <w:rPr>
          <w:rFonts w:ascii="Arial" w:eastAsiaTheme="minorEastAsia" w:hAnsi="Arial" w:cs="Arial"/>
        </w:rPr>
        <w:t>5</w:t>
      </w:r>
      <w:r w:rsidR="0016102C">
        <w:rPr>
          <w:rFonts w:ascii="Arial" w:eastAsiaTheme="minorEastAsia" w:hAnsi="Arial" w:cs="Arial"/>
        </w:rPr>
        <w:t>; p229</w:t>
      </w:r>
      <w:r w:rsidR="0018016A">
        <w:rPr>
          <w:rFonts w:ascii="Arial" w:eastAsiaTheme="minorEastAsia" w:hAnsi="Arial" w:cs="Arial"/>
        </w:rPr>
        <w:t>]</w:t>
      </w:r>
      <w:r w:rsidR="00502B6A">
        <w:rPr>
          <w:rFonts w:ascii="Arial" w:eastAsiaTheme="minorEastAsia" w:hAnsi="Arial" w:cs="Arial"/>
        </w:rPr>
        <w:t>.</w:t>
      </w:r>
      <w:r w:rsidR="00564E15">
        <w:rPr>
          <w:rFonts w:ascii="Arial" w:eastAsiaTheme="minorEastAsia" w:hAnsi="Arial" w:cs="Arial"/>
        </w:rPr>
        <w:t xml:space="preserve">  </w:t>
      </w:r>
      <w:r w:rsidR="00E974AD">
        <w:rPr>
          <w:rFonts w:ascii="Arial" w:eastAsiaTheme="minorEastAsia" w:hAnsi="Arial" w:cs="Arial"/>
        </w:rPr>
        <w:t xml:space="preserve">The ratio of these is 0.88 ± </w:t>
      </w:r>
      <w:r w:rsidR="00CB2457">
        <w:rPr>
          <w:rFonts w:ascii="Arial" w:eastAsiaTheme="minorEastAsia" w:hAnsi="Arial" w:cs="Arial"/>
        </w:rPr>
        <w:t>0.04 which is also not consistent.  These values of viscosity are for 300 K which</w:t>
      </w:r>
      <w:r w:rsidR="002B2512">
        <w:rPr>
          <w:rFonts w:ascii="Arial" w:eastAsiaTheme="minorEastAsia" w:hAnsi="Arial" w:cs="Arial"/>
        </w:rPr>
        <w:t xml:space="preserve"> is higher than the temperature measured</w:t>
      </w:r>
      <w:r w:rsidR="00CB2457">
        <w:rPr>
          <w:rFonts w:ascii="Arial" w:eastAsiaTheme="minorEastAsia" w:hAnsi="Arial" w:cs="Arial"/>
        </w:rPr>
        <w:t>.</w:t>
      </w:r>
      <w:r w:rsidR="002B2512">
        <w:rPr>
          <w:rFonts w:ascii="Arial" w:eastAsiaTheme="minorEastAsia" w:hAnsi="Arial" w:cs="Arial"/>
        </w:rPr>
        <w:t xml:space="preserve"> </w:t>
      </w:r>
      <w:r w:rsidR="00CB2457">
        <w:rPr>
          <w:rFonts w:ascii="Arial" w:eastAsiaTheme="minorEastAsia" w:hAnsi="Arial" w:cs="Arial"/>
        </w:rPr>
        <w:t xml:space="preserve"> H</w:t>
      </w:r>
      <w:r w:rsidR="002B2512">
        <w:rPr>
          <w:rFonts w:ascii="Arial" w:eastAsiaTheme="minorEastAsia" w:hAnsi="Arial" w:cs="Arial"/>
        </w:rPr>
        <w:t>owever</w:t>
      </w:r>
      <w:r w:rsidR="00CB2457">
        <w:rPr>
          <w:rFonts w:ascii="Arial" w:eastAsiaTheme="minorEastAsia" w:hAnsi="Arial" w:cs="Arial"/>
        </w:rPr>
        <w:t>,</w:t>
      </w:r>
      <w:r w:rsidR="002B2512">
        <w:rPr>
          <w:rFonts w:ascii="Arial" w:eastAsiaTheme="minorEastAsia" w:hAnsi="Arial" w:cs="Arial"/>
        </w:rPr>
        <w:t xml:space="preserve"> this difference would not be measurable with the precision of this experiment. </w:t>
      </w:r>
      <w:r w:rsidR="00255C22">
        <w:rPr>
          <w:rFonts w:ascii="Arial" w:eastAsiaTheme="minorEastAsia" w:hAnsi="Arial" w:cs="Arial"/>
        </w:rPr>
        <w:t xml:space="preserve"> </w:t>
      </w:r>
      <w:r w:rsidR="00564E15">
        <w:rPr>
          <w:rFonts w:ascii="Arial" w:eastAsiaTheme="minorEastAsia" w:hAnsi="Arial" w:cs="Arial"/>
        </w:rPr>
        <w:t xml:space="preserve">Using </w:t>
      </w:r>
      <w:r w:rsidR="003843DE">
        <w:rPr>
          <w:rFonts w:ascii="Arial" w:eastAsiaTheme="minorEastAsia" w:hAnsi="Arial" w:cs="Arial"/>
        </w:rPr>
        <w:t>E</w:t>
      </w:r>
      <w:r w:rsidR="00564E15">
        <w:rPr>
          <w:rFonts w:ascii="Arial" w:eastAsiaTheme="minorEastAsia" w:hAnsi="Arial" w:cs="Arial"/>
        </w:rPr>
        <w:t>quations</w:t>
      </w:r>
      <w:r w:rsidR="000771C4">
        <w:rPr>
          <w:rFonts w:ascii="Arial" w:eastAsiaTheme="minorEastAsia" w:hAnsi="Arial" w:cs="Arial"/>
        </w:rPr>
        <w:t xml:space="preserve"> </w:t>
      </w:r>
      <w:r w:rsidR="003843DE">
        <w:rPr>
          <w:rFonts w:ascii="Arial" w:eastAsiaTheme="minorEastAsia" w:hAnsi="Arial" w:cs="Arial"/>
        </w:rPr>
        <w:t>(</w:t>
      </w:r>
      <w:r w:rsidR="000771C4">
        <w:rPr>
          <w:rFonts w:ascii="Arial" w:eastAsiaTheme="minorEastAsia" w:hAnsi="Arial" w:cs="Arial"/>
        </w:rPr>
        <w:t>6</w:t>
      </w:r>
      <w:r w:rsidR="003843DE">
        <w:rPr>
          <w:rFonts w:ascii="Arial" w:eastAsiaTheme="minorEastAsia" w:hAnsi="Arial" w:cs="Arial"/>
        </w:rPr>
        <w:t>)</w:t>
      </w:r>
      <w:r w:rsidR="000771C4">
        <w:rPr>
          <w:rFonts w:ascii="Arial" w:eastAsiaTheme="minorEastAsia" w:hAnsi="Arial" w:cs="Arial"/>
        </w:rPr>
        <w:t xml:space="preserve">, </w:t>
      </w:r>
      <w:r w:rsidR="003843DE">
        <w:rPr>
          <w:rFonts w:ascii="Arial" w:eastAsiaTheme="minorEastAsia" w:hAnsi="Arial" w:cs="Arial"/>
        </w:rPr>
        <w:t>(</w:t>
      </w:r>
      <w:r w:rsidR="000771C4">
        <w:rPr>
          <w:rFonts w:ascii="Arial" w:eastAsiaTheme="minorEastAsia" w:hAnsi="Arial" w:cs="Arial"/>
        </w:rPr>
        <w:t>7</w:t>
      </w:r>
      <w:r w:rsidR="003843DE">
        <w:rPr>
          <w:rFonts w:ascii="Arial" w:eastAsiaTheme="minorEastAsia" w:hAnsi="Arial" w:cs="Arial"/>
        </w:rPr>
        <w:t>)</w:t>
      </w:r>
      <w:r w:rsidR="000771C4">
        <w:rPr>
          <w:rFonts w:ascii="Arial" w:eastAsiaTheme="minorEastAsia" w:hAnsi="Arial" w:cs="Arial"/>
        </w:rPr>
        <w:t xml:space="preserve">, </w:t>
      </w:r>
      <w:r w:rsidR="003843DE">
        <w:rPr>
          <w:rFonts w:ascii="Arial" w:eastAsiaTheme="minorEastAsia" w:hAnsi="Arial" w:cs="Arial"/>
        </w:rPr>
        <w:t>(</w:t>
      </w:r>
      <w:r w:rsidR="000771C4">
        <w:rPr>
          <w:rFonts w:ascii="Arial" w:eastAsiaTheme="minorEastAsia" w:hAnsi="Arial" w:cs="Arial"/>
        </w:rPr>
        <w:t>8</w:t>
      </w:r>
      <w:r w:rsidR="003843DE">
        <w:rPr>
          <w:rFonts w:ascii="Arial" w:eastAsiaTheme="minorEastAsia" w:hAnsi="Arial" w:cs="Arial"/>
        </w:rPr>
        <w:t>)</w:t>
      </w:r>
      <w:r w:rsidR="000771C4">
        <w:rPr>
          <w:rFonts w:ascii="Arial" w:eastAsiaTheme="minorEastAsia" w:hAnsi="Arial" w:cs="Arial"/>
        </w:rPr>
        <w:t xml:space="preserve">, </w:t>
      </w:r>
      <w:r w:rsidR="003843DE">
        <w:rPr>
          <w:rFonts w:ascii="Arial" w:eastAsiaTheme="minorEastAsia" w:hAnsi="Arial" w:cs="Arial"/>
        </w:rPr>
        <w:t>(</w:t>
      </w:r>
      <w:r w:rsidR="000771C4">
        <w:rPr>
          <w:rFonts w:ascii="Arial" w:eastAsiaTheme="minorEastAsia" w:hAnsi="Arial" w:cs="Arial"/>
        </w:rPr>
        <w:t>9</w:t>
      </w:r>
      <w:r w:rsidR="003843DE">
        <w:rPr>
          <w:rFonts w:ascii="Arial" w:eastAsiaTheme="minorEastAsia" w:hAnsi="Arial" w:cs="Arial"/>
        </w:rPr>
        <w:t>)</w:t>
      </w:r>
      <w:r w:rsidR="000771C4">
        <w:rPr>
          <w:rFonts w:ascii="Arial" w:eastAsiaTheme="minorEastAsia" w:hAnsi="Arial" w:cs="Arial"/>
        </w:rPr>
        <w:t xml:space="preserve"> and </w:t>
      </w:r>
      <w:r w:rsidR="003843DE">
        <w:rPr>
          <w:rFonts w:ascii="Arial" w:eastAsiaTheme="minorEastAsia" w:hAnsi="Arial" w:cs="Arial"/>
        </w:rPr>
        <w:t>(</w:t>
      </w:r>
      <w:r w:rsidR="000771C4">
        <w:rPr>
          <w:rFonts w:ascii="Arial" w:eastAsiaTheme="minorEastAsia" w:hAnsi="Arial" w:cs="Arial"/>
        </w:rPr>
        <w:t>10</w:t>
      </w:r>
      <w:r w:rsidR="003843DE">
        <w:rPr>
          <w:rFonts w:ascii="Arial" w:eastAsiaTheme="minorEastAsia" w:hAnsi="Arial" w:cs="Arial"/>
        </w:rPr>
        <w:t>)</w:t>
      </w:r>
      <w:r w:rsidR="000771C4">
        <w:rPr>
          <w:rFonts w:ascii="Arial" w:eastAsiaTheme="minorEastAsia" w:hAnsi="Arial" w:cs="Arial"/>
        </w:rPr>
        <w:t xml:space="preserve"> the radi</w:t>
      </w:r>
      <w:r w:rsidR="002B2512">
        <w:rPr>
          <w:rFonts w:ascii="Arial" w:eastAsiaTheme="minorEastAsia" w:hAnsi="Arial" w:cs="Arial"/>
        </w:rPr>
        <w:t>i</w:t>
      </w:r>
      <w:r w:rsidR="000771C4">
        <w:rPr>
          <w:rFonts w:ascii="Arial" w:eastAsiaTheme="minorEastAsia" w:hAnsi="Arial" w:cs="Arial"/>
        </w:rPr>
        <w:t xml:space="preserve"> of the atom</w:t>
      </w:r>
      <w:r w:rsidR="002B2512">
        <w:rPr>
          <w:rFonts w:ascii="Arial" w:eastAsiaTheme="minorEastAsia" w:hAnsi="Arial" w:cs="Arial"/>
        </w:rPr>
        <w:t>s</w:t>
      </w:r>
      <w:r w:rsidR="000771C4">
        <w:rPr>
          <w:rFonts w:ascii="Arial" w:eastAsiaTheme="minorEastAsia" w:hAnsi="Arial" w:cs="Arial"/>
        </w:rPr>
        <w:t xml:space="preserve"> w</w:t>
      </w:r>
      <w:r w:rsidR="002B2512">
        <w:rPr>
          <w:rFonts w:ascii="Arial" w:eastAsiaTheme="minorEastAsia" w:hAnsi="Arial" w:cs="Arial"/>
        </w:rPr>
        <w:t>ere</w:t>
      </w:r>
      <w:r w:rsidR="000771C4">
        <w:rPr>
          <w:rFonts w:ascii="Arial" w:eastAsiaTheme="minorEastAsia" w:hAnsi="Arial" w:cs="Arial"/>
        </w:rPr>
        <w:t xml:space="preserve"> calculated to be</w:t>
      </w:r>
      <w:r w:rsidR="002A7FAA">
        <w:rPr>
          <w:rFonts w:ascii="Arial" w:eastAsiaTheme="minorEastAsia" w:hAnsi="Arial" w:cs="Arial"/>
        </w:rPr>
        <w:t xml:space="preserve"> </w:t>
      </w:r>
      <w:r w:rsidR="000771C4">
        <w:rPr>
          <w:rFonts w:ascii="Arial" w:eastAsiaTheme="minorEastAsia" w:hAnsi="Arial" w:cs="Arial"/>
        </w:rPr>
        <w:t xml:space="preserve">130 ± </w:t>
      </w:r>
      <w:r w:rsidR="002B2512">
        <w:rPr>
          <w:rFonts w:ascii="Arial" w:eastAsiaTheme="minorEastAsia" w:hAnsi="Arial" w:cs="Arial"/>
        </w:rPr>
        <w:t>13</w:t>
      </w:r>
      <w:r w:rsidR="000771C4">
        <w:rPr>
          <w:rFonts w:ascii="Arial" w:eastAsiaTheme="minorEastAsia" w:hAnsi="Arial" w:cs="Arial"/>
        </w:rPr>
        <w:t xml:space="preserve"> pm</w:t>
      </w:r>
      <w:r w:rsidR="002B2512">
        <w:rPr>
          <w:rFonts w:ascii="Arial" w:eastAsiaTheme="minorEastAsia" w:hAnsi="Arial" w:cs="Arial"/>
        </w:rPr>
        <w:t xml:space="preserve"> for </w:t>
      </w:r>
      <w:r w:rsidR="00B62602">
        <w:rPr>
          <w:rFonts w:ascii="Arial" w:eastAsiaTheme="minorEastAsia" w:hAnsi="Arial" w:cs="Arial"/>
        </w:rPr>
        <w:t>h</w:t>
      </w:r>
      <w:r w:rsidR="002B2512">
        <w:rPr>
          <w:rFonts w:ascii="Arial" w:eastAsiaTheme="minorEastAsia" w:hAnsi="Arial" w:cs="Arial"/>
        </w:rPr>
        <w:t xml:space="preserve">elium and </w:t>
      </w:r>
      <w:r w:rsidR="000D3B13">
        <w:rPr>
          <w:rFonts w:ascii="Arial" w:eastAsiaTheme="minorEastAsia" w:hAnsi="Arial" w:cs="Arial"/>
        </w:rPr>
        <w:t xml:space="preserve">174 ± 18 </w:t>
      </w:r>
      <w:r w:rsidR="00B022C6">
        <w:rPr>
          <w:rFonts w:ascii="Arial" w:eastAsiaTheme="minorEastAsia" w:hAnsi="Arial" w:cs="Arial"/>
        </w:rPr>
        <w:t xml:space="preserve">pm </w:t>
      </w:r>
      <w:r w:rsidR="002B2512">
        <w:rPr>
          <w:rFonts w:ascii="Arial" w:eastAsiaTheme="minorEastAsia" w:hAnsi="Arial" w:cs="Arial"/>
        </w:rPr>
        <w:t xml:space="preserve">for </w:t>
      </w:r>
      <w:r w:rsidR="00B62602">
        <w:rPr>
          <w:rFonts w:ascii="Arial" w:eastAsiaTheme="minorEastAsia" w:hAnsi="Arial" w:cs="Arial"/>
        </w:rPr>
        <w:t>a</w:t>
      </w:r>
      <w:r w:rsidR="002B2512">
        <w:rPr>
          <w:rFonts w:ascii="Arial" w:eastAsiaTheme="minorEastAsia" w:hAnsi="Arial" w:cs="Arial"/>
        </w:rPr>
        <w:t>rgon</w:t>
      </w:r>
      <w:r w:rsidR="002A7FAA">
        <w:rPr>
          <w:rFonts w:ascii="Arial" w:eastAsiaTheme="minorEastAsia" w:hAnsi="Arial" w:cs="Arial"/>
        </w:rPr>
        <w:t xml:space="preserve"> with a</w:t>
      </w:r>
      <w:r w:rsidR="00CB2457">
        <w:rPr>
          <w:rFonts w:ascii="Arial" w:eastAsiaTheme="minorEastAsia" w:hAnsi="Arial" w:cs="Arial"/>
        </w:rPr>
        <w:t xml:space="preserve"> ratio of </w:t>
      </w:r>
      <w:r w:rsidR="002C46A9">
        <w:rPr>
          <w:rFonts w:ascii="Arial" w:eastAsiaTheme="minorEastAsia" w:hAnsi="Arial" w:cs="Arial"/>
        </w:rPr>
        <w:t>0.747</w:t>
      </w:r>
      <w:r w:rsidR="00CB2457">
        <w:rPr>
          <w:rFonts w:ascii="Arial" w:eastAsiaTheme="minorEastAsia" w:hAnsi="Arial" w:cs="Arial"/>
        </w:rPr>
        <w:t xml:space="preserve"> ± 0.1</w:t>
      </w:r>
      <w:r w:rsidR="002C46A9">
        <w:rPr>
          <w:rFonts w:ascii="Arial" w:eastAsiaTheme="minorEastAsia" w:hAnsi="Arial" w:cs="Arial"/>
        </w:rPr>
        <w:t>07</w:t>
      </w:r>
      <w:r w:rsidR="00CB2457">
        <w:rPr>
          <w:rFonts w:ascii="Arial" w:eastAsiaTheme="minorEastAsia" w:hAnsi="Arial" w:cs="Arial"/>
        </w:rPr>
        <w:t xml:space="preserve">.  </w:t>
      </w:r>
      <w:r w:rsidR="0053032B">
        <w:rPr>
          <w:rFonts w:ascii="Arial" w:eastAsiaTheme="minorEastAsia" w:hAnsi="Arial" w:cs="Arial"/>
        </w:rPr>
        <w:t xml:space="preserve">The uncertainties were calculated by adding the individual errors in quadrature and when a quantity </w:t>
      </w:r>
      <w:r w:rsidR="00CB2457">
        <w:rPr>
          <w:rFonts w:ascii="Arial" w:eastAsiaTheme="minorEastAsia" w:hAnsi="Arial" w:cs="Arial"/>
        </w:rPr>
        <w:t>was</w:t>
      </w:r>
      <w:r w:rsidR="0053032B">
        <w:rPr>
          <w:rFonts w:ascii="Arial" w:eastAsiaTheme="minorEastAsia" w:hAnsi="Arial" w:cs="Arial"/>
        </w:rPr>
        <w:t xml:space="preserve"> raised to a power the fractional uncertainty </w:t>
      </w:r>
      <w:r w:rsidR="00514218">
        <w:rPr>
          <w:rFonts w:ascii="Arial" w:eastAsiaTheme="minorEastAsia" w:hAnsi="Arial" w:cs="Arial"/>
        </w:rPr>
        <w:t>was</w:t>
      </w:r>
      <w:r w:rsidR="0053032B">
        <w:rPr>
          <w:rFonts w:ascii="Arial" w:eastAsiaTheme="minorEastAsia" w:hAnsi="Arial" w:cs="Arial"/>
        </w:rPr>
        <w:t xml:space="preserve"> multiplied by the modulus of the power.</w:t>
      </w:r>
      <w:r w:rsidR="002B2512">
        <w:rPr>
          <w:rFonts w:ascii="Arial" w:eastAsiaTheme="minorEastAsia" w:hAnsi="Arial" w:cs="Arial"/>
        </w:rPr>
        <w:t xml:space="preserve">  The highest contributor to the absolute uncertainty was </w:t>
      </w:r>
      <w:r w:rsidR="00A52DA6">
        <w:rPr>
          <w:rFonts w:ascii="Arial" w:eastAsiaTheme="minorEastAsia" w:hAnsi="Arial" w:cs="Arial"/>
        </w:rPr>
        <w:t>the error on the radius of the tube.  These were compared to the Van Der Waals radi</w:t>
      </w:r>
      <w:r w:rsidR="00CA0661">
        <w:rPr>
          <w:rFonts w:ascii="Arial" w:eastAsiaTheme="minorEastAsia" w:hAnsi="Arial" w:cs="Arial"/>
        </w:rPr>
        <w:t>us of each atom</w:t>
      </w:r>
      <w:r w:rsidR="00F26F47">
        <w:rPr>
          <w:rFonts w:ascii="Arial" w:eastAsiaTheme="minorEastAsia" w:hAnsi="Arial" w:cs="Arial"/>
        </w:rPr>
        <w:t xml:space="preserve"> which</w:t>
      </w:r>
      <w:r w:rsidR="00250FF4">
        <w:rPr>
          <w:rFonts w:ascii="Arial" w:eastAsiaTheme="minorEastAsia" w:hAnsi="Arial" w:cs="Arial"/>
        </w:rPr>
        <w:t xml:space="preserve"> is </w:t>
      </w:r>
      <w:r w:rsidR="002A7FAA">
        <w:rPr>
          <w:rFonts w:ascii="Arial" w:eastAsiaTheme="minorEastAsia" w:hAnsi="Arial" w:cs="Arial"/>
        </w:rPr>
        <w:t xml:space="preserve">        </w:t>
      </w:r>
      <w:r w:rsidR="00250FF4">
        <w:rPr>
          <w:rFonts w:ascii="Arial" w:eastAsiaTheme="minorEastAsia" w:hAnsi="Arial" w:cs="Arial"/>
        </w:rPr>
        <w:t>140</w:t>
      </w:r>
      <w:r w:rsidR="004A5262">
        <w:rPr>
          <w:rFonts w:ascii="Arial" w:eastAsiaTheme="minorEastAsia" w:hAnsi="Arial" w:cs="Arial"/>
        </w:rPr>
        <w:t xml:space="preserve"> pm for </w:t>
      </w:r>
      <w:r w:rsidR="003B3C87">
        <w:rPr>
          <w:rFonts w:ascii="Arial" w:eastAsiaTheme="minorEastAsia" w:hAnsi="Arial" w:cs="Arial"/>
        </w:rPr>
        <w:t>h</w:t>
      </w:r>
      <w:r w:rsidR="004A5262">
        <w:rPr>
          <w:rFonts w:ascii="Arial" w:eastAsiaTheme="minorEastAsia" w:hAnsi="Arial" w:cs="Arial"/>
        </w:rPr>
        <w:t xml:space="preserve">elium and 188 pm for </w:t>
      </w:r>
      <w:r w:rsidR="003B3C87">
        <w:rPr>
          <w:rFonts w:ascii="Arial" w:eastAsiaTheme="minorEastAsia" w:hAnsi="Arial" w:cs="Arial"/>
        </w:rPr>
        <w:t>a</w:t>
      </w:r>
      <w:r w:rsidR="004A5262">
        <w:rPr>
          <w:rFonts w:ascii="Arial" w:eastAsiaTheme="minorEastAsia" w:hAnsi="Arial" w:cs="Arial"/>
        </w:rPr>
        <w:t>rgon [</w:t>
      </w:r>
      <w:r w:rsidR="001A3000">
        <w:rPr>
          <w:rFonts w:ascii="Arial" w:eastAsiaTheme="minorEastAsia" w:hAnsi="Arial" w:cs="Arial"/>
        </w:rPr>
        <w:t>6</w:t>
      </w:r>
      <w:r w:rsidR="004A5262">
        <w:rPr>
          <w:rFonts w:ascii="Arial" w:eastAsiaTheme="minorEastAsia" w:hAnsi="Arial" w:cs="Arial"/>
        </w:rPr>
        <w:t xml:space="preserve">] which is consistent with the calculated values. </w:t>
      </w:r>
      <w:r w:rsidR="00CB2457">
        <w:rPr>
          <w:rFonts w:ascii="Arial" w:eastAsiaTheme="minorEastAsia" w:hAnsi="Arial" w:cs="Arial"/>
        </w:rPr>
        <w:t xml:space="preserve"> The ratio between the Van Der Waals radii is </w:t>
      </w:r>
      <w:r w:rsidR="002C46A9">
        <w:rPr>
          <w:rFonts w:ascii="Arial" w:eastAsiaTheme="minorEastAsia" w:hAnsi="Arial" w:cs="Arial"/>
        </w:rPr>
        <w:t xml:space="preserve">0.745 which is </w:t>
      </w:r>
      <w:r w:rsidR="00CA0661">
        <w:rPr>
          <w:rFonts w:ascii="Arial" w:eastAsiaTheme="minorEastAsia" w:hAnsi="Arial" w:cs="Arial"/>
        </w:rPr>
        <w:t xml:space="preserve">also </w:t>
      </w:r>
      <w:r w:rsidR="002C46A9">
        <w:rPr>
          <w:rFonts w:ascii="Arial" w:eastAsiaTheme="minorEastAsia" w:hAnsi="Arial" w:cs="Arial"/>
        </w:rPr>
        <w:t>consistent with results.</w:t>
      </w:r>
      <w:r w:rsidR="00617F54">
        <w:rPr>
          <w:rFonts w:ascii="Arial" w:eastAsiaTheme="minorEastAsia" w:hAnsi="Arial" w:cs="Arial"/>
        </w:rPr>
        <w:t xml:space="preserve">  The calculated value for </w:t>
      </w:r>
      <w:r w:rsidR="003B3C87">
        <w:rPr>
          <w:rFonts w:ascii="Arial" w:eastAsiaTheme="minorEastAsia" w:hAnsi="Arial" w:cs="Arial"/>
        </w:rPr>
        <w:t>h</w:t>
      </w:r>
      <w:r w:rsidR="00617F54">
        <w:rPr>
          <w:rFonts w:ascii="Arial" w:eastAsiaTheme="minorEastAsia" w:hAnsi="Arial" w:cs="Arial"/>
        </w:rPr>
        <w:t xml:space="preserve">elium is </w:t>
      </w:r>
      <w:r w:rsidR="000F6E4F">
        <w:rPr>
          <w:rFonts w:ascii="Arial" w:eastAsiaTheme="minorEastAsia" w:hAnsi="Arial" w:cs="Arial"/>
        </w:rPr>
        <w:t xml:space="preserve">closer to the true value than </w:t>
      </w:r>
      <w:r w:rsidR="003B3C87">
        <w:rPr>
          <w:rFonts w:ascii="Arial" w:eastAsiaTheme="minorEastAsia" w:hAnsi="Arial" w:cs="Arial"/>
        </w:rPr>
        <w:t>a</w:t>
      </w:r>
      <w:r w:rsidR="000F6E4F">
        <w:rPr>
          <w:rFonts w:ascii="Arial" w:eastAsiaTheme="minorEastAsia" w:hAnsi="Arial" w:cs="Arial"/>
        </w:rPr>
        <w:t xml:space="preserve">rgon.  This is due to </w:t>
      </w:r>
      <w:r w:rsidR="003B3C87">
        <w:rPr>
          <w:rFonts w:ascii="Arial" w:eastAsiaTheme="minorEastAsia" w:hAnsi="Arial" w:cs="Arial"/>
        </w:rPr>
        <w:t>h</w:t>
      </w:r>
      <w:r w:rsidR="000F6E4F">
        <w:rPr>
          <w:rFonts w:ascii="Arial" w:eastAsiaTheme="minorEastAsia" w:hAnsi="Arial" w:cs="Arial"/>
        </w:rPr>
        <w:t>elium behaving more like an ideal gas than</w:t>
      </w:r>
      <w:r w:rsidR="003B3C87">
        <w:rPr>
          <w:rFonts w:ascii="Arial" w:eastAsiaTheme="minorEastAsia" w:hAnsi="Arial" w:cs="Arial"/>
        </w:rPr>
        <w:t xml:space="preserve"> a</w:t>
      </w:r>
      <w:r w:rsidR="000F6E4F">
        <w:rPr>
          <w:rFonts w:ascii="Arial" w:eastAsiaTheme="minorEastAsia" w:hAnsi="Arial" w:cs="Arial"/>
        </w:rPr>
        <w:t xml:space="preserve">rgon as </w:t>
      </w:r>
      <w:r w:rsidR="00215077">
        <w:rPr>
          <w:rFonts w:ascii="Arial" w:eastAsiaTheme="minorEastAsia" w:hAnsi="Arial" w:cs="Arial"/>
        </w:rPr>
        <w:t>it has a smaller radius</w:t>
      </w:r>
      <w:r w:rsidR="000F6E4F">
        <w:rPr>
          <w:rFonts w:ascii="Arial" w:eastAsiaTheme="minorEastAsia" w:hAnsi="Arial" w:cs="Arial"/>
        </w:rPr>
        <w:t>.</w:t>
      </w:r>
    </w:p>
    <w:p w14:paraId="2FE00A63" w14:textId="77777777" w:rsidR="00EF7D19" w:rsidRDefault="00EF7D19" w:rsidP="002C46A9">
      <w:pPr>
        <w:spacing w:before="360" w:after="240"/>
        <w:jc w:val="both"/>
        <w:rPr>
          <w:rFonts w:ascii="Arial" w:eastAsiaTheme="minorEastAsia" w:hAnsi="Arial" w:cs="Arial"/>
          <w:b/>
          <w:bCs/>
        </w:rPr>
      </w:pPr>
    </w:p>
    <w:p w14:paraId="1A03D970" w14:textId="320CCB4D" w:rsidR="002C46A9" w:rsidRDefault="002C46A9" w:rsidP="002C46A9">
      <w:pPr>
        <w:spacing w:before="360" w:after="240"/>
        <w:jc w:val="both"/>
        <w:rPr>
          <w:rFonts w:ascii="Arial" w:eastAsiaTheme="minorEastAsia" w:hAnsi="Arial" w:cs="Arial"/>
          <w:b/>
          <w:bCs/>
        </w:rPr>
      </w:pPr>
      <w:r w:rsidRPr="002C46A9">
        <w:rPr>
          <w:rFonts w:ascii="Arial" w:eastAsiaTheme="minorEastAsia" w:hAnsi="Arial" w:cs="Arial"/>
          <w:b/>
          <w:bCs/>
        </w:rPr>
        <w:lastRenderedPageBreak/>
        <w:t>5.  Conclusion</w:t>
      </w:r>
    </w:p>
    <w:p w14:paraId="2269DF40" w14:textId="497A14CE" w:rsidR="00987253" w:rsidRPr="002C46A9" w:rsidRDefault="002C46A9" w:rsidP="002C46A9">
      <w:pPr>
        <w:spacing w:after="6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>The final calculated value for the viscosities were 9</w:t>
      </w:r>
      <w:r w:rsidR="000D3B13">
        <w:rPr>
          <w:rFonts w:ascii="Arial" w:eastAsiaTheme="minorEastAsia" w:hAnsi="Arial" w:cs="Arial"/>
        </w:rPr>
        <w:t>.19</w:t>
      </w:r>
      <w:r>
        <w:rPr>
          <w:rFonts w:ascii="Arial" w:eastAsiaTheme="minorEastAsia" w:hAnsi="Arial" w:cs="Arial"/>
        </w:rPr>
        <w:t xml:space="preserve"> ± </w:t>
      </w:r>
      <w:r w:rsidR="000D3B13">
        <w:rPr>
          <w:rFonts w:ascii="Arial" w:eastAsiaTheme="minorEastAsia" w:hAnsi="Arial" w:cs="Arial"/>
        </w:rPr>
        <w:t>1.87</w:t>
      </w:r>
      <w:r>
        <w:rPr>
          <w:rFonts w:ascii="Arial" w:eastAsiaTheme="minorEastAsia" w:hAnsi="Arial" w:cs="Arial"/>
        </w:rPr>
        <w:t xml:space="preserve">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>
        <w:rPr>
          <w:rFonts w:ascii="Arial" w:eastAsiaTheme="minorEastAsia" w:hAnsi="Arial" w:cs="Arial"/>
        </w:rPr>
        <w:t xml:space="preserve"> for </w:t>
      </w:r>
      <w:r w:rsidR="003B3C87">
        <w:rPr>
          <w:rFonts w:ascii="Arial" w:eastAsiaTheme="minorEastAsia" w:hAnsi="Arial" w:cs="Arial"/>
        </w:rPr>
        <w:t>h</w:t>
      </w:r>
      <w:r>
        <w:rPr>
          <w:rFonts w:ascii="Arial" w:eastAsiaTheme="minorEastAsia" w:hAnsi="Arial" w:cs="Arial"/>
        </w:rPr>
        <w:t>elium and</w:t>
      </w:r>
      <w:r w:rsidR="000D3B13">
        <w:rPr>
          <w:rFonts w:ascii="Arial" w:eastAsiaTheme="minorEastAsia" w:hAnsi="Arial" w:cs="Arial"/>
        </w:rPr>
        <w:t xml:space="preserve">   16.2</w:t>
      </w:r>
      <w:r w:rsidR="000D3B13">
        <w:rPr>
          <w:rFonts w:ascii="Arial" w:eastAsiaTheme="minorEastAsia" w:hAnsi="Arial" w:cs="Arial"/>
        </w:rPr>
        <w:t xml:space="preserve"> ± </w:t>
      </w:r>
      <w:r w:rsidR="000D3B13">
        <w:rPr>
          <w:rFonts w:ascii="Arial" w:eastAsiaTheme="minorEastAsia" w:hAnsi="Arial" w:cs="Arial"/>
        </w:rPr>
        <w:t xml:space="preserve">3.3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>
        <w:rPr>
          <w:rFonts w:ascii="Arial" w:eastAsiaTheme="minorEastAsia" w:hAnsi="Arial" w:cs="Arial"/>
        </w:rPr>
        <w:t xml:space="preserve"> for </w:t>
      </w:r>
      <w:r w:rsidR="003B3C87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 xml:space="preserve">rgon.  This was not consistent with the true values which are </w:t>
      </w:r>
      <w:r w:rsidR="008435C4">
        <w:rPr>
          <w:rFonts w:ascii="Arial" w:eastAsiaTheme="minorEastAsia" w:hAnsi="Arial" w:cs="Arial"/>
        </w:rPr>
        <w:t xml:space="preserve">   </w:t>
      </w:r>
      <w:r>
        <w:rPr>
          <w:rFonts w:ascii="Arial" w:eastAsiaTheme="minorEastAsia" w:hAnsi="Arial" w:cs="Arial"/>
        </w:rPr>
        <w:t xml:space="preserve">19.9 ± 0.6 </w:t>
      </w:r>
      <w:proofErr w:type="spellStart"/>
      <m:oMath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>
        <w:rPr>
          <w:rFonts w:ascii="Arial" w:eastAsiaTheme="minorEastAsia" w:hAnsi="Arial" w:cs="Arial"/>
        </w:rPr>
        <w:t xml:space="preserve"> for </w:t>
      </w:r>
      <w:r w:rsidR="003B3C87">
        <w:rPr>
          <w:rFonts w:ascii="Arial" w:eastAsiaTheme="minorEastAsia" w:hAnsi="Arial" w:cs="Arial"/>
        </w:rPr>
        <w:t>h</w:t>
      </w:r>
      <w:r>
        <w:rPr>
          <w:rFonts w:ascii="Arial" w:eastAsiaTheme="minorEastAsia" w:hAnsi="Arial" w:cs="Arial"/>
        </w:rPr>
        <w:t>elium and</w:t>
      </w:r>
      <w:r w:rsidR="000D3B13">
        <w:rPr>
          <w:rFonts w:ascii="Arial" w:eastAsiaTheme="minorEastAsia" w:hAnsi="Arial" w:cs="Arial"/>
        </w:rPr>
        <w:t xml:space="preserve"> 22.7 ± 0.7</w:t>
      </w:r>
      <m:oMath>
        <m:r>
          <w:rPr>
            <w:rFonts w:ascii="Cambria Math" w:eastAsiaTheme="minorEastAsia" w:hAnsi="Cambria Math" w:cs="Arial"/>
          </w:rPr>
          <m:t xml:space="preserve"> </m:t>
        </m:r>
        <w:proofErr w:type="spellStart"/>
        <m:r>
          <m:rPr>
            <m:nor/>
          </m:rPr>
          <w:rPr>
            <w:rFonts w:ascii="Arial" w:eastAsiaTheme="minorEastAsia" w:hAnsi="Arial" w:cs="Arial"/>
          </w:rPr>
          <m:t>μPa</m:t>
        </m:r>
        <w:proofErr w:type="spellEnd"/>
        <m:r>
          <m:rPr>
            <m:nor/>
          </m:rPr>
          <w:rPr>
            <w:rFonts w:ascii="Arial" w:eastAsiaTheme="minorEastAsia" w:hAnsi="Arial" w:cs="Arial"/>
          </w:rPr>
          <m:t xml:space="preserve"> s</m:t>
        </m:r>
      </m:oMath>
      <w:r>
        <w:rPr>
          <w:rFonts w:ascii="Arial" w:eastAsiaTheme="minorEastAsia" w:hAnsi="Arial" w:cs="Arial"/>
        </w:rPr>
        <w:t xml:space="preserve"> for </w:t>
      </w:r>
      <w:r w:rsidR="003B3C87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rgon.</w:t>
      </w:r>
      <w:r w:rsidR="00617F54">
        <w:rPr>
          <w:rFonts w:ascii="Arial" w:eastAsiaTheme="minorEastAsia" w:hAnsi="Arial" w:cs="Arial"/>
        </w:rPr>
        <w:t xml:space="preserve">  However, this is consistent with theory as it is expected that a larger atom has a higher viscosity.  From this, the calculated values of the radii were 130 ± 13 pm for </w:t>
      </w:r>
      <w:r w:rsidR="003B3C87">
        <w:rPr>
          <w:rFonts w:ascii="Arial" w:eastAsiaTheme="minorEastAsia" w:hAnsi="Arial" w:cs="Arial"/>
        </w:rPr>
        <w:t>h</w:t>
      </w:r>
      <w:r w:rsidR="00617F54">
        <w:rPr>
          <w:rFonts w:ascii="Arial" w:eastAsiaTheme="minorEastAsia" w:hAnsi="Arial" w:cs="Arial"/>
        </w:rPr>
        <w:t>elium and</w:t>
      </w:r>
      <w:r w:rsidR="000D3B13">
        <w:rPr>
          <w:rFonts w:ascii="Arial" w:eastAsiaTheme="minorEastAsia" w:hAnsi="Arial" w:cs="Arial"/>
        </w:rPr>
        <w:t xml:space="preserve"> 174 ±18</w:t>
      </w:r>
      <w:r w:rsidR="00617F54">
        <w:rPr>
          <w:rFonts w:ascii="Arial" w:eastAsiaTheme="minorEastAsia" w:hAnsi="Arial" w:cs="Arial"/>
        </w:rPr>
        <w:t xml:space="preserve"> </w:t>
      </w:r>
      <w:r w:rsidR="008435C4">
        <w:rPr>
          <w:rFonts w:ascii="Arial" w:eastAsiaTheme="minorEastAsia" w:hAnsi="Arial" w:cs="Arial"/>
        </w:rPr>
        <w:t xml:space="preserve">pm </w:t>
      </w:r>
      <w:r w:rsidR="00617F54">
        <w:rPr>
          <w:rFonts w:ascii="Arial" w:eastAsiaTheme="minorEastAsia" w:hAnsi="Arial" w:cs="Arial"/>
        </w:rPr>
        <w:t xml:space="preserve">for </w:t>
      </w:r>
      <w:r w:rsidR="003B3C87">
        <w:rPr>
          <w:rFonts w:ascii="Arial" w:eastAsiaTheme="minorEastAsia" w:hAnsi="Arial" w:cs="Arial"/>
        </w:rPr>
        <w:t>a</w:t>
      </w:r>
      <w:r w:rsidR="00617F54">
        <w:rPr>
          <w:rFonts w:ascii="Arial" w:eastAsiaTheme="minorEastAsia" w:hAnsi="Arial" w:cs="Arial"/>
        </w:rPr>
        <w:t xml:space="preserve">rgon.  This was consistent with the Van Der Waals radii which are 140 pm for </w:t>
      </w:r>
      <w:r w:rsidR="003B3C87">
        <w:rPr>
          <w:rFonts w:ascii="Arial" w:eastAsiaTheme="minorEastAsia" w:hAnsi="Arial" w:cs="Arial"/>
        </w:rPr>
        <w:t>h</w:t>
      </w:r>
      <w:r w:rsidR="00617F54">
        <w:rPr>
          <w:rFonts w:ascii="Arial" w:eastAsiaTheme="minorEastAsia" w:hAnsi="Arial" w:cs="Arial"/>
        </w:rPr>
        <w:t xml:space="preserve">elium and 188 pm for </w:t>
      </w:r>
      <w:r w:rsidR="003B3C87">
        <w:rPr>
          <w:rFonts w:ascii="Arial" w:eastAsiaTheme="minorEastAsia" w:hAnsi="Arial" w:cs="Arial"/>
        </w:rPr>
        <w:t>a</w:t>
      </w:r>
      <w:r w:rsidR="00617F54">
        <w:rPr>
          <w:rFonts w:ascii="Arial" w:eastAsiaTheme="minorEastAsia" w:hAnsi="Arial" w:cs="Arial"/>
        </w:rPr>
        <w:t xml:space="preserve">rgon.  </w:t>
      </w:r>
      <w:r w:rsidR="000F6E4F">
        <w:rPr>
          <w:rFonts w:ascii="Arial" w:eastAsiaTheme="minorEastAsia" w:hAnsi="Arial" w:cs="Arial"/>
        </w:rPr>
        <w:t xml:space="preserve">This is also consistent with theory as </w:t>
      </w:r>
      <w:r w:rsidR="003B3C87">
        <w:rPr>
          <w:rFonts w:ascii="Arial" w:eastAsiaTheme="minorEastAsia" w:hAnsi="Arial" w:cs="Arial"/>
        </w:rPr>
        <w:t>h</w:t>
      </w:r>
      <w:r w:rsidR="000F6E4F">
        <w:rPr>
          <w:rFonts w:ascii="Arial" w:eastAsiaTheme="minorEastAsia" w:hAnsi="Arial" w:cs="Arial"/>
        </w:rPr>
        <w:t xml:space="preserve">elium has a lower atomic number than </w:t>
      </w:r>
      <w:r w:rsidR="003B3C87">
        <w:rPr>
          <w:rFonts w:ascii="Arial" w:eastAsiaTheme="minorEastAsia" w:hAnsi="Arial" w:cs="Arial"/>
        </w:rPr>
        <w:t>a</w:t>
      </w:r>
      <w:r w:rsidR="000F6E4F">
        <w:rPr>
          <w:rFonts w:ascii="Arial" w:eastAsiaTheme="minorEastAsia" w:hAnsi="Arial" w:cs="Arial"/>
        </w:rPr>
        <w:t xml:space="preserve">rgon, so the radius is expected to be smaller.  It was also expected that the radius of </w:t>
      </w:r>
      <w:r w:rsidR="003B3C87">
        <w:rPr>
          <w:rFonts w:ascii="Arial" w:eastAsiaTheme="minorEastAsia" w:hAnsi="Arial" w:cs="Arial"/>
        </w:rPr>
        <w:t>h</w:t>
      </w:r>
      <w:r w:rsidR="000F6E4F">
        <w:rPr>
          <w:rFonts w:ascii="Arial" w:eastAsiaTheme="minorEastAsia" w:hAnsi="Arial" w:cs="Arial"/>
        </w:rPr>
        <w:t xml:space="preserve">elium would be calculated closer to the true value.  This is due to </w:t>
      </w:r>
      <w:r w:rsidR="003B3C87">
        <w:rPr>
          <w:rFonts w:ascii="Arial" w:eastAsiaTheme="minorEastAsia" w:hAnsi="Arial" w:cs="Arial"/>
        </w:rPr>
        <w:t>h</w:t>
      </w:r>
      <w:r w:rsidR="000F6E4F">
        <w:rPr>
          <w:rFonts w:ascii="Arial" w:eastAsiaTheme="minorEastAsia" w:hAnsi="Arial" w:cs="Arial"/>
        </w:rPr>
        <w:t xml:space="preserve">elium being more ideal than </w:t>
      </w:r>
      <w:r w:rsidR="003B3C87">
        <w:rPr>
          <w:rFonts w:ascii="Arial" w:eastAsiaTheme="minorEastAsia" w:hAnsi="Arial" w:cs="Arial"/>
        </w:rPr>
        <w:t>a</w:t>
      </w:r>
      <w:r w:rsidR="000F6E4F">
        <w:rPr>
          <w:rFonts w:ascii="Arial" w:eastAsiaTheme="minorEastAsia" w:hAnsi="Arial" w:cs="Arial"/>
        </w:rPr>
        <w:t>rgon</w:t>
      </w:r>
      <w:r w:rsidR="00963E13">
        <w:rPr>
          <w:rFonts w:ascii="Arial" w:eastAsiaTheme="minorEastAsia" w:hAnsi="Arial" w:cs="Arial"/>
        </w:rPr>
        <w:t xml:space="preserve"> and an underlying assumption of the experiment was </w:t>
      </w:r>
      <w:r w:rsidR="002A7FAA">
        <w:rPr>
          <w:rFonts w:ascii="Arial" w:eastAsiaTheme="minorEastAsia" w:hAnsi="Arial" w:cs="Arial"/>
        </w:rPr>
        <w:t xml:space="preserve">that </w:t>
      </w:r>
      <w:r w:rsidR="00963E13">
        <w:rPr>
          <w:rFonts w:ascii="Arial" w:eastAsiaTheme="minorEastAsia" w:hAnsi="Arial" w:cs="Arial"/>
        </w:rPr>
        <w:t xml:space="preserve">the gases </w:t>
      </w:r>
      <w:r w:rsidR="002A7FAA">
        <w:rPr>
          <w:rFonts w:ascii="Arial" w:eastAsiaTheme="minorEastAsia" w:hAnsi="Arial" w:cs="Arial"/>
        </w:rPr>
        <w:t>were</w:t>
      </w:r>
      <w:r w:rsidR="00963E13">
        <w:rPr>
          <w:rFonts w:ascii="Arial" w:eastAsiaTheme="minorEastAsia" w:hAnsi="Arial" w:cs="Arial"/>
        </w:rPr>
        <w:t xml:space="preserve"> ideal. </w:t>
      </w:r>
      <w:r w:rsidR="000F6E4F">
        <w:rPr>
          <w:rFonts w:ascii="Arial" w:eastAsiaTheme="minorEastAsia" w:hAnsi="Arial" w:cs="Arial"/>
        </w:rPr>
        <w:t xml:space="preserve"> </w:t>
      </w:r>
      <w:r w:rsidR="00617F54">
        <w:rPr>
          <w:rFonts w:ascii="Arial" w:eastAsiaTheme="minorEastAsia" w:hAnsi="Arial" w:cs="Arial"/>
        </w:rPr>
        <w:t xml:space="preserve">The largest contributor to the uncertainties on the calculated viscosities and radii was the error on the </w:t>
      </w:r>
      <w:r w:rsidR="00657AD5">
        <w:rPr>
          <w:rFonts w:ascii="Arial" w:eastAsiaTheme="minorEastAsia" w:hAnsi="Arial" w:cs="Arial"/>
        </w:rPr>
        <w:t>radius</w:t>
      </w:r>
      <w:r w:rsidR="00617F54">
        <w:rPr>
          <w:rFonts w:ascii="Arial" w:eastAsiaTheme="minorEastAsia" w:hAnsi="Arial" w:cs="Arial"/>
        </w:rPr>
        <w:t xml:space="preserve"> of the narrow tube which was 20%</w:t>
      </w:r>
      <w:r w:rsidR="002A7FAA">
        <w:rPr>
          <w:rFonts w:ascii="Arial" w:eastAsiaTheme="minorEastAsia" w:hAnsi="Arial" w:cs="Arial"/>
        </w:rPr>
        <w:t xml:space="preserve"> due to the fourth power in Equation (5)</w:t>
      </w:r>
      <w:r w:rsidR="00617F54">
        <w:rPr>
          <w:rFonts w:ascii="Arial" w:eastAsiaTheme="minorEastAsia" w:hAnsi="Arial" w:cs="Arial"/>
        </w:rPr>
        <w:t xml:space="preserve">.  </w:t>
      </w:r>
    </w:p>
    <w:p w14:paraId="57A3C0DE" w14:textId="5390E113" w:rsidR="00D450A8" w:rsidRDefault="00987253" w:rsidP="00987253">
      <w:pPr>
        <w:spacing w:before="360" w:after="240"/>
        <w:jc w:val="both"/>
        <w:rPr>
          <w:rFonts w:ascii="Arial" w:eastAsiaTheme="minorEastAsia" w:hAnsi="Arial" w:cs="Arial"/>
          <w:b/>
          <w:bCs/>
        </w:rPr>
      </w:pPr>
      <w:r w:rsidRPr="00987253">
        <w:rPr>
          <w:rFonts w:ascii="Arial" w:eastAsiaTheme="minorEastAsia" w:hAnsi="Arial" w:cs="Arial"/>
          <w:b/>
          <w:bCs/>
        </w:rPr>
        <w:t>References</w:t>
      </w:r>
    </w:p>
    <w:p w14:paraId="7817700A" w14:textId="052E190D" w:rsidR="00987253" w:rsidRDefault="00987253" w:rsidP="003843DE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[1] Britannica.</w:t>
      </w:r>
      <w:r w:rsidR="003843DE">
        <w:rPr>
          <w:rFonts w:ascii="Arial" w:eastAsiaTheme="minorEastAsia" w:hAnsi="Arial" w:cs="Arial"/>
        </w:rPr>
        <w:t xml:space="preserve"> </w:t>
      </w:r>
      <w:r w:rsidR="00237D76">
        <w:rPr>
          <w:rFonts w:ascii="Arial" w:eastAsiaTheme="minorEastAsia" w:hAnsi="Arial" w:cs="Arial"/>
        </w:rPr>
        <w:t xml:space="preserve"> </w:t>
      </w:r>
      <w:r w:rsidR="003843DE">
        <w:rPr>
          <w:rFonts w:ascii="Arial" w:eastAsiaTheme="minorEastAsia" w:hAnsi="Arial" w:cs="Arial"/>
        </w:rPr>
        <w:t xml:space="preserve">“Viscosity”. </w:t>
      </w:r>
      <w:r w:rsidR="00237D76">
        <w:rPr>
          <w:rFonts w:ascii="Arial" w:eastAsiaTheme="minorEastAsia" w:hAnsi="Arial" w:cs="Arial"/>
        </w:rPr>
        <w:t xml:space="preserve"> </w:t>
      </w:r>
      <w:r w:rsidR="003843DE">
        <w:rPr>
          <w:rFonts w:ascii="Arial" w:eastAsiaTheme="minorEastAsia" w:hAnsi="Arial" w:cs="Arial"/>
        </w:rPr>
        <w:t>Last updated 07/05/2021</w:t>
      </w:r>
      <w:r w:rsidR="003843DE">
        <w:t xml:space="preserve">. </w:t>
      </w:r>
      <w:hyperlink r:id="rId11" w:history="1">
        <w:r w:rsidR="003843DE" w:rsidRPr="005C4E49">
          <w:rPr>
            <w:rStyle w:val="Hyperlink"/>
            <w:rFonts w:ascii="Arial" w:eastAsiaTheme="minorEastAsia" w:hAnsi="Arial" w:cs="Arial"/>
          </w:rPr>
          <w:t>https://www.britannica.com/scie</w:t>
        </w:r>
        <w:r w:rsidR="003843DE" w:rsidRPr="005C4E49">
          <w:rPr>
            <w:rStyle w:val="Hyperlink"/>
            <w:rFonts w:ascii="Arial" w:eastAsiaTheme="minorEastAsia" w:hAnsi="Arial" w:cs="Arial"/>
          </w:rPr>
          <w:t>n</w:t>
        </w:r>
        <w:r w:rsidR="003843DE" w:rsidRPr="005C4E49">
          <w:rPr>
            <w:rStyle w:val="Hyperlink"/>
            <w:rFonts w:ascii="Arial" w:eastAsiaTheme="minorEastAsia" w:hAnsi="Arial" w:cs="Arial"/>
          </w:rPr>
          <w:t>ce/viscosity</w:t>
        </w:r>
      </w:hyperlink>
      <w:r w:rsidR="00C913F8">
        <w:rPr>
          <w:rFonts w:ascii="Arial" w:eastAsiaTheme="minorEastAsia" w:hAnsi="Arial" w:cs="Arial"/>
        </w:rPr>
        <w:t>, a</w:t>
      </w:r>
      <w:r>
        <w:rPr>
          <w:rFonts w:ascii="Arial" w:eastAsiaTheme="minorEastAsia" w:hAnsi="Arial" w:cs="Arial"/>
        </w:rPr>
        <w:t xml:space="preserve">ccessed </w:t>
      </w:r>
      <w:r w:rsidR="003843DE">
        <w:rPr>
          <w:rFonts w:ascii="Arial" w:eastAsiaTheme="minorEastAsia" w:hAnsi="Arial" w:cs="Arial"/>
        </w:rPr>
        <w:t>11</w:t>
      </w:r>
      <w:r>
        <w:rPr>
          <w:rFonts w:ascii="Arial" w:eastAsiaTheme="minorEastAsia" w:hAnsi="Arial" w:cs="Arial"/>
        </w:rPr>
        <w:t>/06/2021.</w:t>
      </w:r>
    </w:p>
    <w:p w14:paraId="025CE3B5" w14:textId="6930DE19" w:rsidR="002667AA" w:rsidRDefault="002667AA" w:rsidP="00B968C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[2] </w:t>
      </w:r>
      <w:proofErr w:type="spellStart"/>
      <w:r>
        <w:rPr>
          <w:rFonts w:ascii="Arial" w:eastAsiaTheme="minorEastAsia" w:hAnsi="Arial" w:cs="Arial"/>
        </w:rPr>
        <w:t>Sutori</w:t>
      </w:r>
      <w:proofErr w:type="spellEnd"/>
      <w:r>
        <w:rPr>
          <w:rFonts w:ascii="Arial" w:eastAsiaTheme="minorEastAsia" w:hAnsi="Arial" w:cs="Arial"/>
        </w:rPr>
        <w:t>.</w:t>
      </w:r>
      <w:r w:rsidR="00C913F8">
        <w:rPr>
          <w:rFonts w:ascii="Arial" w:eastAsiaTheme="minorEastAsia" w:hAnsi="Arial" w:cs="Arial"/>
        </w:rPr>
        <w:t xml:space="preserve">  “Viscosity”.  </w:t>
      </w:r>
      <w:r>
        <w:rPr>
          <w:rFonts w:ascii="Arial" w:eastAsiaTheme="minorEastAsia" w:hAnsi="Arial" w:cs="Arial"/>
        </w:rPr>
        <w:t xml:space="preserve"> </w:t>
      </w:r>
      <w:hyperlink r:id="rId12" w:history="1">
        <w:r w:rsidRPr="00A7169B">
          <w:rPr>
            <w:rStyle w:val="Hyperlink"/>
            <w:rFonts w:ascii="Arial" w:eastAsiaTheme="minorEastAsia" w:hAnsi="Arial" w:cs="Arial"/>
          </w:rPr>
          <w:t>https://</w:t>
        </w:r>
        <w:r w:rsidRPr="00A7169B">
          <w:rPr>
            <w:rStyle w:val="Hyperlink"/>
            <w:rFonts w:ascii="Arial" w:eastAsiaTheme="minorEastAsia" w:hAnsi="Arial" w:cs="Arial"/>
          </w:rPr>
          <w:t>w</w:t>
        </w:r>
        <w:r w:rsidRPr="00A7169B">
          <w:rPr>
            <w:rStyle w:val="Hyperlink"/>
            <w:rFonts w:ascii="Arial" w:eastAsiaTheme="minorEastAsia" w:hAnsi="Arial" w:cs="Arial"/>
          </w:rPr>
          <w:t>ww.s</w:t>
        </w:r>
        <w:r w:rsidRPr="00A7169B">
          <w:rPr>
            <w:rStyle w:val="Hyperlink"/>
            <w:rFonts w:ascii="Arial" w:eastAsiaTheme="minorEastAsia" w:hAnsi="Arial" w:cs="Arial"/>
          </w:rPr>
          <w:t>u</w:t>
        </w:r>
        <w:r w:rsidRPr="00A7169B">
          <w:rPr>
            <w:rStyle w:val="Hyperlink"/>
            <w:rFonts w:ascii="Arial" w:eastAsiaTheme="minorEastAsia" w:hAnsi="Arial" w:cs="Arial"/>
          </w:rPr>
          <w:t>tori.com/story/viscosity--7ajFHCyBf53E6bmkjJzT89bb</w:t>
        </w:r>
      </w:hyperlink>
      <w:r w:rsidR="00C913F8">
        <w:rPr>
          <w:rFonts w:ascii="Arial" w:eastAsiaTheme="minorEastAsia" w:hAnsi="Arial" w:cs="Arial"/>
        </w:rPr>
        <w:t>, a</w:t>
      </w:r>
      <w:r>
        <w:rPr>
          <w:rFonts w:ascii="Arial" w:eastAsiaTheme="minorEastAsia" w:hAnsi="Arial" w:cs="Arial"/>
        </w:rPr>
        <w:t>ccessed 03/05/</w:t>
      </w:r>
      <w:r w:rsidR="00CA0661">
        <w:rPr>
          <w:rFonts w:ascii="Arial" w:eastAsiaTheme="minorEastAsia" w:hAnsi="Arial" w:cs="Arial"/>
        </w:rPr>
        <w:t>20</w:t>
      </w:r>
      <w:r>
        <w:rPr>
          <w:rFonts w:ascii="Arial" w:eastAsiaTheme="minorEastAsia" w:hAnsi="Arial" w:cs="Arial"/>
        </w:rPr>
        <w:t>21</w:t>
      </w:r>
    </w:p>
    <w:p w14:paraId="357DE79E" w14:textId="04564E1E" w:rsidR="001B0DA3" w:rsidRPr="002667AA" w:rsidRDefault="001B0DA3" w:rsidP="00B968C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[</w:t>
      </w:r>
      <w:r w:rsidR="002667AA">
        <w:rPr>
          <w:rFonts w:ascii="Arial" w:eastAsiaTheme="minorEastAsia" w:hAnsi="Arial" w:cs="Arial"/>
        </w:rPr>
        <w:t>3]</w:t>
      </w:r>
      <w:r>
        <w:rPr>
          <w:rFonts w:ascii="Arial" w:eastAsiaTheme="minorEastAsia" w:hAnsi="Arial" w:cs="Arial"/>
        </w:rPr>
        <w:t xml:space="preserve"> </w:t>
      </w:r>
      <w:r w:rsidR="00B968C0">
        <w:rPr>
          <w:rFonts w:ascii="Arial" w:eastAsiaTheme="minorEastAsia" w:hAnsi="Arial" w:cs="Arial"/>
        </w:rPr>
        <w:t>Britannica</w:t>
      </w:r>
      <w:r w:rsidR="003843DE">
        <w:rPr>
          <w:rFonts w:ascii="Arial" w:eastAsiaTheme="minorEastAsia" w:hAnsi="Arial" w:cs="Arial"/>
        </w:rPr>
        <w:t>.  “Jean</w:t>
      </w:r>
      <w:r w:rsidR="00237D76">
        <w:rPr>
          <w:rFonts w:ascii="Arial" w:eastAsiaTheme="minorEastAsia" w:hAnsi="Arial" w:cs="Arial"/>
        </w:rPr>
        <w:t>-</w:t>
      </w:r>
      <w:r w:rsidR="003843DE">
        <w:rPr>
          <w:rFonts w:ascii="Arial" w:eastAsiaTheme="minorEastAsia" w:hAnsi="Arial" w:cs="Arial"/>
        </w:rPr>
        <w:t>Louis</w:t>
      </w:r>
      <w:r w:rsidR="00237D76">
        <w:rPr>
          <w:rFonts w:ascii="Arial" w:eastAsiaTheme="minorEastAsia" w:hAnsi="Arial" w:cs="Arial"/>
        </w:rPr>
        <w:t xml:space="preserve">-Marie Poiseuille”.  Last updated 18/04/2021.  </w:t>
      </w:r>
      <w:hyperlink r:id="rId13" w:history="1">
        <w:r w:rsidR="00237D76" w:rsidRPr="005C4E49">
          <w:rPr>
            <w:rStyle w:val="Hyperlink"/>
            <w:rFonts w:ascii="Arial" w:hAnsi="Arial" w:cs="Arial"/>
            <w:shd w:val="clear" w:color="auto" w:fill="FFFFFF"/>
          </w:rPr>
          <w:t>https://www.brita</w:t>
        </w:r>
        <w:r w:rsidR="00237D76" w:rsidRPr="005C4E49">
          <w:rPr>
            <w:rStyle w:val="Hyperlink"/>
            <w:rFonts w:ascii="Arial" w:hAnsi="Arial" w:cs="Arial"/>
            <w:shd w:val="clear" w:color="auto" w:fill="FFFFFF"/>
          </w:rPr>
          <w:t>n</w:t>
        </w:r>
        <w:r w:rsidR="00237D76" w:rsidRPr="005C4E49">
          <w:rPr>
            <w:rStyle w:val="Hyperlink"/>
            <w:rFonts w:ascii="Arial" w:hAnsi="Arial" w:cs="Arial"/>
            <w:shd w:val="clear" w:color="auto" w:fill="FFFFFF"/>
          </w:rPr>
          <w:t>nica.com/biography/Jean-Louis-Marie-Poiseuille</w:t>
        </w:r>
      </w:hyperlink>
      <w:r w:rsidR="00C913F8">
        <w:t>,</w:t>
      </w:r>
      <w:r w:rsidR="00237D76">
        <w:t xml:space="preserve">  </w:t>
      </w:r>
      <w:r w:rsidR="00C913F8">
        <w:rPr>
          <w:rFonts w:ascii="Arial" w:eastAsiaTheme="minorEastAsia" w:hAnsi="Arial" w:cs="Arial"/>
        </w:rPr>
        <w:t>a</w:t>
      </w:r>
      <w:r w:rsidR="00B968C0">
        <w:rPr>
          <w:rFonts w:ascii="Arial" w:eastAsiaTheme="minorEastAsia" w:hAnsi="Arial" w:cs="Arial"/>
        </w:rPr>
        <w:t>ccessed 03/05/</w:t>
      </w:r>
      <w:r w:rsidR="00CA0661">
        <w:rPr>
          <w:rFonts w:ascii="Arial" w:eastAsiaTheme="minorEastAsia" w:hAnsi="Arial" w:cs="Arial"/>
        </w:rPr>
        <w:t>20</w:t>
      </w:r>
      <w:r w:rsidR="00B968C0">
        <w:rPr>
          <w:rFonts w:ascii="Arial" w:eastAsiaTheme="minorEastAsia" w:hAnsi="Arial" w:cs="Arial"/>
        </w:rPr>
        <w:t>21</w:t>
      </w:r>
    </w:p>
    <w:p w14:paraId="02C05FEE" w14:textId="4D42E9F1" w:rsidR="006C0B95" w:rsidRDefault="006C0B95" w:rsidP="00CA0661">
      <w:pPr>
        <w:spacing w:after="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[</w:t>
      </w:r>
      <w:r w:rsidR="002667AA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]</w:t>
      </w:r>
      <w:r w:rsidR="00651AE8">
        <w:rPr>
          <w:rFonts w:ascii="Arial" w:eastAsiaTheme="minorEastAsia" w:hAnsi="Arial" w:cs="Arial"/>
        </w:rPr>
        <w:t xml:space="preserve"> </w:t>
      </w:r>
      <w:r w:rsidR="00CA0661">
        <w:rPr>
          <w:rFonts w:ascii="Arial" w:eastAsiaTheme="minorEastAsia" w:hAnsi="Arial" w:cs="Arial"/>
        </w:rPr>
        <w:t>Gas Flow Lab Script</w:t>
      </w:r>
      <w:r w:rsidR="00657AD5">
        <w:rPr>
          <w:rFonts w:ascii="Arial" w:eastAsiaTheme="minorEastAsia" w:hAnsi="Arial" w:cs="Arial"/>
        </w:rPr>
        <w:t xml:space="preserve">.  University of Manchester.  </w:t>
      </w:r>
      <w:hyperlink r:id="rId14" w:history="1">
        <w:r w:rsidR="00B173AD" w:rsidRPr="005C4E49">
          <w:rPr>
            <w:rStyle w:val="Hyperlink"/>
            <w:rFonts w:ascii="Arial" w:eastAsiaTheme="minorEastAsia" w:hAnsi="Arial" w:cs="Arial"/>
          </w:rPr>
          <w:t>https://online.manchester.ac.uk/webapps/blackboard/execute/content/file?cmd=view&amp;content_id=_11928294_1&amp;course_id=_64693_1</w:t>
        </w:r>
      </w:hyperlink>
      <w:r w:rsidR="00C913F8">
        <w:rPr>
          <w:rFonts w:ascii="Arial" w:eastAsiaTheme="minorEastAsia" w:hAnsi="Arial" w:cs="Arial"/>
        </w:rPr>
        <w:t>, a</w:t>
      </w:r>
      <w:r w:rsidR="00CA0661">
        <w:rPr>
          <w:rFonts w:ascii="Arial" w:eastAsiaTheme="minorEastAsia" w:hAnsi="Arial" w:cs="Arial"/>
        </w:rPr>
        <w:t>ccessed 08/05/2021</w:t>
      </w:r>
    </w:p>
    <w:p w14:paraId="15BABFCA" w14:textId="59D21839" w:rsidR="009425A0" w:rsidRPr="00CA0661" w:rsidRDefault="009425A0" w:rsidP="00CA0661">
      <w:r w:rsidRPr="009425A0">
        <w:rPr>
          <w:rFonts w:ascii="Arial" w:eastAsiaTheme="minorEastAsia" w:hAnsi="Arial" w:cs="Arial"/>
        </w:rPr>
        <w:t>[</w:t>
      </w:r>
      <w:r w:rsidR="002667AA">
        <w:rPr>
          <w:rFonts w:ascii="Arial" w:eastAsiaTheme="minorEastAsia" w:hAnsi="Arial" w:cs="Arial"/>
        </w:rPr>
        <w:t>5</w:t>
      </w:r>
      <w:r w:rsidRPr="009425A0">
        <w:rPr>
          <w:rFonts w:ascii="Arial" w:eastAsiaTheme="minorEastAsia" w:hAnsi="Arial" w:cs="Arial"/>
        </w:rPr>
        <w:t>] Marcia L. Huber, Allan H. 2011. Viscosity of gases. CRC-Press, Boca Raton, FL</w:t>
      </w:r>
    </w:p>
    <w:p w14:paraId="171423A9" w14:textId="71738CA1" w:rsidR="00250FF4" w:rsidRPr="00250FF4" w:rsidRDefault="00250FF4" w:rsidP="008340EC">
      <w:pPr>
        <w:rPr>
          <w:rFonts w:ascii="Arial" w:eastAsiaTheme="minorEastAsia" w:hAnsi="Arial" w:cs="Arial"/>
        </w:rPr>
      </w:pPr>
      <w:r w:rsidRPr="00250FF4">
        <w:rPr>
          <w:rFonts w:ascii="Arial" w:eastAsiaTheme="minorEastAsia" w:hAnsi="Arial" w:cs="Arial"/>
        </w:rPr>
        <w:t>[</w:t>
      </w:r>
      <w:r w:rsidR="001A3000">
        <w:rPr>
          <w:rFonts w:ascii="Arial" w:eastAsiaTheme="minorEastAsia" w:hAnsi="Arial" w:cs="Arial"/>
        </w:rPr>
        <w:t>6</w:t>
      </w:r>
      <w:r w:rsidRPr="00250FF4">
        <w:rPr>
          <w:rFonts w:ascii="Arial" w:eastAsiaTheme="minorEastAsia" w:hAnsi="Arial" w:cs="Arial"/>
        </w:rPr>
        <w:t>]</w:t>
      </w:r>
      <w:r>
        <w:rPr>
          <w:rFonts w:ascii="Arial" w:eastAsiaTheme="minorEastAsia" w:hAnsi="Arial" w:cs="Arial"/>
        </w:rPr>
        <w:t xml:space="preserve"> </w:t>
      </w:r>
      <w:r w:rsidR="008340EC">
        <w:rPr>
          <w:rFonts w:ascii="Arial" w:eastAsiaTheme="minorEastAsia" w:hAnsi="Arial" w:cs="Arial"/>
        </w:rPr>
        <w:t>Wolfram Research</w:t>
      </w:r>
      <w:r w:rsidR="008340EC" w:rsidRPr="008340EC">
        <w:rPr>
          <w:rFonts w:ascii="Arial" w:eastAsiaTheme="minorEastAsia" w:hAnsi="Arial" w:cs="Arial"/>
        </w:rPr>
        <w:t>.</w:t>
      </w:r>
      <w:r w:rsidR="00215077">
        <w:rPr>
          <w:rFonts w:ascii="Arial" w:eastAsiaTheme="minorEastAsia" w:hAnsi="Arial" w:cs="Arial"/>
        </w:rPr>
        <w:t xml:space="preserve">  “</w:t>
      </w:r>
      <w:proofErr w:type="spellStart"/>
      <w:r w:rsidR="00215077">
        <w:rPr>
          <w:rFonts w:ascii="Arial" w:eastAsiaTheme="minorEastAsia" w:hAnsi="Arial" w:cs="Arial"/>
        </w:rPr>
        <w:t>ElementData</w:t>
      </w:r>
      <w:proofErr w:type="spellEnd"/>
      <w:r w:rsidR="00215077">
        <w:rPr>
          <w:rFonts w:ascii="Arial" w:eastAsiaTheme="minorEastAsia" w:hAnsi="Arial" w:cs="Arial"/>
        </w:rPr>
        <w:t xml:space="preserve">”.  Last updated 2014.  </w:t>
      </w:r>
      <w:r w:rsidR="008340EC">
        <w:rPr>
          <w:rFonts w:ascii="Arial" w:eastAsiaTheme="minorEastAsia" w:hAnsi="Arial" w:cs="Arial"/>
        </w:rPr>
        <w:t xml:space="preserve"> </w:t>
      </w:r>
      <w:hyperlink r:id="rId15" w:history="1">
        <w:r w:rsidR="00215077" w:rsidRPr="005C4E49">
          <w:rPr>
            <w:rStyle w:val="Hyperlink"/>
            <w:rFonts w:ascii="Arial" w:eastAsiaTheme="minorEastAsia" w:hAnsi="Arial" w:cs="Arial"/>
          </w:rPr>
          <w:t>https://reference.wolfram.co</w:t>
        </w:r>
        <w:r w:rsidR="00215077" w:rsidRPr="005C4E49">
          <w:rPr>
            <w:rStyle w:val="Hyperlink"/>
            <w:rFonts w:ascii="Arial" w:eastAsiaTheme="minorEastAsia" w:hAnsi="Arial" w:cs="Arial"/>
          </w:rPr>
          <w:t>m</w:t>
        </w:r>
        <w:r w:rsidR="00215077" w:rsidRPr="005C4E49">
          <w:rPr>
            <w:rStyle w:val="Hyperlink"/>
            <w:rFonts w:ascii="Arial" w:eastAsiaTheme="minorEastAsia" w:hAnsi="Arial" w:cs="Arial"/>
          </w:rPr>
          <w:t>/language/ref/ElementData.html</w:t>
        </w:r>
      </w:hyperlink>
      <w:r w:rsidR="00C913F8">
        <w:rPr>
          <w:rFonts w:ascii="Arial" w:hAnsi="Arial" w:cs="Arial"/>
          <w:color w:val="494949"/>
          <w:shd w:val="clear" w:color="auto" w:fill="F7F7F7"/>
        </w:rPr>
        <w:t xml:space="preserve">, </w:t>
      </w:r>
    </w:p>
    <w:p w14:paraId="0A84789F" w14:textId="0DA33974" w:rsidR="00250FF4" w:rsidRDefault="00C913F8" w:rsidP="00987253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B968C0">
        <w:rPr>
          <w:rFonts w:ascii="Arial" w:eastAsiaTheme="minorEastAsia" w:hAnsi="Arial" w:cs="Arial"/>
        </w:rPr>
        <w:t>ccessed 04/05/</w:t>
      </w:r>
      <w:r w:rsidR="00CA0661">
        <w:rPr>
          <w:rFonts w:ascii="Arial" w:eastAsiaTheme="minorEastAsia" w:hAnsi="Arial" w:cs="Arial"/>
        </w:rPr>
        <w:t>20</w:t>
      </w:r>
      <w:r w:rsidR="00B968C0">
        <w:rPr>
          <w:rFonts w:ascii="Arial" w:eastAsiaTheme="minorEastAsia" w:hAnsi="Arial" w:cs="Arial"/>
        </w:rPr>
        <w:t>21</w:t>
      </w:r>
    </w:p>
    <w:p w14:paraId="281C012A" w14:textId="55656D1E" w:rsidR="00722FE1" w:rsidRDefault="00722FE1" w:rsidP="00987253">
      <w:pPr>
        <w:spacing w:after="60"/>
        <w:jc w:val="both"/>
        <w:rPr>
          <w:rFonts w:ascii="Arial" w:eastAsiaTheme="minorEastAsia" w:hAnsi="Arial" w:cs="Arial"/>
        </w:rPr>
      </w:pPr>
    </w:p>
    <w:p w14:paraId="2F17EEF7" w14:textId="3B970D03" w:rsidR="00722FE1" w:rsidRPr="00987253" w:rsidRDefault="00722FE1" w:rsidP="00987253">
      <w:pPr>
        <w:spacing w:after="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number of words in this document is 18</w:t>
      </w:r>
      <w:r w:rsidR="00B173AD">
        <w:rPr>
          <w:rFonts w:ascii="Arial" w:eastAsiaTheme="minorEastAsia" w:hAnsi="Arial" w:cs="Arial"/>
        </w:rPr>
        <w:t>89</w:t>
      </w:r>
      <w:r>
        <w:rPr>
          <w:rFonts w:ascii="Arial" w:eastAsiaTheme="minorEastAsia" w:hAnsi="Arial" w:cs="Arial"/>
        </w:rPr>
        <w:t>.</w:t>
      </w:r>
    </w:p>
    <w:sectPr w:rsidR="00722FE1" w:rsidRPr="00987253" w:rsidSect="007E6350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79D5C" w14:textId="77777777" w:rsidR="00817FD8" w:rsidRDefault="00817FD8" w:rsidP="00BE52CB">
      <w:r>
        <w:separator/>
      </w:r>
    </w:p>
  </w:endnote>
  <w:endnote w:type="continuationSeparator" w:id="0">
    <w:p w14:paraId="3EB4FCDB" w14:textId="77777777" w:rsidR="00817FD8" w:rsidRDefault="00817FD8" w:rsidP="00BE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1518444"/>
      <w:docPartObj>
        <w:docPartGallery w:val="Page Numbers (Bottom of Page)"/>
        <w:docPartUnique/>
      </w:docPartObj>
    </w:sdtPr>
    <w:sdtContent>
      <w:p w14:paraId="7B318099" w14:textId="12282551" w:rsidR="007E6350" w:rsidRDefault="007E6350" w:rsidP="005C4E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04760C" w14:textId="77777777" w:rsidR="007E6350" w:rsidRDefault="007E6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71149871"/>
      <w:docPartObj>
        <w:docPartGallery w:val="Page Numbers (Bottom of Page)"/>
        <w:docPartUnique/>
      </w:docPartObj>
    </w:sdtPr>
    <w:sdtContent>
      <w:p w14:paraId="7F27DC17" w14:textId="069C3DF7" w:rsidR="007E6350" w:rsidRDefault="007E6350" w:rsidP="005C4E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EF088D" w14:textId="77777777" w:rsidR="007E6350" w:rsidRDefault="007E6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17B8F" w14:textId="77777777" w:rsidR="00817FD8" w:rsidRDefault="00817FD8" w:rsidP="00BE52CB">
      <w:r>
        <w:separator/>
      </w:r>
    </w:p>
  </w:footnote>
  <w:footnote w:type="continuationSeparator" w:id="0">
    <w:p w14:paraId="405DCC30" w14:textId="77777777" w:rsidR="00817FD8" w:rsidRDefault="00817FD8" w:rsidP="00BE5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DC"/>
    <w:multiLevelType w:val="hybridMultilevel"/>
    <w:tmpl w:val="54ACA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757D"/>
    <w:multiLevelType w:val="hybridMultilevel"/>
    <w:tmpl w:val="47B8D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2"/>
    <w:rsid w:val="000049EF"/>
    <w:rsid w:val="00061013"/>
    <w:rsid w:val="000771C4"/>
    <w:rsid w:val="00093753"/>
    <w:rsid w:val="000A099E"/>
    <w:rsid w:val="000A3972"/>
    <w:rsid w:val="000A6D2F"/>
    <w:rsid w:val="000D3B13"/>
    <w:rsid w:val="000D7835"/>
    <w:rsid w:val="000F6E4F"/>
    <w:rsid w:val="0016102C"/>
    <w:rsid w:val="001647A7"/>
    <w:rsid w:val="00177017"/>
    <w:rsid w:val="0018016A"/>
    <w:rsid w:val="001835B3"/>
    <w:rsid w:val="001A3000"/>
    <w:rsid w:val="001B0DA3"/>
    <w:rsid w:val="001B10DD"/>
    <w:rsid w:val="001D23FD"/>
    <w:rsid w:val="001D4354"/>
    <w:rsid w:val="0020069E"/>
    <w:rsid w:val="00215077"/>
    <w:rsid w:val="00215E97"/>
    <w:rsid w:val="00235C73"/>
    <w:rsid w:val="00237D76"/>
    <w:rsid w:val="00245B12"/>
    <w:rsid w:val="00250FF4"/>
    <w:rsid w:val="00255C22"/>
    <w:rsid w:val="00260595"/>
    <w:rsid w:val="002667AA"/>
    <w:rsid w:val="00282B9D"/>
    <w:rsid w:val="00285C1F"/>
    <w:rsid w:val="002A7FAA"/>
    <w:rsid w:val="002B2512"/>
    <w:rsid w:val="002B4C19"/>
    <w:rsid w:val="002B5693"/>
    <w:rsid w:val="002C46A9"/>
    <w:rsid w:val="002D4ACC"/>
    <w:rsid w:val="002F4821"/>
    <w:rsid w:val="002F5CEE"/>
    <w:rsid w:val="003335BD"/>
    <w:rsid w:val="00347CB8"/>
    <w:rsid w:val="003626D3"/>
    <w:rsid w:val="003843DE"/>
    <w:rsid w:val="00385470"/>
    <w:rsid w:val="003B1679"/>
    <w:rsid w:val="003B3C87"/>
    <w:rsid w:val="003C34F2"/>
    <w:rsid w:val="003C645D"/>
    <w:rsid w:val="003C666C"/>
    <w:rsid w:val="003C6DC0"/>
    <w:rsid w:val="003F1780"/>
    <w:rsid w:val="003F422A"/>
    <w:rsid w:val="00410EF4"/>
    <w:rsid w:val="00467876"/>
    <w:rsid w:val="004734DF"/>
    <w:rsid w:val="00486616"/>
    <w:rsid w:val="004A5262"/>
    <w:rsid w:val="004B7FB5"/>
    <w:rsid w:val="004E6DC2"/>
    <w:rsid w:val="00502B6A"/>
    <w:rsid w:val="00514218"/>
    <w:rsid w:val="0053032B"/>
    <w:rsid w:val="0054211B"/>
    <w:rsid w:val="00564E15"/>
    <w:rsid w:val="00592327"/>
    <w:rsid w:val="005D2950"/>
    <w:rsid w:val="005E2582"/>
    <w:rsid w:val="005E6A0A"/>
    <w:rsid w:val="00600802"/>
    <w:rsid w:val="00617F54"/>
    <w:rsid w:val="00621359"/>
    <w:rsid w:val="006228E2"/>
    <w:rsid w:val="00640557"/>
    <w:rsid w:val="00651AE8"/>
    <w:rsid w:val="00657AD5"/>
    <w:rsid w:val="006621A5"/>
    <w:rsid w:val="0068332D"/>
    <w:rsid w:val="006A7653"/>
    <w:rsid w:val="006C0B95"/>
    <w:rsid w:val="006C1DF2"/>
    <w:rsid w:val="006C1F62"/>
    <w:rsid w:val="006D4C8C"/>
    <w:rsid w:val="006D5C59"/>
    <w:rsid w:val="006E29F6"/>
    <w:rsid w:val="00710308"/>
    <w:rsid w:val="00722FE1"/>
    <w:rsid w:val="00743983"/>
    <w:rsid w:val="00764F29"/>
    <w:rsid w:val="007861ED"/>
    <w:rsid w:val="00790843"/>
    <w:rsid w:val="007B2AB9"/>
    <w:rsid w:val="007E6350"/>
    <w:rsid w:val="00803CC4"/>
    <w:rsid w:val="00817FD8"/>
    <w:rsid w:val="00823546"/>
    <w:rsid w:val="008340EC"/>
    <w:rsid w:val="00835961"/>
    <w:rsid w:val="008435C4"/>
    <w:rsid w:val="00851E92"/>
    <w:rsid w:val="008A0F5A"/>
    <w:rsid w:val="008B5BCC"/>
    <w:rsid w:val="008D7E47"/>
    <w:rsid w:val="008F225E"/>
    <w:rsid w:val="009049FB"/>
    <w:rsid w:val="00904C44"/>
    <w:rsid w:val="00914E89"/>
    <w:rsid w:val="00931215"/>
    <w:rsid w:val="009425A0"/>
    <w:rsid w:val="00963E13"/>
    <w:rsid w:val="00987253"/>
    <w:rsid w:val="009A61B5"/>
    <w:rsid w:val="00A02B0B"/>
    <w:rsid w:val="00A042DD"/>
    <w:rsid w:val="00A0452E"/>
    <w:rsid w:val="00A064CD"/>
    <w:rsid w:val="00A42AA2"/>
    <w:rsid w:val="00A52DA6"/>
    <w:rsid w:val="00AA2027"/>
    <w:rsid w:val="00B022C6"/>
    <w:rsid w:val="00B173AD"/>
    <w:rsid w:val="00B53796"/>
    <w:rsid w:val="00B62602"/>
    <w:rsid w:val="00B968C0"/>
    <w:rsid w:val="00BC5D64"/>
    <w:rsid w:val="00BD0DC4"/>
    <w:rsid w:val="00BE52CB"/>
    <w:rsid w:val="00BE7558"/>
    <w:rsid w:val="00BE7BB3"/>
    <w:rsid w:val="00BF7AEC"/>
    <w:rsid w:val="00C60CB8"/>
    <w:rsid w:val="00C874D3"/>
    <w:rsid w:val="00C913F8"/>
    <w:rsid w:val="00CA0661"/>
    <w:rsid w:val="00CB2457"/>
    <w:rsid w:val="00CC2E17"/>
    <w:rsid w:val="00CE4422"/>
    <w:rsid w:val="00D450A8"/>
    <w:rsid w:val="00D611A9"/>
    <w:rsid w:val="00D928C2"/>
    <w:rsid w:val="00DB25A2"/>
    <w:rsid w:val="00E079F3"/>
    <w:rsid w:val="00E30E1E"/>
    <w:rsid w:val="00E40512"/>
    <w:rsid w:val="00E47E8C"/>
    <w:rsid w:val="00E64936"/>
    <w:rsid w:val="00E974AD"/>
    <w:rsid w:val="00EB7A50"/>
    <w:rsid w:val="00EF7D19"/>
    <w:rsid w:val="00F26F47"/>
    <w:rsid w:val="00F34D2F"/>
    <w:rsid w:val="00F479E2"/>
    <w:rsid w:val="00FC3A12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AF4"/>
  <w15:chartTrackingRefBased/>
  <w15:docId w15:val="{4EA751A8-A4D6-3B45-8328-A854C3D4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FF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6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1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E92"/>
    <w:rPr>
      <w:color w:val="954F72" w:themeColor="followedHyperlink"/>
      <w:u w:val="single"/>
    </w:rPr>
  </w:style>
  <w:style w:type="character" w:customStyle="1" w:styleId="nist-author">
    <w:name w:val="nist-author"/>
    <w:basedOn w:val="DefaultParagraphFont"/>
    <w:rsid w:val="00C60CB8"/>
  </w:style>
  <w:style w:type="character" w:customStyle="1" w:styleId="apple-converted-space">
    <w:name w:val="apple-converted-space"/>
    <w:basedOn w:val="DefaultParagraphFont"/>
    <w:rsid w:val="00C60CB8"/>
  </w:style>
  <w:style w:type="paragraph" w:styleId="Header">
    <w:name w:val="header"/>
    <w:basedOn w:val="Normal"/>
    <w:link w:val="HeaderChar"/>
    <w:uiPriority w:val="99"/>
    <w:unhideWhenUsed/>
    <w:rsid w:val="00BE52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2CB"/>
  </w:style>
  <w:style w:type="paragraph" w:styleId="Footer">
    <w:name w:val="footer"/>
    <w:basedOn w:val="Normal"/>
    <w:link w:val="FooterChar"/>
    <w:uiPriority w:val="99"/>
    <w:unhideWhenUsed/>
    <w:rsid w:val="00BE52C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52CB"/>
  </w:style>
  <w:style w:type="paragraph" w:styleId="ListParagraph">
    <w:name w:val="List Paragraph"/>
    <w:basedOn w:val="Normal"/>
    <w:uiPriority w:val="34"/>
    <w:qFormat/>
    <w:rsid w:val="000A6D2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061013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6C0B9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E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itannica.com/biography/Jean-Louis-Marie-Poiseuil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tori.com/story/viscosity--7ajFHCyBf53E6bmkjJzT89b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annica.com/science/viscos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ference.wolfram.com/language/ref/ElementData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manchester.ac.uk/webapps/blackboard/execute/content/file?cmd=view&amp;content_id=_11928294_1&amp;course_id=_64693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91D430-9858-F04D-B71A-DB021207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Tabb</dc:creator>
  <cp:keywords/>
  <dc:description/>
  <cp:lastModifiedBy>Harry Tabb</cp:lastModifiedBy>
  <cp:revision>3</cp:revision>
  <cp:lastPrinted>2021-05-12T14:34:00Z</cp:lastPrinted>
  <dcterms:created xsi:type="dcterms:W3CDTF">2021-05-12T14:34:00Z</dcterms:created>
  <dcterms:modified xsi:type="dcterms:W3CDTF">2021-05-12T14:37:00Z</dcterms:modified>
</cp:coreProperties>
</file>