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9FF38" w14:textId="1A3BD412" w:rsidR="004F1C7D" w:rsidRDefault="000D748B">
      <w:r>
        <w:t xml:space="preserve">Battleships programs improvements: </w:t>
      </w:r>
    </w:p>
    <w:p w14:paraId="179838A5" w14:textId="563F16C7" w:rsidR="000D748B" w:rsidRDefault="000D748B">
      <w:r>
        <w:t xml:space="preserve">Task 3: In the </w:t>
      </w:r>
      <w:proofErr w:type="spellStart"/>
      <w:proofErr w:type="gramStart"/>
      <w:r>
        <w:t>GetMenuChoice</w:t>
      </w:r>
      <w:proofErr w:type="spellEnd"/>
      <w:r>
        <w:t>(</w:t>
      </w:r>
      <w:proofErr w:type="gramEnd"/>
      <w:r>
        <w:t xml:space="preserve">) function I added a while loop that keeps asking the user to enter a valid menu option. In the </w:t>
      </w:r>
      <w:proofErr w:type="spellStart"/>
      <w:proofErr w:type="gramStart"/>
      <w:r>
        <w:t>GetRowColumn</w:t>
      </w:r>
      <w:proofErr w:type="spellEnd"/>
      <w:r>
        <w:t>(</w:t>
      </w:r>
      <w:proofErr w:type="gramEnd"/>
      <w:r>
        <w:t xml:space="preserve">) function I did the same thing, added a while loop that keeps asking the user to enter a valid pair of coordinates. </w:t>
      </w:r>
    </w:p>
    <w:p w14:paraId="39D2DC99" w14:textId="77777777" w:rsidR="000D748B" w:rsidRDefault="000D748B"/>
    <w:sectPr w:rsidR="000D7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8B"/>
    <w:rsid w:val="000D748B"/>
    <w:rsid w:val="004F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DEE95"/>
  <w15:chartTrackingRefBased/>
  <w15:docId w15:val="{2451F004-BDD9-4AC4-91E2-DDCA537A6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Wray</dc:creator>
  <cp:keywords/>
  <dc:description/>
  <cp:lastModifiedBy>Harry Wray</cp:lastModifiedBy>
  <cp:revision>1</cp:revision>
  <dcterms:created xsi:type="dcterms:W3CDTF">2022-01-31T13:37:00Z</dcterms:created>
  <dcterms:modified xsi:type="dcterms:W3CDTF">2022-01-31T13:42:00Z</dcterms:modified>
</cp:coreProperties>
</file>