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0"/>
          <w:sz w:val="24"/>
          <w:szCs w:val="24"/>
          <w:vertAlign w:val="baseline"/>
        </w:rPr>
      </w:pPr>
      <w:r w:rsidDel="00000000" w:rsidR="00000000" w:rsidRPr="00000000">
        <w:rPr>
          <w:rtl w:val="0"/>
        </w:rPr>
      </w:r>
    </w:p>
    <w:tbl>
      <w:tblPr>
        <w:tblStyle w:val="Table1"/>
        <w:tblW w:w="9245.0" w:type="dxa"/>
        <w:jc w:val="center"/>
        <w:tblLayout w:type="fixed"/>
        <w:tblLook w:val="0000"/>
      </w:tblPr>
      <w:tblGrid>
        <w:gridCol w:w="9245"/>
        <w:tblGridChange w:id="0">
          <w:tblGrid>
            <w:gridCol w:w="9245"/>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jc w:val="right"/>
              <w:rPr>
                <w:sz w:val="48"/>
                <w:szCs w:val="48"/>
                <w:vertAlign w:val="baseline"/>
              </w:rPr>
            </w:pPr>
            <w:r w:rsidDel="00000000" w:rsidR="00000000" w:rsidRPr="00000000">
              <w:rPr>
                <w:sz w:val="48"/>
                <w:szCs w:val="48"/>
                <w:rtl w:val="0"/>
              </w:rPr>
              <w:t xml:space="preserve">GBCMart</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jc w:val="right"/>
              <w:rPr>
                <w:sz w:val="44"/>
                <w:szCs w:val="44"/>
                <w:vertAlign w:val="baseline"/>
              </w:rPr>
            </w:pPr>
            <w:r w:rsidDel="00000000" w:rsidR="00000000" w:rsidRPr="00000000">
              <w:rPr>
                <w:sz w:val="44"/>
                <w:szCs w:val="44"/>
                <w:vertAlign w:val="baseline"/>
                <w:rtl w:val="0"/>
              </w:rPr>
              <w:t xml:space="preserve">High Level Requirements Document</w:t>
            </w:r>
          </w:p>
        </w:tc>
      </w:tr>
      <w:tr>
        <w:trPr>
          <w:cantSplit w:val="0"/>
          <w:trHeight w:val="360" w:hRule="atLeast"/>
          <w:tblHeader w:val="0"/>
        </w:trPr>
        <w:tc>
          <w:tcPr>
            <w:vAlign w:val="center"/>
          </w:tcPr>
          <w:p w:rsidR="00000000" w:rsidDel="00000000" w:rsidP="00000000" w:rsidRDefault="00000000" w:rsidRPr="00000000" w14:paraId="00000004">
            <w:pPr>
              <w:jc w:val="right"/>
              <w:rPr>
                <w:b w:val="0"/>
                <w:sz w:val="22"/>
                <w:szCs w:val="22"/>
                <w:vertAlign w:val="baseline"/>
              </w:rPr>
            </w:pPr>
            <w:r w:rsidDel="00000000" w:rsidR="00000000" w:rsidRPr="00000000">
              <w:rPr>
                <w:b w:val="1"/>
                <w:sz w:val="22"/>
                <w:szCs w:val="22"/>
                <w:vertAlign w:val="baseline"/>
                <w:rtl w:val="0"/>
              </w:rPr>
              <w:t xml:space="preserve">Version </w:t>
            </w:r>
            <w:r w:rsidDel="00000000" w:rsidR="00000000" w:rsidRPr="00000000">
              <w:rPr>
                <w:b w:val="1"/>
                <w:sz w:val="22"/>
                <w:szCs w:val="22"/>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jc w:val="right"/>
              <w:rPr>
                <w:b w:val="0"/>
                <w:sz w:val="22"/>
                <w:szCs w:val="22"/>
                <w:vertAlign w:val="baseline"/>
              </w:rPr>
            </w:pPr>
            <w:r w:rsidDel="00000000" w:rsidR="00000000" w:rsidRPr="00000000">
              <w:rPr>
                <w:b w:val="1"/>
                <w:sz w:val="22"/>
                <w:szCs w:val="22"/>
                <w:rtl w:val="0"/>
              </w:rPr>
              <w:t xml:space="preserve">Sept 22, 2025</w:t>
            </w:r>
            <w:r w:rsidDel="00000000" w:rsidR="00000000" w:rsidRPr="00000000">
              <w:rPr>
                <w:rtl w:val="0"/>
              </w:rPr>
            </w:r>
          </w:p>
        </w:tc>
      </w:tr>
    </w:tbl>
    <w:p w:rsidR="00000000" w:rsidDel="00000000" w:rsidP="00000000" w:rsidRDefault="00000000" w:rsidRPr="00000000" w14:paraId="00000006">
      <w:pPr>
        <w:jc w:val="both"/>
        <w:rPr>
          <w:b w:val="0"/>
          <w:sz w:val="24"/>
          <w:szCs w:val="24"/>
          <w:vertAlign w:val="baseline"/>
        </w:rPr>
      </w:pPr>
      <w:r w:rsidDel="00000000" w:rsidR="00000000" w:rsidRPr="00000000">
        <w:rPr>
          <w:rtl w:val="0"/>
        </w:rPr>
      </w:r>
    </w:p>
    <w:p w:rsidR="00000000" w:rsidDel="00000000" w:rsidP="00000000" w:rsidRDefault="00000000" w:rsidRPr="00000000" w14:paraId="00000007">
      <w:pPr>
        <w:jc w:val="both"/>
        <w:rPr>
          <w:b w:val="0"/>
          <w:sz w:val="24"/>
          <w:szCs w:val="24"/>
          <w:vertAlign w:val="baseline"/>
        </w:rPr>
      </w:pPr>
      <w:r w:rsidDel="00000000" w:rsidR="00000000" w:rsidRPr="00000000">
        <w:rPr>
          <w:b w:val="1"/>
          <w:sz w:val="24"/>
          <w:szCs w:val="24"/>
          <w:vertAlign w:val="baseline"/>
          <w:rtl w:val="0"/>
        </w:rPr>
        <w:t xml:space="preserve">Project Identification</w:t>
      </w:r>
      <w:r w:rsidDel="00000000" w:rsidR="00000000" w:rsidRPr="00000000">
        <w:rPr>
          <w:rtl w:val="0"/>
        </w:rPr>
      </w:r>
    </w:p>
    <w:p w:rsidR="00000000" w:rsidDel="00000000" w:rsidP="00000000" w:rsidRDefault="00000000" w:rsidRPr="00000000" w14:paraId="00000008">
      <w:pPr>
        <w:jc w:val="both"/>
        <w:rPr>
          <w:b w:val="0"/>
          <w:vertAlign w:val="baseline"/>
        </w:rPr>
      </w:pPr>
      <w:r w:rsidDel="00000000" w:rsidR="00000000" w:rsidRPr="00000000">
        <w:rPr>
          <w:rtl w:val="0"/>
        </w:rPr>
      </w:r>
    </w:p>
    <w:tbl>
      <w:tblPr>
        <w:tblStyle w:val="Table2"/>
        <w:tblW w:w="91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5897"/>
        <w:tblGridChange w:id="0">
          <w:tblGrid>
            <w:gridCol w:w="3240"/>
            <w:gridCol w:w="5897"/>
          </w:tblGrid>
        </w:tblGridChange>
      </w:tblGrid>
      <w:tr>
        <w:trPr>
          <w:cantSplit w:val="0"/>
          <w:tblHeader w:val="0"/>
        </w:trPr>
        <w:tc>
          <w:tcPr>
            <w:shd w:fill="e6e6e6" w:val="clear"/>
            <w:vAlign w:val="top"/>
          </w:tcPr>
          <w:p w:rsidR="00000000" w:rsidDel="00000000" w:rsidP="00000000" w:rsidRDefault="00000000" w:rsidRPr="00000000" w14:paraId="00000009">
            <w:pPr>
              <w:spacing w:after="120" w:before="120" w:lineRule="auto"/>
              <w:rPr>
                <w:b w:val="0"/>
                <w:vertAlign w:val="baseline"/>
              </w:rPr>
            </w:pPr>
            <w:r w:rsidDel="00000000" w:rsidR="00000000" w:rsidRPr="00000000">
              <w:rPr>
                <w:b w:val="1"/>
                <w:vertAlign w:val="baseline"/>
                <w:rtl w:val="0"/>
              </w:rPr>
              <w:t xml:space="preserve">Project:</w:t>
            </w:r>
            <w:r w:rsidDel="00000000" w:rsidR="00000000" w:rsidRPr="00000000">
              <w:rPr>
                <w:rtl w:val="0"/>
              </w:rPr>
            </w:r>
          </w:p>
        </w:tc>
        <w:tc>
          <w:tcPr>
            <w:vAlign w:val="top"/>
          </w:tcPr>
          <w:p w:rsidR="00000000" w:rsidDel="00000000" w:rsidP="00000000" w:rsidRDefault="00000000" w:rsidRPr="00000000" w14:paraId="0000000A">
            <w:pPr>
              <w:spacing w:after="40" w:before="40" w:lineRule="auto"/>
              <w:rPr>
                <w:color w:val="0000ff"/>
                <w:vertAlign w:val="baseline"/>
              </w:rPr>
            </w:pPr>
            <w:r w:rsidDel="00000000" w:rsidR="00000000" w:rsidRPr="00000000">
              <w:rPr>
                <w:color w:val="0000ff"/>
                <w:rtl w:val="0"/>
              </w:rPr>
              <w:t xml:space="preserve">GBCMart</w:t>
            </w: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00B">
            <w:pPr>
              <w:spacing w:after="120" w:before="120" w:lineRule="auto"/>
              <w:rPr>
                <w:b w:val="0"/>
                <w:vertAlign w:val="baseline"/>
              </w:rPr>
            </w:pPr>
            <w:r w:rsidDel="00000000" w:rsidR="00000000" w:rsidRPr="00000000">
              <w:rPr>
                <w:b w:val="1"/>
                <w:vertAlign w:val="baseline"/>
                <w:rtl w:val="0"/>
              </w:rPr>
              <w:t xml:space="preserve">Prepared By:</w:t>
            </w:r>
            <w:r w:rsidDel="00000000" w:rsidR="00000000" w:rsidRPr="00000000">
              <w:rPr>
                <w:rtl w:val="0"/>
              </w:rPr>
            </w:r>
          </w:p>
        </w:tc>
        <w:tc>
          <w:tcPr>
            <w:vAlign w:val="top"/>
          </w:tcPr>
          <w:p w:rsidR="00000000" w:rsidDel="00000000" w:rsidP="00000000" w:rsidRDefault="00000000" w:rsidRPr="00000000" w14:paraId="0000000C">
            <w:pPr>
              <w:spacing w:after="40" w:before="40" w:lineRule="auto"/>
              <w:rPr>
                <w:color w:val="0000ff"/>
                <w:vertAlign w:val="baseline"/>
              </w:rPr>
            </w:pPr>
            <w:r w:rsidDel="00000000" w:rsidR="00000000" w:rsidRPr="00000000">
              <w:rPr>
                <w:color w:val="0000ff"/>
                <w:rtl w:val="0"/>
              </w:rPr>
              <w:t xml:space="preserve">Group 6 (Woohyuk (Harry) Song, Mitchell Stevenson, Iqbal Qureshi, Harrison Pape, Amelework Murti)</w:t>
            </w: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00D">
            <w:pPr>
              <w:spacing w:after="120" w:before="120" w:lineRule="auto"/>
              <w:rPr>
                <w:b w:val="0"/>
                <w:vertAlign w:val="baseline"/>
              </w:rPr>
            </w:pPr>
            <w:r w:rsidDel="00000000" w:rsidR="00000000" w:rsidRPr="00000000">
              <w:rPr>
                <w:b w:val="1"/>
                <w:vertAlign w:val="baseline"/>
                <w:rtl w:val="0"/>
              </w:rPr>
              <w:t xml:space="preserve">Document Version:</w:t>
            </w:r>
            <w:r w:rsidDel="00000000" w:rsidR="00000000" w:rsidRPr="00000000">
              <w:rPr>
                <w:rtl w:val="0"/>
              </w:rPr>
            </w:r>
          </w:p>
        </w:tc>
        <w:tc>
          <w:tcPr>
            <w:vAlign w:val="top"/>
          </w:tcPr>
          <w:p w:rsidR="00000000" w:rsidDel="00000000" w:rsidP="00000000" w:rsidRDefault="00000000" w:rsidRPr="00000000" w14:paraId="0000000E">
            <w:pPr>
              <w:spacing w:after="40" w:before="40" w:lineRule="auto"/>
              <w:rPr>
                <w:color w:val="0000ff"/>
                <w:vertAlign w:val="baseline"/>
              </w:rPr>
            </w:pPr>
            <w:r w:rsidDel="00000000" w:rsidR="00000000" w:rsidRPr="00000000">
              <w:rPr>
                <w:color w:val="0000ff"/>
                <w:rtl w:val="0"/>
              </w:rPr>
              <w:t xml:space="preserve">0.1</w:t>
            </w: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00F">
            <w:pPr>
              <w:spacing w:after="120" w:before="120" w:lineRule="auto"/>
              <w:rPr>
                <w:b w:val="0"/>
                <w:vertAlign w:val="baseline"/>
              </w:rPr>
            </w:pPr>
            <w:r w:rsidDel="00000000" w:rsidR="00000000" w:rsidRPr="00000000">
              <w:rPr>
                <w:b w:val="1"/>
                <w:vertAlign w:val="baseline"/>
                <w:rtl w:val="0"/>
              </w:rPr>
              <w:t xml:space="preserve">Published Date:</w:t>
            </w:r>
            <w:r w:rsidDel="00000000" w:rsidR="00000000" w:rsidRPr="00000000">
              <w:rPr>
                <w:rtl w:val="0"/>
              </w:rPr>
            </w:r>
          </w:p>
        </w:tc>
        <w:tc>
          <w:tcPr>
            <w:vAlign w:val="top"/>
          </w:tcPr>
          <w:p w:rsidR="00000000" w:rsidDel="00000000" w:rsidP="00000000" w:rsidRDefault="00000000" w:rsidRPr="00000000" w14:paraId="00000010">
            <w:pPr>
              <w:spacing w:after="40" w:before="40" w:lineRule="auto"/>
              <w:rPr>
                <w:color w:val="0000ff"/>
                <w:vertAlign w:val="baseline"/>
              </w:rPr>
            </w:pPr>
            <w:r w:rsidDel="00000000" w:rsidR="00000000" w:rsidRPr="00000000">
              <w:rPr>
                <w:color w:val="0000ff"/>
                <w:rtl w:val="0"/>
              </w:rPr>
              <w:t xml:space="preserve">Sept 22, 2025</w:t>
            </w:r>
            <w:r w:rsidDel="00000000" w:rsidR="00000000" w:rsidRPr="00000000">
              <w:rPr>
                <w:rtl w:val="0"/>
              </w:rPr>
            </w:r>
          </w:p>
        </w:tc>
      </w:tr>
    </w:tbl>
    <w:p w:rsidR="00000000" w:rsidDel="00000000" w:rsidP="00000000" w:rsidRDefault="00000000" w:rsidRPr="00000000" w14:paraId="00000011">
      <w:pPr>
        <w:rPr>
          <w:b w:val="0"/>
          <w:sz w:val="24"/>
          <w:szCs w:val="24"/>
          <w:vertAlign w:val="baseline"/>
        </w:rPr>
      </w:pPr>
      <w:r w:rsidDel="00000000" w:rsidR="00000000" w:rsidRPr="00000000">
        <w:rPr>
          <w:rtl w:val="0"/>
        </w:rPr>
      </w:r>
    </w:p>
    <w:p w:rsidR="00000000" w:rsidDel="00000000" w:rsidP="00000000" w:rsidRDefault="00000000" w:rsidRPr="00000000" w14:paraId="00000012">
      <w:pPr>
        <w:rPr>
          <w:b w:val="0"/>
          <w:sz w:val="24"/>
          <w:szCs w:val="24"/>
          <w:vertAlign w:val="baseline"/>
        </w:rPr>
      </w:pPr>
      <w:r w:rsidDel="00000000" w:rsidR="00000000" w:rsidRPr="00000000">
        <w:rPr>
          <w:b w:val="1"/>
          <w:sz w:val="24"/>
          <w:szCs w:val="24"/>
          <w:vertAlign w:val="baseline"/>
          <w:rtl w:val="0"/>
        </w:rPr>
        <w:t xml:space="preserve">Contributors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The following individuals contributed to this document.</w:t>
      </w:r>
    </w:p>
    <w:tbl>
      <w:tblPr>
        <w:tblStyle w:val="Table3"/>
        <w:tblW w:w="918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3240"/>
        <w:gridCol w:w="5940"/>
        <w:tblGridChange w:id="0">
          <w:tblGrid>
            <w:gridCol w:w="3240"/>
            <w:gridCol w:w="5940"/>
          </w:tblGrid>
        </w:tblGridChange>
      </w:tblGrid>
      <w:tr>
        <w:trPr>
          <w:cantSplit w:val="0"/>
          <w:tblHeader w:val="1"/>
        </w:trPr>
        <w:tc>
          <w:tcPr>
            <w:tcBorders>
              <w:top w:color="000000" w:space="0" w:sz="6" w:val="single"/>
              <w:left w:color="000000" w:space="0" w:sz="6" w:val="single"/>
              <w:bottom w:color="000000" w:space="0" w:sz="0" w:val="nil"/>
              <w:right w:color="000000" w:space="0" w:sz="6" w:val="single"/>
            </w:tcBorders>
            <w:shd w:fill="d9d9d9" w:val="clear"/>
            <w:vAlign w:val="top"/>
          </w:tcPr>
          <w:p w:rsidR="00000000" w:rsidDel="00000000" w:rsidP="00000000" w:rsidRDefault="00000000" w:rsidRPr="00000000" w14:paraId="00000014">
            <w:pPr>
              <w:spacing w:after="120" w:before="120" w:lineRule="auto"/>
              <w:jc w:val="center"/>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shd w:fill="d9d9d9" w:val="clear"/>
            <w:vAlign w:val="top"/>
          </w:tcPr>
          <w:p w:rsidR="00000000" w:rsidDel="00000000" w:rsidP="00000000" w:rsidRDefault="00000000" w:rsidRPr="00000000" w14:paraId="00000015">
            <w:pPr>
              <w:spacing w:after="120" w:before="120" w:lineRule="auto"/>
              <w:jc w:val="center"/>
              <w:rPr>
                <w:b w:val="0"/>
                <w:vertAlign w:val="baseline"/>
              </w:rPr>
            </w:pPr>
            <w:r w:rsidDel="00000000" w:rsidR="00000000" w:rsidRPr="00000000">
              <w:rPr>
                <w:b w:val="1"/>
                <w:vertAlign w:val="baseline"/>
                <w:rtl w:val="0"/>
              </w:rPr>
              <w:t xml:space="preserve">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6">
            <w:pPr>
              <w:spacing w:after="40" w:before="40" w:lineRule="auto"/>
              <w:rPr/>
            </w:pPr>
            <w:r w:rsidDel="00000000" w:rsidR="00000000" w:rsidRPr="00000000">
              <w:rPr>
                <w:rtl w:val="0"/>
              </w:rPr>
              <w:t xml:space="preserve">Woohyuk (Harry) Song</w:t>
            </w:r>
          </w:p>
          <w:p w:rsidR="00000000" w:rsidDel="00000000" w:rsidP="00000000" w:rsidRDefault="00000000" w:rsidRPr="00000000" w14:paraId="00000017">
            <w:pPr>
              <w:spacing w:after="40" w:before="40" w:lineRule="auto"/>
              <w:rPr/>
            </w:pPr>
            <w:r w:rsidDel="00000000" w:rsidR="00000000" w:rsidRPr="00000000">
              <w:rPr>
                <w:rtl w:val="0"/>
              </w:rPr>
            </w:r>
          </w:p>
        </w:tc>
        <w:tc>
          <w:tcPr>
            <w:vAlign w:val="top"/>
          </w:tcPr>
          <w:p w:rsidR="00000000" w:rsidDel="00000000" w:rsidP="00000000" w:rsidRDefault="00000000" w:rsidRPr="00000000" w14:paraId="00000018">
            <w:pPr>
              <w:rPr/>
            </w:pPr>
            <w:r w:rsidDel="00000000" w:rsidR="00000000" w:rsidRPr="00000000">
              <w:rPr>
                <w:rtl w:val="0"/>
              </w:rPr>
              <w:t xml:space="preserve">Back-End Developer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9">
            <w:pPr>
              <w:spacing w:after="40" w:before="40" w:lineRule="auto"/>
              <w:rPr/>
            </w:pPr>
            <w:r w:rsidDel="00000000" w:rsidR="00000000" w:rsidRPr="00000000">
              <w:rPr>
                <w:rtl w:val="0"/>
              </w:rPr>
              <w:t xml:space="preserve">Iqbal Qureshi</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A">
            <w:pPr>
              <w:spacing w:after="40" w:before="40" w:lineRule="auto"/>
              <w:rPr/>
            </w:pPr>
            <w:r w:rsidDel="00000000" w:rsidR="00000000" w:rsidRPr="00000000">
              <w:rPr>
                <w:rtl w:val="0"/>
              </w:rPr>
              <w:t xml:space="preserve">Full Stack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B">
            <w:pPr>
              <w:spacing w:after="40" w:before="40" w:lineRule="auto"/>
              <w:rPr/>
            </w:pPr>
            <w:r w:rsidDel="00000000" w:rsidR="00000000" w:rsidRPr="00000000">
              <w:rPr>
                <w:rtl w:val="0"/>
              </w:rPr>
              <w:t xml:space="preserve">Mitchell Stevenson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C">
            <w:pPr>
              <w:spacing w:after="40" w:before="40" w:lineRule="auto"/>
              <w:rPr/>
            </w:pPr>
            <w:r w:rsidDel="00000000" w:rsidR="00000000" w:rsidRPr="00000000">
              <w:rPr>
                <w:rtl w:val="0"/>
              </w:rPr>
              <w:t xml:space="preserve">Database Manager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D">
            <w:pPr>
              <w:spacing w:after="40" w:before="40" w:lineRule="auto"/>
              <w:rPr/>
            </w:pPr>
            <w:r w:rsidDel="00000000" w:rsidR="00000000" w:rsidRPr="00000000">
              <w:rPr>
                <w:rtl w:val="0"/>
              </w:rPr>
              <w:t xml:space="preserve">Harrison Pape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E">
            <w:pPr>
              <w:spacing w:after="40" w:before="40" w:lineRule="auto"/>
              <w:rPr/>
            </w:pPr>
            <w:r w:rsidDel="00000000" w:rsidR="00000000" w:rsidRPr="00000000">
              <w:rPr>
                <w:rtl w:val="0"/>
              </w:rPr>
              <w:t xml:space="preserve">Project Leader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F">
            <w:pPr>
              <w:spacing w:after="40" w:before="40" w:lineRule="auto"/>
              <w:rPr/>
            </w:pPr>
            <w:r w:rsidDel="00000000" w:rsidR="00000000" w:rsidRPr="00000000">
              <w:rPr>
                <w:rtl w:val="0"/>
              </w:rPr>
              <w:t xml:space="preserve">Amelework Murti</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0">
            <w:pPr>
              <w:spacing w:after="40" w:before="40" w:lineRule="auto"/>
              <w:rPr/>
            </w:pPr>
            <w:r w:rsidDel="00000000" w:rsidR="00000000" w:rsidRPr="00000000">
              <w:rPr>
                <w:rtl w:val="0"/>
              </w:rPr>
              <w:t xml:space="preserve">Front-End Developer</w:t>
            </w:r>
          </w:p>
        </w:tc>
      </w:tr>
    </w:tbl>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b w:val="0"/>
          <w:sz w:val="24"/>
          <w:szCs w:val="24"/>
          <w:vertAlign w:val="baseline"/>
        </w:rPr>
      </w:pPr>
      <w:r w:rsidDel="00000000" w:rsidR="00000000" w:rsidRPr="00000000">
        <w:rPr>
          <w:b w:val="1"/>
          <w:sz w:val="24"/>
          <w:szCs w:val="24"/>
          <w:vertAlign w:val="baseline"/>
          <w:rtl w:val="0"/>
        </w:rPr>
        <w:t xml:space="preserve">Distribution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This document is distributed to all the following people.</w:t>
      </w:r>
    </w:p>
    <w:tbl>
      <w:tblPr>
        <w:tblStyle w:val="Table4"/>
        <w:tblW w:w="918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3240"/>
        <w:gridCol w:w="5940"/>
        <w:tblGridChange w:id="0">
          <w:tblGrid>
            <w:gridCol w:w="3240"/>
            <w:gridCol w:w="5940"/>
          </w:tblGrid>
        </w:tblGridChange>
      </w:tblGrid>
      <w:tr>
        <w:trPr>
          <w:cantSplit w:val="0"/>
          <w:tblHeader w:val="1"/>
        </w:trPr>
        <w:tc>
          <w:tcPr>
            <w:tcBorders>
              <w:top w:color="000000" w:space="0" w:sz="6" w:val="single"/>
              <w:left w:color="000000" w:space="0" w:sz="6" w:val="single"/>
              <w:bottom w:color="000000" w:space="0" w:sz="0" w:val="nil"/>
              <w:right w:color="000000" w:space="0" w:sz="6" w:val="single"/>
            </w:tcBorders>
            <w:shd w:fill="d9d9d9" w:val="clear"/>
            <w:vAlign w:val="top"/>
          </w:tcPr>
          <w:p w:rsidR="00000000" w:rsidDel="00000000" w:rsidP="00000000" w:rsidRDefault="00000000" w:rsidRPr="00000000" w14:paraId="00000024">
            <w:pPr>
              <w:spacing w:after="120" w:before="120" w:lineRule="auto"/>
              <w:jc w:val="center"/>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shd w:fill="d9d9d9" w:val="clear"/>
            <w:vAlign w:val="top"/>
          </w:tcPr>
          <w:p w:rsidR="00000000" w:rsidDel="00000000" w:rsidP="00000000" w:rsidRDefault="00000000" w:rsidRPr="00000000" w14:paraId="00000025">
            <w:pPr>
              <w:spacing w:after="120" w:before="120" w:lineRule="auto"/>
              <w:jc w:val="center"/>
              <w:rPr>
                <w:b w:val="0"/>
                <w:vertAlign w:val="baseline"/>
              </w:rPr>
            </w:pPr>
            <w:r w:rsidDel="00000000" w:rsidR="00000000" w:rsidRPr="00000000">
              <w:rPr>
                <w:b w:val="1"/>
                <w:vertAlign w:val="baseline"/>
                <w:rtl w:val="0"/>
              </w:rPr>
              <w:t xml:space="preserve">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6">
            <w:pPr>
              <w:spacing w:after="40" w:before="40" w:lineRule="auto"/>
              <w:rPr>
                <w:vertAlign w:val="baseline"/>
              </w:rPr>
            </w:pPr>
            <w:r w:rsidDel="00000000" w:rsidR="00000000" w:rsidRPr="00000000">
              <w:rPr>
                <w:rtl w:val="0"/>
              </w:rPr>
              <w:t xml:space="preserve">Prof. Laily Ajellu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Course Instructor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8">
            <w:pPr>
              <w:spacing w:after="40" w:before="40" w:lineRule="auto"/>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b w:val="0"/>
          <w:sz w:val="24"/>
          <w:szCs w:val="24"/>
          <w:vertAlign w:val="baseline"/>
        </w:rPr>
      </w:pPr>
      <w:r w:rsidDel="00000000" w:rsidR="00000000" w:rsidRPr="00000000">
        <w:rPr>
          <w:b w:val="1"/>
          <w:sz w:val="24"/>
          <w:szCs w:val="24"/>
          <w:vertAlign w:val="baseline"/>
          <w:rtl w:val="0"/>
        </w:rPr>
        <w:t xml:space="preserve">Referenced Documents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This document refers to the following materials</w:t>
      </w:r>
    </w:p>
    <w:tbl>
      <w:tblPr>
        <w:tblStyle w:val="Table5"/>
        <w:tblW w:w="918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60"/>
        <w:gridCol w:w="1620"/>
        <w:gridCol w:w="1710"/>
        <w:gridCol w:w="1710"/>
        <w:gridCol w:w="2880"/>
        <w:tblGridChange w:id="0">
          <w:tblGrid>
            <w:gridCol w:w="1260"/>
            <w:gridCol w:w="1620"/>
            <w:gridCol w:w="1710"/>
            <w:gridCol w:w="1710"/>
            <w:gridCol w:w="28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2D">
            <w:pPr>
              <w:jc w:val="center"/>
              <w:rPr>
                <w:b w:val="0"/>
                <w:vertAlign w:val="baseline"/>
              </w:rPr>
            </w:pPr>
            <w:r w:rsidDel="00000000" w:rsidR="00000000" w:rsidRPr="00000000">
              <w:rPr>
                <w:b w:val="1"/>
                <w:vertAlign w:val="baseline"/>
                <w:rtl w:val="0"/>
              </w:rPr>
              <w:t xml:space="preserve">Version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2E">
            <w:pPr>
              <w:jc w:val="center"/>
              <w:rPr>
                <w:b w:val="0"/>
                <w:vertAlign w:val="baseline"/>
              </w:rPr>
            </w:pPr>
            <w:r w:rsidDel="00000000" w:rsidR="00000000" w:rsidRPr="00000000">
              <w:rPr>
                <w:b w:val="1"/>
                <w:vertAlign w:val="baseline"/>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2F">
            <w:pPr>
              <w:jc w:val="center"/>
              <w:rPr>
                <w:b w:val="0"/>
                <w:vertAlign w:val="baseline"/>
              </w:rPr>
            </w:pPr>
            <w:r w:rsidDel="00000000" w:rsidR="00000000" w:rsidRPr="00000000">
              <w:rPr>
                <w:b w:val="1"/>
                <w:vertAlign w:val="baseline"/>
                <w:rtl w:val="0"/>
              </w:rPr>
              <w:t xml:space="preserve">Author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30">
            <w:pPr>
              <w:jc w:val="center"/>
              <w:rPr>
                <w:b w:val="0"/>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31">
            <w:pPr>
              <w:jc w:val="center"/>
              <w:rPr>
                <w:b w:val="0"/>
                <w:vertAlign w:val="baseline"/>
              </w:rPr>
            </w:pPr>
            <w:r w:rsidDel="00000000" w:rsidR="00000000" w:rsidRPr="00000000">
              <w:rPr>
                <w:b w:val="1"/>
                <w:vertAlign w:val="baseline"/>
                <w:rtl w:val="0"/>
              </w:rPr>
              <w:t xml:space="preserve">Source / Location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3">
            <w:pPr>
              <w:spacing w:after="40" w:before="40" w:lineRule="auto"/>
              <w:rPr>
                <w:i w:val="0"/>
                <w:vertAlign w:val="baseline"/>
              </w:rPr>
            </w:pPr>
            <w:r w:rsidDel="00000000" w:rsidR="00000000" w:rsidRPr="00000000">
              <w:rPr>
                <w:rtl w:val="0"/>
              </w:rPr>
              <w:t xml:space="preserve">Project Vision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Group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Sept 15,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8">
            <w:pPr>
              <w:spacing w:after="40" w:before="40" w:lineRule="auto"/>
              <w:rPr>
                <w:i w:val="0"/>
                <w:vertAlign w:val="baseline"/>
              </w:rPr>
            </w:pPr>
            <w:r w:rsidDel="00000000" w:rsidR="00000000" w:rsidRPr="00000000">
              <w:rPr>
                <w:rtl w:val="0"/>
              </w:rPr>
              <w:t xml:space="preserve">Project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Group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Sept 14,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C">
            <w:pPr>
              <w:jc w:val="cente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D">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E">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F">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rPr>
          <w:vertAlign w:val="baseline"/>
        </w:rPr>
      </w:pPr>
      <w:r w:rsidDel="00000000" w:rsidR="00000000" w:rsidRPr="00000000">
        <w:rPr>
          <w:rtl w:val="0"/>
        </w:rPr>
      </w:r>
    </w:p>
    <w:p w:rsidR="00000000" w:rsidDel="00000000" w:rsidP="00000000" w:rsidRDefault="00000000" w:rsidRPr="00000000" w14:paraId="00000042">
      <w:pPr>
        <w:rPr>
          <w:b w:val="0"/>
          <w:sz w:val="24"/>
          <w:szCs w:val="24"/>
          <w:vertAlign w:val="baseline"/>
        </w:rPr>
      </w:pPr>
      <w:r w:rsidDel="00000000" w:rsidR="00000000" w:rsidRPr="00000000">
        <w:rPr>
          <w:b w:val="1"/>
          <w:sz w:val="24"/>
          <w:szCs w:val="24"/>
          <w:vertAlign w:val="baseline"/>
          <w:rtl w:val="0"/>
        </w:rPr>
        <w:t xml:space="preserve">Revision History</w:t>
      </w: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rtl w:val="0"/>
        </w:rPr>
      </w:r>
    </w:p>
    <w:tbl>
      <w:tblPr>
        <w:tblStyle w:val="Table6"/>
        <w:tblW w:w="9214.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60"/>
        <w:gridCol w:w="1620"/>
        <w:gridCol w:w="4208"/>
        <w:gridCol w:w="2126"/>
        <w:tblGridChange w:id="0">
          <w:tblGrid>
            <w:gridCol w:w="1260"/>
            <w:gridCol w:w="1620"/>
            <w:gridCol w:w="4208"/>
            <w:gridCol w:w="21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44">
            <w:pPr>
              <w:jc w:val="center"/>
              <w:rPr>
                <w:b w:val="0"/>
                <w:vertAlign w:val="baseline"/>
              </w:rPr>
            </w:pPr>
            <w:r w:rsidDel="00000000" w:rsidR="00000000" w:rsidRPr="00000000">
              <w:rPr>
                <w:b w:val="1"/>
                <w:vertAlign w:val="baseline"/>
                <w:rtl w:val="0"/>
              </w:rPr>
              <w:t xml:space="preserve">Version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45">
            <w:pPr>
              <w:jc w:val="center"/>
              <w:rPr>
                <w:b w:val="0"/>
                <w:vertAlign w:val="baseline"/>
              </w:rPr>
            </w:pPr>
            <w:r w:rsidDel="00000000" w:rsidR="00000000" w:rsidRPr="00000000">
              <w:rPr>
                <w:b w:val="1"/>
                <w:vertAlign w:val="baseline"/>
                <w:rtl w:val="0"/>
              </w:rPr>
              <w:t xml:space="preserve">Revision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46">
            <w:pPr>
              <w:jc w:val="center"/>
              <w:rPr>
                <w:b w:val="0"/>
                <w:vertAlign w:val="baseline"/>
              </w:rPr>
            </w:pPr>
            <w:r w:rsidDel="00000000" w:rsidR="00000000" w:rsidRPr="00000000">
              <w:rPr>
                <w:b w:val="1"/>
                <w:vertAlign w:val="baseline"/>
                <w:rtl w:val="0"/>
              </w:rPr>
              <w:t xml:space="preserve">Summary of Changes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47">
            <w:pPr>
              <w:jc w:val="center"/>
              <w:rPr>
                <w:b w:val="0"/>
                <w:vertAlign w:val="baseline"/>
              </w:rPr>
            </w:pPr>
            <w:r w:rsidDel="00000000" w:rsidR="00000000" w:rsidRPr="00000000">
              <w:rPr>
                <w:b w:val="1"/>
                <w:vertAlign w:val="baseline"/>
                <w:rtl w:val="0"/>
              </w:rPr>
              <w:t xml:space="preserve">Modified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9">
            <w:pPr>
              <w:spacing w:after="40" w:before="40" w:lineRule="auto"/>
              <w:rPr>
                <w:i w:val="0"/>
                <w:vertAlign w:val="baseline"/>
              </w:rPr>
            </w:pPr>
            <w:r w:rsidDel="00000000" w:rsidR="00000000" w:rsidRPr="00000000">
              <w:rPr>
                <w:rtl w:val="0"/>
              </w:rPr>
              <w:t xml:space="preserve">Sept 28,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i w:val="1"/>
                <w:color w:val="0000ff"/>
                <w:rtl w:val="0"/>
              </w:rPr>
              <w:t xml:space="preserve">Document Creation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tl w:val="0"/>
              </w:rPr>
              <w:t xml:space="preserve">Group 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D">
            <w:pPr>
              <w:spacing w:after="40" w:before="40" w:lineRule="auto"/>
              <w:rPr>
                <w:i w:val="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0">
            <w:pPr>
              <w:jc w:val="cente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1">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2">
            <w:pPr>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18"/>
          <w:szCs w:val="18"/>
          <w:u w:val="none"/>
          <w:shd w:fill="auto" w:val="clear"/>
          <w:vertAlign w:val="baseline"/>
        </w:rPr>
      </w:pPr>
      <w:bookmarkStart w:colFirst="0" w:colLast="0" w:name="_heading=h.ypxxm4fp8ja4" w:id="0"/>
      <w:bookmarkEnd w:id="0"/>
      <w:r w:rsidDel="00000000" w:rsidR="00000000" w:rsidRPr="00000000">
        <w:rPr>
          <w:rFonts w:ascii="Arial" w:cs="Arial" w:eastAsia="Arial" w:hAnsi="Arial"/>
          <w:b w:val="0"/>
          <w:i w:val="1"/>
          <w:smallCaps w:val="0"/>
          <w:strike w:val="0"/>
          <w:color w:val="0000ff"/>
          <w:sz w:val="18"/>
          <w:szCs w:val="18"/>
          <w:u w:val="none"/>
          <w:shd w:fill="auto" w:val="clear"/>
          <w:vertAlign w:val="baseline"/>
          <w:rtl w:val="0"/>
        </w:rPr>
        <w:t xml:space="preserve">[Note: It is recommended that drafts be numbered 0.1 to 0.9, and that the first approved version be numbered 1.0. Thereafter, new version numbers will depend upon changes: 1.01, 1.1, etc for minor updates, 2.0, 3.0 etc for major changes.]</w:t>
      </w:r>
    </w:p>
    <w:p w:rsidR="00000000" w:rsidDel="00000000" w:rsidP="00000000" w:rsidRDefault="00000000" w:rsidRPr="00000000" w14:paraId="00000055">
      <w:pPr>
        <w:tabs>
          <w:tab w:val="left" w:leader="none" w:pos="-720"/>
        </w:tabs>
        <w:rPr>
          <w:b w:val="0"/>
          <w:u w:val="single"/>
          <w:vertAlign w:val="baseline"/>
        </w:rPr>
      </w:pPr>
      <w:r w:rsidDel="00000000" w:rsidR="00000000" w:rsidRPr="00000000">
        <w:rPr>
          <w:rtl w:val="0"/>
        </w:rPr>
      </w:r>
    </w:p>
    <w:p w:rsidR="00000000" w:rsidDel="00000000" w:rsidP="00000000" w:rsidRDefault="00000000" w:rsidRPr="00000000" w14:paraId="00000056">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57">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58">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59">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5A">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5B">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5C">
      <w:pPr>
        <w:tabs>
          <w:tab w:val="left" w:leader="none" w:pos="-720"/>
          <w:tab w:val="left" w:leader="none" w:pos="2925"/>
        </w:tabs>
        <w:rPr>
          <w:vertAlign w:val="baseline"/>
        </w:rPr>
      </w:pPr>
      <w:bookmarkStart w:colFirst="0" w:colLast="0" w:name="_heading=h.9jssxk1uvxfb" w:id="1"/>
      <w:bookmarkEnd w:id="1"/>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20" w:before="120" w:line="240" w:lineRule="auto"/>
        <w:ind w:left="0" w:right="0" w:firstLine="0"/>
        <w:jc w:val="center"/>
        <w:rPr>
          <w:rFonts w:ascii="Arial" w:cs="Arial" w:eastAsia="Arial" w:hAnsi="Arial"/>
          <w:b w:val="1"/>
          <w:i w:val="0"/>
          <w:smallCaps w:val="1"/>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TABLE OF CONTENTS</w:t>
      </w:r>
    </w:p>
    <w:sdt>
      <w:sdtPr>
        <w:id w:val="1393917438"/>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BUSINESS CONTEXT DIAGRAM</w:t>
            <w:tab/>
          </w:r>
          <w:r w:rsidDel="00000000" w:rsidR="00000000" w:rsidRPr="00000000">
            <w:fldChar w:fldCharType="begin"/>
            <w:instrText xml:space="preserve"> PAGEREF _heading=h.gjop71pzwbol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REQUIREMENTS  SCOPE STATEMENTS</w:t>
            <w:tab/>
          </w:r>
          <w:r w:rsidDel="00000000" w:rsidR="00000000" w:rsidRPr="00000000">
            <w:fldChar w:fldCharType="begin"/>
            <w:instrText xml:space="preserve"> PAGEREF _heading=h.inv2nacav0zk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HIGH LEVEL BUSINESS REQUIREMENTS SIGN-OFF</w:t>
            <w:tab/>
          </w:r>
          <w:r w:rsidDel="00000000" w:rsidR="00000000" w:rsidRPr="00000000">
            <w:fldChar w:fldCharType="begin"/>
            <w:instrText xml:space="preserve"> PAGEREF _heading=h.3tq71wk1ff84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gjop71pzwbol" w:id="2"/>
      <w:bookmarkEnd w:id="2"/>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Business Context Diagram</w:t>
      </w:r>
    </w:p>
    <w:p w:rsidR="00000000" w:rsidDel="00000000" w:rsidP="00000000" w:rsidRDefault="00000000" w:rsidRPr="00000000" w14:paraId="00000063">
      <w:pPr>
        <w:rPr>
          <w:i w:val="0"/>
          <w:sz w:val="24"/>
          <w:szCs w:val="24"/>
          <w:vertAlign w:val="baseline"/>
        </w:rPr>
      </w:pPr>
      <w:r w:rsidDel="00000000" w:rsidR="00000000" w:rsidRPr="00000000">
        <w:rPr>
          <w:i w:val="1"/>
          <w:sz w:val="24"/>
          <w:szCs w:val="24"/>
          <w:vertAlign w:val="baseline"/>
          <w:rtl w:val="0"/>
        </w:rPr>
        <w:t xml:space="preserve">&lt;Insert Diagram&gt;</w:t>
        <w:tab/>
        <w:t xml:space="preserve">( Refer slides posted on Brightspace </w:t>
      </w:r>
      <w:r w:rsidDel="00000000" w:rsidR="00000000" w:rsidRPr="00000000">
        <w:rPr>
          <w:i w:val="1"/>
          <w:sz w:val="24"/>
          <w:szCs w:val="24"/>
          <w:vertAlign w:val="baseline"/>
          <w:rtl w:val="0"/>
        </w:rPr>
        <w:t xml:space="preserve">🡪 Lecture Review)</w:t>
      </w:r>
      <w:r w:rsidDel="00000000" w:rsidR="00000000" w:rsidRPr="00000000">
        <w:rPr>
          <w:rtl w:val="0"/>
        </w:rPr>
      </w:r>
    </w:p>
    <w:p w:rsidR="00000000" w:rsidDel="00000000" w:rsidP="00000000" w:rsidRDefault="00000000" w:rsidRPr="00000000" w14:paraId="00000064">
      <w:pPr>
        <w:rPr>
          <w:i w:val="0"/>
          <w:sz w:val="24"/>
          <w:szCs w:val="24"/>
          <w:vertAlign w:val="baseline"/>
        </w:rPr>
      </w:pPr>
      <w:r w:rsidDel="00000000" w:rsidR="00000000" w:rsidRPr="00000000">
        <w:rPr>
          <w:sz w:val="24"/>
          <w:szCs w:val="24"/>
        </w:rPr>
        <w:drawing>
          <wp:inline distB="114300" distT="114300" distL="114300" distR="114300">
            <wp:extent cx="5731200" cy="3708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tbl>
      <w:tblPr>
        <w:tblStyle w:val="Table7"/>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8"/>
        <w:gridCol w:w="6210"/>
        <w:tblGridChange w:id="0">
          <w:tblGrid>
            <w:gridCol w:w="2988"/>
            <w:gridCol w:w="6210"/>
          </w:tblGrid>
        </w:tblGridChange>
      </w:tblGrid>
      <w:tr>
        <w:trPr>
          <w:cantSplit w:val="1"/>
          <w:trHeight w:val="288" w:hRule="atLeast"/>
          <w:tblHeader w:val="0"/>
        </w:trPr>
        <w:tc>
          <w:tcPr>
            <w:shd w:fill="dfdfdf" w:val="clear"/>
            <w:vAlign w:val="center"/>
          </w:tcPr>
          <w:p w:rsidR="00000000" w:rsidDel="00000000" w:rsidP="00000000" w:rsidRDefault="00000000" w:rsidRPr="00000000" w14:paraId="00000066">
            <w:pPr>
              <w:jc w:val="center"/>
              <w:rPr>
                <w:b w:val="0"/>
                <w:vertAlign w:val="baseline"/>
              </w:rPr>
            </w:pPr>
            <w:r w:rsidDel="00000000" w:rsidR="00000000" w:rsidRPr="00000000">
              <w:rPr>
                <w:b w:val="1"/>
                <w:vertAlign w:val="baseline"/>
                <w:rtl w:val="0"/>
              </w:rPr>
              <w:t xml:space="preserve">Requirement Scope Area</w:t>
            </w:r>
            <w:r w:rsidDel="00000000" w:rsidR="00000000" w:rsidRPr="00000000">
              <w:rPr>
                <w:rtl w:val="0"/>
              </w:rPr>
            </w:r>
          </w:p>
        </w:tc>
        <w:tc>
          <w:tcPr>
            <w:shd w:fill="dfdfdf" w:val="clear"/>
            <w:vAlign w:val="center"/>
          </w:tcPr>
          <w:p w:rsidR="00000000" w:rsidDel="00000000" w:rsidP="00000000" w:rsidRDefault="00000000" w:rsidRPr="00000000" w14:paraId="00000067">
            <w:pPr>
              <w:jc w:val="center"/>
              <w:rPr>
                <w:b w:val="0"/>
                <w:vertAlign w:val="baseline"/>
              </w:rPr>
            </w:pPr>
            <w:r w:rsidDel="00000000" w:rsidR="00000000" w:rsidRPr="00000000">
              <w:rPr>
                <w:b w:val="1"/>
                <w:vertAlign w:val="baseline"/>
                <w:rtl w:val="0"/>
              </w:rPr>
              <w:t xml:space="preserve">Description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8">
            <w:pPr>
              <w:rPr/>
            </w:pPr>
            <w:r w:rsidDel="00000000" w:rsidR="00000000" w:rsidRPr="00000000">
              <w:rPr>
                <w:rtl w:val="0"/>
              </w:rPr>
              <w:t xml:space="preserve">Flyer Data</w:t>
            </w:r>
          </w:p>
        </w:tc>
        <w:tc>
          <w:tcPr>
            <w:vAlign w:val="top"/>
          </w:tcPr>
          <w:p w:rsidR="00000000" w:rsidDel="00000000" w:rsidP="00000000" w:rsidRDefault="00000000" w:rsidRPr="00000000" w14:paraId="00000069">
            <w:pPr>
              <w:rPr/>
            </w:pPr>
            <w:r w:rsidDel="00000000" w:rsidR="00000000" w:rsidRPr="00000000">
              <w:rPr>
                <w:rtl w:val="0"/>
              </w:rPr>
              <w:t xml:space="preserve">Collection of flyer data from various stores, including names, original prices, sale prices, etc.</w:t>
            </w:r>
          </w:p>
        </w:tc>
      </w:tr>
      <w:tr>
        <w:trPr>
          <w:cantSplit w:val="1"/>
          <w:tblHeader w:val="0"/>
        </w:trPr>
        <w:tc>
          <w:tcPr>
            <w:vAlign w:val="top"/>
          </w:tcPr>
          <w:p w:rsidR="00000000" w:rsidDel="00000000" w:rsidP="00000000" w:rsidRDefault="00000000" w:rsidRPr="00000000" w14:paraId="0000006A">
            <w:pPr>
              <w:rPr/>
            </w:pPr>
            <w:r w:rsidDel="00000000" w:rsidR="00000000" w:rsidRPr="00000000">
              <w:rPr>
                <w:rtl w:val="0"/>
              </w:rPr>
              <w:t xml:space="preserve">User Management</w:t>
            </w:r>
          </w:p>
        </w:tc>
        <w:tc>
          <w:tcPr>
            <w:vAlign w:val="top"/>
          </w:tcPr>
          <w:p w:rsidR="00000000" w:rsidDel="00000000" w:rsidP="00000000" w:rsidRDefault="00000000" w:rsidRPr="00000000" w14:paraId="0000006B">
            <w:pPr>
              <w:rPr/>
            </w:pPr>
            <w:r w:rsidDel="00000000" w:rsidR="00000000" w:rsidRPr="00000000">
              <w:rPr>
                <w:rtl w:val="0"/>
              </w:rPr>
              <w:t xml:space="preserve">Allows user-distinguishing, meaning the functionality for secure registration, log-in, and log-out. As such, the system must be able to create and save distinguished shopping lists on a per-user basis.</w:t>
            </w:r>
          </w:p>
        </w:tc>
      </w:tr>
      <w:tr>
        <w:trPr>
          <w:cantSplit w:val="1"/>
          <w:tblHeader w:val="0"/>
        </w:trPr>
        <w:tc>
          <w:tcPr>
            <w:vAlign w:val="top"/>
          </w:tcPr>
          <w:p w:rsidR="00000000" w:rsidDel="00000000" w:rsidP="00000000" w:rsidRDefault="00000000" w:rsidRPr="00000000" w14:paraId="0000006C">
            <w:pPr>
              <w:rPr/>
            </w:pPr>
            <w:r w:rsidDel="00000000" w:rsidR="00000000" w:rsidRPr="00000000">
              <w:rPr>
                <w:rtl w:val="0"/>
              </w:rPr>
              <w:t xml:space="preserve">Shopping List Management</w:t>
            </w:r>
          </w:p>
        </w:tc>
        <w:tc>
          <w:tcPr>
            <w:vAlign w:val="top"/>
          </w:tcPr>
          <w:p w:rsidR="00000000" w:rsidDel="00000000" w:rsidP="00000000" w:rsidRDefault="00000000" w:rsidRPr="00000000" w14:paraId="0000006D">
            <w:pPr>
              <w:rPr/>
            </w:pPr>
            <w:r w:rsidDel="00000000" w:rsidR="00000000" w:rsidRPr="00000000">
              <w:rPr>
                <w:rtl w:val="0"/>
              </w:rPr>
              <w:t xml:space="preserve">Separate from user management, the management of shopping lists enables users to create, edit, delete, and export their shopping lists.</w:t>
            </w:r>
          </w:p>
        </w:tc>
      </w:tr>
      <w:tr>
        <w:trPr>
          <w:cantSplit w:val="1"/>
          <w:tblHeader w:val="0"/>
        </w:trPr>
        <w:tc>
          <w:tcPr>
            <w:vAlign w:val="top"/>
          </w:tcPr>
          <w:p w:rsidR="00000000" w:rsidDel="00000000" w:rsidP="00000000" w:rsidRDefault="00000000" w:rsidRPr="00000000" w14:paraId="0000006E">
            <w:pPr>
              <w:rPr/>
            </w:pPr>
            <w:r w:rsidDel="00000000" w:rsidR="00000000" w:rsidRPr="00000000">
              <w:rPr>
                <w:rtl w:val="0"/>
              </w:rPr>
              <w:t xml:space="preserve">Searching / Filtering</w:t>
            </w:r>
          </w:p>
        </w:tc>
        <w:tc>
          <w:tcPr>
            <w:vAlign w:val="top"/>
          </w:tcPr>
          <w:p w:rsidR="00000000" w:rsidDel="00000000" w:rsidP="00000000" w:rsidRDefault="00000000" w:rsidRPr="00000000" w14:paraId="0000006F">
            <w:pPr>
              <w:rPr/>
            </w:pPr>
            <w:r w:rsidDel="00000000" w:rsidR="00000000" w:rsidRPr="00000000">
              <w:rPr>
                <w:rtl w:val="0"/>
              </w:rPr>
              <w:t xml:space="preserve">Provides a search function that allows for users to search for specific items using filters such as item name, price, or store.</w:t>
            </w:r>
          </w:p>
        </w:tc>
      </w:tr>
      <w:tr>
        <w:trPr>
          <w:cantSplit w:val="1"/>
          <w:tblHeader w:val="0"/>
        </w:trPr>
        <w:tc>
          <w:tcPr>
            <w:vAlign w:val="top"/>
          </w:tcPr>
          <w:p w:rsidR="00000000" w:rsidDel="00000000" w:rsidP="00000000" w:rsidRDefault="00000000" w:rsidRPr="00000000" w14:paraId="00000070">
            <w:pPr>
              <w:rPr/>
            </w:pPr>
            <w:r w:rsidDel="00000000" w:rsidR="00000000" w:rsidRPr="00000000">
              <w:rPr>
                <w:rtl w:val="0"/>
              </w:rPr>
              <w:t xml:space="preserve">User Interface</w:t>
            </w:r>
          </w:p>
        </w:tc>
        <w:tc>
          <w:tcPr>
            <w:vAlign w:val="top"/>
          </w:tcPr>
          <w:p w:rsidR="00000000" w:rsidDel="00000000" w:rsidP="00000000" w:rsidRDefault="00000000" w:rsidRPr="00000000" w14:paraId="00000071">
            <w:pPr>
              <w:rPr/>
            </w:pPr>
            <w:r w:rsidDel="00000000" w:rsidR="00000000" w:rsidRPr="00000000">
              <w:rPr>
                <w:rtl w:val="0"/>
              </w:rPr>
              <w:t xml:space="preserve">Provides a user-friendly display and ensures functionality remains the same. Additional mobile support if possible as well.</w:t>
            </w:r>
          </w:p>
        </w:tc>
      </w:tr>
      <w:tr>
        <w:trPr>
          <w:cantSplit w:val="1"/>
          <w:tblHeader w:val="0"/>
        </w:trPr>
        <w:tc>
          <w:tcPr>
            <w:vAlign w:val="top"/>
          </w:tcPr>
          <w:p w:rsidR="00000000" w:rsidDel="00000000" w:rsidP="00000000" w:rsidRDefault="00000000" w:rsidRPr="00000000" w14:paraId="00000072">
            <w:pPr>
              <w:rPr/>
            </w:pPr>
            <w:r w:rsidDel="00000000" w:rsidR="00000000" w:rsidRPr="00000000">
              <w:rPr>
                <w:rtl w:val="0"/>
              </w:rPr>
              <w:t xml:space="preserve">System Reliability / Security</w:t>
            </w:r>
          </w:p>
        </w:tc>
        <w:tc>
          <w:tcPr>
            <w:vAlign w:val="top"/>
          </w:tcPr>
          <w:p w:rsidR="00000000" w:rsidDel="00000000" w:rsidP="00000000" w:rsidRDefault="00000000" w:rsidRPr="00000000" w14:paraId="00000073">
            <w:pPr>
              <w:rPr/>
            </w:pPr>
            <w:r w:rsidDel="00000000" w:rsidR="00000000" w:rsidRPr="00000000">
              <w:rPr>
                <w:rtl w:val="0"/>
              </w:rPr>
              <w:t xml:space="preserve">Ensures that the system is accessible and secure, as it must reliably write and retrieve data, as well as stay synchronized with the backend. </w:t>
            </w:r>
          </w:p>
        </w:tc>
      </w:tr>
      <w:tr>
        <w:trPr>
          <w:cantSplit w:val="1"/>
          <w:tblHeader w:val="0"/>
        </w:trPr>
        <w:tc>
          <w:tcPr>
            <w:vAlign w:val="top"/>
          </w:tcPr>
          <w:p w:rsidR="00000000" w:rsidDel="00000000" w:rsidP="00000000" w:rsidRDefault="00000000" w:rsidRPr="00000000" w14:paraId="00000074">
            <w:pPr>
              <w:rPr/>
            </w:pPr>
            <w:r w:rsidDel="00000000" w:rsidR="00000000" w:rsidRPr="00000000">
              <w:rPr>
                <w:rtl w:val="0"/>
              </w:rPr>
              <w:t xml:space="preserve">Stakeholder Management</w:t>
            </w:r>
          </w:p>
        </w:tc>
        <w:tc>
          <w:tcPr>
            <w:vAlign w:val="top"/>
          </w:tcPr>
          <w:p w:rsidR="00000000" w:rsidDel="00000000" w:rsidP="00000000" w:rsidRDefault="00000000" w:rsidRPr="00000000" w14:paraId="00000075">
            <w:pPr>
              <w:rPr/>
            </w:pPr>
            <w:r w:rsidDel="00000000" w:rsidR="00000000" w:rsidRPr="00000000">
              <w:rPr>
                <w:rtl w:val="0"/>
              </w:rPr>
              <w:t xml:space="preserve">Covers the overall project progress and evaluation on the current status of deliverables with organized tasks, to-dos, and deadlines.</w:t>
            </w:r>
          </w:p>
        </w:tc>
      </w:tr>
      <w:tr>
        <w:trPr>
          <w:cantSplit w:val="1"/>
          <w:tblHeader w:val="0"/>
        </w:trPr>
        <w:tc>
          <w:tcPr>
            <w:vAlign w:val="top"/>
          </w:tcPr>
          <w:p w:rsidR="00000000" w:rsidDel="00000000" w:rsidP="00000000" w:rsidRDefault="00000000" w:rsidRPr="00000000" w14:paraId="00000076">
            <w:pPr>
              <w:rPr/>
            </w:pPr>
            <w:r w:rsidDel="00000000" w:rsidR="00000000" w:rsidRPr="00000000">
              <w:rPr>
                <w:rtl w:val="0"/>
              </w:rPr>
              <w:t xml:space="preserve">Customer Interaction</w:t>
            </w:r>
          </w:p>
        </w:tc>
        <w:tc>
          <w:tcPr>
            <w:vAlign w:val="top"/>
          </w:tcPr>
          <w:p w:rsidR="00000000" w:rsidDel="00000000" w:rsidP="00000000" w:rsidRDefault="00000000" w:rsidRPr="00000000" w14:paraId="00000077">
            <w:pPr>
              <w:rPr/>
            </w:pPr>
            <w:r w:rsidDel="00000000" w:rsidR="00000000" w:rsidRPr="00000000">
              <w:rPr>
                <w:rtl w:val="0"/>
              </w:rPr>
              <w:t xml:space="preserve">Provides an easy access point for feedback / bug submissions from within the webpage.</w:t>
            </w:r>
          </w:p>
        </w:tc>
      </w:tr>
    </w:tbl>
    <w:p w:rsidR="00000000" w:rsidDel="00000000" w:rsidP="00000000" w:rsidRDefault="00000000" w:rsidRPr="00000000" w14:paraId="00000078">
      <w:pPr>
        <w:rPr>
          <w:vertAlign w:val="baseline"/>
        </w:rPr>
      </w:pPr>
      <w:r w:rsidDel="00000000" w:rsidR="00000000" w:rsidRPr="00000000">
        <w:rPr>
          <w:rtl w:val="0"/>
        </w:rPr>
      </w:r>
    </w:p>
    <w:tbl>
      <w:tblPr>
        <w:tblStyle w:val="Table8"/>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8"/>
        <w:gridCol w:w="6210"/>
        <w:tblGridChange w:id="0">
          <w:tblGrid>
            <w:gridCol w:w="2988"/>
            <w:gridCol w:w="6210"/>
          </w:tblGrid>
        </w:tblGridChange>
      </w:tblGrid>
      <w:tr>
        <w:trPr>
          <w:cantSplit w:val="1"/>
          <w:trHeight w:val="288" w:hRule="atLeast"/>
          <w:tblHeader w:val="0"/>
        </w:trPr>
        <w:tc>
          <w:tcPr>
            <w:shd w:fill="dfdfdf" w:val="clear"/>
            <w:vAlign w:val="center"/>
          </w:tcPr>
          <w:p w:rsidR="00000000" w:rsidDel="00000000" w:rsidP="00000000" w:rsidRDefault="00000000" w:rsidRPr="00000000" w14:paraId="00000079">
            <w:pPr>
              <w:jc w:val="center"/>
              <w:rPr>
                <w:b w:val="0"/>
                <w:vertAlign w:val="baseline"/>
              </w:rPr>
            </w:pPr>
            <w:r w:rsidDel="00000000" w:rsidR="00000000" w:rsidRPr="00000000">
              <w:rPr>
                <w:b w:val="1"/>
                <w:vertAlign w:val="baseline"/>
                <w:rtl w:val="0"/>
              </w:rPr>
              <w:t xml:space="preserve">External Entity</w:t>
            </w:r>
            <w:r w:rsidDel="00000000" w:rsidR="00000000" w:rsidRPr="00000000">
              <w:rPr>
                <w:rtl w:val="0"/>
              </w:rPr>
            </w:r>
          </w:p>
        </w:tc>
        <w:tc>
          <w:tcPr>
            <w:shd w:fill="dfdfdf" w:val="clear"/>
            <w:vAlign w:val="center"/>
          </w:tcPr>
          <w:p w:rsidR="00000000" w:rsidDel="00000000" w:rsidP="00000000" w:rsidRDefault="00000000" w:rsidRPr="00000000" w14:paraId="0000007A">
            <w:pPr>
              <w:jc w:val="center"/>
              <w:rPr>
                <w:b w:val="0"/>
                <w:vertAlign w:val="baseline"/>
              </w:rPr>
            </w:pPr>
            <w:r w:rsidDel="00000000" w:rsidR="00000000" w:rsidRPr="00000000">
              <w:rPr>
                <w:b w:val="1"/>
                <w:vertAlign w:val="baseline"/>
                <w:rtl w:val="0"/>
              </w:rPr>
              <w:t xml:space="preserve">Description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B">
            <w:pPr>
              <w:rPr>
                <w:vertAlign w:val="baseline"/>
              </w:rPr>
            </w:pPr>
            <w:r w:rsidDel="00000000" w:rsidR="00000000" w:rsidRPr="00000000">
              <w:rPr>
                <w:rtl w:val="0"/>
              </w:rPr>
              <w:t xml:space="preserve">Retail Stores</w:t>
            </w:r>
            <w:r w:rsidDel="00000000" w:rsidR="00000000" w:rsidRPr="00000000">
              <w:rPr>
                <w:rtl w:val="0"/>
              </w:rPr>
            </w:r>
          </w:p>
        </w:tc>
        <w:tc>
          <w:tcPr>
            <w:vAlign w:val="top"/>
          </w:tcPr>
          <w:p w:rsidR="00000000" w:rsidDel="00000000" w:rsidP="00000000" w:rsidRDefault="00000000" w:rsidRPr="00000000" w14:paraId="0000007C">
            <w:pPr>
              <w:rPr>
                <w:vertAlign w:val="baseline"/>
              </w:rPr>
            </w:pPr>
            <w:r w:rsidDel="00000000" w:rsidR="00000000" w:rsidRPr="00000000">
              <w:rPr>
                <w:rtl w:val="0"/>
              </w:rPr>
              <w:t xml:space="preserve">Stores that supply us their flyer data or APIs so their weekly sales show up on the GBCMart website app.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D">
            <w:pPr>
              <w:rPr>
                <w:vertAlign w:val="baseline"/>
              </w:rPr>
            </w:pPr>
            <w:r w:rsidDel="00000000" w:rsidR="00000000" w:rsidRPr="00000000">
              <w:rPr>
                <w:rtl w:val="0"/>
              </w:rPr>
              <w:t xml:space="preserve">Marketing partners</w:t>
            </w:r>
            <w:r w:rsidDel="00000000" w:rsidR="00000000" w:rsidRPr="00000000">
              <w:rPr>
                <w:rtl w:val="0"/>
              </w:rPr>
            </w:r>
          </w:p>
        </w:tc>
        <w:tc>
          <w:tcPr>
            <w:vAlign w:val="top"/>
          </w:tcPr>
          <w:p w:rsidR="00000000" w:rsidDel="00000000" w:rsidP="00000000" w:rsidRDefault="00000000" w:rsidRPr="00000000" w14:paraId="0000007E">
            <w:pPr>
              <w:rPr>
                <w:vertAlign w:val="baseline"/>
              </w:rPr>
            </w:pPr>
            <w:r w:rsidDel="00000000" w:rsidR="00000000" w:rsidRPr="00000000">
              <w:rPr>
                <w:rtl w:val="0"/>
              </w:rPr>
              <w:t xml:space="preserve">Companies that provide targeted grocery ads to increase the visibility of GBCMart.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F">
            <w:pPr>
              <w:rPr/>
            </w:pPr>
            <w:r w:rsidDel="00000000" w:rsidR="00000000" w:rsidRPr="00000000">
              <w:rPr>
                <w:rtl w:val="0"/>
              </w:rPr>
              <w:t xml:space="preserve">Helene Chris</w:t>
            </w:r>
          </w:p>
        </w:tc>
        <w:tc>
          <w:tcPr>
            <w:vAlign w:val="top"/>
          </w:tcPr>
          <w:p w:rsidR="00000000" w:rsidDel="00000000" w:rsidP="00000000" w:rsidRDefault="00000000" w:rsidRPr="00000000" w14:paraId="00000080">
            <w:pPr>
              <w:rPr>
                <w:vertAlign w:val="baseline"/>
              </w:rPr>
            </w:pPr>
            <w:r w:rsidDel="00000000" w:rsidR="00000000" w:rsidRPr="00000000">
              <w:rPr>
                <w:rtl w:val="0"/>
              </w:rPr>
              <w:t xml:space="preserve">A 32-year-old elementary school teacher and single mom of two. Her goals are to save at least $40 a week on groceries and plan meals efficiently around weekly deals. Her current issues include the discontinuation of local paper flyers and the time-consuming process of price matching.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1">
            <w:pPr>
              <w:rPr/>
            </w:pPr>
            <w:r w:rsidDel="00000000" w:rsidR="00000000" w:rsidRPr="00000000">
              <w:rPr>
                <w:rtl w:val="0"/>
              </w:rPr>
              <w:t xml:space="preserve">Robert Peterson</w:t>
            </w:r>
          </w:p>
        </w:tc>
        <w:tc>
          <w:tcPr>
            <w:vAlign w:val="top"/>
          </w:tcPr>
          <w:p w:rsidR="00000000" w:rsidDel="00000000" w:rsidP="00000000" w:rsidRDefault="00000000" w:rsidRPr="00000000" w14:paraId="00000082">
            <w:pPr>
              <w:rPr>
                <w:vertAlign w:val="baseline"/>
              </w:rPr>
            </w:pPr>
            <w:r w:rsidDel="00000000" w:rsidR="00000000" w:rsidRPr="00000000">
              <w:rPr>
                <w:rtl w:val="0"/>
              </w:rPr>
              <w:t xml:space="preserve">A 42-year-old junior software developer with a busy hybrid work schedule. He shops a few evenings a week and his goals are to grab groceries quickly, stick to a health-focused list, and spend less than $100 per week. He finds it hard to track changing weekly prices and doesn't have time to flip through multiple apps.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3">
            <w:pPr>
              <w:rPr/>
            </w:pPr>
            <w:r w:rsidDel="00000000" w:rsidR="00000000" w:rsidRPr="00000000">
              <w:rPr>
                <w:rtl w:val="0"/>
              </w:rPr>
              <w:t xml:space="preserve">Jeanette Roy</w:t>
            </w:r>
          </w:p>
        </w:tc>
        <w:tc>
          <w:tcPr>
            <w:vAlign w:val="top"/>
          </w:tcPr>
          <w:p w:rsidR="00000000" w:rsidDel="00000000" w:rsidP="00000000" w:rsidRDefault="00000000" w:rsidRPr="00000000" w14:paraId="00000084">
            <w:pPr>
              <w:rPr>
                <w:vertAlign w:val="baseline"/>
              </w:rPr>
            </w:pPr>
            <w:r w:rsidDel="00000000" w:rsidR="00000000" w:rsidRPr="00000000">
              <w:rPr>
                <w:rtl w:val="0"/>
              </w:rPr>
              <w:t xml:space="preserve">A 66-year-old retired nurse who lives on a fixed income with her husband. She enjoys baking and needs to stretch her budget by comparing prices to plan bulk purchases. Her issues are that flyers often arrive late or not at all, and the small text in some apps is hard for her to read.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rPr>
                <w:vertAlign w:val="baseline"/>
              </w:rPr>
            </w:pPr>
            <w:r w:rsidDel="00000000" w:rsidR="00000000" w:rsidRPr="00000000">
              <w:rPr>
                <w:rtl w:val="0"/>
              </w:rPr>
              <w:t xml:space="preserve">Third Party Data Providers</w:t>
            </w:r>
            <w:r w:rsidDel="00000000" w:rsidR="00000000" w:rsidRPr="00000000">
              <w:rPr>
                <w:rtl w:val="0"/>
              </w:rPr>
            </w:r>
          </w:p>
        </w:tc>
        <w:tc>
          <w:tcPr>
            <w:vAlign w:val="top"/>
          </w:tcPr>
          <w:p w:rsidR="00000000" w:rsidDel="00000000" w:rsidP="00000000" w:rsidRDefault="00000000" w:rsidRPr="00000000" w14:paraId="00000086">
            <w:pPr>
              <w:rPr>
                <w:vertAlign w:val="baseline"/>
              </w:rPr>
            </w:pPr>
            <w:r w:rsidDel="00000000" w:rsidR="00000000" w:rsidRPr="00000000">
              <w:rPr>
                <w:rtl w:val="0"/>
              </w:rPr>
              <w:t xml:space="preserve">External APIs that can add additional content to the web app such as coupons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7">
            <w:pPr>
              <w:rPr/>
            </w:pPr>
            <w:r w:rsidDel="00000000" w:rsidR="00000000" w:rsidRPr="00000000">
              <w:rPr>
                <w:rtl w:val="0"/>
              </w:rPr>
              <w:t xml:space="preserve">Private Sector</w:t>
            </w:r>
          </w:p>
        </w:tc>
        <w:tc>
          <w:tcPr>
            <w:vAlign w:val="top"/>
          </w:tcPr>
          <w:p w:rsidR="00000000" w:rsidDel="00000000" w:rsidP="00000000" w:rsidRDefault="00000000" w:rsidRPr="00000000" w14:paraId="00000088">
            <w:pPr>
              <w:rPr>
                <w:vertAlign w:val="baseline"/>
              </w:rPr>
            </w:pPr>
            <w:r w:rsidDel="00000000" w:rsidR="00000000" w:rsidRPr="00000000">
              <w:rPr>
                <w:rtl w:val="0"/>
              </w:rPr>
              <w:t xml:space="preserve">Outside side investors for initial project funding and start up costs.</w:t>
            </w:r>
            <w:r w:rsidDel="00000000" w:rsidR="00000000" w:rsidRPr="00000000">
              <w:rPr>
                <w:rtl w:val="0"/>
              </w:rPr>
            </w:r>
          </w:p>
        </w:tc>
      </w:tr>
    </w:tbl>
    <w:p w:rsidR="00000000" w:rsidDel="00000000" w:rsidP="00000000" w:rsidRDefault="00000000" w:rsidRPr="00000000" w14:paraId="00000089">
      <w:pPr>
        <w:rPr>
          <w:vertAlign w:val="baseline"/>
        </w:rPr>
      </w:pPr>
      <w:r w:rsidDel="00000000" w:rsidR="00000000" w:rsidRPr="00000000">
        <w:rPr>
          <w:rtl w:val="0"/>
        </w:rPr>
      </w:r>
    </w:p>
    <w:tbl>
      <w:tblPr>
        <w:tblStyle w:val="Table9"/>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8"/>
        <w:gridCol w:w="6210"/>
        <w:tblGridChange w:id="0">
          <w:tblGrid>
            <w:gridCol w:w="2988"/>
            <w:gridCol w:w="6210"/>
          </w:tblGrid>
        </w:tblGridChange>
      </w:tblGrid>
      <w:tr>
        <w:trPr>
          <w:cantSplit w:val="0"/>
          <w:trHeight w:val="288" w:hRule="atLeast"/>
          <w:tblHeader w:val="1"/>
        </w:trPr>
        <w:tc>
          <w:tcPr>
            <w:shd w:fill="dfdfdf" w:val="clear"/>
            <w:vAlign w:val="center"/>
          </w:tcPr>
          <w:p w:rsidR="00000000" w:rsidDel="00000000" w:rsidP="00000000" w:rsidRDefault="00000000" w:rsidRPr="00000000" w14:paraId="0000008A">
            <w:pPr>
              <w:jc w:val="center"/>
              <w:rPr>
                <w:b w:val="0"/>
                <w:vertAlign w:val="baseline"/>
              </w:rPr>
            </w:pPr>
            <w:r w:rsidDel="00000000" w:rsidR="00000000" w:rsidRPr="00000000">
              <w:rPr>
                <w:b w:val="1"/>
                <w:vertAlign w:val="baseline"/>
                <w:rtl w:val="0"/>
              </w:rPr>
              <w:t xml:space="preserve">Information Flows</w:t>
            </w:r>
            <w:r w:rsidDel="00000000" w:rsidR="00000000" w:rsidRPr="00000000">
              <w:rPr>
                <w:rtl w:val="0"/>
              </w:rPr>
            </w:r>
          </w:p>
        </w:tc>
        <w:tc>
          <w:tcPr>
            <w:shd w:fill="dfdfdf" w:val="clear"/>
            <w:vAlign w:val="center"/>
          </w:tcPr>
          <w:p w:rsidR="00000000" w:rsidDel="00000000" w:rsidP="00000000" w:rsidRDefault="00000000" w:rsidRPr="00000000" w14:paraId="0000008B">
            <w:pPr>
              <w:jc w:val="center"/>
              <w:rPr>
                <w:b w:val="0"/>
                <w:vertAlign w:val="baseline"/>
              </w:rPr>
            </w:pPr>
            <w:r w:rsidDel="00000000" w:rsidR="00000000" w:rsidRPr="00000000">
              <w:rPr>
                <w:b w:val="1"/>
                <w:vertAlign w:val="baseline"/>
                <w:rtl w:val="0"/>
              </w:rPr>
              <w:t xml:space="preserve">Description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C">
            <w:pPr>
              <w:rPr>
                <w:vertAlign w:val="baseline"/>
              </w:rPr>
            </w:pPr>
            <w:r w:rsidDel="00000000" w:rsidR="00000000" w:rsidRPr="00000000">
              <w:rPr>
                <w:rtl w:val="0"/>
              </w:rPr>
              <w:t xml:space="preserve">Flyer Data</w:t>
            </w:r>
            <w:r w:rsidDel="00000000" w:rsidR="00000000" w:rsidRPr="00000000">
              <w:rPr>
                <w:rtl w:val="0"/>
              </w:rPr>
            </w:r>
          </w:p>
        </w:tc>
        <w:tc>
          <w:tcPr>
            <w:vAlign w:val="top"/>
          </w:tcPr>
          <w:p w:rsidR="00000000" w:rsidDel="00000000" w:rsidP="00000000" w:rsidRDefault="00000000" w:rsidRPr="00000000" w14:paraId="0000008D">
            <w:pPr>
              <w:rPr>
                <w:vertAlign w:val="baseline"/>
              </w:rPr>
            </w:pPr>
            <w:r w:rsidDel="00000000" w:rsidR="00000000" w:rsidRPr="00000000">
              <w:rPr>
                <w:rtl w:val="0"/>
              </w:rPr>
              <w:t xml:space="preserve">We gather discount flyers and APIs from competitors providing processed data so users can compare deals and plan purchases.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E">
            <w:pPr>
              <w:rPr>
                <w:vertAlign w:val="baseline"/>
              </w:rPr>
            </w:pPr>
            <w:r w:rsidDel="00000000" w:rsidR="00000000" w:rsidRPr="00000000">
              <w:rPr>
                <w:rtl w:val="0"/>
              </w:rPr>
              <w:t xml:space="preserve">User Feedback / Input</w:t>
            </w:r>
            <w:r w:rsidDel="00000000" w:rsidR="00000000" w:rsidRPr="00000000">
              <w:rPr>
                <w:rtl w:val="0"/>
              </w:rPr>
            </w:r>
          </w:p>
        </w:tc>
        <w:tc>
          <w:tcPr>
            <w:vAlign w:val="top"/>
          </w:tcPr>
          <w:p w:rsidR="00000000" w:rsidDel="00000000" w:rsidP="00000000" w:rsidRDefault="00000000" w:rsidRPr="00000000" w14:paraId="0000008F">
            <w:pPr>
              <w:rPr>
                <w:vertAlign w:val="baseline"/>
              </w:rPr>
            </w:pPr>
            <w:r w:rsidDel="00000000" w:rsidR="00000000" w:rsidRPr="00000000">
              <w:rPr>
                <w:rtl w:val="0"/>
              </w:rPr>
              <w:t xml:space="preserve">When users enter their preferences, budgets or feedback the system gathers that data to provide personalized interaction.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0">
            <w:pPr>
              <w:rPr>
                <w:vertAlign w:val="baseline"/>
              </w:rPr>
            </w:pPr>
            <w:r w:rsidDel="00000000" w:rsidR="00000000" w:rsidRPr="00000000">
              <w:rPr>
                <w:rtl w:val="0"/>
              </w:rPr>
              <w:t xml:space="preserve">Shopping Lists</w:t>
            </w:r>
            <w:r w:rsidDel="00000000" w:rsidR="00000000" w:rsidRPr="00000000">
              <w:rPr>
                <w:rtl w:val="0"/>
              </w:rPr>
            </w:r>
          </w:p>
        </w:tc>
        <w:tc>
          <w:tcPr>
            <w:vAlign w:val="top"/>
          </w:tcPr>
          <w:p w:rsidR="00000000" w:rsidDel="00000000" w:rsidP="00000000" w:rsidRDefault="00000000" w:rsidRPr="00000000" w14:paraId="00000091">
            <w:pPr>
              <w:rPr>
                <w:vertAlign w:val="baseline"/>
              </w:rPr>
            </w:pPr>
            <w:r w:rsidDel="00000000" w:rsidR="00000000" w:rsidRPr="00000000">
              <w:rPr>
                <w:rtl w:val="0"/>
              </w:rPr>
              <w:t xml:space="preserve">When users create a shopping list within the app it is stored in the database and can be retrieved anytime.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2">
            <w:pPr>
              <w:rPr>
                <w:vertAlign w:val="baseline"/>
              </w:rPr>
            </w:pPr>
            <w:r w:rsidDel="00000000" w:rsidR="00000000" w:rsidRPr="00000000">
              <w:rPr>
                <w:rtl w:val="0"/>
              </w:rPr>
              <w:t xml:space="preserve">User Authentication Data</w:t>
            </w:r>
            <w:r w:rsidDel="00000000" w:rsidR="00000000" w:rsidRPr="00000000">
              <w:rPr>
                <w:rtl w:val="0"/>
              </w:rPr>
            </w:r>
          </w:p>
        </w:tc>
        <w:tc>
          <w:tcPr>
            <w:vAlign w:val="top"/>
          </w:tcPr>
          <w:p w:rsidR="00000000" w:rsidDel="00000000" w:rsidP="00000000" w:rsidRDefault="00000000" w:rsidRPr="00000000" w14:paraId="00000093">
            <w:pPr>
              <w:rPr>
                <w:vertAlign w:val="baseline"/>
              </w:rPr>
            </w:pPr>
            <w:r w:rsidDel="00000000" w:rsidR="00000000" w:rsidRPr="00000000">
              <w:rPr>
                <w:rtl w:val="0"/>
              </w:rPr>
              <w:t xml:space="preserve">Login credentials are verified by an authentication system and stored in the database for easy access later.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4">
            <w:pPr>
              <w:rPr>
                <w:vertAlign w:val="baseline"/>
              </w:rPr>
            </w:pPr>
            <w:r w:rsidDel="00000000" w:rsidR="00000000" w:rsidRPr="00000000">
              <w:rPr>
                <w:rtl w:val="0"/>
              </w:rPr>
              <w:t xml:space="preserve">Search Queries / Filters</w:t>
            </w:r>
            <w:r w:rsidDel="00000000" w:rsidR="00000000" w:rsidRPr="00000000">
              <w:rPr>
                <w:rtl w:val="0"/>
              </w:rPr>
            </w:r>
          </w:p>
        </w:tc>
        <w:tc>
          <w:tcPr>
            <w:vAlign w:val="top"/>
          </w:tcPr>
          <w:p w:rsidR="00000000" w:rsidDel="00000000" w:rsidP="00000000" w:rsidRDefault="00000000" w:rsidRPr="00000000" w14:paraId="00000095">
            <w:pPr>
              <w:rPr>
                <w:vertAlign w:val="baseline"/>
              </w:rPr>
            </w:pPr>
            <w:r w:rsidDel="00000000" w:rsidR="00000000" w:rsidRPr="00000000">
              <w:rPr>
                <w:rtl w:val="0"/>
              </w:rPr>
              <w:t xml:space="preserve">As users put filters into the system’s search engine, the system retrieves matching results from the flyer data and database then displays relevant items to the user.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6">
            <w:pPr>
              <w:rPr>
                <w:i w:val="1"/>
                <w:vertAlign w:val="baseline"/>
              </w:rPr>
            </w:pPr>
            <w:r w:rsidDel="00000000" w:rsidR="00000000" w:rsidRPr="00000000">
              <w:rPr>
                <w:i w:val="1"/>
                <w:rtl w:val="0"/>
              </w:rPr>
              <w:t xml:space="preserve">Maybe: System Analytics</w:t>
            </w:r>
            <w:r w:rsidDel="00000000" w:rsidR="00000000" w:rsidRPr="00000000">
              <w:rPr>
                <w:rtl w:val="0"/>
              </w:rPr>
            </w:r>
          </w:p>
        </w:tc>
        <w:tc>
          <w:tcPr>
            <w:vAlign w:val="top"/>
          </w:tcPr>
          <w:p w:rsidR="00000000" w:rsidDel="00000000" w:rsidP="00000000" w:rsidRDefault="00000000" w:rsidRPr="00000000" w14:paraId="00000097">
            <w:pPr>
              <w:rPr>
                <w:vertAlign w:val="baseline"/>
              </w:rPr>
            </w:pPr>
            <w:r w:rsidDel="00000000" w:rsidR="00000000" w:rsidRPr="00000000">
              <w:rPr>
                <w:rtl w:val="0"/>
              </w:rPr>
              <w:t xml:space="preserve">Contains insights on user trends and shopping habits, such as frequently used filters, search queries, item types, etc. Allows the development team to gain a better understanding of user preferences.</w:t>
            </w:r>
            <w:r w:rsidDel="00000000" w:rsidR="00000000" w:rsidRPr="00000000">
              <w:rPr>
                <w:rtl w:val="0"/>
              </w:rPr>
            </w:r>
          </w:p>
        </w:tc>
      </w:tr>
    </w:tbl>
    <w:p w:rsidR="00000000" w:rsidDel="00000000" w:rsidP="00000000" w:rsidRDefault="00000000" w:rsidRPr="00000000" w14:paraId="0000009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inv2nacav0zk"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Requirements Scope Statements</w:t>
      </w:r>
    </w:p>
    <w:tbl>
      <w:tblPr>
        <w:tblStyle w:val="Table10"/>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6462"/>
        <w:gridCol w:w="1800"/>
        <w:tblGridChange w:id="0">
          <w:tblGrid>
            <w:gridCol w:w="936"/>
            <w:gridCol w:w="6462"/>
            <w:gridCol w:w="1800"/>
          </w:tblGrid>
        </w:tblGridChange>
      </w:tblGrid>
      <w:tr>
        <w:trPr>
          <w:cantSplit w:val="0"/>
          <w:trHeight w:val="530" w:hRule="atLeast"/>
          <w:tblHeader w:val="0"/>
        </w:trPr>
        <w:tc>
          <w:tcPr>
            <w:shd w:fill="dfdfdf" w:val="clear"/>
            <w:vAlign w:val="center"/>
          </w:tcPr>
          <w:p w:rsidR="00000000" w:rsidDel="00000000" w:rsidP="00000000" w:rsidRDefault="00000000" w:rsidRPr="00000000" w14:paraId="00000099">
            <w:pPr>
              <w:jc w:val="center"/>
              <w:rPr>
                <w:b w:val="0"/>
                <w:vertAlign w:val="baseline"/>
              </w:rPr>
            </w:pPr>
            <w:r w:rsidDel="00000000" w:rsidR="00000000" w:rsidRPr="00000000">
              <w:rPr>
                <w:b w:val="1"/>
                <w:vertAlign w:val="baseline"/>
                <w:rtl w:val="0"/>
              </w:rPr>
              <w:t xml:space="preserve">HLR#</w:t>
            </w:r>
            <w:r w:rsidDel="00000000" w:rsidR="00000000" w:rsidRPr="00000000">
              <w:rPr>
                <w:rtl w:val="0"/>
              </w:rPr>
            </w:r>
          </w:p>
        </w:tc>
        <w:tc>
          <w:tcPr>
            <w:shd w:fill="dfdfdf" w:val="clear"/>
            <w:vAlign w:val="center"/>
          </w:tcPr>
          <w:p w:rsidR="00000000" w:rsidDel="00000000" w:rsidP="00000000" w:rsidRDefault="00000000" w:rsidRPr="00000000" w14:paraId="0000009A">
            <w:pPr>
              <w:jc w:val="center"/>
              <w:rPr>
                <w:b w:val="0"/>
                <w:vertAlign w:val="baseline"/>
              </w:rPr>
            </w:pPr>
            <w:r w:rsidDel="00000000" w:rsidR="00000000" w:rsidRPr="00000000">
              <w:rPr>
                <w:b w:val="1"/>
                <w:vertAlign w:val="baseline"/>
                <w:rtl w:val="0"/>
              </w:rPr>
              <w:t xml:space="preserve">Description</w:t>
            </w:r>
            <w:r w:rsidDel="00000000" w:rsidR="00000000" w:rsidRPr="00000000">
              <w:rPr>
                <w:rtl w:val="0"/>
              </w:rPr>
            </w:r>
          </w:p>
        </w:tc>
        <w:tc>
          <w:tcPr>
            <w:shd w:fill="dfdfdf" w:val="clear"/>
            <w:vAlign w:val="center"/>
          </w:tcPr>
          <w:p w:rsidR="00000000" w:rsidDel="00000000" w:rsidP="00000000" w:rsidRDefault="00000000" w:rsidRPr="00000000" w14:paraId="0000009B">
            <w:pPr>
              <w:jc w:val="center"/>
              <w:rPr>
                <w:b w:val="0"/>
                <w:vertAlign w:val="baseline"/>
              </w:rPr>
            </w:pPr>
            <w:r w:rsidDel="00000000" w:rsidR="00000000" w:rsidRPr="00000000">
              <w:rPr>
                <w:b w:val="1"/>
                <w:vertAlign w:val="baseline"/>
                <w:rtl w:val="0"/>
              </w:rPr>
              <w:t xml:space="preserve">Priority</w:t>
            </w:r>
            <w:r w:rsidDel="00000000" w:rsidR="00000000" w:rsidRPr="00000000">
              <w:rPr>
                <w:rtl w:val="0"/>
              </w:rPr>
            </w:r>
          </w:p>
          <w:p w:rsidR="00000000" w:rsidDel="00000000" w:rsidP="00000000" w:rsidRDefault="00000000" w:rsidRPr="00000000" w14:paraId="0000009C">
            <w:pPr>
              <w:jc w:val="center"/>
              <w:rPr>
                <w:b w:val="0"/>
                <w:vertAlign w:val="baseline"/>
              </w:rPr>
            </w:pPr>
            <w:r w:rsidDel="00000000" w:rsidR="00000000" w:rsidRPr="00000000">
              <w:rPr>
                <w:b w:val="1"/>
                <w:vertAlign w:val="baseline"/>
                <w:rtl w:val="0"/>
              </w:rPr>
              <w:t xml:space="preserve">(H, M, 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numPr>
                <w:ilvl w:val="0"/>
                <w:numId w:val="2"/>
              </w:numPr>
              <w:tabs>
                <w:tab w:val="left" w:leader="none" w:pos="180"/>
              </w:tabs>
              <w:ind w:left="360" w:hanging="360"/>
              <w:rPr>
                <w:vertAlign w:val="baseline"/>
              </w:rPr>
            </w:pPr>
            <w:r w:rsidDel="00000000" w:rsidR="00000000" w:rsidRPr="00000000">
              <w:rPr>
                <w:rtl w:val="0"/>
              </w:rPr>
            </w:r>
          </w:p>
        </w:tc>
        <w:tc>
          <w:tcPr>
            <w:vAlign w:val="top"/>
          </w:tcPr>
          <w:p w:rsidR="00000000" w:rsidDel="00000000" w:rsidP="00000000" w:rsidRDefault="00000000" w:rsidRPr="00000000" w14:paraId="0000009E">
            <w:pPr>
              <w:rPr>
                <w:vertAlign w:val="baseline"/>
              </w:rPr>
            </w:pPr>
            <w:r w:rsidDel="00000000" w:rsidR="00000000" w:rsidRPr="00000000">
              <w:rPr>
                <w:rtl w:val="0"/>
              </w:rPr>
              <w:t xml:space="preserve">Data collection of sales data from stores, including name, regular price, sale price, etc.</w:t>
            </w:r>
            <w:r w:rsidDel="00000000" w:rsidR="00000000" w:rsidRPr="00000000">
              <w:rPr>
                <w:rtl w:val="0"/>
              </w:rPr>
            </w:r>
          </w:p>
        </w:tc>
        <w:tc>
          <w:tcPr>
            <w:vAlign w:val="top"/>
          </w:tcPr>
          <w:p w:rsidR="00000000" w:rsidDel="00000000" w:rsidP="00000000" w:rsidRDefault="00000000" w:rsidRPr="00000000" w14:paraId="0000009F">
            <w:pPr>
              <w:jc w:val="center"/>
              <w:rPr>
                <w:vertAlign w:val="baseline"/>
              </w:rPr>
            </w:pPr>
            <w:r w:rsidDel="00000000" w:rsidR="00000000" w:rsidRPr="00000000">
              <w:rPr>
                <w:rtl w:val="0"/>
              </w:rPr>
              <w:t xml:space="preserve">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numPr>
                <w:ilvl w:val="0"/>
                <w:numId w:val="2"/>
              </w:numPr>
              <w:tabs>
                <w:tab w:val="left" w:leader="none" w:pos="180"/>
                <w:tab w:val="left" w:leader="none" w:pos="360"/>
              </w:tabs>
              <w:ind w:left="360" w:hanging="360"/>
              <w:rPr>
                <w:vertAlign w:val="baseline"/>
              </w:rPr>
            </w:pPr>
            <w:r w:rsidDel="00000000" w:rsidR="00000000" w:rsidRPr="00000000">
              <w:rPr>
                <w:rtl w:val="0"/>
              </w:rPr>
            </w:r>
          </w:p>
        </w:tc>
        <w:tc>
          <w:tcPr>
            <w:vAlign w:val="top"/>
          </w:tcPr>
          <w:p w:rsidR="00000000" w:rsidDel="00000000" w:rsidP="00000000" w:rsidRDefault="00000000" w:rsidRPr="00000000" w14:paraId="000000A1">
            <w:pPr>
              <w:rPr>
                <w:vertAlign w:val="baseline"/>
              </w:rPr>
            </w:pPr>
            <w:r w:rsidDel="00000000" w:rsidR="00000000" w:rsidRPr="00000000">
              <w:rPr>
                <w:rtl w:val="0"/>
              </w:rPr>
              <w:t xml:space="preserve">Secure user information handling.</w:t>
            </w:r>
            <w:r w:rsidDel="00000000" w:rsidR="00000000" w:rsidRPr="00000000">
              <w:rPr>
                <w:rtl w:val="0"/>
              </w:rPr>
            </w:r>
          </w:p>
        </w:tc>
        <w:tc>
          <w:tcPr>
            <w:vAlign w:val="top"/>
          </w:tcPr>
          <w:p w:rsidR="00000000" w:rsidDel="00000000" w:rsidP="00000000" w:rsidRDefault="00000000" w:rsidRPr="00000000" w14:paraId="000000A2">
            <w:pPr>
              <w:jc w:val="center"/>
              <w:rPr>
                <w:vertAlign w:val="baseline"/>
              </w:rPr>
            </w:pPr>
            <w:r w:rsidDel="00000000" w:rsidR="00000000" w:rsidRPr="00000000">
              <w:rPr>
                <w:rtl w:val="0"/>
              </w:rPr>
              <w:t xml:space="preserve">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numPr>
                <w:ilvl w:val="0"/>
                <w:numId w:val="2"/>
              </w:numPr>
              <w:tabs>
                <w:tab w:val="left" w:leader="none" w:pos="180"/>
                <w:tab w:val="left" w:leader="none" w:pos="360"/>
              </w:tabs>
              <w:ind w:left="360" w:hanging="360"/>
              <w:rPr>
                <w:vertAlign w:val="baseline"/>
              </w:rPr>
            </w:pPr>
            <w:r w:rsidDel="00000000" w:rsidR="00000000" w:rsidRPr="00000000">
              <w:rPr>
                <w:rtl w:val="0"/>
              </w:rPr>
            </w:r>
          </w:p>
        </w:tc>
        <w:tc>
          <w:tcPr>
            <w:vAlign w:val="top"/>
          </w:tcPr>
          <w:p w:rsidR="00000000" w:rsidDel="00000000" w:rsidP="00000000" w:rsidRDefault="00000000" w:rsidRPr="00000000" w14:paraId="000000A4">
            <w:pPr>
              <w:rPr>
                <w:vertAlign w:val="baseline"/>
              </w:rPr>
            </w:pPr>
            <w:r w:rsidDel="00000000" w:rsidR="00000000" w:rsidRPr="00000000">
              <w:rPr>
                <w:rtl w:val="0"/>
              </w:rPr>
              <w:t xml:space="preserve">Ability for users to create and manage created lists as well as export them.</w:t>
            </w:r>
            <w:r w:rsidDel="00000000" w:rsidR="00000000" w:rsidRPr="00000000">
              <w:rPr>
                <w:rtl w:val="0"/>
              </w:rPr>
            </w:r>
          </w:p>
        </w:tc>
        <w:tc>
          <w:tcPr>
            <w:vAlign w:val="top"/>
          </w:tcPr>
          <w:p w:rsidR="00000000" w:rsidDel="00000000" w:rsidP="00000000" w:rsidRDefault="00000000" w:rsidRPr="00000000" w14:paraId="000000A5">
            <w:pPr>
              <w:jc w:val="center"/>
              <w:rPr>
                <w:vertAlign w:val="baseline"/>
              </w:rPr>
            </w:pPr>
            <w:r w:rsidDel="00000000" w:rsidR="00000000" w:rsidRPr="00000000">
              <w:rPr>
                <w:rtl w:val="0"/>
              </w:rPr>
              <w:t xml:space="preserve">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tabs>
                <w:tab w:val="left" w:leader="none" w:pos="180"/>
              </w:tabs>
              <w:ind w:left="0" w:firstLine="0"/>
              <w:rPr>
                <w:vertAlign w:val="baseline"/>
              </w:rPr>
            </w:pPr>
            <w:r w:rsidDel="00000000" w:rsidR="00000000" w:rsidRPr="00000000">
              <w:rPr>
                <w:rtl w:val="0"/>
              </w:rPr>
              <w:t xml:space="preserve">HLR04</w:t>
            </w:r>
            <w:r w:rsidDel="00000000" w:rsidR="00000000" w:rsidRPr="00000000">
              <w:rPr>
                <w:rtl w:val="0"/>
              </w:rPr>
            </w:r>
          </w:p>
        </w:tc>
        <w:tc>
          <w:tcPr>
            <w:vAlign w:val="top"/>
          </w:tcPr>
          <w:p w:rsidR="00000000" w:rsidDel="00000000" w:rsidP="00000000" w:rsidRDefault="00000000" w:rsidRPr="00000000" w14:paraId="000000A7">
            <w:pPr>
              <w:ind w:left="0" w:firstLine="0"/>
              <w:rPr>
                <w:vertAlign w:val="baseline"/>
              </w:rPr>
            </w:pPr>
            <w:r w:rsidDel="00000000" w:rsidR="00000000" w:rsidRPr="00000000">
              <w:rPr>
                <w:rtl w:val="0"/>
              </w:rPr>
              <w:t xml:space="preserve">Allow users to search and filter for specific products.</w:t>
            </w:r>
            <w:r w:rsidDel="00000000" w:rsidR="00000000" w:rsidRPr="00000000">
              <w:rPr>
                <w:rtl w:val="0"/>
              </w:rPr>
            </w:r>
          </w:p>
        </w:tc>
        <w:tc>
          <w:tcPr>
            <w:vAlign w:val="top"/>
          </w:tcPr>
          <w:p w:rsidR="00000000" w:rsidDel="00000000" w:rsidP="00000000" w:rsidRDefault="00000000" w:rsidRPr="00000000" w14:paraId="000000A8">
            <w:pPr>
              <w:jc w:val="center"/>
              <w:rPr>
                <w:vertAlign w:val="baseline"/>
              </w:rPr>
            </w:pPr>
            <w:r w:rsidDel="00000000" w:rsidR="00000000" w:rsidRPr="00000000">
              <w:rPr>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tabs>
                <w:tab w:val="left" w:leader="none" w:pos="180"/>
              </w:tabs>
              <w:ind w:left="0" w:firstLine="0"/>
              <w:rPr>
                <w:vertAlign w:val="baseline"/>
              </w:rPr>
            </w:pPr>
            <w:r w:rsidDel="00000000" w:rsidR="00000000" w:rsidRPr="00000000">
              <w:rPr>
                <w:rtl w:val="0"/>
              </w:rPr>
              <w:t xml:space="preserve">HLR05</w:t>
            </w:r>
            <w:r w:rsidDel="00000000" w:rsidR="00000000" w:rsidRPr="00000000">
              <w:rPr>
                <w:rtl w:val="0"/>
              </w:rPr>
            </w:r>
          </w:p>
        </w:tc>
        <w:tc>
          <w:tcPr>
            <w:vAlign w:val="top"/>
          </w:tcPr>
          <w:p w:rsidR="00000000" w:rsidDel="00000000" w:rsidP="00000000" w:rsidRDefault="00000000" w:rsidRPr="00000000" w14:paraId="000000AA">
            <w:pPr>
              <w:rPr>
                <w:vertAlign w:val="baseline"/>
              </w:rPr>
            </w:pPr>
            <w:r w:rsidDel="00000000" w:rsidR="00000000" w:rsidRPr="00000000">
              <w:rPr>
                <w:rtl w:val="0"/>
              </w:rPr>
              <w:t xml:space="preserve">User friendly UI/UX.</w:t>
            </w:r>
            <w:r w:rsidDel="00000000" w:rsidR="00000000" w:rsidRPr="00000000">
              <w:rPr>
                <w:rtl w:val="0"/>
              </w:rPr>
            </w:r>
          </w:p>
        </w:tc>
        <w:tc>
          <w:tcPr>
            <w:vAlign w:val="top"/>
          </w:tcPr>
          <w:p w:rsidR="00000000" w:rsidDel="00000000" w:rsidP="00000000" w:rsidRDefault="00000000" w:rsidRPr="00000000" w14:paraId="000000AB">
            <w:pPr>
              <w:jc w:val="center"/>
              <w:rPr>
                <w:vertAlign w:val="baseline"/>
              </w:rPr>
            </w:pPr>
            <w:r w:rsidDel="00000000" w:rsidR="00000000" w:rsidRPr="00000000">
              <w:rPr>
                <w:rtl w:val="0"/>
              </w:rPr>
              <w:t xml:space="preserve">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tabs>
                <w:tab w:val="left" w:leader="none" w:pos="180"/>
              </w:tabs>
              <w:rPr/>
            </w:pPr>
            <w:r w:rsidDel="00000000" w:rsidR="00000000" w:rsidRPr="00000000">
              <w:rPr>
                <w:rtl w:val="0"/>
              </w:rPr>
              <w:t xml:space="preserve">HLR06</w:t>
            </w:r>
          </w:p>
        </w:tc>
        <w:tc>
          <w:tcPr>
            <w:vAlign w:val="top"/>
          </w:tcPr>
          <w:p w:rsidR="00000000" w:rsidDel="00000000" w:rsidP="00000000" w:rsidRDefault="00000000" w:rsidRPr="00000000" w14:paraId="000000AD">
            <w:pPr>
              <w:rPr>
                <w:vertAlign w:val="baseline"/>
              </w:rPr>
            </w:pPr>
            <w:r w:rsidDel="00000000" w:rsidR="00000000" w:rsidRPr="00000000">
              <w:rPr>
                <w:rtl w:val="0"/>
              </w:rPr>
              <w:t xml:space="preserve">The system should reliably handle data in a fast and secure manner.</w:t>
            </w:r>
            <w:r w:rsidDel="00000000" w:rsidR="00000000" w:rsidRPr="00000000">
              <w:rPr>
                <w:rtl w:val="0"/>
              </w:rPr>
            </w:r>
          </w:p>
        </w:tc>
        <w:tc>
          <w:tcPr>
            <w:vAlign w:val="top"/>
          </w:tcPr>
          <w:p w:rsidR="00000000" w:rsidDel="00000000" w:rsidP="00000000" w:rsidRDefault="00000000" w:rsidRPr="00000000" w14:paraId="000000AE">
            <w:pPr>
              <w:jc w:val="center"/>
              <w:rPr>
                <w:vertAlign w:val="baseline"/>
              </w:rPr>
            </w:pPr>
            <w:r w:rsidDel="00000000" w:rsidR="00000000" w:rsidRPr="00000000">
              <w:rPr>
                <w:rtl w:val="0"/>
              </w:rPr>
              <w:t xml:space="preserve">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tabs>
                <w:tab w:val="left" w:leader="none" w:pos="180"/>
              </w:tabs>
              <w:rPr/>
            </w:pPr>
            <w:r w:rsidDel="00000000" w:rsidR="00000000" w:rsidRPr="00000000">
              <w:rPr>
                <w:rtl w:val="0"/>
              </w:rPr>
              <w:t xml:space="preserve">HLR07</w:t>
            </w:r>
          </w:p>
        </w:tc>
        <w:tc>
          <w:tcPr>
            <w:vAlign w:val="top"/>
          </w:tcPr>
          <w:p w:rsidR="00000000" w:rsidDel="00000000" w:rsidP="00000000" w:rsidRDefault="00000000" w:rsidRPr="00000000" w14:paraId="000000B0">
            <w:pPr>
              <w:rPr>
                <w:vertAlign w:val="baseline"/>
              </w:rPr>
            </w:pPr>
            <w:r w:rsidDel="00000000" w:rsidR="00000000" w:rsidRPr="00000000">
              <w:rPr>
                <w:rtl w:val="0"/>
              </w:rPr>
              <w:t xml:space="preserve">Management of project progress to keep stakeholders readily informed.</w:t>
            </w:r>
            <w:r w:rsidDel="00000000" w:rsidR="00000000" w:rsidRPr="00000000">
              <w:rPr>
                <w:rtl w:val="0"/>
              </w:rPr>
            </w:r>
          </w:p>
        </w:tc>
        <w:tc>
          <w:tcPr>
            <w:vAlign w:val="top"/>
          </w:tcPr>
          <w:p w:rsidR="00000000" w:rsidDel="00000000" w:rsidP="00000000" w:rsidRDefault="00000000" w:rsidRPr="00000000" w14:paraId="000000B1">
            <w:pPr>
              <w:jc w:val="center"/>
              <w:rPr>
                <w:vertAlign w:val="baseline"/>
              </w:rPr>
            </w:pPr>
            <w:r w:rsidDel="00000000" w:rsidR="00000000" w:rsidRPr="00000000">
              <w:rPr>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tabs>
                <w:tab w:val="left" w:leader="none" w:pos="180"/>
              </w:tabs>
              <w:rPr/>
            </w:pPr>
            <w:r w:rsidDel="00000000" w:rsidR="00000000" w:rsidRPr="00000000">
              <w:rPr>
                <w:rtl w:val="0"/>
              </w:rPr>
              <w:t xml:space="preserve">HLR08</w:t>
            </w:r>
          </w:p>
        </w:tc>
        <w:tc>
          <w:tcPr>
            <w:vAlign w:val="top"/>
          </w:tcPr>
          <w:p w:rsidR="00000000" w:rsidDel="00000000" w:rsidP="00000000" w:rsidRDefault="00000000" w:rsidRPr="00000000" w14:paraId="000000B3">
            <w:pPr>
              <w:rPr>
                <w:vertAlign w:val="baseline"/>
              </w:rPr>
            </w:pPr>
            <w:r w:rsidDel="00000000" w:rsidR="00000000" w:rsidRPr="00000000">
              <w:rPr>
                <w:rtl w:val="0"/>
              </w:rPr>
              <w:t xml:space="preserve">Ability for users to provide feedback from the web app.</w:t>
            </w:r>
            <w:r w:rsidDel="00000000" w:rsidR="00000000" w:rsidRPr="00000000">
              <w:rPr>
                <w:rtl w:val="0"/>
              </w:rPr>
            </w:r>
          </w:p>
        </w:tc>
        <w:tc>
          <w:tcPr>
            <w:vAlign w:val="top"/>
          </w:tcPr>
          <w:p w:rsidR="00000000" w:rsidDel="00000000" w:rsidP="00000000" w:rsidRDefault="00000000" w:rsidRPr="00000000" w14:paraId="000000B4">
            <w:pPr>
              <w:jc w:val="center"/>
              <w:rPr>
                <w:vertAlign w:val="baseline"/>
              </w:rPr>
            </w:pPr>
            <w:r w:rsidDel="00000000" w:rsidR="00000000" w:rsidRPr="00000000">
              <w:rPr>
                <w:rtl w:val="0"/>
              </w:rPr>
              <w:t xml:space="preserve">L</w:t>
            </w:r>
            <w:r w:rsidDel="00000000" w:rsidR="00000000" w:rsidRPr="00000000">
              <w:rPr>
                <w:rtl w:val="0"/>
              </w:rPr>
            </w:r>
          </w:p>
        </w:tc>
      </w:tr>
    </w:tbl>
    <w:p w:rsidR="00000000" w:rsidDel="00000000" w:rsidP="00000000" w:rsidRDefault="00000000" w:rsidRPr="00000000" w14:paraId="000000B5">
      <w:pPr>
        <w:rPr>
          <w:vertAlign w:val="baseline"/>
        </w:rPr>
      </w:pPr>
      <w:bookmarkStart w:colFirst="0" w:colLast="0" w:name="_heading=h.yypmetmx9zj1" w:id="4"/>
      <w:bookmarkEnd w:id="4"/>
      <w:r w:rsidDel="00000000" w:rsidR="00000000" w:rsidRPr="00000000">
        <w:rPr>
          <w:rtl w:val="0"/>
        </w:rPr>
      </w:r>
    </w:p>
    <w:p w:rsidR="00000000" w:rsidDel="00000000" w:rsidP="00000000" w:rsidRDefault="00000000" w:rsidRPr="00000000" w14:paraId="000000B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High Level Business Requirements Sign-Off</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 undersigned acknowledge their agreement with the contents of Version </w:t>
      </w:r>
      <w:r w:rsidDel="00000000" w:rsidR="00000000" w:rsidRPr="00000000">
        <w:rPr>
          <w:i w:val="1"/>
          <w:color w:val="008000"/>
          <w:rtl w:val="0"/>
        </w:rPr>
        <w:t xml:space="preserve">0.1</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of the </w:t>
      </w:r>
      <w:r w:rsidDel="00000000" w:rsidR="00000000" w:rsidRPr="00000000">
        <w:rPr>
          <w:rFonts w:ascii="Arial" w:cs="Arial" w:eastAsia="Arial" w:hAnsi="Arial"/>
          <w:b w:val="0"/>
          <w:i w:val="0"/>
          <w:smallCaps w:val="0"/>
          <w:strike w:val="0"/>
          <w:color w:val="008000"/>
          <w:sz w:val="20"/>
          <w:szCs w:val="20"/>
          <w:u w:val="none"/>
          <w:shd w:fill="auto" w:val="clear"/>
          <w:vertAlign w:val="baseline"/>
          <w:rtl w:val="0"/>
        </w:rPr>
        <w:t xml:space="preserve">High-Level</w:t>
      </w:r>
      <w:r w:rsidDel="00000000" w:rsidR="00000000" w:rsidRPr="00000000">
        <w:rPr>
          <w:rFonts w:ascii="Arial" w:cs="Arial" w:eastAsia="Arial" w:hAnsi="Arial"/>
          <w:b w:val="0"/>
          <w:i w:val="1"/>
          <w:smallCaps w:val="0"/>
          <w:strike w:val="0"/>
          <w:color w:val="008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Requirements document for </w:t>
      </w:r>
      <w:r w:rsidDel="00000000" w:rsidR="00000000" w:rsidRPr="00000000">
        <w:rPr>
          <w:i w:val="1"/>
          <w:color w:val="008000"/>
          <w:rtl w:val="0"/>
        </w:rPr>
        <w:t xml:space="preserve">GBCMart</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Following approval of this document, requirements changes will be governed by the project’s change management process, including impact analysis and appropriate reviews and approvals, under the general control of the Project Plan and according to company policy. Approved Change Request Documents, if present, will be attached to this Requirements Document as updates.</w:t>
      </w:r>
    </w:p>
    <w:p w:rsidR="00000000" w:rsidDel="00000000" w:rsidP="00000000" w:rsidRDefault="00000000" w:rsidRPr="00000000" w14:paraId="000000BA">
      <w:pPr>
        <w:rPr>
          <w:vertAlign w:val="baseline"/>
        </w:rPr>
      </w:pPr>
      <w:r w:rsidDel="00000000" w:rsidR="00000000" w:rsidRPr="00000000">
        <w:rPr>
          <w:rtl w:val="0"/>
        </w:rPr>
      </w:r>
    </w:p>
    <w:tbl>
      <w:tblPr>
        <w:tblStyle w:val="Table11"/>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8"/>
        <w:gridCol w:w="4860"/>
        <w:gridCol w:w="2567"/>
        <w:tblGridChange w:id="0">
          <w:tblGrid>
            <w:gridCol w:w="1818"/>
            <w:gridCol w:w="4860"/>
            <w:gridCol w:w="2567"/>
          </w:tblGrid>
        </w:tblGridChange>
      </w:tblGrid>
      <w:tr>
        <w:trPr>
          <w:cantSplit w:val="0"/>
          <w:trHeight w:val="432" w:hRule="atLeast"/>
          <w:tblHeader w:val="0"/>
        </w:trPr>
        <w:tc>
          <w:tcPr>
            <w:shd w:fill="e6e6e6" w:val="clear"/>
            <w:vAlign w:val="center"/>
          </w:tcPr>
          <w:p w:rsidR="00000000" w:rsidDel="00000000" w:rsidP="00000000" w:rsidRDefault="00000000" w:rsidRPr="00000000" w14:paraId="000000BB">
            <w:pPr>
              <w:jc w:val="center"/>
              <w:rPr>
                <w:b w:val="0"/>
                <w:vertAlign w:val="baseline"/>
              </w:rPr>
            </w:pPr>
            <w:r w:rsidDel="00000000" w:rsidR="00000000" w:rsidRPr="00000000">
              <w:rPr>
                <w:b w:val="1"/>
                <w:vertAlign w:val="baseline"/>
                <w:rtl w:val="0"/>
              </w:rPr>
              <w:t xml:space="preserve">Name</w:t>
            </w:r>
            <w:r w:rsidDel="00000000" w:rsidR="00000000" w:rsidRPr="00000000">
              <w:rPr>
                <w:rtl w:val="0"/>
              </w:rPr>
            </w:r>
          </w:p>
        </w:tc>
        <w:tc>
          <w:tcPr>
            <w:shd w:fill="e6e6e6" w:val="clear"/>
            <w:vAlign w:val="center"/>
          </w:tcPr>
          <w:p w:rsidR="00000000" w:rsidDel="00000000" w:rsidP="00000000" w:rsidRDefault="00000000" w:rsidRPr="00000000" w14:paraId="000000BC">
            <w:pPr>
              <w:jc w:val="center"/>
              <w:rPr>
                <w:b w:val="0"/>
                <w:vertAlign w:val="baseline"/>
              </w:rPr>
            </w:pPr>
            <w:r w:rsidDel="00000000" w:rsidR="00000000" w:rsidRPr="00000000">
              <w:rPr>
                <w:b w:val="1"/>
                <w:vertAlign w:val="baseline"/>
                <w:rtl w:val="0"/>
              </w:rPr>
              <w:t xml:space="preserve">Project Role and </w:t>
            </w:r>
            <w:r w:rsidDel="00000000" w:rsidR="00000000" w:rsidRPr="00000000">
              <w:rPr>
                <w:rtl w:val="0"/>
              </w:rPr>
            </w:r>
          </w:p>
          <w:p w:rsidR="00000000" w:rsidDel="00000000" w:rsidP="00000000" w:rsidRDefault="00000000" w:rsidRPr="00000000" w14:paraId="000000BD">
            <w:pPr>
              <w:jc w:val="center"/>
              <w:rPr>
                <w:b w:val="0"/>
                <w:vertAlign w:val="baseline"/>
              </w:rPr>
            </w:pPr>
            <w:r w:rsidDel="00000000" w:rsidR="00000000" w:rsidRPr="00000000">
              <w:rPr>
                <w:b w:val="1"/>
                <w:vertAlign w:val="baseline"/>
                <w:rtl w:val="0"/>
              </w:rPr>
              <w:t xml:space="preserve">Functional Area</w:t>
            </w:r>
            <w:r w:rsidDel="00000000" w:rsidR="00000000" w:rsidRPr="00000000">
              <w:rPr>
                <w:rtl w:val="0"/>
              </w:rPr>
            </w:r>
          </w:p>
        </w:tc>
        <w:tc>
          <w:tcPr>
            <w:shd w:fill="e6e6e6" w:val="clear"/>
            <w:vAlign w:val="center"/>
          </w:tcPr>
          <w:p w:rsidR="00000000" w:rsidDel="00000000" w:rsidP="00000000" w:rsidRDefault="00000000" w:rsidRPr="00000000" w14:paraId="000000BE">
            <w:pPr>
              <w:jc w:val="center"/>
              <w:rPr>
                <w:b w:val="0"/>
                <w:vertAlign w:val="baseline"/>
              </w:rPr>
            </w:pPr>
            <w:r w:rsidDel="00000000" w:rsidR="00000000" w:rsidRPr="00000000">
              <w:rPr>
                <w:b w:val="1"/>
                <w:vertAlign w:val="baseline"/>
                <w:rtl w:val="0"/>
              </w:rPr>
              <w:t xml:space="preserve">Date Signed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F">
            <w:pPr>
              <w:spacing w:after="40" w:before="40" w:lineRule="auto"/>
              <w:rPr/>
            </w:pPr>
            <w:r w:rsidDel="00000000" w:rsidR="00000000" w:rsidRPr="00000000">
              <w:rPr>
                <w:rtl w:val="0"/>
              </w:rPr>
              <w:t xml:space="preserve">Woohyuk (Harry) Song</w:t>
            </w:r>
          </w:p>
        </w:tc>
        <w:tc>
          <w:tcPr>
            <w:vAlign w:val="top"/>
          </w:tcPr>
          <w:p w:rsidR="00000000" w:rsidDel="00000000" w:rsidP="00000000" w:rsidRDefault="00000000" w:rsidRPr="00000000" w14:paraId="000000C0">
            <w:pPr>
              <w:rPr>
                <w:vertAlign w:val="baseline"/>
              </w:rPr>
            </w:pPr>
            <w:r w:rsidDel="00000000" w:rsidR="00000000" w:rsidRPr="00000000">
              <w:rPr>
                <w:rtl w:val="0"/>
              </w:rPr>
              <w:t xml:space="preserve">Back-End Developer, responsible for the creation of the web app’s API</w:t>
            </w:r>
            <w:r w:rsidDel="00000000" w:rsidR="00000000" w:rsidRPr="00000000">
              <w:rPr>
                <w:rtl w:val="0"/>
              </w:rPr>
            </w:r>
          </w:p>
        </w:tc>
        <w:tc>
          <w:tcPr>
            <w:vAlign w:val="top"/>
          </w:tcPr>
          <w:p w:rsidR="00000000" w:rsidDel="00000000" w:rsidP="00000000" w:rsidRDefault="00000000" w:rsidRPr="00000000" w14:paraId="000000C1">
            <w:pPr>
              <w:rPr>
                <w:vertAlign w:val="baseline"/>
              </w:rPr>
            </w:pPr>
            <w:r w:rsidDel="00000000" w:rsidR="00000000" w:rsidRPr="00000000">
              <w:rPr>
                <w:rtl w:val="0"/>
              </w:rPr>
              <w:t xml:space="preserve">9/28/2025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2">
            <w:pPr>
              <w:spacing w:after="40" w:before="40" w:lineRule="auto"/>
              <w:rPr/>
            </w:pPr>
            <w:r w:rsidDel="00000000" w:rsidR="00000000" w:rsidRPr="00000000">
              <w:rPr>
                <w:rtl w:val="0"/>
              </w:rPr>
              <w:t xml:space="preserve">Iqbal Qureshi</w:t>
            </w:r>
          </w:p>
        </w:tc>
        <w:tc>
          <w:tcPr>
            <w:vAlign w:val="top"/>
          </w:tcPr>
          <w:p w:rsidR="00000000" w:rsidDel="00000000" w:rsidP="00000000" w:rsidRDefault="00000000" w:rsidRPr="00000000" w14:paraId="000000C3">
            <w:pPr>
              <w:rPr>
                <w:vertAlign w:val="baseline"/>
              </w:rPr>
            </w:pPr>
            <w:r w:rsidDel="00000000" w:rsidR="00000000" w:rsidRPr="00000000">
              <w:rPr>
                <w:rtl w:val="0"/>
              </w:rPr>
              <w:t xml:space="preserve">Full Stack Developer, responsible for implementing the connection of the front-end and back-end</w:t>
            </w:r>
            <w:r w:rsidDel="00000000" w:rsidR="00000000" w:rsidRPr="00000000">
              <w:rPr>
                <w:rtl w:val="0"/>
              </w:rPr>
            </w:r>
          </w:p>
        </w:tc>
        <w:tc>
          <w:tcPr>
            <w:vAlign w:val="top"/>
          </w:tcPr>
          <w:p w:rsidR="00000000" w:rsidDel="00000000" w:rsidP="00000000" w:rsidRDefault="00000000" w:rsidRPr="00000000" w14:paraId="000000C4">
            <w:pPr>
              <w:rPr>
                <w:vertAlign w:val="baseline"/>
              </w:rPr>
            </w:pPr>
            <w:r w:rsidDel="00000000" w:rsidR="00000000" w:rsidRPr="00000000">
              <w:rPr>
                <w:rtl w:val="0"/>
              </w:rPr>
              <w:t xml:space="preserve">9/28/2025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5">
            <w:pPr>
              <w:spacing w:after="40" w:before="40" w:lineRule="auto"/>
              <w:rPr/>
            </w:pPr>
            <w:r w:rsidDel="00000000" w:rsidR="00000000" w:rsidRPr="00000000">
              <w:rPr>
                <w:rtl w:val="0"/>
              </w:rPr>
              <w:t xml:space="preserve">Mitchell Stevenson</w:t>
            </w:r>
          </w:p>
        </w:tc>
        <w:tc>
          <w:tcPr>
            <w:vAlign w:val="top"/>
          </w:tcPr>
          <w:p w:rsidR="00000000" w:rsidDel="00000000" w:rsidP="00000000" w:rsidRDefault="00000000" w:rsidRPr="00000000" w14:paraId="000000C6">
            <w:pPr>
              <w:rPr>
                <w:vertAlign w:val="baseline"/>
              </w:rPr>
            </w:pPr>
            <w:r w:rsidDel="00000000" w:rsidR="00000000" w:rsidRPr="00000000">
              <w:rPr>
                <w:rtl w:val="0"/>
              </w:rPr>
              <w:t xml:space="preserve">Database Manager, responsible for the design and implementation of the database</w:t>
            </w:r>
            <w:r w:rsidDel="00000000" w:rsidR="00000000" w:rsidRPr="00000000">
              <w:rPr>
                <w:rtl w:val="0"/>
              </w:rPr>
            </w:r>
          </w:p>
        </w:tc>
        <w:tc>
          <w:tcPr>
            <w:vAlign w:val="top"/>
          </w:tcPr>
          <w:p w:rsidR="00000000" w:rsidDel="00000000" w:rsidP="00000000" w:rsidRDefault="00000000" w:rsidRPr="00000000" w14:paraId="000000C7">
            <w:pPr>
              <w:rPr>
                <w:vertAlign w:val="baseline"/>
              </w:rPr>
            </w:pPr>
            <w:r w:rsidDel="00000000" w:rsidR="00000000" w:rsidRPr="00000000">
              <w:rPr>
                <w:rtl w:val="0"/>
              </w:rPr>
              <w:t xml:space="preserve">9/28/2025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8">
            <w:pPr>
              <w:spacing w:after="40" w:before="40" w:lineRule="auto"/>
              <w:rPr/>
            </w:pPr>
            <w:r w:rsidDel="00000000" w:rsidR="00000000" w:rsidRPr="00000000">
              <w:rPr>
                <w:rtl w:val="0"/>
              </w:rPr>
              <w:t xml:space="preserve">Harrison Pape</w:t>
            </w:r>
          </w:p>
        </w:tc>
        <w:tc>
          <w:tcPr>
            <w:vAlign w:val="top"/>
          </w:tcPr>
          <w:p w:rsidR="00000000" w:rsidDel="00000000" w:rsidP="00000000" w:rsidRDefault="00000000" w:rsidRPr="00000000" w14:paraId="000000C9">
            <w:pPr>
              <w:rPr>
                <w:vertAlign w:val="baseline"/>
              </w:rPr>
            </w:pPr>
            <w:r w:rsidDel="00000000" w:rsidR="00000000" w:rsidRPr="00000000">
              <w:rPr>
                <w:rtl w:val="0"/>
              </w:rPr>
              <w:t xml:space="preserve">Project Leader, responsible for overseeing the development process and assisting each member with developement</w:t>
            </w:r>
            <w:r w:rsidDel="00000000" w:rsidR="00000000" w:rsidRPr="00000000">
              <w:rPr>
                <w:rtl w:val="0"/>
              </w:rPr>
            </w:r>
          </w:p>
        </w:tc>
        <w:tc>
          <w:tcPr>
            <w:vAlign w:val="top"/>
          </w:tcPr>
          <w:p w:rsidR="00000000" w:rsidDel="00000000" w:rsidP="00000000" w:rsidRDefault="00000000" w:rsidRPr="00000000" w14:paraId="000000CA">
            <w:pPr>
              <w:rPr>
                <w:vertAlign w:val="baseline"/>
              </w:rPr>
            </w:pPr>
            <w:r w:rsidDel="00000000" w:rsidR="00000000" w:rsidRPr="00000000">
              <w:rPr>
                <w:rtl w:val="0"/>
              </w:rPr>
              <w:t xml:space="preserve">9/28/2025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B">
            <w:pPr>
              <w:spacing w:after="40" w:before="40" w:lineRule="auto"/>
              <w:rPr/>
            </w:pPr>
            <w:r w:rsidDel="00000000" w:rsidR="00000000" w:rsidRPr="00000000">
              <w:rPr>
                <w:rtl w:val="0"/>
              </w:rPr>
              <w:t xml:space="preserve">Amelework Murti</w:t>
            </w:r>
          </w:p>
        </w:tc>
        <w:tc>
          <w:tcPr>
            <w:vAlign w:val="top"/>
          </w:tcPr>
          <w:p w:rsidR="00000000" w:rsidDel="00000000" w:rsidP="00000000" w:rsidRDefault="00000000" w:rsidRPr="00000000" w14:paraId="000000CC">
            <w:pPr>
              <w:rPr>
                <w:vertAlign w:val="baseline"/>
              </w:rPr>
            </w:pPr>
            <w:r w:rsidDel="00000000" w:rsidR="00000000" w:rsidRPr="00000000">
              <w:rPr>
                <w:rtl w:val="0"/>
              </w:rPr>
              <w:t xml:space="preserve">Front-End Developer, responsible for the creation of the UI/UX</w:t>
            </w:r>
            <w:r w:rsidDel="00000000" w:rsidR="00000000" w:rsidRPr="00000000">
              <w:rPr>
                <w:rtl w:val="0"/>
              </w:rPr>
            </w:r>
          </w:p>
        </w:tc>
        <w:tc>
          <w:tcPr>
            <w:vAlign w:val="top"/>
          </w:tcPr>
          <w:p w:rsidR="00000000" w:rsidDel="00000000" w:rsidP="00000000" w:rsidRDefault="00000000" w:rsidRPr="00000000" w14:paraId="000000CD">
            <w:pPr>
              <w:rPr>
                <w:vertAlign w:val="baseline"/>
              </w:rPr>
            </w:pPr>
            <w:r w:rsidDel="00000000" w:rsidR="00000000" w:rsidRPr="00000000">
              <w:rPr>
                <w:rtl w:val="0"/>
              </w:rPr>
              <w:t xml:space="preserve">9/28/2025</w:t>
            </w:r>
            <w:r w:rsidDel="00000000" w:rsidR="00000000" w:rsidRPr="00000000">
              <w:rPr>
                <w:rtl w:val="0"/>
              </w:rPr>
            </w:r>
          </w:p>
        </w:tc>
      </w:tr>
    </w:tbl>
    <w:p w:rsidR="00000000" w:rsidDel="00000000" w:rsidP="00000000" w:rsidRDefault="00000000" w:rsidRPr="00000000" w14:paraId="000000CE">
      <w:pPr>
        <w:rPr>
          <w:vertAlign w:val="baseline"/>
        </w:rPr>
      </w:pPr>
      <w:r w:rsidDel="00000000" w:rsidR="00000000" w:rsidRPr="00000000">
        <w:rPr>
          <w:rtl w:val="0"/>
        </w:rPr>
      </w:r>
    </w:p>
    <w:p w:rsidR="00000000" w:rsidDel="00000000" w:rsidP="00000000" w:rsidRDefault="00000000" w:rsidRPr="00000000" w14:paraId="000000CF">
      <w:pPr>
        <w:rPr>
          <w:rFonts w:ascii="Verdana" w:cs="Verdana" w:eastAsia="Verdana" w:hAnsi="Verdana"/>
          <w:i w:val="1"/>
          <w:vertAlign w:val="baseline"/>
        </w:rPr>
      </w:pPr>
      <w:bookmarkStart w:colFirst="0" w:colLast="0" w:name="_heading=h.mru20hj4itnf" w:id="5"/>
      <w:bookmarkEnd w:id="5"/>
      <w:r w:rsidDel="00000000" w:rsidR="00000000" w:rsidRPr="00000000">
        <w:rPr>
          <w:rFonts w:ascii="Verdana" w:cs="Verdana" w:eastAsia="Verdana" w:hAnsi="Verdana"/>
          <w:i w:val="1"/>
          <w:vertAlign w:val="baseline"/>
          <w:rtl w:val="0"/>
        </w:rPr>
        <w:t xml:space="preserve">* Note: physical signatures are not required. Email approvals are acceptable and should be appended to project documents.</w:t>
      </w:r>
    </w:p>
    <w:p w:rsidR="00000000" w:rsidDel="00000000" w:rsidP="00000000" w:rsidRDefault="00000000" w:rsidRPr="00000000" w14:paraId="000000D0">
      <w:pPr>
        <w:rPr>
          <w:rFonts w:ascii="Verdana" w:cs="Verdana" w:eastAsia="Verdana" w:hAnsi="Verdana"/>
          <w:i w:val="1"/>
        </w:rPr>
      </w:pPr>
      <w:bookmarkStart w:colFirst="0" w:colLast="0" w:name="_heading=h.ox4r1if4utef" w:id="6"/>
      <w:bookmarkEnd w:id="6"/>
      <w:r w:rsidDel="00000000" w:rsidR="00000000" w:rsidRPr="00000000">
        <w:rPr>
          <w:rFonts w:ascii="Verdana" w:cs="Verdana" w:eastAsia="Verdana" w:hAnsi="Verdana"/>
          <w:i w:val="1"/>
        </w:rPr>
        <w:drawing>
          <wp:inline distB="114300" distT="114300" distL="114300" distR="114300">
            <wp:extent cx="7116043" cy="471963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116043" cy="4719638"/>
                    </a:xfrm>
                    <a:prstGeom prst="rect"/>
                    <a:ln/>
                  </pic:spPr>
                </pic:pic>
              </a:graphicData>
            </a:graphic>
          </wp:inline>
        </w:drawing>
      </w:r>
      <w:r w:rsidDel="00000000" w:rsidR="00000000" w:rsidRPr="00000000">
        <w:rPr>
          <w:rFonts w:ascii="Verdana" w:cs="Verdana" w:eastAsia="Verdana" w:hAnsi="Verdana"/>
          <w:i w:val="1"/>
        </w:rPr>
        <w:drawing>
          <wp:inline distB="114300" distT="114300" distL="114300" distR="114300">
            <wp:extent cx="5291138" cy="977366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91138" cy="9773663"/>
                    </a:xfrm>
                    <a:prstGeom prst="rect"/>
                    <a:ln/>
                  </pic:spPr>
                </pic:pic>
              </a:graphicData>
            </a:graphic>
          </wp:inline>
        </w:drawing>
      </w:r>
      <w:r w:rsidDel="00000000" w:rsidR="00000000" w:rsidRPr="00000000">
        <w:rPr>
          <w:rtl w:val="0"/>
        </w:rPr>
      </w:r>
    </w:p>
    <w:sectPr>
      <w:headerReference r:id="rId10" w:type="default"/>
      <w:headerReference r:id="rId11" w:type="first"/>
      <w:headerReference r:id="rId12"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Verdan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pict>
        <v:shape id="PowerPlusWaterMarkObject2" style="position:absolute;width:509.0pt;height:127.0pt;rotation:315;z-index:-503316481;mso-position-horizontal-relative:margin;mso-position-horizontal:center;mso-position-vertical-relative:margin;mso-position-vertical:center;" fillcolor="#c0c0c0" stroked="f" type="#_x0000_t136">
          <v:fill angle="0" opacity="32768f"/>
          <v:textpath fitshape="t" string="Internal" style="font-family:&amp;quot;Times New Roman&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pict>
        <v:shape id="PowerPlusWaterMarkObject1" style="position:absolute;width:509.0pt;height:127.0pt;rotation:315;z-index:-503316481;mso-position-horizontal-relative:margin;mso-position-horizontal:center;mso-position-vertical-relative:margin;mso-position-vertical:center;" fillcolor="#c0c0c0" stroked="f" type="#_x0000_t136">
          <v:fill angle="0" opacity="32768f"/>
          <v:textpath fitshape="t" string="Internal" style="font-family:&amp;quot;Times New Roman&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HIGH LEVEL REQUIREMENTS</w:t>
    </w:r>
    <w:r w:rsidDel="00000000" w:rsidR="00000000" w:rsidRPr="00000000">
      <w:rPr>
        <w:rFonts w:ascii="Arial" w:cs="Arial" w:eastAsia="Arial" w:hAnsi="Arial"/>
        <w:b w:val="1"/>
        <w:i w:val="0"/>
        <w:smallCaps w:val="0"/>
        <w:strike w:val="0"/>
        <w:color w:val="333399"/>
        <w:sz w:val="20"/>
        <w:szCs w:val="20"/>
        <w:u w:val="none"/>
        <w:shd w:fill="auto" w:val="clear"/>
        <w:vertAlign w:val="baseline"/>
        <w:rtl w:val="0"/>
      </w:rPr>
      <w:t xml:space="preserve"> </w:t>
    </w:r>
    <w:r w:rsidDel="00000000" w:rsidR="00000000" w:rsidRPr="00000000">
      <w:rPr>
        <w:b w:val="1"/>
        <w:color w:val="333399"/>
        <w:rtl w:val="0"/>
      </w:rPr>
      <w:t xml:space="preserve">GBCMart</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27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decimal"/>
      <w:lvlText w:val="HLR0%1"/>
      <w:lvlJc w:val="left"/>
      <w:pPr>
        <w:ind w:left="360" w:hanging="360"/>
      </w:pPr>
      <w:rPr>
        <w:rFonts w:ascii="Arial" w:cs="Arial" w:eastAsia="Arial" w:hAnsi="Arial"/>
        <w:b w:val="0"/>
        <w:i w:val="0"/>
        <w:sz w:val="20"/>
        <w:szCs w:val="2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60" w:before="240" w:lineRule="auto"/>
      <w:ind w:left="1170" w:hanging="720"/>
    </w:pPr>
    <w:rPr>
      <w:rFonts w:ascii="Arial" w:cs="Arial" w:eastAsia="Arial" w:hAnsi="Arial"/>
      <w:b w:val="1"/>
      <w:sz w:val="24"/>
      <w:szCs w:val="24"/>
      <w:vertAlign w:val="baseline"/>
    </w:rPr>
  </w:style>
  <w:style w:type="paragraph" w:styleId="Heading4">
    <w:name w:val="heading 4"/>
    <w:basedOn w:val="Normal"/>
    <w:next w:val="Normal"/>
    <w:pPr>
      <w:keepNext w:val="1"/>
      <w:spacing w:after="60" w:before="240" w:lineRule="auto"/>
      <w:ind w:left="864" w:hanging="864"/>
    </w:pPr>
    <w:rPr>
      <w:rFonts w:ascii="Arial" w:cs="Arial" w:eastAsia="Arial" w:hAnsi="Arial"/>
      <w:b w:val="1"/>
      <w:i w:val="1"/>
      <w:sz w:val="24"/>
      <w:szCs w:val="24"/>
      <w:vertAlign w:val="baseline"/>
    </w:rPr>
  </w:style>
  <w:style w:type="paragraph" w:styleId="Heading5">
    <w:name w:val="heading 5"/>
    <w:basedOn w:val="Normal"/>
    <w:next w:val="Normal"/>
    <w:pPr>
      <w:spacing w:after="60" w:before="240" w:lineRule="auto"/>
      <w:ind w:left="1008" w:hanging="1008"/>
    </w:pPr>
    <w:rPr>
      <w:rFonts w:ascii="Arial" w:cs="Arial" w:eastAsia="Arial" w:hAnsi="Arial"/>
      <w:vertAlign w:val="baseline"/>
    </w:rPr>
  </w:style>
  <w:style w:type="paragraph" w:styleId="Heading6">
    <w:name w:val="heading 6"/>
    <w:basedOn w:val="Normal"/>
    <w:next w:val="Normal"/>
    <w:pPr>
      <w:spacing w:after="60" w:before="240" w:lineRule="auto"/>
      <w:ind w:left="1152" w:hanging="1152"/>
    </w:pPr>
    <w:rPr>
      <w:rFonts w:ascii="Arial" w:cs="Arial" w:eastAsia="Arial" w:hAnsi="Arial"/>
      <w:i w:val="1"/>
      <w:vertAlign w:val="baseline"/>
    </w:rPr>
  </w:style>
  <w:style w:type="paragraph" w:styleId="Title">
    <w:name w:val="Title"/>
    <w:basedOn w:val="Normal"/>
    <w:next w:val="Normal"/>
    <w:pPr>
      <w:jc w:val="center"/>
    </w:pPr>
    <w:rPr>
      <w:rFonts w:ascii="Arial" w:cs="Arial" w:eastAsia="Arial" w:hAnsi="Arial"/>
      <w:b w:val="1"/>
      <w:sz w:val="20"/>
      <w:szCs w:val="20"/>
      <w:u w:val="single"/>
      <w:vertAlign w:val="baseline"/>
    </w:rPr>
  </w:style>
  <w:style w:type="paragraph" w:styleId="Heading1,H1">
    <w:name w:val="Heading 1,H1"/>
    <w:basedOn w:val="Normal"/>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Heading2,H2">
    <w:name w:val="Heading 2,H2"/>
    <w:basedOn w:val="Normal"/>
    <w:next w:val="Normal"/>
    <w:autoRedefine w:val="0"/>
    <w:hidden w:val="0"/>
    <w:qFormat w:val="0"/>
    <w:pPr>
      <w:keepNext w:val="1"/>
      <w:widowControl w:val="0"/>
      <w:numPr>
        <w:ilvl w:val="1"/>
        <w:numId w:val="13"/>
      </w:numPr>
      <w:suppressAutoHyphens w:val="1"/>
      <w:spacing w:after="120" w:before="120" w:line="1" w:lineRule="atLeast"/>
      <w:ind w:leftChars="-1" w:rightChars="0" w:firstLineChars="-1"/>
      <w:textDirection w:val="btLr"/>
      <w:textAlignment w:val="top"/>
      <w:outlineLvl w:val="1"/>
    </w:pPr>
    <w:rPr>
      <w:rFonts w:ascii="Arial Narrow" w:hAnsi="Arial Narrow"/>
      <w:b w:val="1"/>
      <w:i w:val="1"/>
      <w:w w:val="100"/>
      <w:position w:val="-1"/>
      <w:sz w:val="28"/>
      <w:effect w:val="none"/>
      <w:vertAlign w:val="baseline"/>
      <w:cs w:val="0"/>
      <w:em w:val="none"/>
      <w:lang w:bidi="ar-SA" w:eastAsia="en-US" w:val="en-GB"/>
    </w:rPr>
  </w:style>
  <w:style w:type="paragraph" w:styleId="Heading7">
    <w:name w:val="Heading 7"/>
    <w:basedOn w:val="Normal"/>
    <w:next w:val="Normal"/>
    <w:autoRedefine w:val="0"/>
    <w:hidden w:val="0"/>
    <w:qFormat w:val="0"/>
    <w:pPr>
      <w:numPr>
        <w:ilvl w:val="6"/>
        <w:numId w:val="13"/>
      </w:numPr>
      <w:suppressAutoHyphens w:val="1"/>
      <w:spacing w:after="60" w:before="240" w:line="1" w:lineRule="atLeast"/>
      <w:ind w:leftChars="-1" w:rightChars="0" w:firstLineChars="-1"/>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3"/>
      </w:numPr>
      <w:suppressAutoHyphens w:val="1"/>
      <w:spacing w:after="60" w:before="240" w:line="1" w:lineRule="atLeast"/>
      <w:ind w:leftChars="-1" w:rightChars="0" w:firstLineChars="-1"/>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3"/>
      </w:numPr>
      <w:suppressAutoHyphens w:val="1"/>
      <w:spacing w:after="60" w:before="240" w:line="1" w:lineRule="atLeast"/>
      <w:ind w:leftChars="-1" w:rightChars="0" w:firstLineChars="-1"/>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hAnsi="Arial"/>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hAnsi="Arial"/>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OC1">
    <w:name w:val="TOC 1"/>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Narrow" w:hAnsi="Arial Narrow"/>
      <w:b w:val="1"/>
      <w:i w:val="1"/>
      <w:caps w:val="1"/>
      <w:w w:val="100"/>
      <w:position w:val="-1"/>
      <w:sz w:val="20"/>
      <w:effect w:val="none"/>
      <w:vertAlign w:val="baseline"/>
      <w:cs w:val="0"/>
      <w:em w:val="none"/>
      <w:lang w:bidi="ar-SA" w:eastAsia="en-US" w:val="en-US"/>
    </w:rPr>
  </w:style>
  <w:style w:type="paragraph" w:styleId="TOC2">
    <w:name w:val="TOC 2"/>
    <w:basedOn w:val="Normal"/>
    <w:next w:val="Normal"/>
    <w:autoRedefine w:val="0"/>
    <w:hidden w:val="0"/>
    <w:qFormat w:val="0"/>
    <w:pPr>
      <w:suppressAutoHyphens w:val="1"/>
      <w:spacing w:line="1" w:lineRule="atLeast"/>
      <w:ind w:left="220" w:leftChars="-1" w:rightChars="0" w:firstLineChars="-1"/>
      <w:textDirection w:val="btLr"/>
      <w:textAlignment w:val="top"/>
      <w:outlineLvl w:val="0"/>
    </w:pPr>
    <w:rPr>
      <w:rFonts w:ascii="Times New Roman" w:hAnsi="Times New Roman"/>
      <w:smallCaps w:val="1"/>
      <w:w w:val="100"/>
      <w:position w:val="-1"/>
      <w:sz w:val="20"/>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40" w:leftChars="-1" w:rightChars="0" w:firstLineChars="-1"/>
      <w:textDirection w:val="btLr"/>
      <w:textAlignment w:val="top"/>
      <w:outlineLvl w:val="0"/>
    </w:pPr>
    <w:rPr>
      <w:rFonts w:ascii="Times New Roman" w:hAnsi="Times New Roman"/>
      <w:i w:val="1"/>
      <w:w w:val="100"/>
      <w:position w:val="-1"/>
      <w:sz w:val="20"/>
      <w:effect w:val="none"/>
      <w:vertAlign w:val="baseline"/>
      <w:cs w:val="0"/>
      <w:em w:val="none"/>
      <w:lang w:bidi="ar-SA" w:eastAsia="en-US" w:val="en-US"/>
    </w:rPr>
  </w:style>
  <w:style w:type="paragraph" w:styleId="TOC4">
    <w:name w:val="TOC 4"/>
    <w:basedOn w:val="Normal"/>
    <w:next w:val="Normal"/>
    <w:autoRedefine w:val="0"/>
    <w:hidden w:val="0"/>
    <w:qFormat w:val="0"/>
    <w:pPr>
      <w:suppressAutoHyphens w:val="1"/>
      <w:spacing w:line="1" w:lineRule="atLeast"/>
      <w:ind w:left="66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1" w:lineRule="atLeast"/>
      <w:ind w:left="88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1" w:lineRule="atLeast"/>
      <w:ind w:left="110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1" w:lineRule="atLeast"/>
      <w:ind w:left="132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1" w:lineRule="atLeast"/>
      <w:ind w:left="154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line="1" w:lineRule="atLeast"/>
      <w:ind w:left="176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BodyText,bt,heading3,BodyTextCharCharCharCharCharCharCharChar,BodyTextCharCharCharCharCharCharChar">
    <w:name w:val="Body Text,bt,heading3,Body Text Char Char Char Char Char Char Char Char,Body Text Char Char Char Char Char Char Char"/>
    <w:basedOn w:val="Normal"/>
    <w:next w:val="BodyText,bt,heading3,BodyTextCharCharCharCharCharCharCharChar,BodyTextCharCharCharCharCharCharChar"/>
    <w:autoRedefine w:val="0"/>
    <w:hidden w:val="0"/>
    <w:qFormat w:val="0"/>
    <w:pPr>
      <w:suppressAutoHyphens w:val="1"/>
      <w:spacing w:line="1" w:lineRule="atLeast"/>
      <w:ind w:leftChars="-1" w:rightChars="0" w:firstLineChars="-1"/>
      <w:jc w:val="both"/>
      <w:textDirection w:val="btLr"/>
      <w:textAlignment w:val="top"/>
      <w:outlineLvl w:val="0"/>
    </w:pPr>
    <w:rPr>
      <w:rFonts w:ascii="Arial" w:hAnsi="Arial"/>
      <w:noProof w:val="0"/>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line="1" w:lineRule="atLeast"/>
      <w:ind w:leftChars="-1" w:rightChars="0" w:firstLineChars="-1"/>
      <w:jc w:val="center"/>
      <w:textDirection w:val="btLr"/>
      <w:textAlignment w:val="top"/>
      <w:outlineLvl w:val="0"/>
    </w:pPr>
    <w:rPr>
      <w:rFonts w:ascii="Arial" w:hAnsi="Arial"/>
      <w:b w:val="1"/>
      <w:noProof w:val="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line="1" w:lineRule="atLeast"/>
      <w:ind w:leftChars="-1" w:rightChars="0" w:firstLineChars="-1"/>
      <w:textDirection w:val="btLr"/>
      <w:textAlignment w:val="top"/>
      <w:outlineLvl w:val="0"/>
    </w:pPr>
    <w:rPr>
      <w:rFonts w:ascii="Arial" w:hAnsi="Arial"/>
      <w:i w:val="1"/>
      <w:noProof w:val="0"/>
      <w:color w:val="0000ff"/>
      <w:w w:val="100"/>
      <w:position w:val="-1"/>
      <w:effect w:val="none"/>
      <w:vertAlign w:val="baseline"/>
      <w:cs w:val="0"/>
      <w:em w:val="none"/>
      <w:lang w:bidi="ar-SA" w:eastAsia="en-US" w:val="en-US"/>
    </w:rPr>
  </w:style>
  <w:style w:type="paragraph" w:styleId="UnordList1">
    <w:name w:val="Unord List 1"/>
    <w:next w:val="UnordList1"/>
    <w:autoRedefine w:val="0"/>
    <w:hidden w:val="0"/>
    <w:qFormat w:val="0"/>
    <w:pPr>
      <w:suppressAutoHyphens w:val="1"/>
      <w:spacing w:line="289" w:lineRule="atLeast"/>
      <w:ind w:leftChars="-1" w:rightChars="0" w:firstLineChars="-1"/>
      <w:textDirection w:val="btLr"/>
      <w:textAlignment w:val="top"/>
      <w:outlineLvl w:val="0"/>
    </w:pPr>
    <w:rPr>
      <w:rFonts w:ascii="Arial" w:hAnsi="Arial"/>
      <w:snapToGrid w:val="0"/>
      <w:color w:val="000000"/>
      <w:w w:val="100"/>
      <w:position w:val="-1"/>
      <w:sz w:val="22"/>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Caption">
    <w:name w:val="Caption"/>
    <w:basedOn w:val="Normal"/>
    <w:next w:val="Normal"/>
    <w:autoRedefine w:val="0"/>
    <w:hidden w:val="0"/>
    <w:qFormat w:val="0"/>
    <w:pPr>
      <w:keepNext w:val="1"/>
      <w:suppressAutoHyphens w:val="1"/>
      <w:spacing w:after="120" w:before="120" w:line="1" w:lineRule="atLeast"/>
      <w:ind w:left="432" w:leftChars="-1" w:rightChars="0" w:firstLineChars="-1"/>
      <w:textDirection w:val="btLr"/>
      <w:textAlignment w:val="top"/>
      <w:outlineLvl w:val="0"/>
    </w:pPr>
    <w:rPr>
      <w:rFonts w:ascii="Arial" w:hAnsi="Arial"/>
      <w:b w:val="1"/>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numPr>
        <w:ilvl w:val="12"/>
        <w:numId w:val="0"/>
      </w:numPr>
      <w:tabs>
        <w:tab w:val="left" w:leader="none" w:pos="900"/>
        <w:tab w:val="left" w:leader="dot" w:pos="9720"/>
      </w:tabs>
      <w:suppressAutoHyphens w:val="1"/>
      <w:spacing w:line="1" w:lineRule="atLeast"/>
      <w:ind w:left="900" w:leftChars="-1" w:rightChars="0" w:firstLineChars="-1"/>
      <w:textDirection w:val="btLr"/>
      <w:textAlignment w:val="top"/>
      <w:outlineLvl w:val="0"/>
    </w:pPr>
    <w:rPr>
      <w:rFonts w:ascii="Arial Narrow" w:hAnsi="Arial Narrow"/>
      <w:i w:val="1"/>
      <w:color w:val="ff0000"/>
      <w:w w:val="100"/>
      <w:position w:val="-1"/>
      <w:effect w:val="none"/>
      <w:vertAlign w:val="baseline"/>
      <w:cs w:val="0"/>
      <w:em w:val="none"/>
      <w:lang w:bidi="ar-SA" w:eastAsia="en-US" w:val="en-US"/>
    </w:rPr>
  </w:style>
  <w:style w:type="paragraph" w:styleId="tditheading1">
    <w:name w:val="tditheading1"/>
    <w:basedOn w:val="Normal"/>
    <w:next w:val="tditnormal"/>
    <w:autoRedefine w:val="0"/>
    <w:hidden w:val="0"/>
    <w:qFormat w:val="0"/>
    <w:pPr>
      <w:numPr>
        <w:ilvl w:val="0"/>
        <w:numId w:val="2"/>
      </w:numPr>
      <w:suppressAutoHyphens w:val="1"/>
      <w:spacing w:after="120" w:before="120" w:line="1" w:lineRule="atLeast"/>
      <w:ind w:leftChars="-1" w:rightChars="0" w:firstLineChars="-1"/>
      <w:textDirection w:val="btLr"/>
      <w:textAlignment w:val="top"/>
      <w:outlineLvl w:val="0"/>
    </w:pPr>
    <w:rPr>
      <w:rFonts w:ascii="Arial Narrow" w:hAnsi="Arial Narrow"/>
      <w:b w:val="1"/>
      <w:i w:val="1"/>
      <w:w w:val="100"/>
      <w:position w:val="-1"/>
      <w:sz w:val="28"/>
      <w:effect w:val="none"/>
      <w:vertAlign w:val="baseline"/>
      <w:cs w:val="0"/>
      <w:em w:val="none"/>
      <w:lang w:bidi="ar-SA" w:eastAsia="en-US" w:val="en-US"/>
    </w:rPr>
  </w:style>
  <w:style w:type="paragraph" w:styleId="tditheading2">
    <w:name w:val="tditheading2"/>
    <w:basedOn w:val="Normal"/>
    <w:next w:val="tditnormal"/>
    <w:autoRedefine w:val="0"/>
    <w:hidden w:val="0"/>
    <w:qFormat w:val="0"/>
    <w:pPr>
      <w:numPr>
        <w:ilvl w:val="1"/>
        <w:numId w:val="2"/>
      </w:numPr>
      <w:suppressAutoHyphens w:val="1"/>
      <w:spacing w:line="1" w:lineRule="atLeast"/>
      <w:ind w:leftChars="-1" w:rightChars="0" w:firstLineChars="-1"/>
      <w:textDirection w:val="btLr"/>
      <w:textAlignment w:val="top"/>
      <w:outlineLvl w:val="1"/>
    </w:pPr>
    <w:rPr>
      <w:rFonts w:ascii="Arial Narrow" w:hAnsi="Arial Narrow"/>
      <w:b w:val="1"/>
      <w:i w:val="1"/>
      <w:w w:val="100"/>
      <w:position w:val="-1"/>
      <w:sz w:val="24"/>
      <w:effect w:val="none"/>
      <w:vertAlign w:val="baseline"/>
      <w:cs w:val="0"/>
      <w:em w:val="none"/>
      <w:lang w:bidi="ar-SA" w:eastAsia="en-US" w:val="en-US"/>
    </w:rPr>
  </w:style>
  <w:style w:type="paragraph" w:styleId="tditnormal">
    <w:name w:val="tditnormal"/>
    <w:basedOn w:val="Normal"/>
    <w:next w:val="tditnormal"/>
    <w:autoRedefine w:val="0"/>
    <w:hidden w:val="0"/>
    <w:qFormat w:val="0"/>
    <w:pPr>
      <w:suppressAutoHyphens w:val="1"/>
      <w:spacing w:line="1" w:lineRule="atLeast"/>
      <w:ind w:leftChars="-1" w:rightChars="0" w:firstLineChars="-1"/>
      <w:textDirection w:val="btLr"/>
      <w:textAlignment w:val="top"/>
      <w:outlineLvl w:val="0"/>
    </w:pPr>
    <w:rPr>
      <w:rFonts w:ascii="Arial Narrow" w:hAnsi="Arial Narrow"/>
      <w:w w:val="100"/>
      <w:position w:val="-1"/>
      <w:effect w:val="none"/>
      <w:vertAlign w:val="baseline"/>
      <w:cs w:val="0"/>
      <w:em w:val="none"/>
      <w:lang w:bidi="ar-SA" w:eastAsia="en-US" w:val="en-US"/>
    </w:rPr>
  </w:style>
  <w:style w:type="paragraph" w:styleId="tdittitle">
    <w:name w:val="tdittitle"/>
    <w:basedOn w:val="Normal"/>
    <w:next w:val="tditnormal"/>
    <w:autoRedefine w:val="0"/>
    <w:hidden w:val="0"/>
    <w:qFormat w:val="0"/>
    <w:pPr>
      <w:pBdr>
        <w:top w:color="auto" w:space="1" w:sz="36" w:val="single"/>
        <w:bottom w:color="auto" w:space="1" w:sz="12" w:val="single"/>
      </w:pBdr>
      <w:suppressAutoHyphens w:val="1"/>
      <w:spacing w:line="1" w:lineRule="atLeast"/>
      <w:ind w:leftChars="-1" w:rightChars="0" w:firstLineChars="-1"/>
      <w:textDirection w:val="btLr"/>
      <w:textAlignment w:val="top"/>
      <w:outlineLvl w:val="0"/>
    </w:pPr>
    <w:rPr>
      <w:rFonts w:ascii="Arial" w:hAnsi="Arial"/>
      <w:b w:val="1"/>
      <w:color w:val="008000"/>
      <w:w w:val="100"/>
      <w:position w:val="-1"/>
      <w:sz w:val="40"/>
      <w:effect w:val="none"/>
      <w:vertAlign w:val="baseline"/>
      <w:cs w:val="0"/>
      <w:em w:val="none"/>
      <w:lang w:bidi="ar-SA" w:eastAsia="en-US" w:val="en-US"/>
    </w:rPr>
  </w:style>
  <w:style w:type="paragraph" w:styleId="HeadingBase">
    <w:name w:val="Heading Base"/>
    <w:basedOn w:val="Normal"/>
    <w:next w:val="BodyText,bt,heading3,BodyTextCharCharCharCharCharCharCharChar,BodyTextCharCharCharCharCharCharChar"/>
    <w:autoRedefine w:val="0"/>
    <w:hidden w:val="0"/>
    <w:qFormat w:val="0"/>
    <w:pPr>
      <w:keepNext w:val="1"/>
      <w:keepLines w:val="1"/>
      <w:suppressAutoHyphens w:val="1"/>
      <w:spacing w:before="140" w:line="220" w:lineRule="atLeast"/>
      <w:ind w:leftChars="-1" w:rightChars="0" w:firstLineChars="-1"/>
      <w:textDirection w:val="btLr"/>
      <w:textAlignment w:val="top"/>
      <w:outlineLvl w:val="0"/>
    </w:pPr>
    <w:rPr>
      <w:rFonts w:ascii="Arial" w:hAnsi="Arial"/>
      <w:spacing w:val="-4"/>
      <w:w w:val="100"/>
      <w:kern w:val="28"/>
      <w:position w:val="-1"/>
      <w:effect w:val="none"/>
      <w:vertAlign w:val="baseline"/>
      <w:cs w:val="0"/>
      <w:em w:val="none"/>
      <w:lang w:bidi="ar-SA" w:eastAsia="en-US" w:val="en-US"/>
    </w:rPr>
  </w:style>
  <w:style w:type="paragraph" w:styleId="tditheading0">
    <w:name w:val="tditheading0"/>
    <w:basedOn w:val="Normal"/>
    <w:next w:val="tdit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Narrow" w:hAnsi="Arial Narrow"/>
      <w:b w:val="1"/>
      <w:i w:val="1"/>
      <w:w w:val="100"/>
      <w:position w:val="-1"/>
      <w:sz w:val="28"/>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emplate">
    <w:name w:val="Template"/>
    <w:basedOn w:val="Normal"/>
    <w:next w:val="Normal"/>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color w:val="0000ff"/>
      <w:w w:val="100"/>
      <w:position w:val="-1"/>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tabletext">
    <w:name w:val="table text"/>
    <w:basedOn w:val="Normal"/>
    <w:next w:val="tabletext"/>
    <w:autoRedefine w:val="0"/>
    <w:hidden w:val="0"/>
    <w:qFormat w:val="0"/>
    <w:pPr>
      <w:suppressAutoHyphens w:val="1"/>
      <w:spacing w:before="120" w:line="1" w:lineRule="atLeast"/>
      <w:ind w:left="187" w:leftChars="-1" w:rightChars="0" w:firstLineChars="-1"/>
      <w:textDirection w:val="btLr"/>
      <w:textAlignment w:val="top"/>
      <w:outlineLvl w:val="0"/>
    </w:pPr>
    <w:rPr>
      <w:rFonts w:ascii="Arial" w:hAnsi="Arial"/>
      <w:w w:val="100"/>
      <w:position w:val="-1"/>
      <w:sz w:val="18"/>
      <w:effect w:val="none"/>
      <w:vertAlign w:val="baseline"/>
      <w:cs w:val="0"/>
      <w:em w:val="none"/>
      <w:lang w:bidi="ar-SA" w:eastAsia="en-US" w:val="en-CA"/>
    </w:rPr>
  </w:style>
  <w:style w:type="paragraph" w:styleId="BodyText1">
    <w:name w:val="Body Text 1"/>
    <w:basedOn w:val="BodyText,bt,heading3,BodyTextCharCharCharCharCharCharCharChar,BodyTextCharCharCharCharCharCharChar"/>
    <w:next w:val="BodyText1"/>
    <w:autoRedefine w:val="0"/>
    <w:hidden w:val="0"/>
    <w:qFormat w:val="0"/>
    <w:pPr>
      <w:suppressAutoHyphens w:val="1"/>
      <w:spacing w:after="120" w:line="300" w:lineRule="atLeast"/>
      <w:ind w:left="720" w:leftChars="-1" w:rightChars="0" w:firstLineChars="-1"/>
      <w:jc w:val="left"/>
      <w:textDirection w:val="btLr"/>
      <w:textAlignment w:val="top"/>
      <w:outlineLvl w:val="0"/>
    </w:pPr>
    <w:rPr>
      <w:rFonts w:ascii="Times New Roman" w:hAnsi="Times New Roman"/>
      <w:noProof w:val="0"/>
      <w:w w:val="100"/>
      <w:position w:val="-1"/>
      <w:szCs w:val="24"/>
      <w:effect w:val="none"/>
      <w:vertAlign w:val="baseline"/>
      <w:cs w:val="0"/>
      <w:em w:val="none"/>
      <w:lang w:bidi="ar-SA" w:eastAsia="en-US" w:val="en-CA"/>
    </w:rPr>
  </w:style>
  <w:style w:type="paragraph" w:styleId="TableText">
    <w:name w:val="Table Text"/>
    <w:basedOn w:val="Normal"/>
    <w:next w:val="TableText"/>
    <w:autoRedefine w:val="0"/>
    <w:hidden w:val="0"/>
    <w:qFormat w:val="0"/>
    <w:pPr>
      <w:keepLines w:val="1"/>
      <w:suppressAutoHyphens w:val="1"/>
      <w:spacing w:after="60" w:line="1"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DefaultText">
    <w:name w:val="Default Text"/>
    <w:basedOn w:val="Normal"/>
    <w:next w:val="DefaultText"/>
    <w:autoRedefine w:val="0"/>
    <w:hidden w:val="0"/>
    <w:qFormat w:val="0"/>
    <w:pPr>
      <w:suppressAutoHyphens w:val="1"/>
      <w:spacing w:before="120" w:line="1" w:lineRule="atLeast"/>
      <w:ind w:leftChars="-1" w:rightChars="0" w:firstLineChars="-1"/>
      <w:jc w:val="both"/>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BodyTextbulleted">
    <w:name w:val="Body Text bulleted"/>
    <w:basedOn w:val="Normal"/>
    <w:next w:val="BodyTextbulleted"/>
    <w:autoRedefine w:val="0"/>
    <w:hidden w:val="0"/>
    <w:qFormat w:val="0"/>
    <w:pPr>
      <w:numPr>
        <w:ilvl w:val="0"/>
        <w:numId w:val="3"/>
      </w:numPr>
      <w:suppressAutoHyphens w:val="1"/>
      <w:spacing w:after="120" w:line="1" w:lineRule="atLeast"/>
      <w:ind w:leftChars="-1" w:rightChars="0" w:firstLineChars="-1"/>
      <w:textDirection w:val="btLr"/>
      <w:textAlignment w:val="top"/>
      <w:outlineLvl w:val="0"/>
    </w:pPr>
    <w:rPr>
      <w:rFonts w:ascii="Times New Roman" w:hAnsi="Times New Roman"/>
      <w:w w:val="100"/>
      <w:position w:val="-1"/>
      <w:szCs w:val="24"/>
      <w:effect w:val="none"/>
      <w:vertAlign w:val="baseline"/>
      <w:cs w:val="0"/>
      <w:em w:val="none"/>
      <w:lang w:bidi="ar-SA" w:eastAsia="en-US" w:val="en-CA"/>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character" w:styleId="TemplateChar">
    <w:name w:val="Template Char"/>
    <w:next w:val="TemplateChar"/>
    <w:autoRedefine w:val="0"/>
    <w:hidden w:val="0"/>
    <w:qFormat w:val="0"/>
    <w:rPr>
      <w:rFonts w:ascii="Arial" w:hAnsi="Arial"/>
      <w:i w:val="1"/>
      <w:color w:val="0000ff"/>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rFonts w:ascii="Arial" w:hAnsi="Arial"/>
      <w:b w:val="1"/>
      <w:bCs w:val="1"/>
      <w:w w:val="100"/>
      <w:position w:val="-1"/>
      <w:sz w:val="20"/>
      <w:effect w:val="none"/>
      <w:vertAlign w:val="baseline"/>
      <w:cs w:val="0"/>
      <w:em w:val="none"/>
      <w:lang w:bidi="ar-SA" w:eastAsia="en-US" w:val="en-US"/>
    </w:rPr>
  </w:style>
  <w:style w:type="paragraph" w:styleId="NormalIndent">
    <w:name w:val="Normal Indent"/>
    <w:basedOn w:val="Normal"/>
    <w:next w:val="NormalIndent"/>
    <w:autoRedefine w:val="0"/>
    <w:hidden w:val="0"/>
    <w:qFormat w:val="0"/>
    <w:pPr>
      <w:suppressAutoHyphens w:val="1"/>
      <w:spacing w:line="1" w:lineRule="atLeast"/>
      <w:ind w:left="432"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paragraph" w:styleId="Title_chklst">
    <w:name w:val="Title_chklst"/>
    <w:basedOn w:val="Normal"/>
    <w:next w:val="Title_chklst"/>
    <w:autoRedefine w:val="0"/>
    <w:hidden w:val="0"/>
    <w:qFormat w:val="0"/>
    <w:pPr>
      <w:suppressAutoHyphens w:val="1"/>
      <w:spacing w:line="1" w:lineRule="atLeast"/>
      <w:ind w:leftChars="-1" w:rightChars="0" w:firstLineChars="-1"/>
      <w:jc w:val="center"/>
      <w:textDirection w:val="btLr"/>
      <w:textAlignment w:val="top"/>
      <w:outlineLvl w:val="0"/>
    </w:pPr>
    <w:rPr>
      <w:rFonts w:ascii="Times New Roman" w:hAnsi="Times New Roman"/>
      <w:b w:val="1"/>
      <w:caps w:val="1"/>
      <w:w w:val="100"/>
      <w:position w:val="-1"/>
      <w:sz w:val="28"/>
      <w:szCs w:val="24"/>
      <w:effect w:val="none"/>
      <w:vertAlign w:val="baseline"/>
      <w:cs w:val="0"/>
      <w:em w:val="none"/>
      <w:lang w:bidi="ar-SA" w:eastAsia="en-US" w:val="en-US"/>
    </w:rPr>
  </w:style>
  <w:style w:type="paragraph" w:styleId="HEAD5">
    <w:name w:val="HEAD5"/>
    <w:basedOn w:val="Normal"/>
    <w:next w:val="HEAD5"/>
    <w:autoRedefine w:val="0"/>
    <w:hidden w:val="0"/>
    <w:qFormat w:val="0"/>
    <w:pPr>
      <w:tabs>
        <w:tab w:val="left" w:leader="none" w:pos="-720"/>
      </w:tabs>
      <w:suppressAutoHyphens w:val="0"/>
      <w:spacing w:line="1" w:lineRule="atLeast"/>
      <w:ind w:leftChars="-1" w:rightChars="0" w:firstLineChars="-1"/>
      <w:jc w:val="both"/>
      <w:textDirection w:val="btLr"/>
      <w:textAlignment w:val="top"/>
      <w:outlineLvl w:val="0"/>
    </w:pPr>
    <w:rPr>
      <w:rFonts w:ascii="Palatino" w:hAnsi="Palatino"/>
      <w:b w:val="1"/>
      <w:spacing w:val="-3"/>
      <w:w w:val="100"/>
      <w:position w:val="-1"/>
      <w:sz w:val="24"/>
      <w:effect w:val="none"/>
      <w:vertAlign w:val="baseline"/>
      <w:cs w:val="0"/>
      <w:em w:val="none"/>
      <w:lang w:bidi="ar-SA" w:eastAsia="en-US" w:val="en-GB"/>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character" w:styleId="Heading3CharChar,H3CharChar">
    <w:name w:val="Heading 3 Char Char,H3 Char Char"/>
    <w:next w:val="Heading3CharChar,H3CharChar"/>
    <w:autoRedefine w:val="0"/>
    <w:hidden w:val="0"/>
    <w:qFormat w:val="0"/>
    <w:rPr>
      <w:rFonts w:ascii="Arial" w:hAnsi="Arial"/>
      <w:b w:val="1"/>
      <w:w w:val="100"/>
      <w:position w:val="-1"/>
      <w:sz w:val="22"/>
      <w:effect w:val="none"/>
      <w:vertAlign w:val="baseline"/>
      <w:cs w:val="0"/>
      <w:em w:val="none"/>
      <w:lang w:bidi="ar-SA" w:eastAsia="en-US" w:val="en-CA"/>
    </w:rPr>
  </w:style>
  <w:style w:type="paragraph" w:styleId="StyleHeading3CharCharH3CharChar+14pt">
    <w:name w:val="Style Heading 3 Char CharH3 Char Char + 14 pt"/>
    <w:basedOn w:val="Heading1,H1"/>
    <w:next w:val="StyleHeading3CharCharH3CharChar+14pt"/>
    <w:autoRedefine w:val="0"/>
    <w:hidden w:val="0"/>
    <w:qFormat w:val="0"/>
    <w:pPr>
      <w:keepNext w:val="1"/>
      <w:numPr>
        <w:ilvl w:val="0"/>
        <w:numId w:val="1"/>
      </w:numPr>
      <w:suppressAutoHyphens w:val="1"/>
      <w:spacing w:after="240" w:before="240" w:line="1" w:lineRule="atLeast"/>
      <w:ind w:leftChars="-1" w:rightChars="0" w:firstLineChars="-1"/>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character" w:styleId="Heading1Char,H1Char">
    <w:name w:val="Heading 1 Char,H1 Char"/>
    <w:next w:val="Heading1Char,H1Char"/>
    <w:autoRedefine w:val="0"/>
    <w:hidden w:val="0"/>
    <w:qFormat w:val="0"/>
    <w:rPr>
      <w:rFonts w:ascii="Arial" w:hAnsi="Arial"/>
      <w:b w:val="1"/>
      <w:w w:val="100"/>
      <w:kern w:val="28"/>
      <w:position w:val="-1"/>
      <w:sz w:val="28"/>
      <w:effect w:val="none"/>
      <w:vertAlign w:val="baseline"/>
      <w:cs w:val="0"/>
      <w:em w:val="none"/>
      <w:lang w:bidi="ar-SA" w:eastAsia="en-US" w:val="en-US"/>
    </w:rPr>
  </w:style>
  <w:style w:type="character" w:styleId="StyleHeading3CharCharH3CharChar+14ptChar">
    <w:name w:val="Style Heading 3 Char CharH3 Char Char + 14 pt Char"/>
    <w:basedOn w:val="Heading1Char,H1Char"/>
    <w:next w:val="StyleHeading3CharCharH3CharChar+14ptChar"/>
    <w:autoRedefine w:val="0"/>
    <w:hidden w:val="0"/>
    <w:qFormat w:val="0"/>
    <w:rPr>
      <w:rFonts w:ascii="Arial" w:hAnsi="Arial"/>
      <w:b w:val="1"/>
      <w:w w:val="100"/>
      <w:kern w:val="28"/>
      <w:position w:val="-1"/>
      <w:sz w:val="28"/>
      <w:effect w:val="none"/>
      <w:vertAlign w:val="baseline"/>
      <w:cs w:val="0"/>
      <w:em w:val="none"/>
      <w:lang w:bidi="ar-SA" w:eastAsia="en-US" w:val="en-US"/>
    </w:rPr>
  </w:style>
  <w:style w:type="paragraph" w:styleId="List">
    <w:name w:val="List"/>
    <w:basedOn w:val="Normal"/>
    <w:next w:val="List"/>
    <w:autoRedefine w:val="0"/>
    <w:hidden w:val="0"/>
    <w:qFormat w:val="0"/>
    <w:pPr>
      <w:suppressAutoHyphens w:val="1"/>
      <w:spacing w:line="1" w:lineRule="atLeast"/>
      <w:ind w:left="360" w:leftChars="-1" w:rightChars="0" w:hanging="360" w:firstLineChars="-1"/>
      <w:textDirection w:val="btLr"/>
      <w:textAlignment w:val="top"/>
      <w:outlineLvl w:val="0"/>
    </w:pPr>
    <w:rPr>
      <w:rFonts w:ascii="Arial" w:hAnsi="Arial"/>
      <w:w w:val="100"/>
      <w:position w:val="-1"/>
      <w:sz w:val="22"/>
      <w:effect w:val="none"/>
      <w:vertAlign w:val="baseline"/>
      <w:cs w:val="0"/>
      <w:em w:val="none"/>
      <w:lang w:bidi="ar-SA" w:eastAsia="en-US" w:val="en-US"/>
    </w:rPr>
  </w:style>
  <w:style w:type="character" w:styleId="Notes">
    <w:name w:val="Notes"/>
    <w:next w:val="Notes"/>
    <w:autoRedefine w:val="0"/>
    <w:hidden w:val="0"/>
    <w:qFormat w:val="0"/>
    <w:rPr>
      <w:rFonts w:ascii="Verdana" w:hAnsi="Verdana"/>
      <w:i w:val="1"/>
      <w:w w:val="100"/>
      <w:position w:val="-1"/>
      <w:effect w:val="none"/>
      <w:vertAlign w:val="baseline"/>
      <w:cs w:val="0"/>
      <w:em w:val="none"/>
      <w:lang/>
    </w:rPr>
  </w:style>
  <w:style w:type="character" w:styleId="NormalVerdana">
    <w:name w:val="Normal Verdana"/>
    <w:next w:val="NormalVerdana"/>
    <w:autoRedefine w:val="0"/>
    <w:hidden w:val="0"/>
    <w:qFormat w:val="0"/>
    <w:rPr>
      <w:rFonts w:ascii="Verdana" w:hAnsi="Verdana"/>
      <w:w w:val="100"/>
      <w:position w:val="-1"/>
      <w:sz w:val="22"/>
      <w:effect w:val="none"/>
      <w:vertAlign w:val="baseline"/>
      <w:cs w:val="0"/>
      <w:em w:val="none"/>
      <w:lang/>
    </w:rPr>
  </w:style>
  <w:style w:type="paragraph" w:styleId="Style1">
    <w:name w:val="Style1"/>
    <w:basedOn w:val="StyleHeading3CharCharH3CharChar+14pt"/>
    <w:next w:val="Style1"/>
    <w:autoRedefine w:val="0"/>
    <w:hidden w:val="0"/>
    <w:qFormat w:val="0"/>
    <w:pPr>
      <w:keepNext w:val="1"/>
      <w:numPr>
        <w:ilvl w:val="0"/>
        <w:numId w:val="12"/>
      </w:numPr>
      <w:suppressAutoHyphens w:val="1"/>
      <w:spacing w:after="240" w:before="240" w:line="1" w:lineRule="atLeast"/>
      <w:ind w:leftChars="-1" w:rightChars="0" w:firstLineChars="-1"/>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StyleHeading3CharCharH3CharChar+14pt1">
    <w:name w:val="Style Heading 3 Char CharH3 Char Char + 14 pt1"/>
    <w:basedOn w:val="StyleHeading3CharCharH3CharChar+14pt"/>
    <w:next w:val="StyleHeading3CharCharH3CharChar+14pt1"/>
    <w:autoRedefine w:val="0"/>
    <w:hidden w:val="0"/>
    <w:qFormat w:val="0"/>
    <w:pPr>
      <w:keepNext w:val="1"/>
      <w:numPr>
        <w:ilvl w:val="0"/>
        <w:numId w:val="13"/>
      </w:numPr>
      <w:suppressAutoHyphens w:val="1"/>
      <w:spacing w:after="240" w:before="240" w:line="1" w:lineRule="atLeast"/>
      <w:ind w:leftChars="-1" w:rightChars="0" w:firstLineChars="-1"/>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3.xml"/><Relationship Id="rId12" Type="http://schemas.openxmlformats.org/officeDocument/2006/relationships/header" Target="head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RPTebbDpuCfm4mHGvI8EAWt8Aw==">CgMxLjAyDmgueXB4eG00ZnA4amE0Mg5oLjlqc3N4azF1dnhmYjIOaC5nam9wNzFwendib2wyDmguaW52Mm5hY2F2MHprMg5oLnl5cG1ldG14OXpqMTIOaC5tcnUyMGhqNGl0bmYyDmgub3g0cjFpZjR1dGVmOAByITFoQThlTXhJdGg3UEgzVGhqNVhPVThld0FhZkRySDgyMA==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2015-09-21T16:47:00Z</dcterms:created>
  <dc:creator>Vivek Srinivas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ASyndicate">
    <vt:lpstr>1</vt:lpstr>
  </property>
  <property fmtid="{D5CDD505-2E9C-101B-9397-08002B2CF9AE}" pid="3" name="ContentType">
    <vt:lpstr>Document</vt:lpstr>
  </property>
  <property fmtid="{D5CDD505-2E9C-101B-9397-08002B2CF9AE}" pid="4" name="EADocumentType">
    <vt:lpstr>0</vt:lpstr>
  </property>
  <property fmtid="{D5CDD505-2E9C-101B-9397-08002B2CF9AE}" pid="5" name="EAStatus">
    <vt:lpstr>5</vt:lpstr>
  </property>
</Properties>
</file>