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Fonts w:ascii="Times New Roman" w:cs="Times New Roman" w:eastAsia="Times New Roman" w:hAnsi="Times New Roman"/>
          <w:b w:val="1"/>
          <w:color w:val="365f91"/>
          <w:rtl w:val="0"/>
        </w:rPr>
        <w:t xml:space="preserve">                                                                                                                                                                                                                                                                                                                                                                                                                                                                                                                                                                                                                                                                                                                                                                                                                                                                                                                                                                                                                         Project Summary Template</w:t>
      </w:r>
    </w:p>
    <w:p w:rsidR="00000000" w:rsidDel="00000000" w:rsidP="00000000" w:rsidRDefault="00000000" w:rsidRPr="00000000" w14:paraId="00000002">
      <w:pPr>
        <w:ind w:left="1440"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2"/>
          <w:szCs w:val="22"/>
        </w:rPr>
      </w:pPr>
      <w:bookmarkStart w:colFirst="0" w:colLast="0" w:name="_heading=h.j1loki3xib3f" w:id="0"/>
      <w:bookmarkEnd w:id="0"/>
      <w:r w:rsidDel="00000000" w:rsidR="00000000" w:rsidRPr="00000000">
        <w:rPr>
          <w:rFonts w:ascii="Times New Roman" w:cs="Times New Roman" w:eastAsia="Times New Roman" w:hAnsi="Times New Roman"/>
          <w:sz w:val="22"/>
          <w:szCs w:val="22"/>
          <w:rtl w:val="0"/>
        </w:rPr>
        <w:t xml:space="preserve">This document is intended to provide a summary understanding of the high-level vision of your project goals.</w:t>
      </w:r>
    </w:p>
    <w:p w:rsidR="00000000" w:rsidDel="00000000" w:rsidP="00000000" w:rsidRDefault="00000000" w:rsidRPr="00000000" w14:paraId="00000004">
      <w:pPr>
        <w:ind w:left="90" w:firstLine="720"/>
        <w:rPr>
          <w:rFonts w:ascii="Times New Roman" w:cs="Times New Roman" w:eastAsia="Times New Roman" w:hAnsi="Times New Roman"/>
          <w:sz w:val="22"/>
          <w:szCs w:val="22"/>
        </w:rPr>
      </w:pPr>
      <w:r w:rsidDel="00000000" w:rsidR="00000000" w:rsidRPr="00000000">
        <w:rPr>
          <w:rtl w:val="0"/>
        </w:rPr>
      </w:r>
    </w:p>
    <w:tbl>
      <w:tblPr>
        <w:tblStyle w:val="Table1"/>
        <w:tblW w:w="1062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85"/>
        <w:gridCol w:w="6975"/>
        <w:tblGridChange w:id="0">
          <w:tblGrid>
            <w:gridCol w:w="2160"/>
            <w:gridCol w:w="1485"/>
            <w:gridCol w:w="6975"/>
          </w:tblGrid>
        </w:tblGridChange>
      </w:tblGrid>
      <w:tr>
        <w:trPr>
          <w:cantSplit w:val="0"/>
          <w:tblHeader w:val="0"/>
        </w:trPr>
        <w:tc>
          <w:tcPr>
            <w:vAlign w:val="center"/>
          </w:tcPr>
          <w:p w:rsidR="00000000" w:rsidDel="00000000" w:rsidP="00000000" w:rsidRDefault="00000000" w:rsidRPr="00000000" w14:paraId="0000000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Name/ Team Name</w:t>
            </w:r>
          </w:p>
        </w:tc>
        <w:tc>
          <w:tcPr>
            <w:gridSpan w:val="2"/>
          </w:tcPr>
          <w:p w:rsidR="00000000" w:rsidDel="00000000" w:rsidP="00000000" w:rsidRDefault="00000000" w:rsidRPr="00000000" w14:paraId="00000006">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George Brown College</w:t>
            </w:r>
          </w:p>
        </w:tc>
      </w:tr>
      <w:tr>
        <w:trPr>
          <w:cantSplit w:val="0"/>
          <w:tblHeader w:val="0"/>
        </w:trPr>
        <w:tc>
          <w:tcPr>
            <w:vAlign w:val="center"/>
          </w:tcPr>
          <w:p w:rsidR="00000000" w:rsidDel="00000000" w:rsidP="00000000" w:rsidRDefault="00000000" w:rsidRPr="00000000" w14:paraId="0000000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Address</w:t>
            </w:r>
          </w:p>
        </w:tc>
        <w:tc>
          <w:tcPr>
            <w:gridSpan w:val="2"/>
          </w:tcPr>
          <w:p w:rsidR="00000000" w:rsidDel="00000000" w:rsidP="00000000" w:rsidRDefault="00000000" w:rsidRPr="00000000" w14:paraId="00000009">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160 Kendal Ave, Toronto, ON M5R 1M3</w:t>
            </w:r>
          </w:p>
        </w:tc>
      </w:tr>
      <w:tr>
        <w:trPr>
          <w:cantSplit w:val="0"/>
          <w:tblHeader w:val="0"/>
        </w:trPr>
        <w:tc>
          <w:tcPr>
            <w:vAlign w:val="center"/>
          </w:tcPr>
          <w:p w:rsidR="00000000" w:rsidDel="00000000" w:rsidP="00000000" w:rsidRDefault="00000000" w:rsidRPr="00000000" w14:paraId="0000000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Website</w:t>
            </w:r>
          </w:p>
        </w:tc>
        <w:tc>
          <w:tcPr>
            <w:gridSpan w:val="2"/>
          </w:tcPr>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https://www.georgebrown.ca/</w:t>
            </w:r>
          </w:p>
        </w:tc>
      </w:tr>
      <w:tr>
        <w:trPr>
          <w:cantSplit w:val="0"/>
          <w:tblHeader w:val="0"/>
        </w:trPr>
        <w:tc>
          <w:tcPr>
            <w:vAlign w:val="center"/>
          </w:tcPr>
          <w:p w:rsidR="00000000" w:rsidDel="00000000" w:rsidP="00000000" w:rsidRDefault="00000000" w:rsidRPr="00000000" w14:paraId="0000000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Telephone</w:t>
            </w:r>
          </w:p>
        </w:tc>
        <w:tc>
          <w:tcPr>
            <w:gridSpan w:val="2"/>
          </w:tcPr>
          <w:p w:rsidR="00000000" w:rsidDel="00000000" w:rsidP="00000000" w:rsidRDefault="00000000" w:rsidRPr="00000000" w14:paraId="0000000F">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+1 (416) 415-2000</w:t>
            </w:r>
          </w:p>
        </w:tc>
      </w:tr>
      <w:tr>
        <w:trPr>
          <w:cantSplit w:val="0"/>
          <w:tblHeader w:val="0"/>
        </w:trPr>
        <w:tc>
          <w:tcPr>
            <w:vAlign w:val="center"/>
          </w:tcPr>
          <w:p w:rsidR="00000000" w:rsidDel="00000000" w:rsidP="00000000" w:rsidRDefault="00000000" w:rsidRPr="00000000" w14:paraId="00000011">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Contact/ Team member names</w:t>
            </w:r>
          </w:p>
        </w:tc>
        <w:tc>
          <w:tcPr>
            <w:gridSpan w:val="2"/>
          </w:tcPr>
          <w:p w:rsidR="00000000" w:rsidDel="00000000" w:rsidP="00000000" w:rsidRDefault="00000000" w:rsidRPr="00000000" w14:paraId="00000012">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Woohyuk (Harry) Song</w:t>
            </w:r>
          </w:p>
          <w:p w:rsidR="00000000" w:rsidDel="00000000" w:rsidP="00000000" w:rsidRDefault="00000000" w:rsidRPr="00000000" w14:paraId="0000001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Mitchell Stevenson</w:t>
            </w:r>
          </w:p>
          <w:p w:rsidR="00000000" w:rsidDel="00000000" w:rsidP="00000000" w:rsidRDefault="00000000" w:rsidRPr="00000000" w14:paraId="00000014">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Iqbal Qureshi</w:t>
            </w:r>
          </w:p>
          <w:p w:rsidR="00000000" w:rsidDel="00000000" w:rsidP="00000000" w:rsidRDefault="00000000" w:rsidRPr="00000000" w14:paraId="00000015">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Harrison Pape</w:t>
            </w:r>
          </w:p>
          <w:p w:rsidR="00000000" w:rsidDel="00000000" w:rsidP="00000000" w:rsidRDefault="00000000" w:rsidRPr="00000000" w14:paraId="00000016">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Amelework Murti</w:t>
            </w:r>
          </w:p>
        </w:tc>
      </w:tr>
      <w:tr>
        <w:trPr>
          <w:cantSplit w:val="0"/>
          <w:tblHeader w:val="0"/>
        </w:trPr>
        <w:tc>
          <w:tcPr>
            <w:vAlign w:val="center"/>
          </w:tcPr>
          <w:p w:rsidR="00000000" w:rsidDel="00000000" w:rsidP="00000000" w:rsidRDefault="00000000" w:rsidRPr="00000000" w14:paraId="0000001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Title</w:t>
            </w:r>
          </w:p>
        </w:tc>
        <w:tc>
          <w:tcPr>
            <w:gridSpan w:val="2"/>
          </w:tcPr>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86e8"/>
                <w:sz w:val="22"/>
                <w:szCs w:val="22"/>
                <w:rtl w:val="0"/>
              </w:rPr>
              <w:t xml:space="preserve">GBCMart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Email/ Email address for all team members</w:t>
            </w:r>
          </w:p>
        </w:tc>
        <w:tc>
          <w:tcPr>
            <w:gridSpan w:val="2"/>
            <w:vAlign w:val="center"/>
          </w:tcPr>
          <w:p w:rsidR="00000000" w:rsidDel="00000000" w:rsidP="00000000" w:rsidRDefault="00000000" w:rsidRPr="00000000" w14:paraId="0000001C">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harry.song@georgebrown.ca</w:t>
            </w:r>
          </w:p>
          <w:p w:rsidR="00000000" w:rsidDel="00000000" w:rsidP="00000000" w:rsidRDefault="00000000" w:rsidRPr="00000000" w14:paraId="0000001D">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mitchell.stevenson@georgebrown.ca</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harrison.pape@georgebrown.ca</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amelework.murti@georgebrown.ca</w:t>
            </w:r>
            <w:r w:rsidDel="00000000" w:rsidR="00000000" w:rsidRPr="00000000">
              <w:rPr>
                <w:rFonts w:ascii="Times New Roman" w:cs="Times New Roman" w:eastAsia="Times New Roman" w:hAnsi="Times New Roman"/>
                <w:color w:val="4a86e8"/>
                <w:sz w:val="22"/>
                <w:szCs w:val="22"/>
                <w:rtl w:val="0"/>
              </w:rPr>
              <w:t xml:space="preserve"> </w:t>
            </w:r>
          </w:p>
          <w:p w:rsidR="00000000" w:rsidDel="00000000" w:rsidP="00000000" w:rsidRDefault="00000000" w:rsidRPr="00000000" w14:paraId="0000002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iqbal.qureshi@georgebrown.ca</w:t>
            </w:r>
          </w:p>
        </w:tc>
      </w:tr>
      <w:tr>
        <w:trPr>
          <w:cantSplit w:val="0"/>
          <w:tblHeader w:val="0"/>
        </w:trPr>
        <w:tc>
          <w:tcPr>
            <w:vAlign w:val="center"/>
          </w:tcPr>
          <w:p w:rsidR="00000000" w:rsidDel="00000000" w:rsidP="00000000" w:rsidRDefault="00000000" w:rsidRPr="00000000" w14:paraId="00000022">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Telephone</w:t>
            </w:r>
          </w:p>
        </w:tc>
        <w:tc>
          <w:tcPr>
            <w:gridSpan w:val="2"/>
          </w:tcPr>
          <w:p w:rsidR="00000000" w:rsidDel="00000000" w:rsidP="00000000" w:rsidRDefault="00000000" w:rsidRPr="00000000" w14:paraId="0000002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Discord IDs: dngur.thd, </w:t>
            </w:r>
            <w:r w:rsidDel="00000000" w:rsidR="00000000" w:rsidRPr="00000000">
              <w:rPr>
                <w:rFonts w:ascii="Times New Roman" w:cs="Times New Roman" w:eastAsia="Times New Roman" w:hAnsi="Times New Roman"/>
                <w:color w:val="4a86e8"/>
                <w:sz w:val="22"/>
                <w:szCs w:val="22"/>
                <w:rtl w:val="0"/>
              </w:rPr>
              <w:t xml:space="preserve">mnitchell</w:t>
            </w:r>
            <w:r w:rsidDel="00000000" w:rsidR="00000000" w:rsidRPr="00000000">
              <w:rPr>
                <w:rFonts w:ascii="Times New Roman" w:cs="Times New Roman" w:eastAsia="Times New Roman" w:hAnsi="Times New Roman"/>
                <w:color w:val="4a86e8"/>
                <w:sz w:val="22"/>
                <w:szCs w:val="22"/>
                <w:rtl w:val="0"/>
              </w:rPr>
              <w:t xml:space="preserve">, zesto_pesto, joyful_panda_45100, rain7549</w:t>
            </w:r>
          </w:p>
          <w:p w:rsidR="00000000" w:rsidDel="00000000" w:rsidP="00000000" w:rsidRDefault="00000000" w:rsidRPr="00000000" w14:paraId="00000024">
            <w:pPr>
              <w:rPr>
                <w:rFonts w:ascii="Times New Roman" w:cs="Times New Roman" w:eastAsia="Times New Roman" w:hAnsi="Times New Roman"/>
                <w:color w:val="4a86e8"/>
                <w:sz w:val="2"/>
                <w:szCs w:val="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Project Title</w:t>
            </w:r>
          </w:p>
        </w:tc>
        <w:tc>
          <w:tcPr>
            <w:gridSpan w:val="2"/>
          </w:tcPr>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86e8"/>
                <w:sz w:val="22"/>
                <w:szCs w:val="22"/>
                <w:rtl w:val="0"/>
              </w:rPr>
              <w:t xml:space="preserve">GBCMart</w:t>
            </w: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Project </w:t>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Description</w:t>
            </w:r>
          </w:p>
        </w:tc>
        <w:tc>
          <w:tcPr>
            <w:gridSpan w:val="2"/>
          </w:tcPr>
          <w:p w:rsidR="00000000" w:rsidDel="00000000" w:rsidP="00000000" w:rsidRDefault="00000000" w:rsidRPr="00000000" w14:paraId="0000002C">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About the company:</w:t>
            </w:r>
          </w:p>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rising food costs and food insecurity affecting many Canadians, we aim to help households save money by making flyers easier to access and use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By combining flyer scanning with smart list management, the project helps shoppers save time. It also helps shoppers stay organized and reduce grocery expenses.</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About the project: </w:t>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project is a web-based application that consolidates flyers from multiple stores and allows users to build interactive shopping lists. Users can also search and filter items and export their list into a transferable format for mobile use. The system also supports secure login and storage of personalized shopping lists ensuring an efficient and user-friendly experience.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Problem/</w:t>
            </w:r>
          </w:p>
          <w:p w:rsidR="00000000" w:rsidDel="00000000" w:rsidP="00000000" w:rsidRDefault="00000000" w:rsidRPr="00000000" w14:paraId="0000003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Opportunity Assessment *</w:t>
            </w:r>
          </w:p>
        </w:tc>
        <w:tc>
          <w:tcPr>
            <w:gridSpan w:val="2"/>
            <w:tcBorders>
              <w:bottom w:color="000000" w:space="0" w:sz="4" w:val="single"/>
            </w:tcBorders>
          </w:tcPr>
          <w:p w:rsidR="00000000" w:rsidDel="00000000" w:rsidP="00000000" w:rsidRDefault="00000000" w:rsidRPr="00000000" w14:paraId="00000036">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Please describe current state problem/opportunity that describes the nature and extent of the problem (factual, quantified, concise), or that outlines a chance for advancement or progress.</w:t>
            </w:r>
          </w:p>
        </w:tc>
      </w:tr>
      <w:tr>
        <w:trPr>
          <w:cantSplit w:val="0"/>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Decline in flyer use</w:t>
            </w:r>
          </w:p>
          <w:p w:rsidR="00000000" w:rsidDel="00000000" w:rsidP="00000000" w:rsidRDefault="00000000" w:rsidRPr="00000000" w14:paraId="0000003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Info overload</w:t>
            </w:r>
          </w:p>
          <w:p w:rsidR="00000000" w:rsidDel="00000000" w:rsidP="00000000" w:rsidRDefault="00000000" w:rsidRPr="00000000" w14:paraId="0000003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Food Insecurity</w:t>
            </w:r>
          </w:p>
          <w:p w:rsidR="00000000" w:rsidDel="00000000" w:rsidP="00000000" w:rsidRDefault="00000000" w:rsidRPr="00000000" w14:paraId="0000003F">
            <w:pPr>
              <w:rPr>
                <w:rFonts w:ascii="Times New Roman" w:cs="Times New Roman" w:eastAsia="Times New Roman" w:hAnsi="Times New Roman"/>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Overall, 84% of shoppers said they read flyers, which is down from 86% in 2023, and 87% in 2022 with the biggest decreases in Quebec and Ontario where flyer </w:t>
            </w:r>
            <w:r w:rsidDel="00000000" w:rsidR="00000000" w:rsidRPr="00000000">
              <w:rPr>
                <w:rFonts w:ascii="Times New Roman" w:cs="Times New Roman" w:eastAsia="Times New Roman" w:hAnsi="Times New Roman"/>
                <w:color w:val="4a86e8"/>
                <w:sz w:val="22"/>
                <w:szCs w:val="22"/>
                <w:rtl w:val="0"/>
              </w:rPr>
              <w:t xml:space="preserve">distribution</w:t>
            </w:r>
            <w:r w:rsidDel="00000000" w:rsidR="00000000" w:rsidRPr="00000000">
              <w:rPr>
                <w:rFonts w:ascii="Times New Roman" w:cs="Times New Roman" w:eastAsia="Times New Roman" w:hAnsi="Times New Roman"/>
                <w:color w:val="4a86e8"/>
                <w:sz w:val="22"/>
                <w:szCs w:val="22"/>
                <w:rtl w:val="0"/>
              </w:rPr>
              <w:t xml:space="preserve"> decreased the most (</w:t>
            </w:r>
            <w:hyperlink r:id="rId7">
              <w:r w:rsidDel="00000000" w:rsidR="00000000" w:rsidRPr="00000000">
                <w:rPr>
                  <w:rFonts w:ascii="Times New Roman" w:cs="Times New Roman" w:eastAsia="Times New Roman" w:hAnsi="Times New Roman"/>
                  <w:color w:val="4a86e8"/>
                  <w:sz w:val="22"/>
                  <w:szCs w:val="22"/>
                  <w:u w:val="single"/>
                  <w:rtl w:val="0"/>
                </w:rPr>
                <w:t xml:space="preserve">thegrower.org</w:t>
              </w:r>
            </w:hyperlink>
            <w:r w:rsidDel="00000000" w:rsidR="00000000" w:rsidRPr="00000000">
              <w:rPr>
                <w:rFonts w:ascii="Times New Roman" w:cs="Times New Roman" w:eastAsia="Times New Roman" w:hAnsi="Times New Roman"/>
                <w:color w:val="4a86e8"/>
                <w:sz w:val="22"/>
                <w:szCs w:val="22"/>
                <w:rtl w:val="0"/>
              </w:rPr>
              <w:t xml:space="preserve">)</w:t>
            </w:r>
          </w:p>
          <w:p w:rsidR="00000000" w:rsidDel="00000000" w:rsidP="00000000" w:rsidRDefault="00000000" w:rsidRPr="00000000" w14:paraId="00000041">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To find prices and deals on products consumers have to navigate several different sources from flyers to websites to apps</w:t>
            </w:r>
          </w:p>
          <w:p w:rsidR="00000000" w:rsidDel="00000000" w:rsidP="00000000" w:rsidRDefault="00000000" w:rsidRPr="00000000" w14:paraId="00000043">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Food insecurity affects roughly 4 million Canadians, having access to a readable and concise flyer can help save money (blogs.dal.ca)</w:t>
            </w:r>
          </w:p>
        </w:tc>
      </w:tr>
      <w:tr>
        <w:trPr>
          <w:cantSplit w:val="0"/>
          <w:tblHeader w:val="0"/>
        </w:trPr>
        <w:tc>
          <w:tcPr>
            <w:vMerge w:val="restart"/>
          </w:tcPr>
          <w:p w:rsidR="00000000" w:rsidDel="00000000" w:rsidP="00000000" w:rsidRDefault="00000000" w:rsidRPr="00000000" w14:paraId="0000004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Project</w:t>
            </w:r>
          </w:p>
          <w:p w:rsidR="00000000" w:rsidDel="00000000" w:rsidP="00000000" w:rsidRDefault="00000000" w:rsidRPr="00000000" w14:paraId="0000004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Outcomes/</w:t>
            </w:r>
          </w:p>
          <w:p w:rsidR="00000000" w:rsidDel="00000000" w:rsidP="00000000" w:rsidRDefault="00000000" w:rsidRPr="00000000" w14:paraId="0000004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Requirements*</w:t>
            </w:r>
          </w:p>
        </w:tc>
        <w:tc>
          <w:tcPr>
            <w:gridSpan w:val="2"/>
            <w:tcBorders>
              <w:bottom w:color="000000" w:space="0" w:sz="4" w:val="single"/>
            </w:tcBorders>
          </w:tcPr>
          <w:p w:rsidR="00000000" w:rsidDel="00000000" w:rsidP="00000000" w:rsidRDefault="00000000" w:rsidRPr="00000000" w14:paraId="00000048">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Define how this project shall address a business need, e.g. the business problem or opportunity described above; describe what the beneficiary must be able to do / receive from the solution</w:t>
            </w:r>
          </w:p>
        </w:tc>
      </w:tr>
      <w:tr>
        <w:trPr>
          <w:cantSplit w:val="0"/>
          <w:trHeight w:val="70"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2"/>
                <w:szCs w:val="22"/>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Web App</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C">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Address the declining rate of shoppers reading flyers by providing an easy to use web app.</w:t>
            </w:r>
          </w:p>
          <w:p w:rsidR="00000000" w:rsidDel="00000000" w:rsidP="00000000" w:rsidRDefault="00000000" w:rsidRPr="00000000" w14:paraId="0000004D">
            <w:pPr>
              <w:rPr>
                <w:rFonts w:ascii="Times New Roman" w:cs="Times New Roman" w:eastAsia="Times New Roman" w:hAnsi="Times New Roman"/>
                <w:color w:val="4a86e8"/>
                <w:sz w:val="22"/>
                <w:szCs w:val="22"/>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Centralized Viewing</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Provide a centralized web app for consumers to view pricing on products across several stores</w:t>
            </w:r>
          </w:p>
          <w:p w:rsidR="00000000" w:rsidDel="00000000" w:rsidP="00000000" w:rsidRDefault="00000000" w:rsidRPr="00000000" w14:paraId="00000051">
            <w:pPr>
              <w:rPr>
                <w:rFonts w:ascii="Times New Roman" w:cs="Times New Roman" w:eastAsia="Times New Roman" w:hAnsi="Times New Roman"/>
                <w:color w:val="4a86e8"/>
                <w:sz w:val="22"/>
                <w:szCs w:val="22"/>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Savings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54">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Help shoppers save money by informing them of sales on their desired products.</w:t>
            </w:r>
          </w:p>
        </w:tc>
      </w:tr>
      <w:tr>
        <w:trPr>
          <w:cantSplit w:val="0"/>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Key Deliverables to be produced by students*</w:t>
            </w:r>
          </w:p>
        </w:tc>
        <w:tc>
          <w:tcPr>
            <w:gridSpan w:val="2"/>
            <w:tcBorders>
              <w:top w:color="000000" w:space="0" w:sz="4" w:val="single"/>
            </w:tcBorders>
          </w:tcPr>
          <w:p w:rsidR="00000000" w:rsidDel="00000000" w:rsidP="00000000" w:rsidRDefault="00000000" w:rsidRPr="00000000" w14:paraId="00000059">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Define the boundaries of work that you expect to receive from the students effort (vs. internal effort)</w:t>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Database</w:t>
            </w:r>
          </w:p>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List Creation</w:t>
            </w:r>
          </w:p>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Data Export</w:t>
            </w:r>
          </w:p>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Search Function</w:t>
            </w:r>
          </w:p>
          <w:p w:rsidR="00000000" w:rsidDel="00000000" w:rsidP="00000000" w:rsidRDefault="00000000" w:rsidRPr="00000000" w14:paraId="0000006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User Accounts</w:t>
            </w:r>
          </w:p>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Pricing History</w:t>
            </w:r>
          </w:p>
        </w:tc>
        <w:tc>
          <w:tcPr/>
          <w:p w:rsidR="00000000" w:rsidDel="00000000" w:rsidP="00000000" w:rsidRDefault="00000000" w:rsidRPr="00000000" w14:paraId="00000069">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t>
            </w:r>
            <w:r w:rsidDel="00000000" w:rsidR="00000000" w:rsidRPr="00000000">
              <w:rPr>
                <w:rFonts w:ascii="Times New Roman" w:cs="Times New Roman" w:eastAsia="Times New Roman" w:hAnsi="Times New Roman"/>
                <w:color w:val="4a86e8"/>
                <w:sz w:val="22"/>
                <w:szCs w:val="22"/>
                <w:rtl w:val="0"/>
              </w:rPr>
              <w:t xml:space="preserve">web app will  gather sale data from different stores and display them on one site for a user to view quickly and easily (sale price, original price, etc).</w:t>
            </w:r>
          </w:p>
          <w:p w:rsidR="00000000" w:rsidDel="00000000" w:rsidP="00000000" w:rsidRDefault="00000000" w:rsidRPr="00000000" w14:paraId="0000006A">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web app will allow users to create an interactable “shopping list”, where a user can add, remove, and change the quantities of the items in the list.</w:t>
            </w:r>
          </w:p>
          <w:p w:rsidR="00000000" w:rsidDel="00000000" w:rsidP="00000000" w:rsidRDefault="00000000" w:rsidRPr="00000000" w14:paraId="0000006C">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web app will allow users to download their list to their device for offline viewing.</w:t>
            </w:r>
          </w:p>
          <w:p w:rsidR="00000000" w:rsidDel="00000000" w:rsidP="00000000" w:rsidRDefault="00000000" w:rsidRPr="00000000" w14:paraId="0000006E">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web app will have search and filter functionality to find specific products by name, price, store, etc.</w:t>
            </w:r>
          </w:p>
          <w:p w:rsidR="00000000" w:rsidDel="00000000" w:rsidP="00000000" w:rsidRDefault="00000000" w:rsidRPr="00000000" w14:paraId="00000070">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web app will have secure account creation allowing a more personalized experience for users.</w:t>
            </w:r>
          </w:p>
          <w:p w:rsidR="00000000" w:rsidDel="00000000" w:rsidP="00000000" w:rsidRDefault="00000000" w:rsidRPr="00000000" w14:paraId="00000072">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web app will keep a track of regular and sale prices for users to view a history of.</w:t>
            </w:r>
          </w:p>
        </w:tc>
      </w:tr>
      <w:tr>
        <w:trPr>
          <w:cantSplit w:val="0"/>
          <w:tblHeader w:val="0"/>
        </w:trPr>
        <w:tc>
          <w:tcPr>
            <w:vAlign w:val="center"/>
          </w:tcPr>
          <w:p w:rsidR="00000000" w:rsidDel="00000000" w:rsidP="00000000" w:rsidRDefault="00000000" w:rsidRPr="00000000" w14:paraId="00000074">
            <w:pPr>
              <w:spacing w:before="12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Start Date </w:t>
            </w:r>
          </w:p>
        </w:tc>
        <w:tc>
          <w:tcPr>
            <w:gridSpan w:val="2"/>
          </w:tcPr>
          <w:p w:rsidR="00000000" w:rsidDel="00000000" w:rsidP="00000000" w:rsidRDefault="00000000" w:rsidRPr="00000000" w14:paraId="00000075">
            <w:pPr>
              <w:spacing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September 08, 2025</w:t>
            </w:r>
          </w:p>
        </w:tc>
      </w:tr>
      <w:tr>
        <w:trPr>
          <w:cantSplit w:val="0"/>
          <w:tblHeader w:val="0"/>
        </w:trPr>
        <w:tc>
          <w:tcPr>
            <w:vAlign w:val="center"/>
          </w:tcPr>
          <w:p w:rsidR="00000000" w:rsidDel="00000000" w:rsidP="00000000" w:rsidRDefault="00000000" w:rsidRPr="00000000" w14:paraId="00000077">
            <w:pPr>
              <w:spacing w:before="12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End Date</w:t>
            </w:r>
          </w:p>
        </w:tc>
        <w:tc>
          <w:tcPr>
            <w:gridSpan w:val="2"/>
          </w:tcPr>
          <w:p w:rsidR="00000000" w:rsidDel="00000000" w:rsidP="00000000" w:rsidRDefault="00000000" w:rsidRPr="00000000" w14:paraId="00000078">
            <w:pPr>
              <w:spacing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March 28, 2026</w:t>
            </w:r>
          </w:p>
        </w:tc>
      </w:tr>
      <w:tr>
        <w:trPr>
          <w:cantSplit w:val="0"/>
          <w:tblHeader w:val="0"/>
        </w:trPr>
        <w:tc>
          <w:tcPr>
            <w:vMerge w:val="restart"/>
          </w:tcPr>
          <w:p w:rsidR="00000000" w:rsidDel="00000000" w:rsidP="00000000" w:rsidRDefault="00000000" w:rsidRPr="00000000" w14:paraId="0000007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Attachments</w:t>
            </w:r>
          </w:p>
        </w:tc>
        <w:tc>
          <w:tcPr>
            <w:gridSpan w:val="2"/>
          </w:tcPr>
          <w:p w:rsidR="00000000" w:rsidDel="00000000" w:rsidP="00000000" w:rsidRDefault="00000000" w:rsidRPr="00000000" w14:paraId="0000007B">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List attachments that support project description        </w:t>
            </w:r>
          </w:p>
        </w:tc>
      </w:tr>
      <w:tr>
        <w:trPr>
          <w:cantSplit w:val="0"/>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7F">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Project Vision</w:t>
            </w:r>
          </w:p>
        </w:tc>
      </w:tr>
      <w:tr>
        <w:trPr>
          <w:cantSplit w:val="0"/>
          <w:tblHeader w:val="0"/>
        </w:trPr>
        <w:tc>
          <w:tcPr>
            <w:vAlign w:val="center"/>
          </w:tcPr>
          <w:p w:rsidR="00000000" w:rsidDel="00000000" w:rsidP="00000000" w:rsidRDefault="00000000" w:rsidRPr="00000000" w14:paraId="00000080">
            <w:pPr>
              <w:rPr>
                <w:rFonts w:ascii="Times New Roman" w:cs="Times New Roman" w:eastAsia="Times New Roman" w:hAnsi="Times New Roman"/>
                <w:b w:val="1"/>
                <w:sz w:val="22"/>
                <w:szCs w:val="22"/>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82">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High Level Requirements</w:t>
            </w:r>
          </w:p>
        </w:tc>
      </w:tr>
      <w:tr>
        <w:trPr>
          <w:cantSplit w:val="0"/>
          <w:tblHeader w:val="0"/>
        </w:trPr>
        <w:tc>
          <w:tcPr>
            <w:vAlign w:val="center"/>
          </w:tcPr>
          <w:p w:rsidR="00000000" w:rsidDel="00000000" w:rsidP="00000000" w:rsidRDefault="00000000" w:rsidRPr="00000000" w14:paraId="00000083">
            <w:pPr>
              <w:rPr>
                <w:rFonts w:ascii="Times New Roman" w:cs="Times New Roman" w:eastAsia="Times New Roman" w:hAnsi="Times New Roman"/>
                <w:b w:val="1"/>
                <w:sz w:val="22"/>
                <w:szCs w:val="22"/>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85">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Minutes of Meeting</w:t>
            </w:r>
          </w:p>
        </w:tc>
      </w:tr>
    </w:tbl>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Please add fields as required </w:t>
      </w:r>
    </w:p>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A">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B">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C">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D">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E">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8F">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0">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1">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2">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3">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4">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tl w:val="0"/>
        </w:rPr>
      </w:r>
    </w:p>
    <w:p w:rsidR="00000000" w:rsidDel="00000000" w:rsidP="00000000" w:rsidRDefault="00000000" w:rsidRPr="00000000" w14:paraId="00000095">
      <w:pPr>
        <w:tabs>
          <w:tab w:val="left" w:leader="none" w:pos="1260"/>
        </w:tabs>
        <w:ind w:left="90" w:firstLine="720"/>
        <w:jc w:val="center"/>
        <w:rPr>
          <w:rFonts w:ascii="Times New Roman" w:cs="Times New Roman" w:eastAsia="Times New Roman" w:hAnsi="Times New Roman"/>
          <w:b w:val="1"/>
          <w:color w:val="365f91"/>
        </w:rPr>
      </w:pPr>
      <w:r w:rsidDel="00000000" w:rsidR="00000000" w:rsidRPr="00000000">
        <w:rPr>
          <w:rFonts w:ascii="Times New Roman" w:cs="Times New Roman" w:eastAsia="Times New Roman" w:hAnsi="Times New Roman"/>
          <w:b w:val="1"/>
          <w:color w:val="365f91"/>
          <w:rtl w:val="0"/>
        </w:rPr>
        <w:t xml:space="preserve">                                                                                                                                                                                                                                                                                                                                                                                                                                                                                                                                                                                                                                                                                                                                                                                                                                                                                                                                                                                                                         Project Summary Template</w:t>
      </w:r>
    </w:p>
    <w:p w:rsidR="00000000" w:rsidDel="00000000" w:rsidP="00000000" w:rsidRDefault="00000000" w:rsidRPr="00000000" w14:paraId="00000096">
      <w:pPr>
        <w:ind w:left="1440"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2"/>
          <w:szCs w:val="22"/>
        </w:rPr>
      </w:pPr>
      <w:bookmarkStart w:colFirst="0" w:colLast="0" w:name="_heading=h.j1loki3xib3f" w:id="0"/>
      <w:bookmarkEnd w:id="0"/>
      <w:r w:rsidDel="00000000" w:rsidR="00000000" w:rsidRPr="00000000">
        <w:rPr>
          <w:rFonts w:ascii="Times New Roman" w:cs="Times New Roman" w:eastAsia="Times New Roman" w:hAnsi="Times New Roman"/>
          <w:sz w:val="22"/>
          <w:szCs w:val="22"/>
          <w:rtl w:val="0"/>
        </w:rPr>
        <w:t xml:space="preserve">This document is intended to provide a summary understanding of the high-level vision of your project goals.</w:t>
      </w:r>
    </w:p>
    <w:p w:rsidR="00000000" w:rsidDel="00000000" w:rsidP="00000000" w:rsidRDefault="00000000" w:rsidRPr="00000000" w14:paraId="00000098">
      <w:pPr>
        <w:ind w:left="90" w:firstLine="720"/>
        <w:rPr>
          <w:rFonts w:ascii="Times New Roman" w:cs="Times New Roman" w:eastAsia="Times New Roman" w:hAnsi="Times New Roman"/>
          <w:sz w:val="22"/>
          <w:szCs w:val="22"/>
        </w:rPr>
      </w:pPr>
      <w:r w:rsidDel="00000000" w:rsidR="00000000" w:rsidRPr="00000000">
        <w:rPr>
          <w:rtl w:val="0"/>
        </w:rPr>
      </w:r>
    </w:p>
    <w:tbl>
      <w:tblPr>
        <w:tblStyle w:val="Table2"/>
        <w:tblW w:w="1062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070"/>
        <w:gridCol w:w="6390"/>
        <w:tblGridChange w:id="0">
          <w:tblGrid>
            <w:gridCol w:w="2160"/>
            <w:gridCol w:w="2070"/>
            <w:gridCol w:w="6390"/>
          </w:tblGrid>
        </w:tblGridChange>
      </w:tblGrid>
      <w:tr>
        <w:trPr>
          <w:cantSplit w:val="0"/>
          <w:tblHeader w:val="0"/>
        </w:trPr>
        <w:tc>
          <w:tcPr>
            <w:vAlign w:val="center"/>
          </w:tcPr>
          <w:p w:rsidR="00000000" w:rsidDel="00000000" w:rsidP="00000000" w:rsidRDefault="00000000" w:rsidRPr="00000000" w14:paraId="00000099">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Name/ Team Name</w:t>
            </w:r>
          </w:p>
        </w:tc>
        <w:tc>
          <w:tcPr>
            <w:gridSpan w:val="2"/>
          </w:tcPr>
          <w:p w:rsidR="00000000" w:rsidDel="00000000" w:rsidP="00000000" w:rsidRDefault="00000000" w:rsidRPr="00000000" w14:paraId="0000009A">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George Brown College</w:t>
            </w:r>
          </w:p>
        </w:tc>
      </w:tr>
      <w:tr>
        <w:trPr>
          <w:cantSplit w:val="0"/>
          <w:tblHeader w:val="0"/>
        </w:trPr>
        <w:tc>
          <w:tcPr>
            <w:vAlign w:val="center"/>
          </w:tcPr>
          <w:p w:rsidR="00000000" w:rsidDel="00000000" w:rsidP="00000000" w:rsidRDefault="00000000" w:rsidRPr="00000000" w14:paraId="0000009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Address</w:t>
            </w:r>
          </w:p>
        </w:tc>
        <w:tc>
          <w:tcPr>
            <w:gridSpan w:val="2"/>
          </w:tcPr>
          <w:p w:rsidR="00000000" w:rsidDel="00000000" w:rsidP="00000000" w:rsidRDefault="00000000" w:rsidRPr="00000000" w14:paraId="0000009D">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160 Kendal Ave, Toronto, ON M5R 1M3</w:t>
            </w:r>
          </w:p>
        </w:tc>
      </w:tr>
      <w:tr>
        <w:trPr>
          <w:cantSplit w:val="0"/>
          <w:tblHeader w:val="0"/>
        </w:trPr>
        <w:tc>
          <w:tcPr>
            <w:vAlign w:val="center"/>
          </w:tcPr>
          <w:p w:rsidR="00000000" w:rsidDel="00000000" w:rsidP="00000000" w:rsidRDefault="00000000" w:rsidRPr="00000000" w14:paraId="0000009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Website</w:t>
            </w:r>
          </w:p>
        </w:tc>
        <w:tc>
          <w:tcPr>
            <w:gridSpan w:val="2"/>
          </w:tcPr>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https://www.georgebrown.ca/</w:t>
            </w:r>
          </w:p>
        </w:tc>
      </w:tr>
      <w:tr>
        <w:trPr>
          <w:cantSplit w:val="0"/>
          <w:tblHeader w:val="0"/>
        </w:trPr>
        <w:tc>
          <w:tcPr>
            <w:vAlign w:val="center"/>
          </w:tcPr>
          <w:p w:rsidR="00000000" w:rsidDel="00000000" w:rsidP="00000000" w:rsidRDefault="00000000" w:rsidRPr="00000000" w14:paraId="000000A2">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Telephone</w:t>
            </w:r>
          </w:p>
        </w:tc>
        <w:tc>
          <w:tcPr>
            <w:gridSpan w:val="2"/>
          </w:tcPr>
          <w:p w:rsidR="00000000" w:rsidDel="00000000" w:rsidP="00000000" w:rsidRDefault="00000000" w:rsidRPr="00000000" w14:paraId="000000A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+1 (416) 415-2000</w:t>
            </w:r>
          </w:p>
        </w:tc>
      </w:tr>
      <w:tr>
        <w:trPr>
          <w:cantSplit w:val="0"/>
          <w:tblHeader w:val="0"/>
        </w:trPr>
        <w:tc>
          <w:tcPr>
            <w:vAlign w:val="center"/>
          </w:tcPr>
          <w:p w:rsidR="00000000" w:rsidDel="00000000" w:rsidP="00000000" w:rsidRDefault="00000000" w:rsidRPr="00000000" w14:paraId="000000A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Contact/ Team member names</w:t>
            </w:r>
          </w:p>
        </w:tc>
        <w:tc>
          <w:tcPr>
            <w:gridSpan w:val="2"/>
          </w:tcPr>
          <w:p w:rsidR="00000000" w:rsidDel="00000000" w:rsidP="00000000" w:rsidRDefault="00000000" w:rsidRPr="00000000" w14:paraId="000000A6">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Woohyuk (Harry) Song</w:t>
            </w:r>
          </w:p>
          <w:p w:rsidR="00000000" w:rsidDel="00000000" w:rsidP="00000000" w:rsidRDefault="00000000" w:rsidRPr="00000000" w14:paraId="000000A7">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Mitchell Stevenson</w:t>
            </w:r>
          </w:p>
          <w:p w:rsidR="00000000" w:rsidDel="00000000" w:rsidP="00000000" w:rsidRDefault="00000000" w:rsidRPr="00000000" w14:paraId="000000A8">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Iqbal Qureshi</w:t>
            </w:r>
          </w:p>
          <w:p w:rsidR="00000000" w:rsidDel="00000000" w:rsidP="00000000" w:rsidRDefault="00000000" w:rsidRPr="00000000" w14:paraId="000000A9">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Harrison Pape</w:t>
            </w:r>
          </w:p>
          <w:p w:rsidR="00000000" w:rsidDel="00000000" w:rsidP="00000000" w:rsidRDefault="00000000" w:rsidRPr="00000000" w14:paraId="000000AA">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Amelework Murti</w:t>
            </w:r>
          </w:p>
        </w:tc>
      </w:tr>
      <w:tr>
        <w:trPr>
          <w:cantSplit w:val="0"/>
          <w:tblHeader w:val="0"/>
        </w:trPr>
        <w:tc>
          <w:tcPr>
            <w:vAlign w:val="center"/>
          </w:tcPr>
          <w:p w:rsidR="00000000" w:rsidDel="00000000" w:rsidP="00000000" w:rsidRDefault="00000000" w:rsidRPr="00000000" w14:paraId="000000A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Title</w:t>
            </w:r>
          </w:p>
        </w:tc>
        <w:tc>
          <w:tcPr>
            <w:gridSpan w:val="2"/>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86e8"/>
                <w:sz w:val="22"/>
                <w:szCs w:val="22"/>
                <w:rtl w:val="0"/>
              </w:rPr>
              <w:t xml:space="preserve">GBCMart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Company Email/ Email address for all team members</w:t>
            </w:r>
          </w:p>
        </w:tc>
        <w:tc>
          <w:tcPr>
            <w:gridSpan w:val="2"/>
            <w:vAlign w:val="center"/>
          </w:tcPr>
          <w:p w:rsidR="00000000" w:rsidDel="00000000" w:rsidP="00000000" w:rsidRDefault="00000000" w:rsidRPr="00000000" w14:paraId="000000B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harry.song@georgebrown.ca</w:t>
            </w:r>
          </w:p>
          <w:p w:rsidR="00000000" w:rsidDel="00000000" w:rsidP="00000000" w:rsidRDefault="00000000" w:rsidRPr="00000000" w14:paraId="000000B1">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mitchell.stevenson@georgebrown.ca</w:t>
            </w:r>
          </w:p>
          <w:p w:rsidR="00000000" w:rsidDel="00000000" w:rsidP="00000000" w:rsidRDefault="00000000" w:rsidRPr="00000000" w14:paraId="000000B2">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harrison.pape@georgebrown.ca</w:t>
            </w:r>
          </w:p>
          <w:p w:rsidR="00000000" w:rsidDel="00000000" w:rsidP="00000000" w:rsidRDefault="00000000" w:rsidRPr="00000000" w14:paraId="000000B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amelework.murti@georgebrown.ca </w:t>
            </w:r>
          </w:p>
          <w:p w:rsidR="00000000" w:rsidDel="00000000" w:rsidP="00000000" w:rsidRDefault="00000000" w:rsidRPr="00000000" w14:paraId="000000B4">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iqbal.qureshi@georgebrown.ca</w:t>
            </w:r>
          </w:p>
        </w:tc>
      </w:tr>
      <w:tr>
        <w:trPr>
          <w:cantSplit w:val="0"/>
          <w:tblHeader w:val="0"/>
        </w:trPr>
        <w:tc>
          <w:tcPr>
            <w:vAlign w:val="center"/>
          </w:tcPr>
          <w:p w:rsidR="00000000" w:rsidDel="00000000" w:rsidP="00000000" w:rsidRDefault="00000000" w:rsidRPr="00000000" w14:paraId="000000B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Telephone</w:t>
            </w:r>
          </w:p>
        </w:tc>
        <w:tc>
          <w:tcPr>
            <w:gridSpan w:val="2"/>
          </w:tcPr>
          <w:p w:rsidR="00000000" w:rsidDel="00000000" w:rsidP="00000000" w:rsidRDefault="00000000" w:rsidRPr="00000000" w14:paraId="000000B7">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Discord IDs: dngur.thd, </w:t>
            </w:r>
            <w:r w:rsidDel="00000000" w:rsidR="00000000" w:rsidRPr="00000000">
              <w:rPr>
                <w:rFonts w:ascii="Times New Roman" w:cs="Times New Roman" w:eastAsia="Times New Roman" w:hAnsi="Times New Roman"/>
                <w:color w:val="4a86e8"/>
                <w:sz w:val="22"/>
                <w:szCs w:val="22"/>
                <w:rtl w:val="0"/>
              </w:rPr>
              <w:t xml:space="preserve">mnitchell</w:t>
            </w:r>
            <w:r w:rsidDel="00000000" w:rsidR="00000000" w:rsidRPr="00000000">
              <w:rPr>
                <w:rFonts w:ascii="Times New Roman" w:cs="Times New Roman" w:eastAsia="Times New Roman" w:hAnsi="Times New Roman"/>
                <w:color w:val="4a86e8"/>
                <w:sz w:val="22"/>
                <w:szCs w:val="22"/>
                <w:rtl w:val="0"/>
              </w:rPr>
              <w:t xml:space="preserve">, zesto_pesto, joyful_panda_45100, rain7549</w:t>
            </w:r>
          </w:p>
          <w:p w:rsidR="00000000" w:rsidDel="00000000" w:rsidP="00000000" w:rsidRDefault="00000000" w:rsidRPr="00000000" w14:paraId="000000B8">
            <w:pPr>
              <w:rPr>
                <w:rFonts w:ascii="Times New Roman" w:cs="Times New Roman" w:eastAsia="Times New Roman" w:hAnsi="Times New Roman"/>
                <w:color w:val="4a86e8"/>
                <w:sz w:val="2"/>
                <w:szCs w:val="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Project Title</w:t>
            </w:r>
          </w:p>
        </w:tc>
        <w:tc>
          <w:tcPr>
            <w:gridSpan w:val="2"/>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4a86e8"/>
                <w:sz w:val="22"/>
                <w:szCs w:val="22"/>
                <w:rtl w:val="0"/>
              </w:rPr>
              <w:t xml:space="preserve">GBCMart</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Project </w:t>
            </w:r>
          </w:p>
          <w:p w:rsidR="00000000" w:rsidDel="00000000" w:rsidP="00000000" w:rsidRDefault="00000000" w:rsidRPr="00000000" w14:paraId="000000B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Description</w:t>
            </w:r>
          </w:p>
        </w:tc>
        <w:tc>
          <w:tcPr>
            <w:gridSpan w:val="2"/>
          </w:tcPr>
          <w:p w:rsidR="00000000" w:rsidDel="00000000" w:rsidP="00000000" w:rsidRDefault="00000000" w:rsidRPr="00000000" w14:paraId="000000C0">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About the company:</w:t>
            </w:r>
          </w:p>
          <w:p w:rsidR="00000000" w:rsidDel="00000000" w:rsidP="00000000" w:rsidRDefault="00000000" w:rsidRPr="00000000" w14:paraId="000000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rising food costs and food insecurity affecting many Canadians, our mission is to help households save money and time when dealing with groceries. Through making sales flyer information easier to access, people are more likely to be able to take advantage of store sales. As a company, we aim to help shoppers stay organized, reduce grocery expenses, and find the best deals efficiently.</w:t>
            </w:r>
          </w:p>
          <w:p w:rsidR="00000000" w:rsidDel="00000000" w:rsidP="00000000" w:rsidRDefault="00000000" w:rsidRPr="00000000" w14:paraId="000000C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rtl w:val="0"/>
              </w:rPr>
              <w:t xml:space="preserve">About the project: </w:t>
            </w:r>
          </w:p>
          <w:p w:rsidR="00000000" w:rsidDel="00000000" w:rsidP="00000000" w:rsidRDefault="00000000" w:rsidRPr="00000000" w14:paraId="000000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project is a web-based application that gathers flyers from multiple stores and allows users to build their own interactive shopping lists. Through the project, users will be able to  search and filter items to find, as well as export their list into a transferable format for mobile use. The system will support secure login and storage of personalized shopping lists, ensuring an efficient and user-friendly experience. </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Problem/</w:t>
            </w:r>
          </w:p>
          <w:p w:rsidR="00000000" w:rsidDel="00000000" w:rsidP="00000000" w:rsidRDefault="00000000" w:rsidRPr="00000000" w14:paraId="000000C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Opportunity Assessment *</w:t>
            </w:r>
          </w:p>
        </w:tc>
        <w:tc>
          <w:tcPr>
            <w:gridSpan w:val="2"/>
            <w:tcBorders>
              <w:bottom w:color="000000" w:space="0" w:sz="4" w:val="single"/>
            </w:tcBorders>
          </w:tcPr>
          <w:p w:rsidR="00000000" w:rsidDel="00000000" w:rsidP="00000000" w:rsidRDefault="00000000" w:rsidRPr="00000000" w14:paraId="000000C8">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Please describe current state problem/opportunity that describes the nature and extent of the problem (factual, quantified, concise), or that outlines a chance for advancement or progress.</w:t>
            </w:r>
          </w:p>
        </w:tc>
      </w:tr>
      <w:tr>
        <w:trPr>
          <w:cantSplit w:val="0"/>
          <w:tblHeader w:val="0"/>
        </w:trPr>
        <w:tc>
          <w:tcPr>
            <w:vMerge w:val="continue"/>
          </w:tcPr>
          <w:p w:rsidR="00000000" w:rsidDel="00000000" w:rsidP="00000000" w:rsidRDefault="00000000" w:rsidRPr="00000000" w14:paraId="000000CA">
            <w:pPr>
              <w:widowControl w:val="0"/>
              <w:spacing w:line="276" w:lineRule="auto"/>
              <w:rPr>
                <w:rFonts w:ascii="Times New Roman" w:cs="Times New Roman" w:eastAsia="Times New Roman" w:hAnsi="Times New Roman"/>
                <w:i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1.Unreliability of physical flyers</w:t>
            </w:r>
          </w:p>
          <w:p w:rsidR="00000000" w:rsidDel="00000000" w:rsidP="00000000" w:rsidRDefault="00000000" w:rsidRPr="00000000" w14:paraId="000000C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2.High food costs</w:t>
            </w:r>
          </w:p>
          <w:p w:rsidR="00000000" w:rsidDel="00000000" w:rsidP="00000000" w:rsidRDefault="00000000" w:rsidRPr="00000000" w14:paraId="000000D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Excessive information sources</w:t>
            </w:r>
          </w:p>
          <w:p w:rsidR="00000000" w:rsidDel="00000000" w:rsidP="00000000" w:rsidRDefault="00000000" w:rsidRPr="00000000" w14:paraId="000000D3">
            <w:pPr>
              <w:rPr>
                <w:rFonts w:ascii="Times New Roman" w:cs="Times New Roman" w:eastAsia="Times New Roman" w:hAnsi="Times New Roman"/>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4">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Overall, 84% of shoppers said they read flyers, which is down from 86% in 2023, and 87% in 2022. The biggest decreases were in Quebec and Ontario, where the distribution of flyers have decreased significantly (</w:t>
            </w:r>
            <w:hyperlink r:id="rId8">
              <w:r w:rsidDel="00000000" w:rsidR="00000000" w:rsidRPr="00000000">
                <w:rPr>
                  <w:rFonts w:ascii="Times New Roman" w:cs="Times New Roman" w:eastAsia="Times New Roman" w:hAnsi="Times New Roman"/>
                  <w:color w:val="4a86e8"/>
                  <w:sz w:val="22"/>
                  <w:szCs w:val="22"/>
                  <w:u w:val="single"/>
                  <w:rtl w:val="0"/>
                </w:rPr>
                <w:t xml:space="preserve">thegrower.org</w:t>
              </w:r>
            </w:hyperlink>
            <w:r w:rsidDel="00000000" w:rsidR="00000000" w:rsidRPr="00000000">
              <w:rPr>
                <w:rFonts w:ascii="Times New Roman" w:cs="Times New Roman" w:eastAsia="Times New Roman" w:hAnsi="Times New Roman"/>
                <w:color w:val="4a86e8"/>
                <w:sz w:val="22"/>
                <w:szCs w:val="22"/>
                <w:rtl w:val="0"/>
              </w:rPr>
              <w:t xml:space="preserve">)</w:t>
            </w:r>
          </w:p>
          <w:p w:rsidR="00000000" w:rsidDel="00000000" w:rsidP="00000000" w:rsidRDefault="00000000" w:rsidRPr="00000000" w14:paraId="000000D5">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Food insecurity affects roughly 4 million Canadians, having access to a readable and concise flyer can help save money (</w:t>
            </w:r>
            <w:hyperlink r:id="rId9">
              <w:r w:rsidDel="00000000" w:rsidR="00000000" w:rsidRPr="00000000">
                <w:rPr>
                  <w:rFonts w:ascii="Times New Roman" w:cs="Times New Roman" w:eastAsia="Times New Roman" w:hAnsi="Times New Roman"/>
                  <w:color w:val="1155cc"/>
                  <w:sz w:val="22"/>
                  <w:szCs w:val="22"/>
                  <w:u w:val="single"/>
                  <w:rtl w:val="0"/>
                </w:rPr>
                <w:t xml:space="preserve">blogs.dal.ca</w:t>
              </w:r>
            </w:hyperlink>
            <w:r w:rsidDel="00000000" w:rsidR="00000000" w:rsidRPr="00000000">
              <w:rPr>
                <w:rFonts w:ascii="Times New Roman" w:cs="Times New Roman" w:eastAsia="Times New Roman" w:hAnsi="Times New Roman"/>
                <w:color w:val="4a86e8"/>
                <w:sz w:val="22"/>
                <w:szCs w:val="22"/>
                <w:rtl w:val="0"/>
              </w:rPr>
              <w:t xml:space="preserve">)</w:t>
            </w:r>
          </w:p>
          <w:p w:rsidR="00000000" w:rsidDel="00000000" w:rsidP="00000000" w:rsidRDefault="00000000" w:rsidRPr="00000000" w14:paraId="000000D7">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63% of Canadian shoppers use digital flyers, but are forced to manually compare prices across different sources and days. This leads to excessive time commitment and missed savings. (Flyer Readership 2025)</w:t>
            </w:r>
          </w:p>
        </w:tc>
      </w:tr>
      <w:tr>
        <w:trPr>
          <w:cantSplit w:val="0"/>
          <w:tblHeader w:val="0"/>
        </w:trPr>
        <w:tc>
          <w:tcPr>
            <w:vMerge w:val="restart"/>
          </w:tcPr>
          <w:p w:rsidR="00000000" w:rsidDel="00000000" w:rsidP="00000000" w:rsidRDefault="00000000" w:rsidRPr="00000000" w14:paraId="000000D9">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Project</w:t>
            </w:r>
          </w:p>
          <w:p w:rsidR="00000000" w:rsidDel="00000000" w:rsidP="00000000" w:rsidRDefault="00000000" w:rsidRPr="00000000" w14:paraId="000000D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Outcomes/</w:t>
            </w:r>
          </w:p>
          <w:p w:rsidR="00000000" w:rsidDel="00000000" w:rsidP="00000000" w:rsidRDefault="00000000" w:rsidRPr="00000000" w14:paraId="000000D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Requirements*</w:t>
            </w:r>
          </w:p>
        </w:tc>
        <w:tc>
          <w:tcPr>
            <w:gridSpan w:val="2"/>
            <w:tcBorders>
              <w:bottom w:color="000000" w:space="0" w:sz="4" w:val="single"/>
            </w:tcBorders>
          </w:tcPr>
          <w:p w:rsidR="00000000" w:rsidDel="00000000" w:rsidP="00000000" w:rsidRDefault="00000000" w:rsidRPr="00000000" w14:paraId="000000DC">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Define how this project shall address a business need, e.g. the business problem or opportunity described above; describe what the beneficiary must be able to do / receive from the solution</w:t>
            </w:r>
          </w:p>
        </w:tc>
      </w:tr>
      <w:tr>
        <w:trPr>
          <w:cantSplit w:val="0"/>
          <w:trHeight w:val="70" w:hRule="atLeast"/>
          <w:tblHeader w:val="0"/>
        </w:trPr>
        <w:tc>
          <w:tcPr>
            <w:vMerge w:val="continue"/>
          </w:tcPr>
          <w:p w:rsidR="00000000" w:rsidDel="00000000" w:rsidP="00000000" w:rsidRDefault="00000000" w:rsidRPr="00000000" w14:paraId="000000DE">
            <w:pPr>
              <w:widowControl w:val="0"/>
              <w:spacing w:line="276" w:lineRule="auto"/>
              <w:rPr>
                <w:rFonts w:ascii="Times New Roman" w:cs="Times New Roman" w:eastAsia="Times New Roman" w:hAnsi="Times New Roman"/>
                <w:i w:val="1"/>
                <w:sz w:val="22"/>
                <w:szCs w:val="22"/>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1.Centralized space to view sales</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E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Addresses the declining rate of shoppers reading flyers by providing an easy to use web app. Provide a centralized place for people to view store sales.</w:t>
            </w:r>
          </w:p>
          <w:p w:rsidR="00000000" w:rsidDel="00000000" w:rsidP="00000000" w:rsidRDefault="00000000" w:rsidRPr="00000000" w14:paraId="000000E1">
            <w:pPr>
              <w:rPr>
                <w:rFonts w:ascii="Times New Roman" w:cs="Times New Roman" w:eastAsia="Times New Roman" w:hAnsi="Times New Roman"/>
                <w:color w:val="4a86e8"/>
                <w:sz w:val="22"/>
                <w:szCs w:val="22"/>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0E2">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Targeted alerts/notifications</w:t>
            </w:r>
          </w:p>
          <w:p w:rsidR="00000000" w:rsidDel="00000000" w:rsidP="00000000" w:rsidRDefault="00000000" w:rsidRPr="00000000" w14:paraId="000000E4">
            <w:pP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5">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Increase use and keep users returning by informing them of sales on product types that they have set to be “alerted” on.</w:t>
            </w:r>
          </w:p>
          <w:p w:rsidR="00000000" w:rsidDel="00000000" w:rsidP="00000000" w:rsidRDefault="00000000" w:rsidRPr="00000000" w14:paraId="000000E6">
            <w:pPr>
              <w:rPr>
                <w:rFonts w:ascii="Times New Roman" w:cs="Times New Roman" w:eastAsia="Times New Roman" w:hAnsi="Times New Roman"/>
                <w:color w:val="4a86e8"/>
                <w:sz w:val="22"/>
                <w:szCs w:val="22"/>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7">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Quickly compare prices with other stores and lower spending costs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9">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Allow users to search, filter, and compare the best sale prices across a select number of stores.</w:t>
            </w:r>
          </w:p>
        </w:tc>
      </w:tr>
      <w:tr>
        <w:trPr>
          <w:cantSplit w:val="0"/>
          <w:tblHeader w:val="0"/>
        </w:trPr>
        <w:tc>
          <w:tcPr>
            <w:vMerge w:val="continue"/>
          </w:tcPr>
          <w:p w:rsidR="00000000" w:rsidDel="00000000" w:rsidP="00000000" w:rsidRDefault="00000000" w:rsidRPr="00000000" w14:paraId="000000EA">
            <w:pPr>
              <w:widowControl w:val="0"/>
              <w:spacing w:line="276"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D">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Key Deliverables to be produced by students*</w:t>
            </w:r>
          </w:p>
        </w:tc>
        <w:tc>
          <w:tcPr>
            <w:gridSpan w:val="2"/>
            <w:tcBorders>
              <w:top w:color="000000" w:space="0" w:sz="4" w:val="single"/>
            </w:tcBorders>
          </w:tcPr>
          <w:p w:rsidR="00000000" w:rsidDel="00000000" w:rsidP="00000000" w:rsidRDefault="00000000" w:rsidRPr="00000000" w14:paraId="000000EE">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Define the boundaries of work that you expect to receive from the students effort (vs. internal effort)</w:t>
            </w:r>
          </w:p>
        </w:tc>
      </w:tr>
      <w:tr>
        <w:trPr>
          <w:cantSplit w:val="0"/>
          <w:tblHeader w:val="0"/>
        </w:trPr>
        <w:tc>
          <w:tcPr>
            <w:vMerge w:val="continue"/>
          </w:tcPr>
          <w:p w:rsidR="00000000" w:rsidDel="00000000" w:rsidP="00000000" w:rsidRDefault="00000000" w:rsidRPr="00000000" w14:paraId="000000F0">
            <w:pPr>
              <w:widowControl w:val="0"/>
              <w:spacing w:line="276"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Semi-automated data gathering and filtering</w:t>
            </w:r>
          </w:p>
          <w:p w:rsidR="00000000" w:rsidDel="00000000" w:rsidP="00000000" w:rsidRDefault="00000000" w:rsidRPr="00000000" w14:paraId="000000F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Shopping list management / export </w:t>
            </w:r>
          </w:p>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Per-user personalization</w:t>
            </w:r>
          </w:p>
          <w:p w:rsidR="00000000" w:rsidDel="00000000" w:rsidP="00000000" w:rsidRDefault="00000000" w:rsidRPr="00000000" w14:paraId="000000F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Universal web interface</w:t>
            </w:r>
          </w:p>
          <w:p w:rsidR="00000000" w:rsidDel="00000000" w:rsidP="00000000" w:rsidRDefault="00000000" w:rsidRPr="00000000" w14:paraId="000000FA">
            <w:pPr>
              <w:rPr>
                <w:rFonts w:ascii="Times New Roman" w:cs="Times New Roman" w:eastAsia="Times New Roman" w:hAnsi="Times New Roman"/>
                <w:sz w:val="22"/>
                <w:szCs w:val="22"/>
                <w:highlight w:val="red"/>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Gather sale data from different stores and display them on one site for a user to view quickly and easily (sale price, original price, etc.). Will feature search and filter functionality to find specific products by name, price, store, etc.</w:t>
            </w:r>
          </w:p>
          <w:p w:rsidR="00000000" w:rsidDel="00000000" w:rsidP="00000000" w:rsidRDefault="00000000" w:rsidRPr="00000000" w14:paraId="000000FC">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Allow users to create an interactable shopping list where they can add, remove, and change quantities of items, then allow users to send their list to a mobile device for offline viewing.</w:t>
            </w:r>
          </w:p>
          <w:p w:rsidR="00000000" w:rsidDel="00000000" w:rsidP="00000000" w:rsidRDefault="00000000" w:rsidRPr="00000000" w14:paraId="000000FE">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Secure account creation and maintenance, allowing for a more personalized experience for users through saving shopping lists and their common user searches/filters.</w:t>
            </w:r>
          </w:p>
          <w:p w:rsidR="00000000" w:rsidDel="00000000" w:rsidP="00000000" w:rsidRDefault="00000000" w:rsidRPr="00000000" w14:paraId="00000100">
            <w:pPr>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A fully responsive web application to ensure seamless functionality across various screens, including mobile device use.</w:t>
            </w:r>
          </w:p>
        </w:tc>
      </w:tr>
      <w:tr>
        <w:trPr>
          <w:cantSplit w:val="0"/>
          <w:tblHeader w:val="0"/>
        </w:trPr>
        <w:tc>
          <w:tcPr>
            <w:vAlign w:val="center"/>
          </w:tcPr>
          <w:p w:rsidR="00000000" w:rsidDel="00000000" w:rsidP="00000000" w:rsidRDefault="00000000" w:rsidRPr="00000000" w14:paraId="00000102">
            <w:pPr>
              <w:spacing w:before="12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Start Date </w:t>
            </w:r>
          </w:p>
        </w:tc>
        <w:tc>
          <w:tcPr>
            <w:gridSpan w:val="2"/>
          </w:tcPr>
          <w:p w:rsidR="00000000" w:rsidDel="00000000" w:rsidP="00000000" w:rsidRDefault="00000000" w:rsidRPr="00000000" w14:paraId="00000103">
            <w:pPr>
              <w:spacing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September 08, 2025</w:t>
            </w:r>
          </w:p>
        </w:tc>
      </w:tr>
      <w:tr>
        <w:trPr>
          <w:cantSplit w:val="0"/>
          <w:tblHeader w:val="0"/>
        </w:trPr>
        <w:tc>
          <w:tcPr>
            <w:vAlign w:val="center"/>
          </w:tcPr>
          <w:p w:rsidR="00000000" w:rsidDel="00000000" w:rsidP="00000000" w:rsidRDefault="00000000" w:rsidRPr="00000000" w14:paraId="00000105">
            <w:pPr>
              <w:spacing w:before="12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Desired End Date</w:t>
            </w:r>
          </w:p>
        </w:tc>
        <w:tc>
          <w:tcPr>
            <w:gridSpan w:val="2"/>
          </w:tcPr>
          <w:p w:rsidR="00000000" w:rsidDel="00000000" w:rsidP="00000000" w:rsidRDefault="00000000" w:rsidRPr="00000000" w14:paraId="00000106">
            <w:pPr>
              <w:spacing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March 28, 2026</w:t>
            </w:r>
          </w:p>
        </w:tc>
      </w:tr>
      <w:tr>
        <w:trPr>
          <w:cantSplit w:val="0"/>
          <w:tblHeader w:val="0"/>
        </w:trPr>
        <w:tc>
          <w:tcPr>
            <w:vMerge w:val="restart"/>
          </w:tcPr>
          <w:p w:rsidR="00000000" w:rsidDel="00000000" w:rsidP="00000000" w:rsidRDefault="00000000" w:rsidRPr="00000000" w14:paraId="0000010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Attachments</w:t>
            </w:r>
          </w:p>
        </w:tc>
        <w:tc>
          <w:tcPr>
            <w:gridSpan w:val="2"/>
          </w:tcPr>
          <w:p w:rsidR="00000000" w:rsidDel="00000000" w:rsidP="00000000" w:rsidRDefault="00000000" w:rsidRPr="00000000" w14:paraId="00000109">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List attachments that support project description        </w:t>
            </w:r>
          </w:p>
        </w:tc>
      </w:tr>
      <w:tr>
        <w:trPr>
          <w:cantSplit w:val="0"/>
          <w:tblHeader w:val="0"/>
        </w:trPr>
        <w:tc>
          <w:tcPr>
            <w:vMerge w:val="continue"/>
          </w:tcPr>
          <w:p w:rsidR="00000000" w:rsidDel="00000000" w:rsidP="00000000" w:rsidRDefault="00000000" w:rsidRPr="00000000" w14:paraId="0000010B">
            <w:pPr>
              <w:widowControl w:val="0"/>
              <w:spacing w:line="276" w:lineRule="auto"/>
              <w:rPr>
                <w:rFonts w:ascii="Times New Roman" w:cs="Times New Roman" w:eastAsia="Times New Roman" w:hAnsi="Times New Roman"/>
                <w:i w:val="1"/>
                <w:sz w:val="22"/>
                <w:szCs w:val="22"/>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0D">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Project Vision</w:t>
            </w:r>
          </w:p>
        </w:tc>
      </w:tr>
      <w:tr>
        <w:trPr>
          <w:cantSplit w:val="0"/>
          <w:tblHeader w:val="0"/>
        </w:trPr>
        <w:tc>
          <w:tcPr>
            <w:vAlign w:val="center"/>
          </w:tcPr>
          <w:p w:rsidR="00000000" w:rsidDel="00000000" w:rsidP="00000000" w:rsidRDefault="00000000" w:rsidRPr="00000000" w14:paraId="0000010E">
            <w:pPr>
              <w:rPr>
                <w:rFonts w:ascii="Times New Roman" w:cs="Times New Roman" w:eastAsia="Times New Roman" w:hAnsi="Times New Roman"/>
                <w:b w:val="1"/>
                <w:sz w:val="22"/>
                <w:szCs w:val="22"/>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110">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High Level Requirements</w:t>
            </w:r>
          </w:p>
        </w:tc>
      </w:tr>
      <w:tr>
        <w:trPr>
          <w:cantSplit w:val="0"/>
          <w:tblHeader w:val="0"/>
        </w:trPr>
        <w:tc>
          <w:tcPr>
            <w:vAlign w:val="center"/>
          </w:tcPr>
          <w:p w:rsidR="00000000" w:rsidDel="00000000" w:rsidP="00000000" w:rsidRDefault="00000000" w:rsidRPr="00000000" w14:paraId="00000111">
            <w:pPr>
              <w:rPr>
                <w:rFonts w:ascii="Times New Roman" w:cs="Times New Roman" w:eastAsia="Times New Roman" w:hAnsi="Times New Roman"/>
                <w:b w:val="1"/>
                <w:sz w:val="22"/>
                <w:szCs w:val="22"/>
              </w:rPr>
            </w:pP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113">
            <w:pPr>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Minutes of Meeting</w:t>
            </w:r>
          </w:p>
        </w:tc>
      </w:tr>
    </w:tbl>
    <w:p w:rsidR="00000000" w:rsidDel="00000000" w:rsidP="00000000" w:rsidRDefault="00000000" w:rsidRPr="00000000" w14:paraId="000001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Please add fields as required </w:t>
      </w:r>
    </w:p>
    <w:p w:rsidR="00000000" w:rsidDel="00000000" w:rsidP="00000000" w:rsidRDefault="00000000" w:rsidRPr="00000000" w14:paraId="000001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495550" cy="58293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4955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2"/>
          <w:szCs w:val="22"/>
        </w:rPr>
      </w:pPr>
      <w:r w:rsidDel="00000000" w:rsidR="00000000" w:rsidRPr="00000000">
        <w:rPr>
          <w:rtl w:val="0"/>
        </w:rPr>
      </w:r>
    </w:p>
    <w:sectPr>
      <w:footerReference r:id="rId11" w:type="default"/>
      <w:pgSz w:h="15840" w:w="12240" w:orient="portrait"/>
      <w:pgMar w:bottom="1134"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3"/>
      <w:tblpPr w:leftFromText="187" w:rightFromText="187" w:topFromText="0" w:bottomFromText="0" w:vertAnchor="text" w:horzAnchor="text" w:tblpX="0" w:tblpY="1"/>
      <w:tblW w:w="9576.0" w:type="dxa"/>
      <w:jc w:val="left"/>
      <w:tblInd w:w="-115.0" w:type="dxa"/>
      <w:tblLayout w:type="fixed"/>
      <w:tblLook w:val="0000"/>
    </w:tblPr>
    <w:tblGrid>
      <w:gridCol w:w="4309"/>
      <w:gridCol w:w="958"/>
      <w:gridCol w:w="4309"/>
      <w:tblGridChange w:id="0">
        <w:tblGrid>
          <w:gridCol w:w="4309"/>
          <w:gridCol w:w="958"/>
          <w:gridCol w:w="4309"/>
        </w:tblGrid>
      </w:tblGridChange>
    </w:tblGrid>
    <w:tr>
      <w:trPr>
        <w:cantSplit w:val="0"/>
        <w:trHeight w:val="151" w:hRule="atLeast"/>
        <w:tblHeader w:val="0"/>
      </w:trPr>
      <w:tc>
        <w:tcPr>
          <w:tcBorders>
            <w:bottom w:color="4f81bd"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4f81bd"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0" w:hRule="atLeast"/>
        <w:tblHeader w:val="0"/>
      </w:trPr>
      <w:tc>
        <w:tcPr>
          <w:tcBorders>
            <w:top w:color="4f81bd"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tc>
      <w:tc>
        <w:tcPr>
          <w:tcBorders>
            <w:top w:color="4f81bd"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4844B0"/>
    <w:pPr>
      <w:tabs>
        <w:tab w:val="center" w:pos="4680"/>
        <w:tab w:val="right" w:pos="9360"/>
      </w:tabs>
    </w:pPr>
  </w:style>
  <w:style w:type="character" w:styleId="HeaderChar" w:customStyle="1">
    <w:name w:val="Header Char"/>
    <w:link w:val="Header"/>
    <w:uiPriority w:val="99"/>
    <w:locked w:val="1"/>
    <w:rsid w:val="004844B0"/>
    <w:rPr>
      <w:rFonts w:ascii="Arial" w:cs="Arial" w:hAnsi="Arial"/>
      <w:sz w:val="20"/>
      <w:szCs w:val="20"/>
    </w:rPr>
  </w:style>
  <w:style w:type="paragraph" w:styleId="Footer">
    <w:name w:val="footer"/>
    <w:basedOn w:val="Normal"/>
    <w:link w:val="FooterChar"/>
    <w:uiPriority w:val="99"/>
    <w:semiHidden w:val="1"/>
    <w:rsid w:val="004844B0"/>
    <w:pPr>
      <w:tabs>
        <w:tab w:val="center" w:pos="4680"/>
        <w:tab w:val="right" w:pos="9360"/>
      </w:tabs>
    </w:pPr>
  </w:style>
  <w:style w:type="character" w:styleId="FooterChar" w:customStyle="1">
    <w:name w:val="Footer Char"/>
    <w:link w:val="Footer"/>
    <w:uiPriority w:val="99"/>
    <w:semiHidden w:val="1"/>
    <w:locked w:val="1"/>
    <w:rsid w:val="004844B0"/>
    <w:rPr>
      <w:rFonts w:ascii="Arial" w:cs="Arial" w:hAnsi="Arial"/>
      <w:sz w:val="20"/>
      <w:szCs w:val="20"/>
    </w:rPr>
  </w:style>
  <w:style w:type="paragraph" w:styleId="NoSpacing">
    <w:name w:val="No Spacing"/>
    <w:link w:val="NoSpacingChar"/>
    <w:uiPriority w:val="99"/>
    <w:qFormat w:val="1"/>
    <w:rsid w:val="004844B0"/>
    <w:rPr>
      <w:rFonts w:eastAsia="Times New Roman"/>
      <w:sz w:val="22"/>
      <w:szCs w:val="22"/>
    </w:rPr>
  </w:style>
  <w:style w:type="character" w:styleId="NoSpacingChar" w:customStyle="1">
    <w:name w:val="No Spacing Char"/>
    <w:link w:val="NoSpacing"/>
    <w:uiPriority w:val="99"/>
    <w:locked w:val="1"/>
    <w:rsid w:val="004844B0"/>
    <w:rPr>
      <w:rFonts w:cs="Times New Roman" w:eastAsia="Times New Roman"/>
      <w:sz w:val="22"/>
      <w:szCs w:val="22"/>
      <w:lang w:bidi="ar-SA" w:eastAsia="en-US" w:val="en-US"/>
    </w:rPr>
  </w:style>
  <w:style w:type="paragraph" w:styleId="ListParagraph">
    <w:name w:val="List Paragraph"/>
    <w:basedOn w:val="Normal"/>
    <w:uiPriority w:val="99"/>
    <w:qFormat w:val="1"/>
    <w:rsid w:val="009124A4"/>
    <w:pPr>
      <w:ind w:left="720"/>
      <w:contextualSpacing w:val="1"/>
    </w:pPr>
  </w:style>
  <w:style w:type="character" w:styleId="Hyperlink">
    <w:name w:val="Hyperlink"/>
    <w:uiPriority w:val="99"/>
    <w:rsid w:val="000243F9"/>
    <w:rPr>
      <w:rFonts w:cs="Times New Roman"/>
      <w:color w:val="0000ff"/>
      <w:u w:val="single"/>
    </w:rPr>
  </w:style>
  <w:style w:type="character" w:styleId="Emphasis">
    <w:name w:val="Emphasis"/>
    <w:uiPriority w:val="99"/>
    <w:qFormat w:val="1"/>
    <w:locked w:val="1"/>
    <w:rsid w:val="00FD787B"/>
    <w:rPr>
      <w:rFonts w:cs="Times New Roman"/>
      <w:i w:val="1"/>
      <w:iCs w:val="1"/>
    </w:rPr>
  </w:style>
  <w:style w:type="character" w:styleId="FollowedHyperlink">
    <w:name w:val="FollowedHyperlink"/>
    <w:uiPriority w:val="99"/>
    <w:semiHidden w:val="1"/>
    <w:unhideWhenUsed w:val="1"/>
    <w:rsid w:val="00DA0420"/>
    <w:rPr>
      <w:color w:val="80008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jpg"/><Relationship Id="rId9" Type="http://schemas.openxmlformats.org/officeDocument/2006/relationships/hyperlink" Target="http://blogs.dal.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thegrower.org" TargetMode="External"/><Relationship Id="rId8" Type="http://schemas.openxmlformats.org/officeDocument/2006/relationships/hyperlink" Target="http://thegrow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1pV0AStAlf8EnBkYqSKkAUPHg==">CgMxLjAyDmguajFsb2tpM3hpYjNmMg5oLmoxbG9raTN4aWIzZjgAciExcEJONnFYMDBqS1phSkVYbzBkd1QyU1VSMTZWTi1ZWHo=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2015-01-23T14:51:00Z</dcterms:created>
  <dc:creator>Gbc</dc:creator>
</cp:coreProperties>
</file>