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078D4"/>
          <w:sz w:val="36"/>
          <w:szCs w:val="36"/>
        </w:rPr>
        <w:t xml:space="preserve">Demo 3 — Microsoft Entra Verified ID with Face Check</w:t>
      </w:r>
    </w:p>
    <w:p>
      <w:pPr>
        <w:spacing w:after="200"/>
      </w:pPr>
      <w:r>
        <w:rPr>
          <w:b/>
          <w:bCs/>
          <w:color w:val="605E5C"/>
          <w:sz w:val="24"/>
          <w:szCs w:val="24"/>
        </w:rPr>
        <w:t xml:space="preserve">TECHNICAL RUNBOOK</w:t>
      </w:r>
    </w:p>
    <w:p>
      <w:pPr>
        <w:spacing w:after="120"/>
      </w:pPr>
      <w:r>
        <w:rPr>
          <w:i/>
          <w:iCs/>
          <w:color w:val="605E5C"/>
        </w:rPr>
        <w:t xml:space="preserve">This runbook is the engineering reference for running Demo 3. It contains setup, click paths, and recovery only — no narration. The word-for-word delivery lives in the separate Talking Script.</w:t>
      </w:r>
    </w:p>
    <w:p>
      <w:pPr>
        <w:spacing w:after="80"/>
      </w:pPr>
    </w:p>
    <w:p>
      <w:pPr>
        <w:pStyle w:val="Heading1"/>
      </w:pPr>
      <w:r>
        <w:t xml:space="preserve">1. Demo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01F1E"/>
              </w:rPr>
              <w:t xml:space="preserve">Demo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1F1E"/>
              </w:rPr>
              <w:t xml:space="preserve">Verified ID + Face Check (Demo 3 of the Entra Suite series)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01F1E"/>
              </w:rPr>
              <w:t xml:space="preserve">Tenant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1F1E"/>
              </w:rPr>
              <w:t xml:space="preserve">yourtenant.onmicrosoft.com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01F1E"/>
              </w:rPr>
              <w:t xml:space="preserve">Audience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1F1E"/>
              </w:rPr>
              <w:t xml:space="preserve">Partners / clients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01F1E"/>
              </w:rPr>
              <w:t xml:space="preserve">Run time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1F1E"/>
              </w:rPr>
              <w:t xml:space="preserve">~20 minutes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01F1E"/>
              </w:rPr>
              <w:t xml:space="preserve">Products shown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1F1E"/>
              </w:rPr>
              <w:t xml:space="preserve">Entra Verified ID, Face Check (Entra Suite), Entra ID Governance / Entitlement Management, SharePoint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01F1E"/>
              </w:rPr>
              <w:t xml:space="preserve">Scenarios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1F1E"/>
              </w:rPr>
              <w:t xml:space="preserve">1) Helpdesk recovery  2) Onboarding (permanent)  3) Visitor pass (temporary)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01F1E"/>
              </w:rPr>
              <w:t xml:space="preserve">Narrative arc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1F1E"/>
              </w:rPr>
              <w:t xml:space="preserve">Recover → Onboard → Visit  (same Face Check gate, two access lifecycles)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2. Prerequisites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Admin role: </w:t>
      </w:r>
      <w:r>
        <w:t xml:space="preserve">Global Admin in yourtenant.onmicrosoft.com ([your admin]).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Face Check: </w:t>
      </w:r>
      <w:r>
        <w:t xml:space="preserve">Entra Suite add-on enabled tenant-wide (~4 seats), Azure subscription linked.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Issuer: </w:t>
      </w:r>
      <w:r>
        <w:t xml:space="preserve">[Your Org Name] (select by this name; domain [your-issuer-domain] is dead but does not block Face Check).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Credential: </w:t>
      </w:r>
      <w:r>
        <w:t xml:space="preserve">VerifiedEmployee (blue card) issued to each demo account from myaccount.microsoft.com → Verified IDs. Photo claim name = "photo". No photo on the card = no Face Check step.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Phone: </w:t>
      </w:r>
      <w:r>
        <w:t xml:space="preserve">Microsoft Authenticator holding the VerifiedEmployee card, signed in as the right demo account.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Demo accounts: </w:t>
      </w:r>
      <w:r>
        <w:t xml:space="preserve">[your admin] (you) and Manager Demo (second approver / second tester).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PowerShell one-time: </w:t>
      </w:r>
      <w:r>
        <w:t xml:space="preserve">Install-Module Microsoft.Graph.Authentication -Scope CurrentUser</w:t>
      </w:r>
    </w:p>
    <w:p>
      <w:pPr>
        <w:spacing w:after="80"/>
      </w:pPr>
    </w:p>
    <w:p>
      <w:pPr>
        <w:pStyle w:val="Heading1"/>
      </w:pPr>
      <w:r>
        <w:t xml:space="preserve">3. Tenant Resources (current state)</w:t>
      </w:r>
    </w:p>
    <w:p>
      <w:pPr>
        <w:spacing w:after="120"/>
      </w:pPr>
      <w:r>
        <w:rPr>
          <w:color w:val="605E5C"/>
        </w:rPr>
        <w:t xml:space="preserve">E5 licences in this tenant are provisioned without Teams, so the SharePoint site behind each M365 group is the demoable resource. Group membership = automatic site access.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4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Group (M365)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SharePoint site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Folders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01F1E"/>
              </w:rPr>
              <w:t xml:space="preserve">Sales Team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1F1E"/>
              </w:rPr>
              <w:t xml:space="preserve">/sites/salesteam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1F1E"/>
              </w:rPr>
              <w:t xml:space="preserve">Sales Playbook, Pricing, Templates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01F1E"/>
              </w:rPr>
              <w:t xml:space="preserve">Contractors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1F1E"/>
              </w:rPr>
              <w:t xml:space="preserve">/sites/contractors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1F1E"/>
              </w:rPr>
              <w:t xml:space="preserve">Vendor Guidelines, Shared With Vendors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Access 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160"/>
        <w:gridCol w:w="30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Package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Resource / role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Lifecycle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01F1E"/>
              </w:rPr>
              <w:t xml:space="preserve">Sales Onboarding - Face Check Demo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1F1E"/>
              </w:rPr>
              <w:t xml:space="preserve">Sales Team — Member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1F1E"/>
              </w:rPr>
              <w:t xml:space="preserve">Self-request, no approval, never expires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01F1E"/>
              </w:rPr>
              <w:t xml:space="preserve">Contractor Pass - Face Check Demo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1F1E"/>
              </w:rPr>
              <w:t xml:space="preserve">Contractors — Member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1F1E"/>
              </w:rPr>
              <w:t xml:space="preserve">Self-request, approval required, expires after 1 day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4. The Scripts</w:t>
      </w:r>
    </w:p>
    <w:p>
      <w:pPr>
        <w:spacing w:after="120"/>
      </w:pPr>
      <w:r>
        <w:rPr>
          <w:color w:val="605E5C"/>
        </w:rPr>
        <w:t xml:space="preserve">All scripts use Microsoft Graph PowerShell (no app registration). Each has a double-clickable .bat launcher in the same folder.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60"/>
        <w:gridCol w:w="270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Script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What it does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When to run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01F1E"/>
              </w:rPr>
              <w:t xml:space="preserve">Setup-VerifiedID-Demo-Resources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1F1E"/>
              </w:rPr>
              <w:t xml:space="preserve">Builds both M365 groups + SharePoint sites + sample files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1F1E"/>
              </w:rPr>
              <w:t xml:space="preserve">Once, initial build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01F1E"/>
              </w:rPr>
              <w:t xml:space="preserve">Reset-VerifiedID-GroupMembers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1F1E"/>
              </w:rPr>
              <w:t xml:space="preserve">Empties Sales Team + Contractors (non-destructive)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1F1E"/>
              </w:rPr>
              <w:t xml:space="preserve">Before every demo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01F1E"/>
              </w:rPr>
              <w:t xml:space="preserve">Reset-VerifiedID-AccessPackageAssignments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1F1E"/>
              </w:rPr>
              <w:t xml:space="preserve">Clears grants only (keeps packages)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1F1E"/>
              </w:rPr>
              <w:t xml:space="preserve">If "you already have access"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01F1E"/>
              </w:rPr>
              <w:t xml:space="preserve">Rebuild-VerifiedID-SalesOnboarding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1F1E"/>
              </w:rPr>
              <w:t xml:space="preserve">Recreates the Sales package (permanent)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1F1E"/>
              </w:rPr>
              <w:t xml:space="preserve">If the Sales package was deleted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01F1E"/>
              </w:rPr>
              <w:t xml:space="preserve">Rebuild-VerifiedID-ContractorPass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1F1E"/>
              </w:rPr>
              <w:t xml:space="preserve">Recreates the Contractor package (1-day)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1F1E"/>
              </w:rPr>
              <w:t xml:space="preserve">If the Contractor package was deleted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01F1E"/>
              </w:rPr>
              <w:t xml:space="preserve">Remove-VerifiedID-AccessPackages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1F1E"/>
              </w:rPr>
              <w:t xml:space="preserve">DESTRUCTIVE — deletes both packages (type DELETE)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1F1E"/>
              </w:rPr>
              <w:t xml:space="preserve">Full teardown only</w:t>
            </w:r>
          </w:p>
        </w:tc>
      </w:tr>
    </w:tbl>
    <w:p>
      <w:pPr>
        <w:spacing w:after="120"/>
      </w:pPr>
      <w:r>
        <w:rPr>
          <w:i/>
          <w:iCs/>
          <w:color w:val="605E5C"/>
        </w:rPr>
        <w:t xml:space="preserve">Note: the Rebuild scripts build the package, resource, and self-request policy, then hand off the Verified ID + Face Check toggle to the portal (printed on screen). Finish that one step manually.</w:t>
      </w:r>
    </w:p>
    <w:p>
      <w:r>
        <w:br w:type="page"/>
      </w:r>
    </w:p>
    <w:p>
      <w:pPr>
        <w:pStyle w:val="Heading1"/>
      </w:pPr>
      <w:r>
        <w:t xml:space="preserve">5. Pre-Demo Checklist (~10 min before)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 Reset-VerifiedID-GroupMembers.bat — confirm Sales Team and Contractors are both empty.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 both access packages exist and each still carries the Require Verified ID + Face Check rule.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a tester previously held a grant and sees "you already have access", run Reset-VerifiedID-AccessPackageAssignments.bat and wait a few moments.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Phone: Authenticator open, VerifiedEmployee card present, signed in as the correct account.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browser tabs: aka.ms/vcempver, myaccess.microsoft.com, /sites/salesteam, /sites/contractors, Entra → Identity Governance.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Pick a clean onboarding tester — an account NOT already in Sales Team — so the before/after is visible.</w:t>
      </w:r>
    </w:p>
    <w:p>
      <w:pPr>
        <w:spacing w:after="80"/>
      </w:pPr>
    </w:p>
    <w:p>
      <w:pPr>
        <w:pStyle w:val="Heading1"/>
      </w:pPr>
      <w:r>
        <w:t xml:space="preserve">6. Scenario 1 — Helpdesk Recovery (stateless)</w:t>
      </w:r>
    </w:p>
    <w:p>
      <w:pPr>
        <w:spacing w:after="120"/>
      </w:pPr>
      <w:r>
        <w:rPr>
          <w:color w:val="605E5C"/>
        </w:rPr>
        <w:t xml:space="preserve">Re-prove identity before a high-risk action (e.g. a password reset). Nothing to set up or reset; repeatable any number of times.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Browser → https://aka.ms/vcempver (Woodgrove Employee Helpdesk public verifier).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Click Verify — a QR code appears.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Scan with Microsoft Authenticator → choose the VerifiedEmployee card.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Complete the Face Check selfie.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Result page shows the match and a confidence score (~86.6 for [your admin]).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Verify: </w:t>
      </w:r>
      <w:r>
        <w:t xml:space="preserve">green match result + confidence score shown. No tenant state changes.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Why Woodgrove: </w:t>
      </w:r>
      <w:r>
        <w:t xml:space="preserve">public test verifier — works independently of our linked domain.</w:t>
      </w:r>
    </w:p>
    <w:p>
      <w:pPr>
        <w:spacing w:after="80"/>
      </w:pPr>
    </w:p>
    <w:p>
      <w:pPr>
        <w:pStyle w:val="Heading1"/>
      </w:pPr>
      <w:r>
        <w:t xml:space="preserve">7. Scenario 2 — Onboarding (permanent)</w:t>
      </w:r>
    </w:p>
    <w:p>
      <w:pPr>
        <w:spacing w:after="120"/>
      </w:pPr>
      <w:r>
        <w:rPr>
          <w:color w:val="605E5C"/>
        </w:rPr>
        <w:t xml:space="preserve">New hire self-requests access; Face Check gates it; access is granted automatically and never expires.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Sign in as the clean onboarding tester (not yet in Sales Team).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Go to https://myaccess.microsoft.com → Request access.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Select the package "Sales Onboarding - Face Check Demo" → Request.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Face Check fires at request time — QR + selfie in Authenticator.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approval is required — access auto-grants once Face Check passes.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 the account is now a member of Sales Team; open /sites/salesteam and show the folders.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Verify: </w:t>
      </w:r>
      <w:r>
        <w:t xml:space="preserve">account appears in Sales Team; SharePoint site + folders are visible.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Lifecycle: </w:t>
      </w:r>
      <w:r>
        <w:t xml:space="preserve">never expires — this is the permanent-access story.</w:t>
      </w:r>
    </w:p>
    <w:p>
      <w:pPr>
        <w:spacing w:after="80"/>
      </w:pPr>
    </w:p>
    <w:p>
      <w:pPr>
        <w:pStyle w:val="Heading1"/>
      </w:pPr>
      <w:r>
        <w:t xml:space="preserve">8. Scenario 3 — Visitor Pass (temporary)</w:t>
      </w:r>
    </w:p>
    <w:p>
      <w:pPr>
        <w:spacing w:after="120"/>
      </w:pPr>
      <w:r>
        <w:rPr>
          <w:color w:val="605E5C"/>
        </w:rPr>
        <w:t xml:space="preserve">Contractor self-requests time-boxed access; same Face Check gate; a manager approves; access auto-expires after 1 day.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Sign in as Manager Demo (or a clean account not in Contractors).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Go to https://myaccess.microsoft.com → Request "Contractor Pass - Face Check Demo".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Answer the custom question "Which date will you be visiting?"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Face Check fires at request time — QR + selfie in Authenticator (before approval).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Approve from the OTHER account ([your admin]) in My Access → Approvals. Self-approval is blocked.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After approval the account joins Contractors; open /sites/contractors to show access.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Verify: </w:t>
      </w:r>
      <w:r>
        <w:t xml:space="preserve">request shows approved; account is in Contractors; site visible.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Lifecycle: </w:t>
      </w:r>
      <w:r>
        <w:t xml:space="preserve">auto-expires after 1 day. A future start date set during the request shows status "Scheduled" — Assignments stays empty until the start date, then auto-activates and later auto-expires.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Approvals location: </w:t>
      </w:r>
      <w:r>
        <w:t xml:space="preserve">approve in My Access → Approvals. The Azure-portal Requests view is read-only monitoring, not where you approve.</w:t>
      </w:r>
    </w:p>
    <w:p>
      <w:r>
        <w:br w:type="page"/>
      </w:r>
    </w:p>
    <w:p>
      <w:pPr>
        <w:pStyle w:val="Heading1"/>
      </w:pPr>
      <w:r>
        <w:t xml:space="preserve">9. Q&amp;A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01F1E"/>
              </w:rPr>
              <w:t xml:space="preserve">Is Face Check storing my face?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1F1E"/>
              </w:rPr>
              <w:t xml:space="preserve">No. It is a 1:1 liveness match against the photo claim in the credential (iBeta Level 2 PAD). Nothing is retained.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01F1E"/>
              </w:rPr>
              <w:t xml:space="preserve">What is the confidence threshold?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1F1E"/>
              </w:rPr>
              <w:t xml:space="preserve">Configurable 50–100, default 70. We typically see ~86.6 for [your admin].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01F1E"/>
              </w:rPr>
              <w:t xml:space="preserve">What if there's no photo on the card?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1F1E"/>
              </w:rPr>
              <w:t xml:space="preserve">No photo claim = no Face Check step. MyAccount embeds the Entra profile photo at issuance.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01F1E"/>
              </w:rPr>
              <w:t xml:space="preserve">Approval isn't showing in the Azure portal?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1F1E"/>
              </w:rPr>
              <w:t xml:space="preserve">Approve in My Access → Approvals. The Azure Requests view is read-only monitoring.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01F1E"/>
              </w:rPr>
              <w:t xml:space="preserve">Why use Woodgrove for recovery?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1F1E"/>
              </w:rPr>
              <w:t xml:space="preserve">It's a public test verifier, so it works independently of our linked domain.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01F1E"/>
              </w:rPr>
              <w:t xml:space="preserve">Does deleting the Sales group break other demos?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1F1E"/>
              </w:rPr>
              <w:t xml:space="preserve">No. Lifecycle Workflows keys off department = DemoSales; Access Reviews reviews Demo-FinanceAdmins. Neither uses Sales Team.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10. Reset / Recovery Playbook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01F1E"/>
              </w:rPr>
              <w:t xml:space="preserve">Normal pre-demo reset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1F1E"/>
              </w:rPr>
              <w:t xml:space="preserve">Reset-VerifiedID-GroupMembers.bat (empties both groups)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01F1E"/>
              </w:rPr>
              <w:t xml:space="preserve">"You already have access"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1F1E"/>
              </w:rPr>
              <w:t xml:space="preserve">Reset-VerifiedID-AccessPackageAssignments.bat, then wait a few moments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01F1E"/>
              </w:rPr>
              <w:t xml:space="preserve">A package was deleted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1F1E"/>
              </w:rPr>
              <w:t xml:space="preserve">Run the matching Rebuild script, then finish the Face Check toggle in the portal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01F1E"/>
              </w:rPr>
              <w:t xml:space="preserve">Full teardown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9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1F1E"/>
              </w:rPr>
              <w:t xml:space="preserve">Remove-VerifiedID-AccessPackages.bat (type DELETE to confirm) — nuclear option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01F1E"/>
              </w:rPr>
              <w:t xml:space="preserve">Visitor pass auto-cleanup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01F1E"/>
              </w:rPr>
              <w:t xml:space="preserve">No action — the Contractor Pass expires on its own after 1 day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05E5C"/>
        <w:sz w:val="16"/>
        <w:szCs w:val="16"/>
      </w:rPr>
      <w:t xml:space="preserve">Page </w:t>
    </w:r>
    <w:r>
      <w:rPr>
        <w:color w:val="605E5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05E5C"/>
        <w:sz w:val="16"/>
        <w:szCs w:val="16"/>
      </w:rPr>
      <w:t xml:space="preserve">Demo 3 — Verified ID + Face Check  |  Technical Runbook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01F1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60" w:after="140"/>
      <w:outlineLvl w:val="0"/>
    </w:pPr>
    <w:rPr>
      <w:rFonts w:ascii="Arial" w:cs="Arial" w:eastAsia="Arial" w:hAnsi="Arial"/>
      <w:b/>
      <w:bCs/>
      <w:color w:val="0078D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60" w:after="100"/>
      <w:outlineLvl w:val="1"/>
    </w:pPr>
    <w:rPr>
      <w:rFonts w:ascii="Arial" w:cs="Arial" w:eastAsia="Arial" w:hAnsi="Arial"/>
      <w:b/>
      <w:bCs/>
      <w:color w:val="201F1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2026-06-03T04:12:50.457Z</dcterms:created>
  <dcterms:modified xsi:type="dcterms:W3CDTF">2026-06-03T04:12:50.463Z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