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375F" w14:textId="77777777" w:rsidR="00AA60AB" w:rsidRDefault="00AA60AB" w:rsidP="00AA60AB">
      <w:pPr>
        <w:jc w:val="center"/>
        <w:rPr>
          <w:b/>
          <w:bCs/>
          <w:sz w:val="36"/>
          <w:szCs w:val="32"/>
        </w:rPr>
      </w:pPr>
      <w:r w:rsidRPr="009418E1">
        <w:rPr>
          <w:b/>
          <w:bCs/>
          <w:sz w:val="36"/>
          <w:szCs w:val="32"/>
        </w:rPr>
        <w:t xml:space="preserve">Project </w:t>
      </w:r>
      <w:proofErr w:type="gramStart"/>
      <w:r w:rsidRPr="009418E1">
        <w:rPr>
          <w:b/>
          <w:bCs/>
          <w:sz w:val="36"/>
          <w:szCs w:val="32"/>
        </w:rPr>
        <w:t>Framework</w:t>
      </w:r>
      <w:r>
        <w:rPr>
          <w:b/>
          <w:bCs/>
          <w:sz w:val="36"/>
          <w:szCs w:val="32"/>
        </w:rPr>
        <w:t xml:space="preserve"> </w:t>
      </w:r>
      <w:r w:rsidRPr="009418E1">
        <w:rPr>
          <w:b/>
          <w:bCs/>
          <w:sz w:val="36"/>
          <w:szCs w:val="32"/>
        </w:rPr>
        <w:t>:</w:t>
      </w:r>
      <w:proofErr w:type="gramEnd"/>
      <w:r w:rsidRPr="009418E1">
        <w:rPr>
          <w:b/>
          <w:bCs/>
          <w:sz w:val="36"/>
          <w:szCs w:val="32"/>
        </w:rPr>
        <w:t xml:space="preserve"> </w:t>
      </w:r>
      <w:r w:rsidRPr="007435A4">
        <w:rPr>
          <w:b/>
          <w:bCs/>
          <w:sz w:val="36"/>
          <w:szCs w:val="32"/>
          <w:highlight w:val="yellow"/>
        </w:rPr>
        <w:t>Blockchain-Based Algorithmic Trading</w:t>
      </w:r>
    </w:p>
    <w:p w14:paraId="5F991EB0" w14:textId="77777777" w:rsidR="00AA60AB" w:rsidRPr="009418E1" w:rsidRDefault="00AA60AB" w:rsidP="00AA60AB">
      <w:pPr>
        <w:jc w:val="center"/>
        <w:rPr>
          <w:b/>
          <w:bCs/>
          <w:sz w:val="36"/>
          <w:szCs w:val="32"/>
        </w:rPr>
      </w:pPr>
      <w:r>
        <w:fldChar w:fldCharType="begin"/>
      </w:r>
      <w:r>
        <w:instrText xml:space="preserve"> INCLUDEPICTURE "/Users/harsh/Library/Group Containers/UBF8T346G9.ms/WebArchiveCopyPasteTempFiles/com.microsoft.Word/debunking-bitcoin-myths-1__2_.png"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991D74" wp14:editId="22B92498">
            <wp:extent cx="5943600" cy="3409315"/>
            <wp:effectExtent l="0" t="0" r="0" b="0"/>
            <wp:docPr id="811613016" name="Picture 1" descr="7 biggest Bitcoin myths | Coin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biggest Bitcoin myths | Coinba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03B245A" w14:textId="77777777" w:rsidR="00AA60AB" w:rsidRPr="00856BD9" w:rsidRDefault="00AA60AB" w:rsidP="00AA60AB">
      <w:pPr>
        <w:rPr>
          <w:sz w:val="24"/>
          <w:szCs w:val="22"/>
        </w:rPr>
      </w:pPr>
      <w:r w:rsidRPr="00856BD9">
        <w:rPr>
          <w:sz w:val="24"/>
          <w:szCs w:val="22"/>
        </w:rPr>
        <w:t>Based on th</w:t>
      </w:r>
      <w:r>
        <w:rPr>
          <w:sz w:val="24"/>
          <w:szCs w:val="22"/>
        </w:rPr>
        <w:t>e</w:t>
      </w:r>
      <w:r w:rsidRPr="00856BD9">
        <w:rPr>
          <w:sz w:val="24"/>
          <w:szCs w:val="22"/>
        </w:rPr>
        <w:t xml:space="preserve"> project components, here's a detailed </w:t>
      </w:r>
      <w:proofErr w:type="gramStart"/>
      <w:r w:rsidRPr="00856BD9">
        <w:rPr>
          <w:sz w:val="24"/>
          <w:szCs w:val="22"/>
        </w:rPr>
        <w:t xml:space="preserve">framework </w:t>
      </w:r>
      <w:r>
        <w:rPr>
          <w:sz w:val="24"/>
          <w:szCs w:val="22"/>
        </w:rPr>
        <w:t>:</w:t>
      </w:r>
      <w:proofErr w:type="gramEnd"/>
    </w:p>
    <w:p w14:paraId="47EE3F13" w14:textId="77777777" w:rsidR="00AA60AB" w:rsidRDefault="00AA60AB" w:rsidP="00AA60AB">
      <w:pPr>
        <w:rPr>
          <w:sz w:val="24"/>
          <w:szCs w:val="22"/>
        </w:rPr>
      </w:pPr>
      <w:r w:rsidRPr="005D3DBF">
        <w:rPr>
          <w:sz w:val="32"/>
          <w:szCs w:val="28"/>
        </w:rPr>
        <w:t>1. </w:t>
      </w:r>
      <w:r w:rsidRPr="005D3DBF">
        <w:rPr>
          <w:b/>
          <w:bCs/>
          <w:sz w:val="32"/>
          <w:szCs w:val="28"/>
        </w:rPr>
        <w:t>Market Research:</w:t>
      </w:r>
      <w:r w:rsidRPr="005D3DBF">
        <w:rPr>
          <w:b/>
          <w:bCs/>
          <w:sz w:val="24"/>
          <w:szCs w:val="22"/>
        </w:rPr>
        <w:br/>
        <w:t>Goal:</w:t>
      </w:r>
      <w:r w:rsidRPr="005D3DBF">
        <w:rPr>
          <w:b/>
          <w:bCs/>
          <w:sz w:val="24"/>
          <w:szCs w:val="22"/>
        </w:rPr>
        <w:br/>
      </w:r>
      <w:r w:rsidRPr="005D3DBF">
        <w:rPr>
          <w:sz w:val="24"/>
          <w:szCs w:val="22"/>
        </w:rPr>
        <w:t>Research on the development and adoption of blockchain in financial markets (DeFi, NFTs, tokenized assets).</w:t>
      </w:r>
      <w:r w:rsidRPr="005D3DBF">
        <w:rPr>
          <w:sz w:val="24"/>
          <w:szCs w:val="22"/>
        </w:rPr>
        <w:br/>
        <w:t>Analysis of newly applied problems for algorithmic trading in this field (high-frequency trading, arbitragestrategies, automatic portfolio management).</w:t>
      </w:r>
      <w:r w:rsidRPr="005D3DBF">
        <w:rPr>
          <w:sz w:val="24"/>
          <w:szCs w:val="22"/>
        </w:rPr>
        <w:br/>
        <w:t>Identify key players and platforms driving innovation in the blockchain industry.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Challenges:</w:t>
      </w:r>
      <w:r w:rsidRPr="005D3DBF">
        <w:rPr>
          <w:sz w:val="24"/>
          <w:szCs w:val="22"/>
        </w:rPr>
        <w:br/>
        <w:t>Explore regulatory uncertainties and the lack of a clear basis for blockchain-based financial operations.</w:t>
      </w:r>
      <w:r w:rsidRPr="005D3DBF">
        <w:rPr>
          <w:sz w:val="24"/>
          <w:szCs w:val="22"/>
        </w:rPr>
        <w:br/>
        <w:t>See vulnerabilities and potential manipulation risks in decentralized exchanges and smart contracts.</w:t>
      </w:r>
      <w:r w:rsidRPr="005D3DBF">
        <w:rPr>
          <w:sz w:val="24"/>
          <w:szCs w:val="22"/>
        </w:rPr>
        <w:br/>
        <w:t>Investigating data quality and access issues affecting business algorithms.</w:t>
      </w:r>
    </w:p>
    <w:p w14:paraId="19F6A674" w14:textId="77777777" w:rsidR="00AA60AB" w:rsidRPr="00856BD9" w:rsidRDefault="00AA60AB" w:rsidP="00AA60AB">
      <w:pPr>
        <w:rPr>
          <w:sz w:val="24"/>
          <w:szCs w:val="22"/>
        </w:rPr>
      </w:pPr>
    </w:p>
    <w:p w14:paraId="265C6EDC" w14:textId="77777777" w:rsidR="00AA60AB" w:rsidRPr="009418E1" w:rsidRDefault="00AA60AB" w:rsidP="00AA60AB">
      <w:pPr>
        <w:rPr>
          <w:b/>
          <w:bCs/>
          <w:sz w:val="32"/>
          <w:szCs w:val="28"/>
        </w:rPr>
      </w:pPr>
      <w:r w:rsidRPr="009418E1">
        <w:rPr>
          <w:b/>
          <w:bCs/>
          <w:sz w:val="32"/>
          <w:szCs w:val="28"/>
        </w:rPr>
        <w:t>2. Algorithmic Trading Strategies:</w:t>
      </w:r>
    </w:p>
    <w:p w14:paraId="4315A2AC" w14:textId="77777777" w:rsidR="00AA60AB" w:rsidRPr="009418E1" w:rsidRDefault="00AA60AB" w:rsidP="00AA60AB">
      <w:pPr>
        <w:rPr>
          <w:b/>
          <w:bCs/>
          <w:sz w:val="28"/>
          <w:szCs w:val="24"/>
        </w:rPr>
      </w:pPr>
      <w:r w:rsidRPr="009418E1">
        <w:rPr>
          <w:b/>
          <w:bCs/>
          <w:sz w:val="28"/>
          <w:szCs w:val="24"/>
        </w:rPr>
        <w:t>Fundamental Strategies:</w:t>
      </w:r>
    </w:p>
    <w:p w14:paraId="300E7587" w14:textId="77777777" w:rsidR="00AA60AB" w:rsidRPr="005D3DBF" w:rsidRDefault="00AA60AB" w:rsidP="00AA60AB">
      <w:pPr>
        <w:rPr>
          <w:sz w:val="24"/>
          <w:szCs w:val="22"/>
        </w:rPr>
      </w:pPr>
      <w:r w:rsidRPr="005D3DBF">
        <w:rPr>
          <w:b/>
          <w:bCs/>
          <w:sz w:val="24"/>
          <w:szCs w:val="22"/>
        </w:rPr>
        <w:lastRenderedPageBreak/>
        <w:t>Trend following:</w:t>
      </w:r>
      <w:r w:rsidRPr="005D3DBF">
        <w:rPr>
          <w:sz w:val="24"/>
          <w:szCs w:val="22"/>
        </w:rPr>
        <w:t> Look for algorithms that use energy and trading variables (moving averages, indicators).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Mean Reversion:</w:t>
      </w:r>
      <w:r w:rsidRPr="005D3DBF">
        <w:rPr>
          <w:sz w:val="24"/>
          <w:szCs w:val="22"/>
        </w:rPr>
        <w:t> Analyzing strategies  (statistical models, arbitrage opportunities) that use cyclical values ​​and capital returns.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Marketing:</w:t>
      </w:r>
      <w:r w:rsidRPr="005D3DBF">
        <w:rPr>
          <w:sz w:val="24"/>
          <w:szCs w:val="22"/>
        </w:rPr>
        <w:t> Learn how to make profits and bid-ask spreads in the foreign exchange market (automaticmarket maker).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Portfolio Management:</w:t>
      </w:r>
      <w:r w:rsidRPr="005D3DBF">
        <w:rPr>
          <w:sz w:val="24"/>
          <w:szCs w:val="22"/>
        </w:rPr>
        <w:t> Learn strategies for adjusting portfolios based on market indicators and risk factors.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Blockchain Exclusive Ideas:</w:t>
      </w:r>
      <w:r w:rsidRPr="005D3DBF">
        <w:rPr>
          <w:sz w:val="24"/>
          <w:szCs w:val="22"/>
        </w:rPr>
        <w:br/>
        <w:t>Search on-chain audit data (stock volumes, token stocks) to obtain algorithmic insights.</w:t>
      </w:r>
      <w:r w:rsidRPr="005D3DBF">
        <w:rPr>
          <w:sz w:val="24"/>
          <w:szCs w:val="22"/>
        </w:rPr>
        <w:br/>
        <w:t>Check out arbitrage and liquidity mining strategies based on flash loans.</w:t>
      </w:r>
      <w:r w:rsidRPr="005D3DBF">
        <w:rPr>
          <w:sz w:val="24"/>
          <w:szCs w:val="22"/>
        </w:rPr>
        <w:br/>
        <w:t>Discover the potential of combining artificial intelligence and machine learning in advanced algorithmicdecision making.</w:t>
      </w:r>
    </w:p>
    <w:p w14:paraId="35BF9C1A" w14:textId="77777777" w:rsidR="00AA60AB" w:rsidRPr="009418E1" w:rsidRDefault="00AA60AB" w:rsidP="00AA60AB">
      <w:pPr>
        <w:rPr>
          <w:b/>
          <w:bCs/>
          <w:sz w:val="32"/>
          <w:szCs w:val="28"/>
        </w:rPr>
      </w:pPr>
      <w:r w:rsidRPr="009418E1">
        <w:rPr>
          <w:b/>
          <w:bCs/>
          <w:sz w:val="32"/>
          <w:szCs w:val="28"/>
        </w:rPr>
        <w:t xml:space="preserve">3. Risk Management </w:t>
      </w:r>
      <w:proofErr w:type="gramStart"/>
      <w:r w:rsidRPr="009418E1">
        <w:rPr>
          <w:b/>
          <w:bCs/>
          <w:sz w:val="32"/>
          <w:szCs w:val="28"/>
        </w:rPr>
        <w:t>Framework</w:t>
      </w:r>
      <w:r>
        <w:rPr>
          <w:b/>
          <w:bCs/>
          <w:sz w:val="32"/>
          <w:szCs w:val="28"/>
        </w:rPr>
        <w:t xml:space="preserve"> </w:t>
      </w:r>
      <w:r w:rsidRPr="009418E1">
        <w:rPr>
          <w:b/>
          <w:bCs/>
          <w:sz w:val="32"/>
          <w:szCs w:val="28"/>
        </w:rPr>
        <w:t>:</w:t>
      </w:r>
      <w:proofErr w:type="gramEnd"/>
    </w:p>
    <w:p w14:paraId="12D4660B" w14:textId="77777777" w:rsidR="00AA60AB" w:rsidRPr="005D3DBF" w:rsidRDefault="00AA60AB" w:rsidP="00AA60AB">
      <w:pPr>
        <w:rPr>
          <w:sz w:val="24"/>
          <w:szCs w:val="22"/>
        </w:rPr>
      </w:pPr>
      <w:r w:rsidRPr="005D3DBF">
        <w:rPr>
          <w:b/>
          <w:bCs/>
          <w:sz w:val="24"/>
          <w:szCs w:val="22"/>
        </w:rPr>
        <w:t>Position Size:</w:t>
      </w:r>
      <w:r w:rsidRPr="005D3DBF">
        <w:rPr>
          <w:sz w:val="24"/>
          <w:szCs w:val="22"/>
        </w:rPr>
        <w:t> Summary of rules for determining portfolio size based on portfolio value, risk tolerance, and volatility.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Stop Loss Orders:</w:t>
      </w:r>
      <w:r w:rsidRPr="005D3DBF">
        <w:rPr>
          <w:sz w:val="24"/>
          <w:szCs w:val="22"/>
        </w:rPr>
        <w:t> Use automated procedures to exit losing positions and limit losses.</w:t>
      </w:r>
      <w:r w:rsidRPr="005D3DBF">
        <w:rPr>
          <w:sz w:val="24"/>
          <w:szCs w:val="22"/>
        </w:rPr>
        <w:br/>
        <w:t>Backtesting and Simulation: Check the effectiveness of historical data by analyzing historical data andsimulated business environment to identify relevant factors.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Diversification:</w:t>
      </w:r>
      <w:r w:rsidRPr="005D3DBF">
        <w:rPr>
          <w:sz w:val="24"/>
          <w:szCs w:val="22"/>
        </w:rPr>
        <w:t> allocating capital to different assets and strategies to reduce losses and build strength.</w:t>
      </w:r>
    </w:p>
    <w:p w14:paraId="795B6A3E" w14:textId="77777777" w:rsidR="00AA60AB" w:rsidRDefault="00AA60AB" w:rsidP="00AA60AB">
      <w:pPr>
        <w:rPr>
          <w:sz w:val="24"/>
          <w:szCs w:val="22"/>
        </w:rPr>
      </w:pPr>
    </w:p>
    <w:p w14:paraId="4307B9D8" w14:textId="77777777" w:rsidR="00AA60AB" w:rsidRDefault="00AA60AB" w:rsidP="00AA60AB">
      <w:pPr>
        <w:rPr>
          <w:sz w:val="24"/>
          <w:szCs w:val="22"/>
        </w:rPr>
      </w:pPr>
    </w:p>
    <w:p w14:paraId="1A716DE9" w14:textId="77777777" w:rsidR="00AA60AB" w:rsidRPr="00856BD9" w:rsidRDefault="00AA60AB" w:rsidP="00AA60AB">
      <w:pPr>
        <w:rPr>
          <w:sz w:val="24"/>
          <w:szCs w:val="22"/>
        </w:rPr>
      </w:pPr>
    </w:p>
    <w:p w14:paraId="0C924057" w14:textId="77777777" w:rsidR="00AA60AB" w:rsidRPr="009418E1" w:rsidRDefault="00AA60AB" w:rsidP="00AA60AB">
      <w:pPr>
        <w:rPr>
          <w:b/>
          <w:bCs/>
          <w:sz w:val="32"/>
          <w:szCs w:val="28"/>
        </w:rPr>
      </w:pPr>
      <w:r w:rsidRPr="009418E1">
        <w:rPr>
          <w:b/>
          <w:bCs/>
          <w:sz w:val="32"/>
          <w:szCs w:val="28"/>
        </w:rPr>
        <w:t xml:space="preserve">4. Performance Metrics </w:t>
      </w:r>
      <w:proofErr w:type="gramStart"/>
      <w:r w:rsidRPr="009418E1">
        <w:rPr>
          <w:b/>
          <w:bCs/>
          <w:sz w:val="32"/>
          <w:szCs w:val="28"/>
        </w:rPr>
        <w:t>Outline :</w:t>
      </w:r>
      <w:proofErr w:type="gramEnd"/>
    </w:p>
    <w:p w14:paraId="61BB0206" w14:textId="77777777" w:rsidR="00AA60AB" w:rsidRPr="005D3DBF" w:rsidRDefault="00AA60AB" w:rsidP="00AA60AB">
      <w:pPr>
        <w:rPr>
          <w:sz w:val="24"/>
          <w:szCs w:val="22"/>
        </w:rPr>
      </w:pPr>
      <w:r w:rsidRPr="005D3DBF">
        <w:rPr>
          <w:b/>
          <w:bCs/>
          <w:sz w:val="24"/>
          <w:szCs w:val="22"/>
        </w:rPr>
        <w:t>Sharpe Ratio:</w:t>
      </w:r>
      <w:r w:rsidRPr="005D3DBF">
        <w:rPr>
          <w:sz w:val="24"/>
          <w:szCs w:val="22"/>
        </w:rPr>
        <w:t> Evaluation of risk-adjusted returns with algorithmic strategies.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Sortino Ratio:</w:t>
      </w:r>
      <w:r w:rsidRPr="005D3DBF">
        <w:rPr>
          <w:sz w:val="24"/>
          <w:szCs w:val="22"/>
        </w:rPr>
        <w:t> Measures downside risk and the strategy's ability to preserve capital during </w:t>
      </w:r>
      <w:r>
        <w:rPr>
          <w:sz w:val="24"/>
          <w:szCs w:val="22"/>
        </w:rPr>
        <w:t xml:space="preserve">          </w:t>
      </w:r>
      <w:r w:rsidRPr="005D3DBF">
        <w:rPr>
          <w:sz w:val="24"/>
          <w:szCs w:val="22"/>
        </w:rPr>
        <w:t>losses.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Wedge Ratio:</w:t>
      </w:r>
      <w:r w:rsidRPr="005D3DBF">
        <w:rPr>
          <w:sz w:val="24"/>
          <w:szCs w:val="22"/>
        </w:rPr>
        <w:t> Measures the maximum drawdown and the strategy's ability to recover from </w:t>
      </w:r>
      <w:r>
        <w:rPr>
          <w:sz w:val="24"/>
          <w:szCs w:val="22"/>
        </w:rPr>
        <w:t xml:space="preserve">        </w:t>
      </w:r>
      <w:r w:rsidRPr="005D3DBF">
        <w:rPr>
          <w:sz w:val="24"/>
          <w:szCs w:val="22"/>
        </w:rPr>
        <w:t>large losses.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Annual Returns:</w:t>
      </w:r>
      <w:r w:rsidRPr="005D3DBF">
        <w:rPr>
          <w:sz w:val="24"/>
          <w:szCs w:val="22"/>
        </w:rPr>
        <w:t> Track the  percentage of total returns from an algorithm over a specified </w:t>
      </w:r>
      <w:r>
        <w:rPr>
          <w:sz w:val="24"/>
          <w:szCs w:val="22"/>
        </w:rPr>
        <w:t xml:space="preserve">          </w:t>
      </w:r>
      <w:r w:rsidRPr="005D3DBF">
        <w:rPr>
          <w:sz w:val="24"/>
          <w:szCs w:val="22"/>
        </w:rPr>
        <w:t>period of time.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Business costs:</w:t>
      </w:r>
      <w:r w:rsidRPr="005D3DBF">
        <w:rPr>
          <w:sz w:val="24"/>
          <w:szCs w:val="22"/>
        </w:rPr>
        <w:t> Consider the platform costs (fuel costs) and benefits associated with using blockchain.</w:t>
      </w:r>
    </w:p>
    <w:p w14:paraId="5E4997C4" w14:textId="77777777" w:rsidR="00AA60AB" w:rsidRPr="009418E1" w:rsidRDefault="00AA60AB" w:rsidP="00AA60AB">
      <w:pPr>
        <w:rPr>
          <w:b/>
          <w:bCs/>
          <w:sz w:val="32"/>
          <w:szCs w:val="28"/>
        </w:rPr>
      </w:pPr>
      <w:r w:rsidRPr="009418E1">
        <w:rPr>
          <w:b/>
          <w:bCs/>
          <w:sz w:val="32"/>
          <w:szCs w:val="28"/>
        </w:rPr>
        <w:t xml:space="preserve">5. Regulatory </w:t>
      </w:r>
      <w:proofErr w:type="gramStart"/>
      <w:r w:rsidRPr="009418E1">
        <w:rPr>
          <w:b/>
          <w:bCs/>
          <w:sz w:val="32"/>
          <w:szCs w:val="28"/>
        </w:rPr>
        <w:t>Insights :</w:t>
      </w:r>
      <w:proofErr w:type="gramEnd"/>
    </w:p>
    <w:p w14:paraId="48501025" w14:textId="77777777" w:rsidR="00AA60AB" w:rsidRPr="005D3DBF" w:rsidRDefault="00AA60AB" w:rsidP="00AA60AB">
      <w:pPr>
        <w:rPr>
          <w:sz w:val="24"/>
          <w:szCs w:val="22"/>
        </w:rPr>
      </w:pPr>
      <w:r w:rsidRPr="005D3DBF">
        <w:rPr>
          <w:b/>
          <w:bCs/>
          <w:sz w:val="24"/>
          <w:szCs w:val="22"/>
        </w:rPr>
        <w:lastRenderedPageBreak/>
        <w:t>Security Management:</w:t>
      </w:r>
      <w:r w:rsidRPr="005D3DBF">
        <w:rPr>
          <w:sz w:val="24"/>
          <w:szCs w:val="22"/>
        </w:rPr>
        <w:t> Examine the applicability of existing security regulations for blockchain-based assetsand transactions.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KYC/AML Compliance:</w:t>
      </w:r>
      <w:r w:rsidRPr="005D3DBF">
        <w:rPr>
          <w:sz w:val="24"/>
          <w:szCs w:val="22"/>
        </w:rPr>
        <w:t> Evaluate financial security measures and understand customer needs forexchanges and platforms.</w:t>
      </w:r>
      <w:r w:rsidRPr="005D3DBF">
        <w:rPr>
          <w:sz w:val="24"/>
          <w:szCs w:val="22"/>
        </w:rPr>
        <w:br/>
      </w:r>
      <w:r w:rsidRPr="005D3DBF">
        <w:rPr>
          <w:b/>
          <w:bCs/>
          <w:sz w:val="24"/>
          <w:szCs w:val="22"/>
        </w:rPr>
        <w:t>KYC/AML Compliance:</w:t>
      </w:r>
      <w:r w:rsidRPr="005D3DBF">
        <w:rPr>
          <w:sz w:val="24"/>
          <w:szCs w:val="22"/>
        </w:rPr>
        <w:t> Evaluate financial security measures and understand customer needs forexchanges and platforms.</w:t>
      </w:r>
      <w:r w:rsidRPr="005D3DBF">
        <w:rPr>
          <w:sz w:val="24"/>
          <w:szCs w:val="22"/>
        </w:rPr>
        <w:br/>
      </w:r>
      <w:r>
        <w:rPr>
          <w:b/>
          <w:bCs/>
          <w:sz w:val="24"/>
          <w:szCs w:val="22"/>
        </w:rPr>
        <w:t>w</w:t>
      </w:r>
      <w:r w:rsidRPr="005D3DBF">
        <w:rPr>
          <w:sz w:val="24"/>
          <w:szCs w:val="22"/>
        </w:rPr>
        <w:t> Stay informed about changing laws and regulations affecting blockchain-based financialoperations worldwide.</w:t>
      </w:r>
    </w:p>
    <w:p w14:paraId="42884265" w14:textId="77777777" w:rsidR="00AA60AB" w:rsidRDefault="00AA60AB" w:rsidP="00AA60AB">
      <w:pPr>
        <w:rPr>
          <w:b/>
          <w:bCs/>
          <w:sz w:val="28"/>
          <w:szCs w:val="24"/>
        </w:rPr>
      </w:pPr>
    </w:p>
    <w:p w14:paraId="0067E633" w14:textId="77777777" w:rsidR="00AA60AB" w:rsidRDefault="00AA60AB" w:rsidP="00AA60AB">
      <w:pPr>
        <w:rPr>
          <w:b/>
          <w:bCs/>
          <w:sz w:val="28"/>
          <w:szCs w:val="24"/>
        </w:rPr>
      </w:pPr>
    </w:p>
    <w:p w14:paraId="2CF6ED46" w14:textId="77777777" w:rsidR="00AA60AB" w:rsidRDefault="00AA60AB" w:rsidP="00AA60AB">
      <w:pPr>
        <w:rPr>
          <w:b/>
          <w:bCs/>
          <w:sz w:val="28"/>
          <w:szCs w:val="24"/>
        </w:rPr>
      </w:pPr>
    </w:p>
    <w:p w14:paraId="17F9597F" w14:textId="77777777" w:rsidR="00AA60AB" w:rsidRDefault="00AA60AB" w:rsidP="00AA60AB">
      <w:pPr>
        <w:rPr>
          <w:b/>
          <w:bCs/>
          <w:sz w:val="28"/>
          <w:szCs w:val="24"/>
        </w:rPr>
      </w:pPr>
    </w:p>
    <w:p w14:paraId="53EB0E70" w14:textId="77777777" w:rsidR="00AA60AB" w:rsidRDefault="00AA60AB" w:rsidP="00AA60AB">
      <w:pPr>
        <w:rPr>
          <w:b/>
          <w:bCs/>
          <w:sz w:val="28"/>
          <w:szCs w:val="24"/>
        </w:rPr>
      </w:pPr>
    </w:p>
    <w:p w14:paraId="7B95CC74" w14:textId="77777777" w:rsidR="00AA60AB" w:rsidRDefault="00AA60AB" w:rsidP="00AA60AB">
      <w:pPr>
        <w:rPr>
          <w:b/>
          <w:bCs/>
          <w:sz w:val="28"/>
          <w:szCs w:val="24"/>
        </w:rPr>
      </w:pPr>
    </w:p>
    <w:p w14:paraId="3CD18251" w14:textId="77777777" w:rsidR="00AA60AB" w:rsidRDefault="00AA60AB" w:rsidP="00AA60AB">
      <w:pPr>
        <w:rPr>
          <w:b/>
          <w:bCs/>
          <w:sz w:val="28"/>
          <w:szCs w:val="24"/>
        </w:rPr>
      </w:pPr>
    </w:p>
    <w:p w14:paraId="4C8120C9" w14:textId="77777777" w:rsidR="00AA60AB" w:rsidRDefault="00AA60AB" w:rsidP="00AA60AB">
      <w:pPr>
        <w:rPr>
          <w:b/>
          <w:bCs/>
          <w:sz w:val="28"/>
          <w:szCs w:val="24"/>
        </w:rPr>
      </w:pPr>
    </w:p>
    <w:p w14:paraId="10D3A42D" w14:textId="77777777" w:rsidR="00AA60AB" w:rsidRPr="009418E1" w:rsidRDefault="00AA60AB" w:rsidP="00AA60AB">
      <w:pPr>
        <w:rPr>
          <w:b/>
          <w:bCs/>
          <w:sz w:val="36"/>
          <w:szCs w:val="32"/>
        </w:rPr>
      </w:pPr>
      <w:r w:rsidRPr="007435A4">
        <w:rPr>
          <w:b/>
          <w:bCs/>
          <w:sz w:val="36"/>
          <w:szCs w:val="32"/>
          <w:highlight w:val="yellow"/>
        </w:rPr>
        <w:t>Current Market Insights for Blockchain-Based Algorithmic Trading (Jan 20, 2024):</w:t>
      </w:r>
    </w:p>
    <w:p w14:paraId="224E0E11" w14:textId="77777777" w:rsidR="00AA60AB" w:rsidRPr="009418E1" w:rsidRDefault="00AA60AB" w:rsidP="00AA60AB">
      <w:pPr>
        <w:rPr>
          <w:b/>
          <w:bCs/>
          <w:sz w:val="32"/>
          <w:szCs w:val="28"/>
        </w:rPr>
      </w:pPr>
      <w:r w:rsidRPr="009418E1">
        <w:rPr>
          <w:b/>
          <w:bCs/>
          <w:sz w:val="32"/>
          <w:szCs w:val="28"/>
        </w:rPr>
        <w:t>1. Market Exploration:</w:t>
      </w:r>
    </w:p>
    <w:p w14:paraId="277E731A" w14:textId="77777777" w:rsidR="00AA60AB" w:rsidRPr="009418E1" w:rsidRDefault="00AA60AB" w:rsidP="00AA60AB">
      <w:pPr>
        <w:rPr>
          <w:b/>
          <w:bCs/>
          <w:sz w:val="28"/>
          <w:szCs w:val="24"/>
        </w:rPr>
      </w:pPr>
      <w:proofErr w:type="gramStart"/>
      <w:r w:rsidRPr="009418E1">
        <w:rPr>
          <w:b/>
          <w:bCs/>
          <w:sz w:val="28"/>
          <w:szCs w:val="24"/>
        </w:rPr>
        <w:t>Trends :</w:t>
      </w:r>
      <w:proofErr w:type="gramEnd"/>
    </w:p>
    <w:p w14:paraId="39126684" w14:textId="77777777" w:rsidR="00AA60AB" w:rsidRPr="00856BD9" w:rsidRDefault="00AA60AB" w:rsidP="00AA60AB">
      <w:proofErr w:type="spellStart"/>
      <w:r w:rsidRPr="00856BD9">
        <w:t>DeFi</w:t>
      </w:r>
      <w:proofErr w:type="spellEnd"/>
      <w:r w:rsidRPr="00856BD9">
        <w:t xml:space="preserve"> continues to see strong growth, with Total Value Locked (TVL) surpassing $480 billion.</w:t>
      </w:r>
    </w:p>
    <w:p w14:paraId="11F3A707" w14:textId="77777777" w:rsidR="00AA60AB" w:rsidRPr="00856BD9" w:rsidRDefault="00AA60AB" w:rsidP="00AA60AB">
      <w:r w:rsidRPr="00856BD9">
        <w:t>NFTs are experiencing a "utility phase" with increased adoption in gaming, ticketing, and real-world assets.</w:t>
      </w:r>
    </w:p>
    <w:p w14:paraId="4B5B7F8C" w14:textId="77777777" w:rsidR="00AA60AB" w:rsidRPr="00856BD9" w:rsidRDefault="00AA60AB" w:rsidP="00AA60AB">
      <w:r w:rsidRPr="00856BD9">
        <w:t>Institutional interest in blockchain-based assets is growing, with major players like Fidelity and BlackRock entering the space.</w:t>
      </w:r>
    </w:p>
    <w:p w14:paraId="10390D0E" w14:textId="77777777" w:rsidR="00AA60AB" w:rsidRPr="009418E1" w:rsidRDefault="00AA60AB" w:rsidP="00AA60AB">
      <w:pPr>
        <w:rPr>
          <w:b/>
          <w:bCs/>
          <w:sz w:val="28"/>
          <w:szCs w:val="24"/>
        </w:rPr>
      </w:pPr>
      <w:proofErr w:type="gramStart"/>
      <w:r w:rsidRPr="009418E1">
        <w:rPr>
          <w:b/>
          <w:bCs/>
          <w:sz w:val="28"/>
          <w:szCs w:val="24"/>
        </w:rPr>
        <w:t>Challenges :</w:t>
      </w:r>
      <w:proofErr w:type="gramEnd"/>
    </w:p>
    <w:p w14:paraId="77B69AD7" w14:textId="77777777" w:rsidR="00AA60AB" w:rsidRPr="00856BD9" w:rsidRDefault="00AA60AB" w:rsidP="00AA60AB">
      <w:r w:rsidRPr="00856BD9">
        <w:t xml:space="preserve">Regulatory uncertainty remains a significant hurdle, with unclear frameworks for </w:t>
      </w:r>
      <w:proofErr w:type="spellStart"/>
      <w:r w:rsidRPr="00856BD9">
        <w:t>DeFi</w:t>
      </w:r>
      <w:proofErr w:type="spellEnd"/>
      <w:r w:rsidRPr="00856BD9">
        <w:t xml:space="preserve"> activities and security tokens.</w:t>
      </w:r>
    </w:p>
    <w:p w14:paraId="335F1242" w14:textId="77777777" w:rsidR="00AA60AB" w:rsidRPr="00856BD9" w:rsidRDefault="00AA60AB" w:rsidP="00AA60AB">
      <w:r w:rsidRPr="00856BD9">
        <w:t>Interoperability between different blockchain networks is limited, hampering broader adoption.</w:t>
      </w:r>
    </w:p>
    <w:p w14:paraId="614C33E2" w14:textId="77777777" w:rsidR="00AA60AB" w:rsidRDefault="00AA60AB" w:rsidP="00AA60AB">
      <w:r w:rsidRPr="00856BD9">
        <w:lastRenderedPageBreak/>
        <w:t>Security vulnerabilities and exploits continue to pose risks to decentralized exchanges and smart contracts.</w:t>
      </w:r>
    </w:p>
    <w:p w14:paraId="436F5100" w14:textId="77777777" w:rsidR="00AA60AB" w:rsidRPr="00856BD9" w:rsidRDefault="00AA60AB" w:rsidP="00AA60AB"/>
    <w:p w14:paraId="2083360F" w14:textId="77777777" w:rsidR="00AA60AB" w:rsidRPr="009418E1" w:rsidRDefault="00AA60AB" w:rsidP="00AA60AB">
      <w:pPr>
        <w:rPr>
          <w:b/>
          <w:bCs/>
          <w:sz w:val="32"/>
          <w:szCs w:val="28"/>
        </w:rPr>
      </w:pPr>
      <w:r w:rsidRPr="009418E1">
        <w:rPr>
          <w:b/>
          <w:bCs/>
          <w:sz w:val="32"/>
          <w:szCs w:val="28"/>
        </w:rPr>
        <w:t>2. Algorithmic Trading Strategies:</w:t>
      </w:r>
    </w:p>
    <w:p w14:paraId="64BD94BF" w14:textId="77777777" w:rsidR="00AA60AB" w:rsidRPr="009418E1" w:rsidRDefault="00AA60AB" w:rsidP="00AA60AB">
      <w:pPr>
        <w:rPr>
          <w:b/>
          <w:bCs/>
          <w:sz w:val="24"/>
          <w:szCs w:val="22"/>
        </w:rPr>
      </w:pPr>
      <w:r w:rsidRPr="009418E1">
        <w:rPr>
          <w:b/>
          <w:bCs/>
          <w:sz w:val="24"/>
          <w:szCs w:val="22"/>
        </w:rPr>
        <w:t xml:space="preserve">Fundamental </w:t>
      </w:r>
      <w:proofErr w:type="gramStart"/>
      <w:r w:rsidRPr="009418E1">
        <w:rPr>
          <w:b/>
          <w:bCs/>
          <w:sz w:val="24"/>
          <w:szCs w:val="22"/>
        </w:rPr>
        <w:t>Strategies :</w:t>
      </w:r>
      <w:proofErr w:type="gramEnd"/>
    </w:p>
    <w:p w14:paraId="58003F2C" w14:textId="77777777" w:rsidR="00AA60AB" w:rsidRPr="00856BD9" w:rsidRDefault="00AA60AB" w:rsidP="00AA60AB">
      <w:r w:rsidRPr="00856BD9">
        <w:t>Trend-following algorithms like MACD and RSI are showing mixed results due to recent market volatility.</w:t>
      </w:r>
    </w:p>
    <w:p w14:paraId="1C846862" w14:textId="77777777" w:rsidR="00AA60AB" w:rsidRPr="00856BD9" w:rsidRDefault="00AA60AB" w:rsidP="00AA60AB">
      <w:r w:rsidRPr="00856BD9">
        <w:t>Mean reversion strategies are seeing some success in capturing short-term price swings in high-liquidity tokens.</w:t>
      </w:r>
    </w:p>
    <w:p w14:paraId="1EA53293" w14:textId="77777777" w:rsidR="00AA60AB" w:rsidRPr="00856BD9" w:rsidRDefault="00AA60AB" w:rsidP="00AA60AB">
      <w:r w:rsidRPr="00856BD9">
        <w:t>Market making bots are experiencing increased competition, leading to tighter bid-ask spreads and lower profit margins.</w:t>
      </w:r>
    </w:p>
    <w:p w14:paraId="4291E301" w14:textId="77777777" w:rsidR="00AA60AB" w:rsidRPr="009418E1" w:rsidRDefault="00AA60AB" w:rsidP="00AA60AB">
      <w:pPr>
        <w:rPr>
          <w:b/>
          <w:bCs/>
          <w:sz w:val="24"/>
          <w:szCs w:val="22"/>
        </w:rPr>
      </w:pPr>
      <w:r w:rsidRPr="009418E1">
        <w:rPr>
          <w:b/>
          <w:bCs/>
          <w:sz w:val="24"/>
          <w:szCs w:val="22"/>
        </w:rPr>
        <w:t xml:space="preserve">Blockchain-Specific </w:t>
      </w:r>
      <w:proofErr w:type="gramStart"/>
      <w:r w:rsidRPr="009418E1">
        <w:rPr>
          <w:b/>
          <w:bCs/>
          <w:sz w:val="24"/>
          <w:szCs w:val="22"/>
        </w:rPr>
        <w:t>Strategies :</w:t>
      </w:r>
      <w:proofErr w:type="gramEnd"/>
    </w:p>
    <w:p w14:paraId="71BE80A4" w14:textId="77777777" w:rsidR="00AA60AB" w:rsidRPr="00856BD9" w:rsidRDefault="00AA60AB" w:rsidP="00AA60AB">
      <w:r w:rsidRPr="00856BD9">
        <w:t>On-chain data analysis has proven effective in identifying undervalued tokens and potential market movements.</w:t>
      </w:r>
    </w:p>
    <w:p w14:paraId="345A0745" w14:textId="77777777" w:rsidR="00AA60AB" w:rsidRPr="00856BD9" w:rsidRDefault="00AA60AB" w:rsidP="00AA60AB">
      <w:proofErr w:type="spellStart"/>
      <w:r w:rsidRPr="00856BD9">
        <w:t>Flashloan</w:t>
      </w:r>
      <w:proofErr w:type="spellEnd"/>
      <w:r w:rsidRPr="00856BD9">
        <w:t>-based arbitrage opportunities are becoming increasingly sophisticated and competitive.</w:t>
      </w:r>
    </w:p>
    <w:p w14:paraId="7CD5A6EC" w14:textId="77777777" w:rsidR="00AA60AB" w:rsidRDefault="00AA60AB" w:rsidP="00AA60AB">
      <w:r w:rsidRPr="00856BD9">
        <w:t xml:space="preserve">AI and machine learning integration is still in its early stages but holds significant potential for advanced </w:t>
      </w:r>
      <w:proofErr w:type="spellStart"/>
      <w:r w:rsidRPr="00856BD9">
        <w:t>algotrading</w:t>
      </w:r>
      <w:proofErr w:type="spellEnd"/>
      <w:r w:rsidRPr="00856BD9">
        <w:t>.</w:t>
      </w:r>
    </w:p>
    <w:p w14:paraId="2B71A92A" w14:textId="77777777" w:rsidR="00AA60AB" w:rsidRPr="00856BD9" w:rsidRDefault="00AA60AB" w:rsidP="00AA60AB"/>
    <w:p w14:paraId="42738CA5" w14:textId="77777777" w:rsidR="00AA60AB" w:rsidRPr="009418E1" w:rsidRDefault="00AA60AB" w:rsidP="00AA60AB">
      <w:pPr>
        <w:rPr>
          <w:b/>
          <w:bCs/>
          <w:sz w:val="28"/>
          <w:szCs w:val="24"/>
        </w:rPr>
      </w:pPr>
      <w:r w:rsidRPr="009418E1">
        <w:rPr>
          <w:b/>
          <w:bCs/>
          <w:sz w:val="28"/>
          <w:szCs w:val="24"/>
        </w:rPr>
        <w:t xml:space="preserve">3. Risk Management </w:t>
      </w:r>
      <w:proofErr w:type="gramStart"/>
      <w:r w:rsidRPr="009418E1">
        <w:rPr>
          <w:b/>
          <w:bCs/>
          <w:sz w:val="28"/>
          <w:szCs w:val="24"/>
        </w:rPr>
        <w:t>Framework :</w:t>
      </w:r>
      <w:proofErr w:type="gramEnd"/>
    </w:p>
    <w:p w14:paraId="65E76E5B" w14:textId="77777777" w:rsidR="00AA60AB" w:rsidRPr="00856BD9" w:rsidRDefault="00AA60AB" w:rsidP="00AA60AB">
      <w:r w:rsidRPr="009418E1">
        <w:rPr>
          <w:b/>
          <w:bCs/>
          <w:sz w:val="24"/>
          <w:szCs w:val="22"/>
        </w:rPr>
        <w:t>Position Sizing:</w:t>
      </w:r>
      <w:r w:rsidRPr="009418E1">
        <w:rPr>
          <w:sz w:val="24"/>
          <w:szCs w:val="22"/>
        </w:rPr>
        <w:t> </w:t>
      </w:r>
      <w:r w:rsidRPr="00856BD9">
        <w:t>Consider a conservative approach with smaller order sizes due to volatile market conditions.</w:t>
      </w:r>
    </w:p>
    <w:p w14:paraId="7A817FC8" w14:textId="77777777" w:rsidR="00AA60AB" w:rsidRPr="00856BD9" w:rsidRDefault="00AA60AB" w:rsidP="00AA60AB">
      <w:r w:rsidRPr="009418E1">
        <w:rPr>
          <w:b/>
          <w:bCs/>
          <w:sz w:val="24"/>
          <w:szCs w:val="22"/>
        </w:rPr>
        <w:t xml:space="preserve">Stop-Loss </w:t>
      </w:r>
      <w:proofErr w:type="gramStart"/>
      <w:r w:rsidRPr="009418E1">
        <w:rPr>
          <w:b/>
          <w:bCs/>
          <w:sz w:val="24"/>
          <w:szCs w:val="22"/>
        </w:rPr>
        <w:t>Orders</w:t>
      </w:r>
      <w:r>
        <w:rPr>
          <w:b/>
          <w:bCs/>
          <w:sz w:val="24"/>
          <w:szCs w:val="22"/>
        </w:rPr>
        <w:t xml:space="preserve"> </w:t>
      </w:r>
      <w:r w:rsidRPr="009418E1">
        <w:rPr>
          <w:b/>
          <w:bCs/>
          <w:sz w:val="24"/>
          <w:szCs w:val="22"/>
        </w:rPr>
        <w:t>:</w:t>
      </w:r>
      <w:proofErr w:type="gramEnd"/>
      <w:r w:rsidRPr="009418E1">
        <w:rPr>
          <w:sz w:val="24"/>
          <w:szCs w:val="22"/>
        </w:rPr>
        <w:t> </w:t>
      </w:r>
      <w:r w:rsidRPr="00856BD9">
        <w:t>Tightly set stop-loss orders to minimize potential losses during sudden price drops.</w:t>
      </w:r>
    </w:p>
    <w:p w14:paraId="55101CFB" w14:textId="77777777" w:rsidR="00AA60AB" w:rsidRPr="00856BD9" w:rsidRDefault="00AA60AB" w:rsidP="00AA60AB">
      <w:proofErr w:type="spellStart"/>
      <w:r w:rsidRPr="009418E1">
        <w:rPr>
          <w:b/>
          <w:bCs/>
          <w:sz w:val="24"/>
          <w:szCs w:val="22"/>
        </w:rPr>
        <w:t>Backtesting</w:t>
      </w:r>
      <w:proofErr w:type="spellEnd"/>
      <w:r w:rsidRPr="009418E1">
        <w:rPr>
          <w:b/>
          <w:bCs/>
          <w:sz w:val="24"/>
          <w:szCs w:val="22"/>
        </w:rPr>
        <w:t xml:space="preserve"> and </w:t>
      </w:r>
      <w:proofErr w:type="gramStart"/>
      <w:r w:rsidRPr="009418E1">
        <w:rPr>
          <w:b/>
          <w:bCs/>
          <w:sz w:val="24"/>
          <w:szCs w:val="22"/>
        </w:rPr>
        <w:t>Simulation :</w:t>
      </w:r>
      <w:proofErr w:type="gramEnd"/>
      <w:r w:rsidRPr="009418E1">
        <w:rPr>
          <w:sz w:val="24"/>
          <w:szCs w:val="22"/>
        </w:rPr>
        <w:t> </w:t>
      </w:r>
      <w:proofErr w:type="spellStart"/>
      <w:r w:rsidRPr="00856BD9">
        <w:t>Backtest</w:t>
      </w:r>
      <w:proofErr w:type="spellEnd"/>
      <w:r w:rsidRPr="00856BD9">
        <w:t xml:space="preserve"> algorithms thoroughly using historical data and stress test them against different market scenarios.</w:t>
      </w:r>
    </w:p>
    <w:p w14:paraId="6634B6A7" w14:textId="77777777" w:rsidR="00AA60AB" w:rsidRDefault="00AA60AB" w:rsidP="00AA60AB">
      <w:proofErr w:type="gramStart"/>
      <w:r w:rsidRPr="009418E1">
        <w:rPr>
          <w:b/>
          <w:bCs/>
          <w:sz w:val="24"/>
          <w:szCs w:val="22"/>
        </w:rPr>
        <w:t>Diversification :</w:t>
      </w:r>
      <w:proofErr w:type="gramEnd"/>
      <w:r w:rsidRPr="009418E1">
        <w:rPr>
          <w:sz w:val="24"/>
          <w:szCs w:val="22"/>
        </w:rPr>
        <w:t> </w:t>
      </w:r>
      <w:r w:rsidRPr="00856BD9">
        <w:t>Diversify across different blockchain networks, asset classes, and trading strategies to mitigate single point of failure risks.</w:t>
      </w:r>
    </w:p>
    <w:p w14:paraId="0F500CF9" w14:textId="77777777" w:rsidR="00AA60AB" w:rsidRPr="00856BD9" w:rsidRDefault="00AA60AB" w:rsidP="00AA60AB"/>
    <w:p w14:paraId="0D0E59F1" w14:textId="77777777" w:rsidR="00AA60AB" w:rsidRPr="009418E1" w:rsidRDefault="00AA60AB" w:rsidP="00AA60AB">
      <w:pPr>
        <w:rPr>
          <w:b/>
          <w:bCs/>
          <w:sz w:val="28"/>
          <w:szCs w:val="24"/>
        </w:rPr>
      </w:pPr>
      <w:r w:rsidRPr="009418E1">
        <w:rPr>
          <w:b/>
          <w:bCs/>
          <w:sz w:val="28"/>
          <w:szCs w:val="24"/>
        </w:rPr>
        <w:t>4. Performance Metrics Outline:</w:t>
      </w:r>
    </w:p>
    <w:p w14:paraId="7A9D2FD7" w14:textId="77777777" w:rsidR="00AA60AB" w:rsidRPr="00856BD9" w:rsidRDefault="00AA60AB" w:rsidP="00AA60AB">
      <w:r w:rsidRPr="009418E1">
        <w:rPr>
          <w:b/>
          <w:bCs/>
          <w:sz w:val="24"/>
          <w:szCs w:val="22"/>
        </w:rPr>
        <w:t xml:space="preserve">Sharpe </w:t>
      </w:r>
      <w:proofErr w:type="gramStart"/>
      <w:r w:rsidRPr="009418E1">
        <w:rPr>
          <w:b/>
          <w:bCs/>
          <w:sz w:val="24"/>
          <w:szCs w:val="22"/>
        </w:rPr>
        <w:t>Ratio :</w:t>
      </w:r>
      <w:proofErr w:type="gramEnd"/>
      <w:r w:rsidRPr="009418E1">
        <w:rPr>
          <w:sz w:val="24"/>
          <w:szCs w:val="22"/>
        </w:rPr>
        <w:t> </w:t>
      </w:r>
      <w:r w:rsidRPr="00856BD9">
        <w:t xml:space="preserve">Focus on Sharpe Ratio and </w:t>
      </w:r>
      <w:proofErr w:type="spellStart"/>
      <w:r w:rsidRPr="00856BD9">
        <w:t>Sortino</w:t>
      </w:r>
      <w:proofErr w:type="spellEnd"/>
      <w:r w:rsidRPr="00856BD9">
        <w:t xml:space="preserve"> Ratio to evaluate risk-adjusted returns and downside risk control.</w:t>
      </w:r>
    </w:p>
    <w:p w14:paraId="7B413B45" w14:textId="77777777" w:rsidR="00AA60AB" w:rsidRPr="00856BD9" w:rsidRDefault="00AA60AB" w:rsidP="00AA60AB">
      <w:r w:rsidRPr="009418E1">
        <w:rPr>
          <w:b/>
          <w:bCs/>
          <w:sz w:val="24"/>
          <w:szCs w:val="22"/>
        </w:rPr>
        <w:t xml:space="preserve">Maximum </w:t>
      </w:r>
      <w:proofErr w:type="gramStart"/>
      <w:r w:rsidRPr="009418E1">
        <w:rPr>
          <w:b/>
          <w:bCs/>
          <w:sz w:val="24"/>
          <w:szCs w:val="22"/>
        </w:rPr>
        <w:t>Drawdown :</w:t>
      </w:r>
      <w:proofErr w:type="gramEnd"/>
      <w:r w:rsidRPr="009418E1">
        <w:rPr>
          <w:sz w:val="24"/>
          <w:szCs w:val="22"/>
        </w:rPr>
        <w:t> </w:t>
      </w:r>
      <w:r w:rsidRPr="00856BD9">
        <w:t>Monitor maximum drawdown closely to assess the algorithm's resilience during volatile periods.</w:t>
      </w:r>
    </w:p>
    <w:p w14:paraId="108BC320" w14:textId="77777777" w:rsidR="00AA60AB" w:rsidRDefault="00AA60AB" w:rsidP="00AA60AB">
      <w:r w:rsidRPr="009418E1">
        <w:rPr>
          <w:b/>
          <w:bCs/>
          <w:sz w:val="24"/>
          <w:szCs w:val="22"/>
        </w:rPr>
        <w:lastRenderedPageBreak/>
        <w:t xml:space="preserve">Transaction </w:t>
      </w:r>
      <w:proofErr w:type="gramStart"/>
      <w:r w:rsidRPr="009418E1">
        <w:rPr>
          <w:b/>
          <w:bCs/>
          <w:sz w:val="24"/>
          <w:szCs w:val="22"/>
        </w:rPr>
        <w:t>Costs :</w:t>
      </w:r>
      <w:proofErr w:type="gramEnd"/>
      <w:r w:rsidRPr="009418E1">
        <w:rPr>
          <w:sz w:val="24"/>
          <w:szCs w:val="22"/>
        </w:rPr>
        <w:t> </w:t>
      </w:r>
      <w:r w:rsidRPr="00856BD9">
        <w:t>Account for gas fees and platform commissions which can significantly impact profit margins.</w:t>
      </w:r>
    </w:p>
    <w:p w14:paraId="5CC95C3E" w14:textId="77777777" w:rsidR="00AA60AB" w:rsidRPr="00856BD9" w:rsidRDefault="00AA60AB" w:rsidP="00AA60AB"/>
    <w:p w14:paraId="33E4AA83" w14:textId="77777777" w:rsidR="00AA60AB" w:rsidRPr="009418E1" w:rsidRDefault="00AA60AB" w:rsidP="00AA60AB">
      <w:pPr>
        <w:rPr>
          <w:b/>
          <w:bCs/>
          <w:sz w:val="28"/>
          <w:szCs w:val="24"/>
        </w:rPr>
      </w:pPr>
      <w:r w:rsidRPr="009418E1">
        <w:rPr>
          <w:b/>
          <w:bCs/>
          <w:sz w:val="28"/>
          <w:szCs w:val="24"/>
        </w:rPr>
        <w:t>5. Regulatory Insights:</w:t>
      </w:r>
    </w:p>
    <w:p w14:paraId="666E4452" w14:textId="77777777" w:rsidR="00AA60AB" w:rsidRPr="00856BD9" w:rsidRDefault="00AA60AB" w:rsidP="00AA60AB">
      <w:r w:rsidRPr="00856BD9">
        <w:t xml:space="preserve">The SEC is actively investigating </w:t>
      </w:r>
      <w:proofErr w:type="spellStart"/>
      <w:r w:rsidRPr="00856BD9">
        <w:t>DeFi</w:t>
      </w:r>
      <w:proofErr w:type="spellEnd"/>
      <w:r w:rsidRPr="00856BD9">
        <w:t xml:space="preserve"> activities and has cracked down on several projects suspected of security violations.</w:t>
      </w:r>
    </w:p>
    <w:p w14:paraId="2F3FEABC" w14:textId="77777777" w:rsidR="00AA60AB" w:rsidRPr="00856BD9" w:rsidRDefault="00AA60AB" w:rsidP="00AA60AB">
      <w:r w:rsidRPr="00856BD9">
        <w:t>G7 nations are collaborating on developing harmonized regulatory frameworks for crypto assets.</w:t>
      </w:r>
    </w:p>
    <w:p w14:paraId="421D0C2F" w14:textId="77777777" w:rsidR="00AA60AB" w:rsidRPr="00856BD9" w:rsidRDefault="00AA60AB" w:rsidP="00AA60AB">
      <w:r w:rsidRPr="00856BD9">
        <w:t>Regulatory clarity is expected to emerge gradually, potentially impacting market dynamics and trading strategies.</w:t>
      </w:r>
    </w:p>
    <w:p w14:paraId="6F693167" w14:textId="77777777" w:rsidR="00AA60AB" w:rsidRDefault="00AA60AB" w:rsidP="00AA60AB"/>
    <w:p w14:paraId="2E82E4D4" w14:textId="77777777" w:rsidR="008D5E44" w:rsidRDefault="008D5E44"/>
    <w:sectPr w:rsidR="008D5E44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5612" w14:textId="77777777" w:rsidR="00000000" w:rsidRDefault="00000000" w:rsidP="009418E1">
    <w:pPr>
      <w:pStyle w:val="Header"/>
      <w:jc w:val="right"/>
    </w:pPr>
  </w:p>
  <w:p w14:paraId="02D8B840" w14:textId="77777777" w:rsidR="00000000" w:rsidRDefault="00000000" w:rsidP="009418E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AB"/>
    <w:rsid w:val="007228F5"/>
    <w:rsid w:val="00772533"/>
    <w:rsid w:val="008D5E44"/>
    <w:rsid w:val="00A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1CEFC"/>
  <w15:chartTrackingRefBased/>
  <w15:docId w15:val="{B69383B4-CC4F-E840-8A97-791A009A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AB"/>
    <w:pPr>
      <w:spacing w:after="160" w:line="259" w:lineRule="auto"/>
    </w:pPr>
    <w:rPr>
      <w:sz w:val="22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0AB"/>
    <w:rPr>
      <w:sz w:val="22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BHANUSHALI- 70412000199</dc:creator>
  <cp:keywords/>
  <dc:description/>
  <cp:lastModifiedBy>HARSH BHANUSHALI- 70412000199</cp:lastModifiedBy>
  <cp:revision>1</cp:revision>
  <dcterms:created xsi:type="dcterms:W3CDTF">2024-01-23T03:57:00Z</dcterms:created>
  <dcterms:modified xsi:type="dcterms:W3CDTF">2024-01-23T03:58:00Z</dcterms:modified>
</cp:coreProperties>
</file>