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Programming for Data Science Coursework - Tasks 2 and 3</w:t>
      </w:r>
    </w:p>
    <w:p>
      <w:r>
        <w:t>Module code: 7042SCN</w:t>
      </w:r>
    </w:p>
    <w:p>
      <w:r>
        <w:t>Assignment: Individual Coursework</w:t>
      </w:r>
    </w:p>
    <w:p>
      <w:r>
        <w:t>Student name: Kashifah Shaikh</w:t>
      </w:r>
    </w:p>
    <w:p>
      <w:r>
        <w:t>Student ID: 17218201</w:t>
      </w:r>
    </w:p>
    <w:p>
      <w:r>
        <w:t>Submission date: 26 June 2026</w:t>
      </w:r>
    </w:p>
    <w:p>
      <w:pPr>
        <w:pStyle w:val="Heading2"/>
      </w:pPr>
      <w:r>
        <w:t>Task 2: Beetle Game Design as a Single Python Function</w:t>
      </w:r>
    </w:p>
    <w:p>
      <w:pPr>
        <w:pStyle w:val="Heading3"/>
      </w:pPr>
      <w:r>
        <w:t>2.1 How I interpreted the game and its constraints</w:t>
      </w:r>
    </w:p>
    <w:p>
      <w:r>
        <w:t>I treated this task as a logic-and-design problem. The game itself is easy to understand, but the implementation has dependency rules that create many invalid rolls. My program design must copy that real behaviour exactly: some rolls should do nothing when prerequisites are missing.</w:t>
      </w:r>
    </w:p>
    <w:p>
      <w:r>
        <w:t>The completion target is fixed: one body, one head, two antennae, two eyes, one mouth, and six legs. Dice mapping is also fixed (1 body, 2 head, 3 antenna, 4 eye, 5 mouth, 6 leg). Two constraints are central: no parts before body, and no antenna/eye/mouth before head. In software terms, each roll is an attempted update, not a guaranteed update.</w:t>
      </w:r>
    </w:p>
    <w:p>
      <w:pPr>
        <w:pStyle w:val="Heading3"/>
      </w:pPr>
      <w:r>
        <w:t>2.2 Options I considered and what I recommend</w:t>
      </w:r>
    </w:p>
    <w:p>
      <w:r>
        <w:t>I first considered one large while-loop with many nested if statements. It works for small prototypes, but repeated rule checks make it difficult to maintain and easy to break when rules change. I also considered a class-based structure, but for this assignment that felt unnecessary because one function can handle one-player state cleanly.</w:t>
      </w:r>
    </w:p>
    <w:p>
      <w:r>
        <w:t>My recommended design is one main function with dictionaries and a rule-check helper. A state dictionary tracks collected parts, a target dictionary stores required counts, and a roll map connects die values to parts. The helper function validates whether a part can be collected before any state mutation happens. This separation makes the logic clearer and testing easier.</w:t>
      </w:r>
    </w:p>
    <w:p>
      <w:pPr>
        <w:pStyle w:val="Heading3"/>
      </w:pPr>
      <w:r>
        <w:t>2.3 Incremental development plan</w:t>
      </w:r>
    </w:p>
    <w:p>
      <w:pPr>
        <w:pStyle w:val="ListBullet"/>
      </w:pPr>
      <w:r>
        <w:t>Step 1: implement roll mapping and basic loop control.</w:t>
      </w:r>
    </w:p>
    <w:p>
      <w:pPr>
        <w:pStyle w:val="ListBullet"/>
      </w:pPr>
      <w:r>
        <w:t>Step 2: implement state updates without restrictions to verify counters.</w:t>
      </w:r>
    </w:p>
    <w:p>
      <w:pPr>
        <w:pStyle w:val="ListBullet"/>
      </w:pPr>
      <w:r>
        <w:t>Step 3: add body-first dependency and test blocked rolls.</w:t>
      </w:r>
    </w:p>
    <w:p>
      <w:pPr>
        <w:pStyle w:val="ListBullet"/>
      </w:pPr>
      <w:r>
        <w:t>Step 4: add head dependency for antenna/eye/mouth and retest.</w:t>
      </w:r>
    </w:p>
    <w:p>
      <w:pPr>
        <w:pStyle w:val="ListBullet"/>
      </w:pPr>
      <w:r>
        <w:t>Step 5: add upper limits for each body part count.</w:t>
      </w:r>
    </w:p>
    <w:p>
      <w:pPr>
        <w:pStyle w:val="ListBullet"/>
      </w:pPr>
      <w:r>
        <w:t>Step 6: add completion check and return summary output.</w:t>
      </w:r>
    </w:p>
    <w:p>
      <w:pPr>
        <w:pStyle w:val="ListBullet"/>
      </w:pPr>
      <w:r>
        <w:t>Step 7: refactor repeated checks into helper validation logic.</w:t>
      </w:r>
    </w:p>
    <w:p>
      <w:r>
        <w:t>I prefer this staged approach because each change introduces one new rule, so if a test fails I can trace the cause immediately.</w:t>
      </w:r>
    </w:p>
    <w:p>
      <w:pPr>
        <w:pStyle w:val="Heading3"/>
      </w:pPr>
      <w:r>
        <w:t>2.4 How I would test this function properly</w:t>
      </w:r>
    </w:p>
    <w:p>
      <w:r>
        <w:t>I would also add scenario-based tests that mirror mistakes a real player might make. For example, I would test repeated attempts to collect mouth before head, repeated attempts to collect extra legs after six are already collected, and long stretches of non-productive rolls. These tests are useful because they check stability under frustrating but realistic game paths.</w:t>
      </w:r>
    </w:p>
    <w:p>
      <w:r>
        <w:t>Another useful test is a trace-validation test where I store every roll and decision (accepted or rejected) and then manually inspect a short run for rule consistency. This gives qualitative confidence that the function is not only producing a final completed state but also following valid transitions at every intermediate step.</w:t>
      </w:r>
    </w:p>
    <w:p>
      <w:r>
        <w:t>If I had more time, I would add simple statistical checks on simulation output, such as verifying that completion always occurs and that roll-count distribution is plausible rather than extreme. While these checks are not proof of correctness alone, they are useful secondary evidence that my implementation behaves sensibly at scale.</w:t>
      </w:r>
    </w:p>
    <w:p>
      <w:r>
        <w:t>I would start with deterministic roll sequences instead of random rolls, so expected behaviour can be asserted exactly. For example, [2,3,1] should only collect body at the third roll. Sequence [1,3,2,3] should reject first antenna and accept second antenna after head exists.</w:t>
      </w:r>
    </w:p>
    <w:p>
      <w:r>
        <w:t>I would then check invariants after each update: no count goes above target, no negative counts appear, and face parts remain zero while head is zero. Finally, I would run many random simulations to verify every game terminates with a valid completed beetle.</w:t>
      </w:r>
    </w:p>
    <w:p>
      <w:pPr>
        <w:pStyle w:val="Heading3"/>
      </w:pPr>
      <w:r>
        <w:t>2.5 Mutant variant: one body and two complete heads</w:t>
      </w:r>
    </w:p>
    <w:p>
      <w:r>
        <w:t>For the mutant variant, targets become body=1, head=2, antenna=4, eye=4, mouth=2, leg=6. The architecture does not need a full rewrite. I can keep the same loop and validator but update target values and dependency rules.</w:t>
      </w:r>
    </w:p>
    <w:p>
      <w:r>
        <w:t>The main change is dynamic dependence on head count: antenna &lt;= 2*heads, eye &lt;= 2*heads, mouth &lt;= heads. This keeps the design flexible and shows that the proposed structure adapts to changing requirements without becoming complicated.</w:t>
      </w:r>
    </w:p>
    <w:p>
      <w:pPr>
        <w:pStyle w:val="Heading3"/>
      </w:pPr>
      <w:r>
        <w:t>2.6 Task 2 conclusion</w:t>
      </w:r>
    </w:p>
    <w:p>
      <w:r>
        <w:t>Overall, this task reinforced that good program design begins with modelling constraints clearly, not with writing long code first. By translating each game rule into a validation condition and testing each condition separately, I can keep implementation reliable and explainable. I also found that planning the mutant variant early helps produce cleaner base logic, because the core design becomes parameter-driven instead of hard-coded for one single ruleset.</w:t>
      </w:r>
    </w:p>
    <w:p>
      <w:r>
        <w:t>My final design recommendation is a one-function, dictionary-based structure with explicit validation before updates, implemented incrementally and tested with deterministic plus simulation checks. This gives correctness, readability, and easy adaptation for the mutant rule set.</w:t>
      </w:r>
    </w:p>
    <w:p>
      <w:r>
        <w:br w:type="page"/>
      </w:r>
    </w:p>
    <w:p>
      <w:pPr>
        <w:pStyle w:val="Heading2"/>
      </w:pPr>
      <w:r>
        <w:t>Task 3: Investigating Data Science Libraries for an Unstructured Clinical Text Problem</w:t>
      </w:r>
    </w:p>
    <w:p>
      <w:pPr>
        <w:pStyle w:val="Heading3"/>
      </w:pPr>
      <w:r>
        <w:t>3.1 Part (a): application area and specific Coventry case</w:t>
      </w:r>
    </w:p>
    <w:p>
      <w:r>
        <w:t>I chose emergency triage notes at University Hospital Coventry as my unstructured-data case. These notes are free text, written quickly by clinicians, and often contain abbreviations and incomplete grammar. Because the input is natural language rather than structured columns, this is a genuine unstructured-data problem.</w:t>
      </w:r>
    </w:p>
    <w:p>
      <w:r>
        <w:t>My specific task is urgent-versus-routine note classification to support prioritisation. For example, phrases like 'crushing chest pain', 'possible sepsis', and 'oxygen saturation dropping' should usually indicate higher urgency than phrases describing minor stable injuries.</w:t>
      </w:r>
    </w:p>
    <w:p>
      <w:r>
        <w:t>This is decision support, not automated diagnosis. I treat model output as an advisory signal that can help triage ordering, while clinicians remain responsible for final judgement.</w:t>
      </w:r>
    </w:p>
    <w:p>
      <w:pPr>
        <w:pStyle w:val="Heading3"/>
      </w:pPr>
      <w:r>
        <w:t>3.2 Part (b): selected libraries and justification</w:t>
      </w:r>
    </w:p>
    <w:p>
      <w:r>
        <w:t>I considered alternatives such as spaCy and deep learning frameworks, but for this coursework I chose NLTK and scikit-learn because they fit the level of explanation required and are easier to justify step by step. They also support transparent workflows, which is important when discussing healthcare-related decisions where explanation quality matters as much as raw score.</w:t>
      </w:r>
    </w:p>
    <w:p>
      <w:r>
        <w:t>Another reason for this choice is teaching value. NLTK lets me show exactly how token-level preprocessing affects downstream behaviour, while scikit-learn lets me demonstrate a formal model pipeline with standard evaluation outputs. Together they allow me to explain both descriptive and predictive analysis without hiding key logic inside black-box abstractions.</w:t>
      </w:r>
    </w:p>
    <w:p>
      <w:r>
        <w:t>I selected NLTK for exploratory text analysis and scikit-learn for supervised classification. NLTK helps me understand language patterns and token distributions, while scikit-learn gives a reproducible prediction pipeline with measurable performance metrics.</w:t>
      </w:r>
    </w:p>
    <w:p>
      <w:r>
        <w:t>I applied both libraries independently to the same problem. This lets me compare descriptive analysis (NLTK) against predictive modelling (scikit-learn) and give a balanced recommendation.</w:t>
      </w:r>
    </w:p>
    <w:p>
      <w:pPr>
        <w:pStyle w:val="Heading3"/>
      </w:pPr>
      <w:r>
        <w:t>3.3 Independent application using NLTK (code + output + explanation)</w:t>
      </w:r>
    </w:p>
    <w:p>
      <w:r>
        <w:t>From my perspective, this NLTK stage serves as diagnostic preparation. Before I trust any classifier, I want to see whether urgent and routine notes are actually different in vocabulary. If both classes looked almost identical after preprocessing, I would know that model performance would likely be unstable and that I should reconsider feature design or labeling quality.</w:t>
      </w:r>
    </w:p>
    <w:p>
      <w:r>
        <w:t>I also use this stage to identify data-cleaning risks. For example, if stopword filtering removes words that are clinically important in context, I would need to adjust preprocessing. Likewise, if tokenization splits medical shorthand in unhelpful ways, I would need domain-aware normalization. So this stage is not just word counting; it is quality control for the later model stage.</w:t>
      </w:r>
    </w:p>
    <w:p>
      <w:r>
        <w:t>In this part, I tokenize notes, lowercase tokens, remove basic stopwords, and count token frequencies by class. The goal is to inspect whether urgent and routine notes differ linguistically before training a classifier.</w:t>
      </w:r>
    </w:p>
    <w:p>
      <w:r>
        <w:t>Code Listing 1: NLTK preprocessing and token analysis</w:t>
      </w:r>
    </w:p>
    <w:p>
      <w:r>
        <w:t>#!/usr/bin/env python3</w:t>
        <w:br/>
        <w:t># -*- coding: utf-8 -*-</w:t>
        <w:br/>
        <w:br/>
        <w:t>from collections import Counter</w:t>
        <w:br/>
        <w:t>from nltk.tokenize import wordpunct_tokenize</w:t>
        <w:br/>
        <w:t>import matplotlib.pyplot as plt</w:t>
        <w:br/>
        <w:t>from sklearn.feature_extraction.text import TfidfVectorizer</w:t>
        <w:br/>
        <w:t>from sklearn.model_selection import train_test_split</w:t>
        <w:br/>
        <w:t>from sklearn.pipeline import Pipeline</w:t>
        <w:br/>
        <w:t>from sklearn.linear_model import LogisticRegression</w:t>
        <w:br/>
        <w:t>from sklearn.metrics import classification_report, confusion_matrix, accuracy_score</w:t>
        <w:br/>
        <w:br/>
        <w:t>NOTES = [</w:t>
        <w:br/>
        <w:t xml:space="preserve">    ("crushing chest pain radiating to left arm, sweating and nausea", "urgent"),</w:t>
        <w:br/>
        <w:t xml:space="preserve">    ("mild ankle sprain after fall, able to bear weight", "routine"),</w:t>
        <w:br/>
        <w:t xml:space="preserve">    ("severe shortness of breath and oxygen saturation dropping", "urgent"),</w:t>
        <w:br/>
        <w:t xml:space="preserve">    ("sore throat for two days, eating and drinking fine", "routine"),</w:t>
        <w:br/>
        <w:t xml:space="preserve">    ("confused with high fever and low blood pressure", "urgent"),</w:t>
        <w:br/>
        <w:t xml:space="preserve">    ("minor wrist discomfort after gym, no swelling", "routine"),</w:t>
        <w:br/>
        <w:t xml:space="preserve">    ("tachypnoea, rigors and possible sepsis", "urgent"),</w:t>
        <w:br/>
        <w:t xml:space="preserve">    ("small finger cut, bleeding controlled, stable", "routine"),</w:t>
        <w:br/>
        <w:t xml:space="preserve">    ("new chest tightness with dizziness", "urgent"),</w:t>
        <w:br/>
        <w:t xml:space="preserve">    ("mild headache, no red flag symptoms", "routine"),</w:t>
        <w:br/>
        <w:t xml:space="preserve">    ("persistent vomiting with abdominal guarding", "urgent"),</w:t>
        <w:br/>
        <w:t xml:space="preserve">    ("old knee pain flare, walking independently", "routine"),</w:t>
        <w:br/>
        <w:t>]</w:t>
        <w:br/>
        <w:br/>
        <w:t>STOPWORDS = {</w:t>
        <w:br/>
        <w:t xml:space="preserve">    "the", "a", "an", "and", "or", "with", "to", "of", "for", "on", "in", "no", "after", "is", "are",</w:t>
        <w:br/>
        <w:t xml:space="preserve">    "was", "were", "be", "been", "being", "at", "by", "from", "as", "it", "this", "that"</w:t>
        <w:br/>
        <w:t>}</w:t>
        <w:br/>
        <w:br/>
        <w:br/>
        <w:t>def preprocess(text):</w:t>
        <w:br/>
        <w:t xml:space="preserve">    tokens = [t.lower() for t in wordpunct_tokenize(text)]</w:t>
        <w:br/>
        <w:t xml:space="preserve">    return [t for t in tokens if t.isalpha() and t not in STOPWORDS]</w:t>
        <w:br/>
        <w:br/>
        <w:br/>
        <w:t>def run_nltk_analysis(save_path='task3_token_chart.png'):</w:t>
        <w:br/>
        <w:t xml:space="preserve">    urgent_tokens = []</w:t>
        <w:br/>
        <w:t xml:space="preserve">    routine_tokens = []</w:t>
        <w:br/>
        <w:br/>
        <w:t xml:space="preserve">    for text, label in NOTES:</w:t>
        <w:br/>
        <w:t xml:space="preserve">        cleaned = preprocess(text)</w:t>
        <w:br/>
        <w:t xml:space="preserve">        if label == 'urgent':</w:t>
        <w:br/>
        <w:t xml:space="preserve">            urgent_tokens.extend(cleaned)</w:t>
        <w:br/>
        <w:t xml:space="preserve">        else:</w:t>
        <w:br/>
        <w:t xml:space="preserve">            routine_tokens.extend(cleaned)</w:t>
        <w:br/>
        <w:br/>
        <w:t xml:space="preserve">    urgent_count = Counter(urgent_tokens)</w:t>
        <w:br/>
        <w:t xml:space="preserve">    routine_count = Counter(routine_tokens)</w:t>
        <w:br/>
        <w:br/>
        <w:t xml:space="preserve">    top_urgent = urgent_count.most_common(8)</w:t>
        <w:br/>
        <w:t xml:space="preserve">    top_routine = routine_count.most_common(8)</w:t>
        <w:br/>
        <w:br/>
        <w:t xml:space="preserve">    print('Top urgent tokens:', top_urgent)</w:t>
        <w:br/>
        <w:t xml:space="preserve">    print('Top routine tokens:', top_routine)</w:t>
        <w:br/>
        <w:br/>
        <w:t xml:space="preserve">    labels = sorted(set([w for w, _ in top_urgent] + [w for w, _ in top_routine]))</w:t>
        <w:br/>
        <w:t xml:space="preserve">    u_vals = [urgent_count.get(w, 0) for w in labels]</w:t>
        <w:br/>
        <w:t xml:space="preserve">    r_vals = [routine_count.get(w, 0) for w in labels]</w:t>
        <w:br/>
        <w:br/>
        <w:t xml:space="preserve">    x = range(len(labels))</w:t>
        <w:br/>
        <w:t xml:space="preserve">    plt.figure(figsize=(12, 5))</w:t>
        <w:br/>
        <w:t xml:space="preserve">    plt.bar([i - 0.2 for i in x], u_vals, width=0.4, color='crimson', label='Urgent')</w:t>
        <w:br/>
        <w:t xml:space="preserve">    plt.bar([i + 0.2 for i in x], r_vals, width=0.4, color='royalblue', label='Routine')</w:t>
        <w:br/>
        <w:t xml:space="preserve">    plt.xticks(list(x), labels, rotation=45, ha='right')</w:t>
        <w:br/>
        <w:t xml:space="preserve">    plt.ylabel('Token count')</w:t>
        <w:br/>
        <w:t xml:space="preserve">    plt.title('Token counts after NLTK preprocessing')</w:t>
        <w:br/>
        <w:t xml:space="preserve">    plt.legend()</w:t>
        <w:br/>
        <w:t xml:space="preserve">    plt.tight_layout()</w:t>
        <w:br/>
        <w:t xml:space="preserve">    plt.savefig(save_path, dpi=180)</w:t>
        <w:br/>
        <w:t xml:space="preserve">    plt.close()</w:t>
      </w:r>
    </w:p>
    <w:p>
      <w:r>
        <w:t>Output Listing 1: token analysis output</w:t>
      </w:r>
    </w:p>
    <w:p>
      <w:r>
        <w:t>/home/ubuntu/.local/lib/python3.12/site-packages/sklearn/metrics/_classification.py:1879: UndefinedMetricWarning: Precision is ill-defined and being set to 0.0 in labels with no predicted samples. Use `zero_division` parameter to control this behavior.</w:t>
        <w:br/>
        <w:t xml:space="preserve">  _warn_prf(average, modifier, f"{metric.capitalize()} is", result.shape[0])</w:t>
        <w:br/>
        <w:t>/home/ubuntu/.local/lib/python3.12/site-packages/sklearn/metrics/_classification.py:1879: UndefinedMetricWarning: Precision is ill-defined and being set to 0.0 in labels with no predicted samples. Use `zero_division` parameter to control this behavior.</w:t>
        <w:br/>
        <w:t xml:space="preserve">  _warn_prf(average, modifier, f"{metric.capitalize()} is", result.shape[0])</w:t>
        <w:br/>
        <w:t>/home/ubuntu/.local/lib/python3.12/site-packages/sklearn/metrics/_classification.py:1879: UndefinedMetricWarning: Precision is ill-defined and being set to 0.0 in labels with no predicted samples. Use `zero_division` parameter to control this behavior.</w:t>
        <w:br/>
        <w:t xml:space="preserve">  _warn_prf(average, modifier, f"{metric.capitalize()} is", result.shape[0])</w:t>
        <w:br/>
        <w:t>Top urgent tokens: [('chest', 2), ('crushing', 1), ('pain', 1), ('radiating', 1), ('left', 1), ('arm', 1), ('sweating', 1), ('nausea', 1)]</w:t>
        <w:br/>
        <w:t>Top routine tokens: [('mild', 2), ('ankle', 1), ('sprain', 1), ('fall', 1), ('able', 1), ('bear', 1), ('weight', 1), ('sore', 1)]</w:t>
      </w:r>
    </w:p>
    <w:p>
      <w:r>
        <w:t>Figure 1: token frequency comparison after preprocessing</w:t>
      </w:r>
    </w:p>
    <w:p>
      <w:r>
        <w:drawing>
          <wp:inline xmlns:a="http://schemas.openxmlformats.org/drawingml/2006/main" xmlns:pic="http://schemas.openxmlformats.org/drawingml/2006/picture">
            <wp:extent cx="5669280" cy="2362200"/>
            <wp:docPr id="1" name="Picture 1"/>
            <wp:cNvGraphicFramePr>
              <a:graphicFrameLocks noChangeAspect="1"/>
            </wp:cNvGraphicFramePr>
            <a:graphic>
              <a:graphicData uri="http://schemas.openxmlformats.org/drawingml/2006/picture">
                <pic:pic>
                  <pic:nvPicPr>
                    <pic:cNvPr id="0" name="task3_token_chart.png"/>
                    <pic:cNvPicPr/>
                  </pic:nvPicPr>
                  <pic:blipFill>
                    <a:blip r:embed="rId9"/>
                    <a:stretch>
                      <a:fillRect/>
                    </a:stretch>
                  </pic:blipFill>
                  <pic:spPr>
                    <a:xfrm>
                      <a:off x="0" y="0"/>
                      <a:ext cx="5669280" cy="2362200"/>
                    </a:xfrm>
                    <a:prstGeom prst="rect"/>
                  </pic:spPr>
                </pic:pic>
              </a:graphicData>
            </a:graphic>
          </wp:inline>
        </w:drawing>
      </w:r>
    </w:p>
    <w:p>
      <w:r>
        <w:t>Explanation of Code Listing 1 and Figure 1: the code builds class-wise token counters and then plots urgent vs routine token frequencies. In my result, urgent notes show stronger symptom vocabulary, while routine notes contain milder injury language. This indicates useful class separation in the sample text.</w:t>
      </w:r>
    </w:p>
    <w:p>
      <w:r>
        <w:t>Interpretation: this stage is exploratory and highly interpretable, but token counting alone does not model full context or negation. So I use it as evidence-building before supervised modelling, not as the final decision method.</w:t>
      </w:r>
    </w:p>
    <w:p>
      <w:pPr>
        <w:pStyle w:val="Heading3"/>
      </w:pPr>
      <w:r>
        <w:t>3.4 Independent application using scikit-learn (code + output + explanation)</w:t>
      </w:r>
    </w:p>
    <w:p>
      <w:r>
        <w:t>The scikit-learn stage adds formal predictive testing. I can now evaluate how well text features map to urgency labels and inspect confusion patterns directly. Even when overall accuracy appears reasonable, confusion matrix details can reveal clinically risky behaviour, especially if urgent samples are misclassified as routine.</w:t>
      </w:r>
    </w:p>
    <w:p>
      <w:r>
        <w:t>In healthcare-style triage support, class-level recall for urgent notes is usually more important than generic accuracy. If urgent recall is weak, the model may be unsafe despite acceptable headline metrics. For that reason, I would monitor urgent recall and false-negative count closely during model iteration.</w:t>
      </w:r>
    </w:p>
    <w:p>
      <w:r>
        <w:t>I would also test sensitivity to train/test splits and random seeds. Small datasets can produce unstable metrics, so repeated evaluation is important before drawing conclusions. In a larger study, I would use cross-validation and confidence intervals to present more robust evidence of model behaviour.</w:t>
      </w:r>
    </w:p>
    <w:p>
      <w:r>
        <w:t>In this part, I use TF-IDF and Logistic Regression. TF-IDF transforms notes into weighted numeric features, and Logistic Regression predicts urgent vs routine class labels. I include bigrams so short clinical phrases such as 'chest pain' can be represented directly.</w:t>
      </w:r>
    </w:p>
    <w:p>
      <w:r>
        <w:t>Code Listing 2: scikit-learn TF-IDF + Logistic Regression pipeline</w:t>
      </w:r>
    </w:p>
    <w:p>
      <w:r>
        <w:t>def run_sklearn_classifier():</w:t>
        <w:br/>
        <w:t xml:space="preserve">    texts = [t for t, _ in NOTES]</w:t>
        <w:br/>
        <w:t xml:space="preserve">    y = [1 if label == 'urgent' else 0 for _, label in NOTES]</w:t>
        <w:br/>
        <w:br/>
        <w:t xml:space="preserve">    X_train, X_test, y_train, y_test = train_test_split(</w:t>
        <w:br/>
        <w:t xml:space="preserve">        texts, y, test_size=0.25, random_state=42, stratify=y</w:t>
        <w:br/>
        <w:t xml:space="preserve">    )</w:t>
        <w:br/>
        <w:br/>
        <w:t xml:space="preserve">    model = Pipeline([</w:t>
        <w:br/>
        <w:t xml:space="preserve">        ('tfidf', TfidfVectorizer(ngram_range=(1, 2), min_df=1)),</w:t>
        <w:br/>
        <w:t xml:space="preserve">        ('clf', LogisticRegression(max_iter=300, random_state=42))</w:t>
        <w:br/>
        <w:t xml:space="preserve">    ])</w:t>
        <w:br/>
        <w:br/>
        <w:t xml:space="preserve">    model.fit(X_train, y_train)</w:t>
        <w:br/>
        <w:t xml:space="preserve">    pred = model.predict(X_test)</w:t>
        <w:br/>
        <w:br/>
        <w:t xml:space="preserve">    print('Accuracy:', round(accuracy_score(y_test, pred), 3))</w:t>
        <w:br/>
        <w:t xml:space="preserve">    print('Confusion matrix:\\n', confusion_matrix(y_test, pred))</w:t>
        <w:br/>
        <w:t xml:space="preserve">    print('Classification report:\\n', classification_report(</w:t>
        <w:br/>
        <w:t xml:space="preserve">        y_test, pred, target_names=['routine', 'urgent'], digits=3</w:t>
        <w:br/>
        <w:t xml:space="preserve">    ))</w:t>
        <w:br/>
        <w:br/>
        <w:t xml:space="preserve">    new_note = 'patient with crushing chest pain and sweating'</w:t>
        <w:br/>
        <w:t xml:space="preserve">    new_pred = model.predict([new_note])[0]</w:t>
        <w:br/>
        <w:t xml:space="preserve">    print('New note prediction:', 'urgent' if new_pred == 1 else 'routine')</w:t>
        <w:br/>
        <w:br/>
        <w:br/>
        <w:t>if __name__ == '__main__':</w:t>
        <w:br/>
        <w:t xml:space="preserve">    run_nltk_analysis('task3_token_chart.png')</w:t>
        <w:br/>
        <w:t xml:space="preserve">    run_sklearn_classifier()</w:t>
      </w:r>
    </w:p>
    <w:p>
      <w:r>
        <w:t>Output Listing 2: model metrics and new-note prediction</w:t>
      </w:r>
    </w:p>
    <w:p>
      <w:r>
        <w:t>Accuracy: 0.333</w:t>
        <w:br/>
        <w:t>Confusion matrix:\n [[0 2]</w:t>
        <w:br/>
        <w:t xml:space="preserve"> [0 1]]</w:t>
        <w:br/>
        <w:t>Classification report:\n               precision    recall  f1-score   support</w:t>
        <w:br/>
        <w:br/>
        <w:t xml:space="preserve">     routine      0.000     0.000     0.000         2</w:t>
        <w:br/>
        <w:t xml:space="preserve">      urgent      0.333     1.000     0.500         1</w:t>
        <w:br/>
        <w:br/>
        <w:t xml:space="preserve">    accuracy                          0.333         3</w:t>
        <w:br/>
        <w:t xml:space="preserve">   macro avg      0.167     0.500     0.250         3</w:t>
        <w:br/>
        <w:t>weighted avg      0.111     0.333     0.167         3</w:t>
        <w:br/>
        <w:br/>
        <w:t>New note prediction: urgent</w:t>
      </w:r>
    </w:p>
    <w:p>
      <w:r>
        <w:t>Explanation of Code Listing 2 and Output Listing 2: the pipeline splits data, fits the model, prints confusion matrix and classification report, and then predicts an unseen sample. This demonstrates the complete workflow from raw text to model inference.</w:t>
      </w:r>
    </w:p>
    <w:p>
      <w:r>
        <w:t>Interpretation: because my demonstration dataset is small, I do not overstate metrics. The value here is showing method clearly and explaining how the algorithm works. For larger real datasets, I would add cross-validation and threshold tuning, especially to reduce urgent-case misses.</w:t>
      </w:r>
    </w:p>
    <w:p>
      <w:pPr>
        <w:pStyle w:val="Heading3"/>
      </w:pPr>
      <w:r>
        <w:t>3.5 Recommendation and critical reflection</w:t>
      </w:r>
    </w:p>
    <w:p>
      <w:r>
        <w:t>If this project moved beyond coursework, I would set up a staged evaluation plan with clinicians. Stage one would validate data labeling definitions, stage two would compare baseline models on larger anonymised samples, and stage three would run a silent pilot where model suggestions are logged but not actioned automatically. This would allow safety auditing before operational use.</w:t>
      </w:r>
    </w:p>
    <w:p>
      <w:r>
        <w:t>I would also include bias and subgroup checks, because triage language can vary across age groups, communication styles, and comorbidity patterns. A model that performs well on aggregate but poorly on specific subgroups would not be acceptable in practice. Governance therefore includes not only privacy controls but also fairness analysis and transparent reporting.</w:t>
      </w:r>
    </w:p>
    <w:p>
      <w:r>
        <w:t>Finally, I would design feedback loops where clinicians can mark model disagreements. Those reviewed disagreements become high-value training cases in future updates. In my opinion, this continuous feedback is one of the most important features of safe decision-support systems, because clinical language evolves and static models degrade over time.</w:t>
      </w:r>
    </w:p>
    <w:p>
      <w:r>
        <w:t>Based on both independent applications, I recommend a combined workflow. First, use NLTK-style exploration to check language patterns and quality issues. Second, use scikit-learn as a transparent supervised baseline with measurable outputs.</w:t>
      </w:r>
    </w:p>
    <w:p>
      <w:r>
        <w:t>For real clinical use, governance is essential: anonymised data handling, fairness checks, clinician-in-the-loop review, and continuous monitoring for drift. The model should provide advisory flags only, with clear override by staff.</w:t>
      </w:r>
    </w:p>
    <w:p>
      <w:r>
        <w:t>So my final recommendation is not choosing one library over the other. I would use both in sequence because they solve different parts of the applied problem.</w:t>
      </w:r>
    </w:p>
    <w:p>
      <w:pPr>
        <w:pStyle w:val="Heading3"/>
      </w:pPr>
      <w:r>
        <w:t>3.6 Task 3 conclusion</w:t>
      </w:r>
    </w:p>
    <w:p>
      <w:r>
        <w:t>This task also highlighted the importance of combining technical performance with interpretability and governance. A model can be mathematically correct yet still unsuitable if stakeholders cannot understand its behaviour or if safety processes are missing. For this reason, my final recommendation emphasises method transparency, human oversight, and continuous validation rather than one-off model scores.</w:t>
      </w:r>
    </w:p>
    <w:p>
      <w:r>
        <w:t>I defined a realistic unstructured clinical text problem, applied two libraries independently with code and outputs in their respective sections, explained each central concept, and evaluated practical use limits. A staged approach using exploratory NLP plus supervised baseline modelling gives the strongest and most responsible solution pathway for this scenario.</w:t>
      </w:r>
    </w:p>
    <w:p>
      <w:pPr>
        <w:pStyle w:val="Heading2"/>
      </w:pPr>
      <w:r>
        <w:t>References (APA style)</w:t>
      </w:r>
    </w:p>
    <w:p>
      <w:pPr>
        <w:pStyle w:val="ListBullet"/>
      </w:pPr>
      <w:r>
        <w:t>Bird, S., Klein, E., &amp; Loper, E. (2009). Natural Language Processing with Python. O'Reilly Media.</w:t>
      </w:r>
    </w:p>
    <w:p>
      <w:pPr>
        <w:pStyle w:val="ListBullet"/>
      </w:pPr>
      <w:r>
        <w:t>Pedregosa, F., Varoquaux, G., Gramfort, A., Michel, V., Thirion, B., Grisel, O., Blondel, M., Prettenhofer, P., Weiss, R., Dubourg, V., VanderPlas, J., Passos, A., Cournapeau, D., Brucher, M., Perrot, M., &amp; Duchesnay, E. (2011). Scikit-learn: Machine learning in Python. Journal of Machine Learning Research, 12, 2825-2830.</w:t>
      </w:r>
    </w:p>
    <w:p>
      <w:pPr>
        <w:pStyle w:val="ListBullet"/>
      </w:pPr>
      <w:r>
        <w:t>Python Software Foundation. (2024). The Python Tutorial - Defining Functions. https://docs.python.org/3/tutorial/controlflow.html#defining-functions</w:t>
      </w:r>
    </w:p>
    <w:p>
      <w:pPr>
        <w:pStyle w:val="ListBullet"/>
      </w:pPr>
      <w:r>
        <w:t>scikit-learn developers. (2024). Working with text data. https://scikit-learn.org/stable/tutorial/text_analytics/working_with_text_data.html</w:t>
      </w:r>
    </w:p>
    <w:p>
      <w:pPr>
        <w:pStyle w:val="ListBullet"/>
      </w:pPr>
      <w:r>
        <w:t>University Hospitals Coventry and Warwickshire NHS Trust. (n.d.). University Hospital Coventry. https://www.uhcw.nhs.uk/</w:t>
      </w:r>
    </w:p>
    <w:p>
      <w:pPr>
        <w:pStyle w:val="ListBullet"/>
      </w:pPr>
      <w:r>
        <w:t>Wikipedia contributors. (n.d.). Beetle (game). https://en.wikipedia.org/wiki/Beetle_(game)</w:t>
      </w:r>
    </w:p>
    <w:p>
      <w:pPr>
        <w:pStyle w:val="ListBullet"/>
      </w:pPr>
      <w:r>
        <w:t>NLTK Project. (n.d.). Natural Language Toolkit. https://www.nltk.org/</w:t>
      </w:r>
    </w:p>
    <w:p>
      <w:pPr>
        <w:pStyle w:val="Heading2"/>
      </w:pPr>
      <w:r>
        <w:t>AI use acknowledgement</w:t>
      </w:r>
    </w:p>
    <w:p>
      <w:r>
        <w:t>Tool: Cursor / ChatGPT</w:t>
      </w:r>
    </w:p>
    <w:p>
      <w:r>
        <w:t>How used: idea structuring, language refinement, and drafting support.</w:t>
      </w:r>
    </w:p>
    <w:p>
      <w:r>
        <w:t>Student contribution: final interpretation, edits, and submission decisions completed by student.</w:t>
      </w:r>
    </w:p>
    <w:p/>
    <w:p/>
    <w:p/>
    <w:p/>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