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53" w:rsidRPr="007C5B53" w:rsidRDefault="007C5B53" w:rsidP="007C5B5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C5B5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Connection interface</w:t>
      </w:r>
    </w:p>
    <w:p w:rsidR="007C5B53" w:rsidRPr="007C5B53" w:rsidRDefault="007C5B53" w:rsidP="007C5B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5B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 Connection is the session between java application and database. The Connection interface is a factory of Statement, </w:t>
      </w:r>
      <w:proofErr w:type="spellStart"/>
      <w:r w:rsidRPr="007C5B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PreparedStatement</w:t>
      </w:r>
      <w:proofErr w:type="spellEnd"/>
      <w:r w:rsidRPr="007C5B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and </w:t>
      </w:r>
      <w:proofErr w:type="spellStart"/>
      <w:r w:rsidRPr="007C5B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DatabaseMetaData</w:t>
      </w:r>
      <w:proofErr w:type="spellEnd"/>
      <w:r w:rsidRPr="007C5B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i.e. object of Connection can be used to get the object of Statement and </w:t>
      </w:r>
      <w:proofErr w:type="spellStart"/>
      <w:r w:rsidRPr="007C5B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DatabaseMetaData</w:t>
      </w:r>
      <w:proofErr w:type="spellEnd"/>
      <w:r w:rsidRPr="007C5B5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The Connection interface provide many methods for transaction management like commit(), rollback() etc.</w:t>
      </w:r>
    </w:p>
    <w:p w:rsidR="007C5B53" w:rsidRPr="007C5B53" w:rsidRDefault="007C5B53" w:rsidP="007C5B53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7C5B53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By default, connection commits the changes after executing queries.</w:t>
      </w:r>
    </w:p>
    <w:p w:rsidR="007C5B53" w:rsidRPr="007C5B53" w:rsidRDefault="007C5B53" w:rsidP="007C5B5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C5B5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Commonly used methods of Connection interface:</w:t>
      </w:r>
    </w:p>
    <w:tbl>
      <w:tblPr>
        <w:tblW w:w="13675" w:type="dxa"/>
        <w:tblCellSpacing w:w="15" w:type="dxa"/>
        <w:tblBorders>
          <w:top w:val="single" w:sz="6" w:space="0" w:color="FFC0CB"/>
          <w:left w:val="single" w:sz="18" w:space="0" w:color="FFA500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225" w:type="dxa"/>
          <w:left w:w="600" w:type="dxa"/>
          <w:bottom w:w="225" w:type="dxa"/>
          <w:right w:w="225" w:type="dxa"/>
        </w:tblCellMar>
        <w:tblLook w:val="04A0"/>
      </w:tblPr>
      <w:tblGrid>
        <w:gridCol w:w="13675"/>
      </w:tblGrid>
      <w:tr w:rsidR="007C5B53" w:rsidRPr="007C5B53" w:rsidTr="007C5B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 xml:space="preserve">1) public Statement </w:t>
            </w:r>
            <w:proofErr w:type="spellStart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createStatement</w:t>
            </w:r>
            <w:proofErr w:type="spellEnd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():</w:t>
            </w: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 xml:space="preserve"> creates a statement object that can be used to </w:t>
            </w:r>
          </w:p>
          <w:p w:rsidR="007C5B53" w:rsidRP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>execute SQL queries.</w:t>
            </w:r>
          </w:p>
        </w:tc>
      </w:tr>
      <w:tr w:rsidR="007C5B53" w:rsidRPr="007C5B53" w:rsidTr="007C5B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 xml:space="preserve">2) public Statement </w:t>
            </w:r>
            <w:proofErr w:type="spellStart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createStatement</w:t>
            </w:r>
            <w:proofErr w:type="spellEnd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(</w:t>
            </w:r>
            <w:proofErr w:type="spellStart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int</w:t>
            </w:r>
            <w:proofErr w:type="spellEnd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resultSetType,int</w:t>
            </w:r>
            <w:proofErr w:type="spellEnd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resultSetConcurrency</w:t>
            </w:r>
            <w:proofErr w:type="spellEnd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):</w:t>
            </w:r>
          </w:p>
          <w:p w:rsid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 xml:space="preserve"> Creates a Statement object that will generate </w:t>
            </w:r>
            <w:proofErr w:type="spellStart"/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>ResultSet</w:t>
            </w:r>
            <w:proofErr w:type="spellEnd"/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 xml:space="preserve"> objects with the given type and</w:t>
            </w:r>
          </w:p>
          <w:p w:rsidR="007C5B53" w:rsidRP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 xml:space="preserve"> concurrency.</w:t>
            </w:r>
          </w:p>
        </w:tc>
      </w:tr>
      <w:tr w:rsidR="007C5B53" w:rsidRPr="007C5B53" w:rsidTr="007C5B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 xml:space="preserve">3) public void </w:t>
            </w:r>
            <w:proofErr w:type="spellStart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setAutoCommit</w:t>
            </w:r>
            <w:proofErr w:type="spellEnd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(</w:t>
            </w:r>
            <w:proofErr w:type="spellStart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boolean</w:t>
            </w:r>
            <w:proofErr w:type="spellEnd"/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 xml:space="preserve"> status):</w:t>
            </w: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 xml:space="preserve"> is used to set the commit </w:t>
            </w:r>
            <w:proofErr w:type="spellStart"/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>status.By</w:t>
            </w:r>
            <w:proofErr w:type="spellEnd"/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7C5B53" w:rsidRP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>default it is true.</w:t>
            </w:r>
          </w:p>
        </w:tc>
      </w:tr>
      <w:tr w:rsidR="007C5B53" w:rsidRPr="007C5B53" w:rsidTr="007C5B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5B53" w:rsidRP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4) public void commit():</w:t>
            </w: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> saves the changes made since the previous commit/rollback permanent.</w:t>
            </w:r>
          </w:p>
        </w:tc>
      </w:tr>
      <w:tr w:rsidR="007C5B53" w:rsidRPr="007C5B53" w:rsidTr="007C5B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5B53" w:rsidRP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5) public void rollback():</w:t>
            </w: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> Drops all changes made since the previous commit/rollback.</w:t>
            </w:r>
          </w:p>
        </w:tc>
      </w:tr>
      <w:tr w:rsidR="007C5B53" w:rsidRPr="007C5B53" w:rsidTr="007C5B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5B53" w:rsidRPr="007C5B53" w:rsidRDefault="007C5B53" w:rsidP="007C5B53">
            <w:pPr>
              <w:spacing w:after="0" w:line="345" w:lineRule="atLeast"/>
              <w:ind w:left="30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</w:pPr>
            <w:r w:rsidRPr="007C5B53">
              <w:rPr>
                <w:rFonts w:ascii="Verdana" w:eastAsia="Times New Roman" w:hAnsi="Verdana" w:cs="Arial"/>
                <w:b/>
                <w:bCs/>
                <w:color w:val="000000"/>
                <w:sz w:val="20"/>
                <w:lang w:eastAsia="en-IN"/>
              </w:rPr>
              <w:t>6) public void close():</w:t>
            </w:r>
            <w:r w:rsidRPr="007C5B5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N"/>
              </w:rPr>
              <w:t> closes the connection and Releases a JDBC resources immediately.</w:t>
            </w:r>
          </w:p>
        </w:tc>
      </w:tr>
    </w:tbl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5B53"/>
    <w:rsid w:val="007C5B53"/>
    <w:rsid w:val="00AD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7C5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5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5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5B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5B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B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2019-07-09T01:17:00Z</dcterms:created>
  <dcterms:modified xsi:type="dcterms:W3CDTF">2019-07-09T01:18:00Z</dcterms:modified>
</cp:coreProperties>
</file>