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D0388" w14:textId="77777777" w:rsidR="00F65329" w:rsidRDefault="00F65329" w:rsidP="00F65329">
      <w:pPr>
        <w:pStyle w:val="Heading1"/>
        <w:spacing w:before="300" w:after="240" w:line="360" w:lineRule="auto"/>
        <w:jc w:val="center"/>
      </w:pPr>
      <w:r>
        <w:rPr>
          <w:b/>
          <w:bCs/>
        </w:rPr>
        <w:t>Chapter 3: Software Project Analysis</w:t>
      </w:r>
    </w:p>
    <w:p w14:paraId="50AD734A" w14:textId="77777777" w:rsidR="00F65329" w:rsidRDefault="00F65329" w:rsidP="00F65329">
      <w:pPr>
        <w:pStyle w:val="Heading2"/>
        <w:spacing w:before="260" w:after="140" w:line="360" w:lineRule="auto"/>
      </w:pPr>
      <w:r>
        <w:rPr>
          <w:b/>
          <w:bCs/>
          <w:u w:val="single"/>
        </w:rPr>
        <w:t>3.1 Data Flow Diagram (DFD)</w:t>
      </w:r>
    </w:p>
    <w:p w14:paraId="292CB387" w14:textId="77777777" w:rsidR="00F65329" w:rsidRDefault="00F65329" w:rsidP="00F65329">
      <w:pPr>
        <w:spacing w:after="200" w:line="360" w:lineRule="auto"/>
        <w:jc w:val="both"/>
      </w:pPr>
      <w:r>
        <w:rPr>
          <w:sz w:val="24"/>
          <w:szCs w:val="24"/>
        </w:rPr>
        <w:t xml:space="preserve">A Data Flow Diagram models how data moves through </w:t>
      </w:r>
      <w:proofErr w:type="spellStart"/>
      <w:r>
        <w:rPr>
          <w:sz w:val="24"/>
          <w:szCs w:val="24"/>
        </w:rPr>
        <w:t>NexusFlow</w:t>
      </w:r>
      <w:proofErr w:type="spellEnd"/>
      <w:r>
        <w:rPr>
          <w:sz w:val="24"/>
          <w:szCs w:val="24"/>
        </w:rPr>
        <w:t xml:space="preserve"> — between the user, the system's internal processes, and its data stores — without describing the internal implementation of each process. Three levels of increasing detail are presented below: a Context (Level 0) diagram showing </w:t>
      </w:r>
      <w:proofErr w:type="spellStart"/>
      <w:r>
        <w:rPr>
          <w:sz w:val="24"/>
          <w:szCs w:val="24"/>
        </w:rPr>
        <w:t>NexusFlow</w:t>
      </w:r>
      <w:proofErr w:type="spellEnd"/>
      <w:r>
        <w:rPr>
          <w:sz w:val="24"/>
          <w:szCs w:val="24"/>
        </w:rPr>
        <w:t xml:space="preserve"> as a single process, a Level 1 diagram decomposing it into its six major processes, and a Level 2 diagram further decomposing the Task Management process, since task handling — now including the full accept / clarify / status-transition workflow — is the most operationally complex module in the system.</w:t>
      </w:r>
    </w:p>
    <w:p w14:paraId="32F00D1F" w14:textId="77777777" w:rsidR="00F65329" w:rsidRDefault="00F65329" w:rsidP="00F65329">
      <w:pPr>
        <w:pStyle w:val="Heading3"/>
        <w:spacing w:before="180" w:after="100" w:line="360" w:lineRule="auto"/>
      </w:pPr>
      <w:r>
        <w:rPr>
          <w:b/>
          <w:bCs/>
        </w:rPr>
        <w:t>3.1.1 Level 0 — Context Diagram</w:t>
      </w:r>
    </w:p>
    <w:p w14:paraId="3E343840" w14:textId="77777777" w:rsidR="00F65329" w:rsidRDefault="00F65329" w:rsidP="00F65329">
      <w:pPr>
        <w:spacing w:after="200" w:line="360" w:lineRule="auto"/>
        <w:jc w:val="both"/>
      </w:pPr>
      <w:r>
        <w:rPr>
          <w:sz w:val="24"/>
          <w:szCs w:val="24"/>
        </w:rPr>
        <w:t xml:space="preserve">The context diagram treats </w:t>
      </w:r>
      <w:proofErr w:type="spellStart"/>
      <w:r>
        <w:rPr>
          <w:sz w:val="24"/>
          <w:szCs w:val="24"/>
        </w:rPr>
        <w:t>NexusFlow</w:t>
      </w:r>
      <w:proofErr w:type="spellEnd"/>
      <w:r>
        <w:rPr>
          <w:sz w:val="24"/>
          <w:szCs w:val="24"/>
        </w:rPr>
        <w:t xml:space="preserve"> as a single process and shows only the data exchanged with its external entity, the User (representing any of the four roles: Admin, Project Manager, Team Member, or Client). This top-level view is unchanged by the Task Workflow Engine, since the engine only adds detail inside the system, not new external data flows.</w:t>
      </w:r>
    </w:p>
    <w:p w14:paraId="745ECEDB" w14:textId="77777777" w:rsidR="00F65329" w:rsidRDefault="00F65329" w:rsidP="00F65329">
      <w:pPr>
        <w:spacing w:before="120" w:after="60"/>
        <w:jc w:val="center"/>
      </w:pPr>
      <w:r>
        <w:rPr>
          <w:noProof/>
        </w:rPr>
        <w:drawing>
          <wp:inline distT="0" distB="0" distL="0" distR="0" wp14:anchorId="638EA30C" wp14:editId="7211DEFE">
            <wp:extent cx="5210175" cy="96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0175" cy="962025"/>
                    </a:xfrm>
                    <a:prstGeom prst="rect">
                      <a:avLst/>
                    </a:prstGeom>
                  </pic:spPr>
                </pic:pic>
              </a:graphicData>
            </a:graphic>
          </wp:inline>
        </w:drawing>
      </w:r>
    </w:p>
    <w:p w14:paraId="74329F11" w14:textId="77777777" w:rsidR="00F65329" w:rsidRDefault="00F65329" w:rsidP="00F65329">
      <w:pPr>
        <w:spacing w:before="100" w:after="240"/>
        <w:jc w:val="center"/>
      </w:pPr>
      <w:r>
        <w:rPr>
          <w:i/>
          <w:iCs/>
        </w:rPr>
        <w:t>Figure 3.1: DFD Level 0 (Context Diagram)</w:t>
      </w:r>
    </w:p>
    <w:p w14:paraId="550D4496" w14:textId="77777777" w:rsidR="00F65329" w:rsidRDefault="00F65329" w:rsidP="00F65329">
      <w:pPr>
        <w:pStyle w:val="Heading3"/>
        <w:spacing w:before="180" w:after="100" w:line="360" w:lineRule="auto"/>
      </w:pPr>
      <w:r>
        <w:rPr>
          <w:b/>
          <w:bCs/>
        </w:rPr>
        <w:t>3.1.2 Level 1 — Top-Level Decomposition</w:t>
      </w:r>
    </w:p>
    <w:p w14:paraId="790D209B" w14:textId="77777777" w:rsidR="00F65329" w:rsidRDefault="00F65329" w:rsidP="00F65329">
      <w:pPr>
        <w:spacing w:after="200" w:line="360" w:lineRule="auto"/>
        <w:jc w:val="both"/>
      </w:pPr>
      <w:r>
        <w:rPr>
          <w:sz w:val="24"/>
          <w:szCs w:val="24"/>
        </w:rPr>
        <w:t>Level 1 decomposes the system into its six principal processes, each reading from and writing to its own data store. A seventh data store, D7 (</w:t>
      </w:r>
      <w:proofErr w:type="spellStart"/>
      <w:r>
        <w:rPr>
          <w:sz w:val="24"/>
          <w:szCs w:val="24"/>
        </w:rPr>
        <w:t>AuditLogs</w:t>
      </w:r>
      <w:proofErr w:type="spellEnd"/>
      <w:r>
        <w:rPr>
          <w:sz w:val="24"/>
          <w:szCs w:val="24"/>
        </w:rPr>
        <w:t>), is introduced here — the table existed in the schema from the first migration but was inactive until the Task Workflow Engine began writing to it:</w:t>
      </w:r>
    </w:p>
    <w:p w14:paraId="07A8CCA7" w14:textId="77777777" w:rsidR="00F65329" w:rsidRDefault="00F65329" w:rsidP="00F65329">
      <w:pPr>
        <w:spacing w:after="200" w:line="360" w:lineRule="auto"/>
        <w:jc w:val="both"/>
      </w:pPr>
      <w:r>
        <w:rPr>
          <w:b/>
          <w:bCs/>
          <w:sz w:val="24"/>
          <w:szCs w:val="24"/>
        </w:rPr>
        <w:t xml:space="preserve">1.0 Authenticate User — </w:t>
      </w:r>
      <w:r>
        <w:rPr>
          <w:sz w:val="24"/>
          <w:szCs w:val="24"/>
        </w:rPr>
        <w:t>validates credentials against D1 (Users) and issues a JWT.</w:t>
      </w:r>
    </w:p>
    <w:p w14:paraId="71BFDD56" w14:textId="77777777" w:rsidR="00F65329" w:rsidRDefault="00F65329" w:rsidP="00F65329">
      <w:pPr>
        <w:spacing w:after="200" w:line="360" w:lineRule="auto"/>
        <w:jc w:val="both"/>
      </w:pPr>
      <w:r>
        <w:rPr>
          <w:b/>
          <w:bCs/>
          <w:sz w:val="24"/>
          <w:szCs w:val="24"/>
        </w:rPr>
        <w:t xml:space="preserve">2.0 Manage Projects — </w:t>
      </w:r>
      <w:r>
        <w:rPr>
          <w:sz w:val="24"/>
          <w:szCs w:val="24"/>
        </w:rPr>
        <w:t>performs CRUD operations against D2 (Projects), including computing each project's completed/total task counts from D3 for the progress bar.</w:t>
      </w:r>
    </w:p>
    <w:p w14:paraId="689B0EB2" w14:textId="77777777" w:rsidR="00F65329" w:rsidRDefault="00F65329" w:rsidP="00F65329">
      <w:pPr>
        <w:spacing w:after="200" w:line="360" w:lineRule="auto"/>
        <w:jc w:val="both"/>
      </w:pPr>
      <w:r>
        <w:rPr>
          <w:b/>
          <w:bCs/>
          <w:sz w:val="24"/>
          <w:szCs w:val="24"/>
        </w:rPr>
        <w:t xml:space="preserve">3.0 Manage Tasks — </w:t>
      </w:r>
      <w:r>
        <w:rPr>
          <w:sz w:val="24"/>
          <w:szCs w:val="24"/>
        </w:rPr>
        <w:t>performs CRUD, assignment, and the full workflow (accept, clarify, status transitions) against D3 (Tasks), D6 (</w:t>
      </w:r>
      <w:proofErr w:type="spellStart"/>
      <w:r>
        <w:rPr>
          <w:sz w:val="24"/>
          <w:szCs w:val="24"/>
        </w:rPr>
        <w:t>TaskAssignees</w:t>
      </w:r>
      <w:proofErr w:type="spellEnd"/>
      <w:r>
        <w:rPr>
          <w:sz w:val="24"/>
          <w:szCs w:val="24"/>
        </w:rPr>
        <w:t>), and D4 (Comments), writes every workflow event to D7 (</w:t>
      </w:r>
      <w:proofErr w:type="spellStart"/>
      <w:r>
        <w:rPr>
          <w:sz w:val="24"/>
          <w:szCs w:val="24"/>
        </w:rPr>
        <w:t>AuditLogs</w:t>
      </w:r>
      <w:proofErr w:type="spellEnd"/>
      <w:r>
        <w:rPr>
          <w:sz w:val="24"/>
          <w:szCs w:val="24"/>
        </w:rPr>
        <w:t>), and triggers Process 5.0 on assignment, clarification, and status changes.</w:t>
      </w:r>
    </w:p>
    <w:p w14:paraId="1F8FB695" w14:textId="77777777" w:rsidR="00F65329" w:rsidRDefault="00F65329" w:rsidP="00F65329">
      <w:pPr>
        <w:spacing w:after="200" w:line="360" w:lineRule="auto"/>
        <w:jc w:val="both"/>
      </w:pPr>
      <w:r>
        <w:rPr>
          <w:b/>
          <w:bCs/>
          <w:sz w:val="24"/>
          <w:szCs w:val="24"/>
        </w:rPr>
        <w:lastRenderedPageBreak/>
        <w:t xml:space="preserve">4.0 Manage Comments — </w:t>
      </w:r>
      <w:r>
        <w:rPr>
          <w:sz w:val="24"/>
          <w:szCs w:val="24"/>
        </w:rPr>
        <w:t>reads/writes D4 (Comments, including clarification and work-log entries distinguished by Type) and looks up commenter names from D1 (Users).</w:t>
      </w:r>
    </w:p>
    <w:p w14:paraId="675C2587" w14:textId="77777777" w:rsidR="00F65329" w:rsidRDefault="00F65329" w:rsidP="00F65329">
      <w:pPr>
        <w:spacing w:after="200" w:line="360" w:lineRule="auto"/>
        <w:jc w:val="both"/>
      </w:pPr>
      <w:r>
        <w:rPr>
          <w:b/>
          <w:bCs/>
          <w:sz w:val="24"/>
          <w:szCs w:val="24"/>
        </w:rPr>
        <w:t xml:space="preserve">5.0 Manage Notifications — </w:t>
      </w:r>
      <w:r>
        <w:rPr>
          <w:sz w:val="24"/>
          <w:szCs w:val="24"/>
        </w:rPr>
        <w:t xml:space="preserve">writes to D5 (Notifications), tagging each with a </w:t>
      </w:r>
      <w:proofErr w:type="spellStart"/>
      <w:r>
        <w:rPr>
          <w:sz w:val="24"/>
          <w:szCs w:val="24"/>
        </w:rPr>
        <w:t>RelatedTaskId</w:t>
      </w:r>
      <w:proofErr w:type="spellEnd"/>
      <w:r>
        <w:rPr>
          <w:sz w:val="24"/>
          <w:szCs w:val="24"/>
        </w:rPr>
        <w:t xml:space="preserve"> where applicable, and delivers alerts back to the User.</w:t>
      </w:r>
    </w:p>
    <w:p w14:paraId="55189D1C" w14:textId="77777777" w:rsidR="00F65329" w:rsidRDefault="00F65329" w:rsidP="00F65329">
      <w:pPr>
        <w:spacing w:after="200" w:line="360" w:lineRule="auto"/>
        <w:jc w:val="both"/>
      </w:pPr>
      <w:r>
        <w:rPr>
          <w:b/>
          <w:bCs/>
          <w:sz w:val="24"/>
          <w:szCs w:val="24"/>
        </w:rPr>
        <w:t xml:space="preserve">6.0 Generate Dashboard — </w:t>
      </w:r>
      <w:r>
        <w:rPr>
          <w:sz w:val="24"/>
          <w:szCs w:val="24"/>
        </w:rPr>
        <w:t>reads aggregated data from D2, D3, and D5 to compute the statistics and “My Tasks” view shown on the Dashboard.</w:t>
      </w:r>
    </w:p>
    <w:p w14:paraId="2C5018AF" w14:textId="77777777" w:rsidR="00F65329" w:rsidRDefault="00F65329" w:rsidP="00F65329">
      <w:pPr>
        <w:spacing w:before="120" w:after="60"/>
        <w:jc w:val="center"/>
      </w:pPr>
      <w:r>
        <w:rPr>
          <w:noProof/>
        </w:rPr>
        <w:drawing>
          <wp:inline distT="0" distB="0" distL="0" distR="0" wp14:anchorId="32A4BC19" wp14:editId="74D0CE71">
            <wp:extent cx="5210175" cy="3152775"/>
            <wp:effectExtent l="0" t="0" r="0" b="0"/>
            <wp:docPr id="2015674674" name="Picture 201567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3152775"/>
                    </a:xfrm>
                    <a:prstGeom prst="rect">
                      <a:avLst/>
                    </a:prstGeom>
                  </pic:spPr>
                </pic:pic>
              </a:graphicData>
            </a:graphic>
          </wp:inline>
        </w:drawing>
      </w:r>
    </w:p>
    <w:p w14:paraId="17CFBF6D" w14:textId="77777777" w:rsidR="00F65329" w:rsidRDefault="00F65329" w:rsidP="00F65329">
      <w:pPr>
        <w:spacing w:before="100" w:after="240"/>
        <w:jc w:val="center"/>
      </w:pPr>
      <w:r>
        <w:rPr>
          <w:i/>
          <w:iCs/>
        </w:rPr>
        <w:t>Figure 3.2: DFD Level 1</w:t>
      </w:r>
    </w:p>
    <w:p w14:paraId="17EF87E0" w14:textId="77777777" w:rsidR="00F65329" w:rsidRDefault="00F65329" w:rsidP="00F65329">
      <w:pPr>
        <w:pStyle w:val="Heading3"/>
        <w:spacing w:before="180" w:after="100" w:line="360" w:lineRule="auto"/>
      </w:pPr>
      <w:r>
        <w:rPr>
          <w:b/>
          <w:bCs/>
        </w:rPr>
        <w:t>3.1.3 Level 2 — Decomposition of Process 3.0 (Manage Tasks)</w:t>
      </w:r>
    </w:p>
    <w:p w14:paraId="5B3C5698" w14:textId="77777777" w:rsidR="00F65329" w:rsidRDefault="00F65329" w:rsidP="00F65329">
      <w:pPr>
        <w:spacing w:after="200" w:line="360" w:lineRule="auto"/>
        <w:jc w:val="both"/>
      </w:pPr>
      <w:r>
        <w:rPr>
          <w:sz w:val="24"/>
          <w:szCs w:val="24"/>
        </w:rPr>
        <w:t>Process 3.0 is further decomposed into seven sub-processes, reflecting the actual task lifecycle implemented by the Task Workflow Engine — an expansion from the four sub-processes of the original CRUD-only build:</w:t>
      </w:r>
    </w:p>
    <w:p w14:paraId="34D2E43B" w14:textId="77777777" w:rsidR="00F65329" w:rsidRDefault="00F65329" w:rsidP="00F65329">
      <w:pPr>
        <w:spacing w:after="200" w:line="360" w:lineRule="auto"/>
        <w:jc w:val="both"/>
      </w:pPr>
      <w:r>
        <w:rPr>
          <w:b/>
          <w:bCs/>
          <w:sz w:val="24"/>
          <w:szCs w:val="24"/>
        </w:rPr>
        <w:t xml:space="preserve">3.1 Create Task — </w:t>
      </w:r>
      <w:r>
        <w:rPr>
          <w:sz w:val="24"/>
          <w:szCs w:val="24"/>
        </w:rPr>
        <w:t xml:space="preserve">inserts a new row into D3 (Tasks) with Status fixed to Todo regardless of client input, then passes the new </w:t>
      </w:r>
      <w:proofErr w:type="spellStart"/>
      <w:r>
        <w:rPr>
          <w:sz w:val="24"/>
          <w:szCs w:val="24"/>
        </w:rPr>
        <w:t>TaskId</w:t>
      </w:r>
      <w:proofErr w:type="spellEnd"/>
      <w:r>
        <w:rPr>
          <w:sz w:val="24"/>
          <w:szCs w:val="24"/>
        </w:rPr>
        <w:t xml:space="preserve"> to 3.2.</w:t>
      </w:r>
    </w:p>
    <w:p w14:paraId="198A6B33" w14:textId="77777777" w:rsidR="00F65329" w:rsidRDefault="00F65329" w:rsidP="00F65329">
      <w:pPr>
        <w:spacing w:after="200" w:line="360" w:lineRule="auto"/>
        <w:jc w:val="both"/>
      </w:pPr>
      <w:r>
        <w:rPr>
          <w:b/>
          <w:bCs/>
          <w:sz w:val="24"/>
          <w:szCs w:val="24"/>
        </w:rPr>
        <w:t xml:space="preserve">3.2 Assign Task to Users — </w:t>
      </w:r>
      <w:r>
        <w:rPr>
          <w:sz w:val="24"/>
          <w:szCs w:val="24"/>
        </w:rPr>
        <w:t>inserts rows into D6 (</w:t>
      </w:r>
      <w:proofErr w:type="spellStart"/>
      <w:r>
        <w:rPr>
          <w:sz w:val="24"/>
          <w:szCs w:val="24"/>
        </w:rPr>
        <w:t>TaskAssignees</w:t>
      </w:r>
      <w:proofErr w:type="spellEnd"/>
      <w:r>
        <w:rPr>
          <w:sz w:val="24"/>
          <w:szCs w:val="24"/>
        </w:rPr>
        <w:t>) for each selected user, creates a corresponding alert in D5 (Notifications), and logs an “Assigned” event to D7.</w:t>
      </w:r>
    </w:p>
    <w:p w14:paraId="6E3F4D1B" w14:textId="77777777" w:rsidR="00F65329" w:rsidRDefault="00F65329" w:rsidP="00F65329">
      <w:pPr>
        <w:spacing w:after="200" w:line="360" w:lineRule="auto"/>
        <w:jc w:val="both"/>
      </w:pPr>
      <w:r>
        <w:rPr>
          <w:b/>
          <w:bCs/>
          <w:sz w:val="24"/>
          <w:szCs w:val="24"/>
        </w:rPr>
        <w:t xml:space="preserve">3.3 Accept Task — </w:t>
      </w:r>
      <w:r>
        <w:rPr>
          <w:sz w:val="24"/>
          <w:szCs w:val="24"/>
        </w:rPr>
        <w:t>verifies the caller is a D6 assignee and the task is still Todo, then updates D</w:t>
      </w:r>
      <w:proofErr w:type="gramStart"/>
      <w:r>
        <w:rPr>
          <w:sz w:val="24"/>
          <w:szCs w:val="24"/>
        </w:rPr>
        <w:t>3.Status</w:t>
      </w:r>
      <w:proofErr w:type="gramEnd"/>
      <w:r>
        <w:rPr>
          <w:sz w:val="24"/>
          <w:szCs w:val="24"/>
        </w:rPr>
        <w:t xml:space="preserve"> to InProgress and logs an “Accepted” event to D7. Restricted to the assignee only.</w:t>
      </w:r>
    </w:p>
    <w:p w14:paraId="0D7DECE3" w14:textId="77777777" w:rsidR="00F65329" w:rsidRDefault="00F65329" w:rsidP="00F65329">
      <w:pPr>
        <w:spacing w:after="200" w:line="360" w:lineRule="auto"/>
        <w:jc w:val="both"/>
      </w:pPr>
      <w:r>
        <w:rPr>
          <w:b/>
          <w:bCs/>
          <w:sz w:val="24"/>
          <w:szCs w:val="24"/>
        </w:rPr>
        <w:lastRenderedPageBreak/>
        <w:t xml:space="preserve">3.4 Request / Respond to Clarification — </w:t>
      </w:r>
      <w:r>
        <w:rPr>
          <w:sz w:val="24"/>
          <w:szCs w:val="24"/>
        </w:rPr>
        <w:t xml:space="preserve">inserts a typed row into D4 (Type = Clarification or </w:t>
      </w:r>
      <w:proofErr w:type="spellStart"/>
      <w:r>
        <w:rPr>
          <w:sz w:val="24"/>
          <w:szCs w:val="24"/>
        </w:rPr>
        <w:t>ClarificationResponse</w:t>
      </w:r>
      <w:proofErr w:type="spellEnd"/>
      <w:r>
        <w:rPr>
          <w:sz w:val="24"/>
          <w:szCs w:val="24"/>
        </w:rPr>
        <w:t>), notifies the other party via Process 5.0, and logs the event to D7. Request is restricted to an assignee; Respond is restricted to the task's creator or a Project Manager/Admin.</w:t>
      </w:r>
    </w:p>
    <w:p w14:paraId="32F57F7B" w14:textId="77777777" w:rsidR="00F65329" w:rsidRDefault="00F65329" w:rsidP="00F65329">
      <w:pPr>
        <w:spacing w:after="200" w:line="360" w:lineRule="auto"/>
        <w:jc w:val="both"/>
      </w:pPr>
      <w:r>
        <w:rPr>
          <w:b/>
          <w:bCs/>
          <w:sz w:val="24"/>
          <w:szCs w:val="24"/>
        </w:rPr>
        <w:t xml:space="preserve">3.5 Update Task Status + Work Log — </w:t>
      </w:r>
      <w:r>
        <w:rPr>
          <w:sz w:val="24"/>
          <w:szCs w:val="24"/>
        </w:rPr>
        <w:t>updates D</w:t>
      </w:r>
      <w:proofErr w:type="gramStart"/>
      <w:r>
        <w:rPr>
          <w:sz w:val="24"/>
          <w:szCs w:val="24"/>
        </w:rPr>
        <w:t>3.Status</w:t>
      </w:r>
      <w:proofErr w:type="gramEnd"/>
      <w:r>
        <w:rPr>
          <w:sz w:val="24"/>
          <w:szCs w:val="24"/>
        </w:rPr>
        <w:t xml:space="preserve"> to the caller-supplied value; if a work-log note is supplied, inserts it into D4 as Type = </w:t>
      </w:r>
      <w:proofErr w:type="spellStart"/>
      <w:r>
        <w:rPr>
          <w:sz w:val="24"/>
          <w:szCs w:val="24"/>
        </w:rPr>
        <w:t>WorkLog</w:t>
      </w:r>
      <w:proofErr w:type="spellEnd"/>
      <w:r>
        <w:rPr>
          <w:sz w:val="24"/>
          <w:szCs w:val="24"/>
        </w:rPr>
        <w:t>; logs a “</w:t>
      </w:r>
      <w:proofErr w:type="spellStart"/>
      <w:r>
        <w:rPr>
          <w:sz w:val="24"/>
          <w:szCs w:val="24"/>
        </w:rPr>
        <w:t>StatusChanged</w:t>
      </w:r>
      <w:proofErr w:type="spellEnd"/>
      <w:r>
        <w:rPr>
          <w:sz w:val="24"/>
          <w:szCs w:val="24"/>
        </w:rPr>
        <w:t>” event to D7. Restricted to the task's creator, its assignees, or a Project Manager/Admin.</w:t>
      </w:r>
    </w:p>
    <w:p w14:paraId="0F28624F" w14:textId="77777777" w:rsidR="00F65329" w:rsidRDefault="00F65329" w:rsidP="00F65329">
      <w:pPr>
        <w:spacing w:after="200" w:line="360" w:lineRule="auto"/>
        <w:jc w:val="both"/>
      </w:pPr>
      <w:r>
        <w:rPr>
          <w:b/>
          <w:bCs/>
          <w:sz w:val="24"/>
          <w:szCs w:val="24"/>
        </w:rPr>
        <w:t xml:space="preserve">3.6 View Activity Timeline — </w:t>
      </w:r>
      <w:r>
        <w:rPr>
          <w:sz w:val="24"/>
          <w:szCs w:val="24"/>
        </w:rPr>
        <w:t xml:space="preserve">a read-only sub-process that queries D7 for all rows matching the given </w:t>
      </w:r>
      <w:proofErr w:type="spellStart"/>
      <w:r>
        <w:rPr>
          <w:sz w:val="24"/>
          <w:szCs w:val="24"/>
        </w:rPr>
        <w:t>TaskId</w:t>
      </w:r>
      <w:proofErr w:type="spellEnd"/>
      <w:r>
        <w:rPr>
          <w:sz w:val="24"/>
          <w:szCs w:val="24"/>
        </w:rPr>
        <w:t xml:space="preserve"> and returns them in chronological order.</w:t>
      </w:r>
    </w:p>
    <w:p w14:paraId="1B503543" w14:textId="77777777" w:rsidR="00F65329" w:rsidRDefault="00F65329" w:rsidP="00F65329">
      <w:pPr>
        <w:spacing w:after="200" w:line="360" w:lineRule="auto"/>
        <w:jc w:val="both"/>
      </w:pPr>
      <w:r>
        <w:rPr>
          <w:b/>
          <w:bCs/>
          <w:sz w:val="24"/>
          <w:szCs w:val="24"/>
        </w:rPr>
        <w:t xml:space="preserve">3.7 Delete Task (Soft Delete) — </w:t>
      </w:r>
      <w:r>
        <w:rPr>
          <w:sz w:val="24"/>
          <w:szCs w:val="24"/>
        </w:rPr>
        <w:t xml:space="preserve">sets </w:t>
      </w:r>
      <w:proofErr w:type="spellStart"/>
      <w:r>
        <w:rPr>
          <w:sz w:val="24"/>
          <w:szCs w:val="24"/>
        </w:rPr>
        <w:t>IsDeleted</w:t>
      </w:r>
      <w:proofErr w:type="spellEnd"/>
      <w:r>
        <w:rPr>
          <w:sz w:val="24"/>
          <w:szCs w:val="24"/>
        </w:rPr>
        <w:t xml:space="preserve"> = true on the D3 row rather than physically removing it, preserving the audit trail.</w:t>
      </w:r>
    </w:p>
    <w:p w14:paraId="6F180688" w14:textId="77777777" w:rsidR="00F65329" w:rsidRDefault="00F65329" w:rsidP="00F65329">
      <w:pPr>
        <w:spacing w:before="120" w:after="60"/>
        <w:jc w:val="center"/>
      </w:pPr>
      <w:r>
        <w:rPr>
          <w:noProof/>
        </w:rPr>
        <w:drawing>
          <wp:inline distT="0" distB="0" distL="0" distR="0" wp14:anchorId="098CAA35" wp14:editId="746A6F1E">
            <wp:extent cx="5210175" cy="3562350"/>
            <wp:effectExtent l="0" t="0" r="0" b="0"/>
            <wp:docPr id="1612224637" name="Picture 161222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3562350"/>
                    </a:xfrm>
                    <a:prstGeom prst="rect">
                      <a:avLst/>
                    </a:prstGeom>
                  </pic:spPr>
                </pic:pic>
              </a:graphicData>
            </a:graphic>
          </wp:inline>
        </w:drawing>
      </w:r>
    </w:p>
    <w:p w14:paraId="07BF7C48" w14:textId="77777777" w:rsidR="00F65329" w:rsidRDefault="00F65329" w:rsidP="00F65329">
      <w:pPr>
        <w:spacing w:before="100" w:after="240"/>
        <w:jc w:val="center"/>
      </w:pPr>
      <w:r>
        <w:rPr>
          <w:i/>
          <w:iCs/>
        </w:rPr>
        <w:t>Figure 3.3: DFD Level 2 (Expansion of Process 3.0 — Manage Tasks)</w:t>
      </w:r>
    </w:p>
    <w:p w14:paraId="580F86C9" w14:textId="77777777" w:rsidR="00F65329" w:rsidRDefault="00F65329" w:rsidP="00F65329">
      <w:pPr>
        <w:pStyle w:val="Heading2"/>
        <w:spacing w:before="260" w:after="140" w:line="360" w:lineRule="auto"/>
      </w:pPr>
      <w:r>
        <w:rPr>
          <w:b/>
          <w:bCs/>
          <w:u w:val="single"/>
        </w:rPr>
        <w:t>3.2 Entity-Relationship Diagram</w:t>
      </w:r>
    </w:p>
    <w:p w14:paraId="66B2A270" w14:textId="77777777" w:rsidR="00F65329" w:rsidRDefault="00F65329" w:rsidP="00F65329">
      <w:pPr>
        <w:spacing w:after="200" w:line="360" w:lineRule="auto"/>
        <w:jc w:val="both"/>
      </w:pPr>
      <w:r>
        <w:rPr>
          <w:sz w:val="24"/>
          <w:szCs w:val="24"/>
        </w:rPr>
        <w:t xml:space="preserve">The Entity-Relationship diagram below models the ten most structurally significant entities of NexusFlow's fourteen-table schema (Organization, User, Project, </w:t>
      </w:r>
      <w:proofErr w:type="spellStart"/>
      <w:r>
        <w:rPr>
          <w:sz w:val="24"/>
          <w:szCs w:val="24"/>
        </w:rPr>
        <w:t>ProjectMember</w:t>
      </w:r>
      <w:proofErr w:type="spellEnd"/>
      <w:r>
        <w:rPr>
          <w:sz w:val="24"/>
          <w:szCs w:val="24"/>
        </w:rPr>
        <w:t xml:space="preserve">, </w:t>
      </w:r>
      <w:proofErr w:type="spellStart"/>
      <w:r>
        <w:rPr>
          <w:sz w:val="24"/>
          <w:szCs w:val="24"/>
        </w:rPr>
        <w:t>ProjectTask</w:t>
      </w:r>
      <w:proofErr w:type="spellEnd"/>
      <w:r>
        <w:rPr>
          <w:sz w:val="24"/>
          <w:szCs w:val="24"/>
        </w:rPr>
        <w:t xml:space="preserve">, </w:t>
      </w:r>
      <w:proofErr w:type="spellStart"/>
      <w:r>
        <w:rPr>
          <w:sz w:val="24"/>
          <w:szCs w:val="24"/>
        </w:rPr>
        <w:t>TaskAssignee</w:t>
      </w:r>
      <w:proofErr w:type="spellEnd"/>
      <w:r>
        <w:rPr>
          <w:sz w:val="24"/>
          <w:szCs w:val="24"/>
        </w:rPr>
        <w:t xml:space="preserve">, </w:t>
      </w:r>
      <w:proofErr w:type="spellStart"/>
      <w:r>
        <w:rPr>
          <w:sz w:val="24"/>
          <w:szCs w:val="24"/>
        </w:rPr>
        <w:t>SubTask</w:t>
      </w:r>
      <w:proofErr w:type="spellEnd"/>
      <w:r>
        <w:rPr>
          <w:sz w:val="24"/>
          <w:szCs w:val="24"/>
        </w:rPr>
        <w:t xml:space="preserve">, Comment, Notification, and </w:t>
      </w:r>
      <w:proofErr w:type="spellStart"/>
      <w:r>
        <w:rPr>
          <w:sz w:val="24"/>
          <w:szCs w:val="24"/>
        </w:rPr>
        <w:t>RefreshToken</w:t>
      </w:r>
      <w:proofErr w:type="spellEnd"/>
      <w:r>
        <w:rPr>
          <w:sz w:val="24"/>
          <w:szCs w:val="24"/>
        </w:rPr>
        <w:t xml:space="preserve">) and the relationships between them, plus </w:t>
      </w:r>
      <w:proofErr w:type="spellStart"/>
      <w:r>
        <w:rPr>
          <w:sz w:val="24"/>
          <w:szCs w:val="24"/>
        </w:rPr>
        <w:t>AuditLog</w:t>
      </w:r>
      <w:proofErr w:type="spellEnd"/>
      <w:r>
        <w:rPr>
          <w:sz w:val="24"/>
          <w:szCs w:val="24"/>
        </w:rPr>
        <w:t xml:space="preserve"> — now shown explicitly since the Task Workflow Engine activated it. Department, Team, and </w:t>
      </w:r>
      <w:proofErr w:type="spellStart"/>
      <w:r>
        <w:rPr>
          <w:sz w:val="24"/>
          <w:szCs w:val="24"/>
        </w:rPr>
        <w:t>TeamMember</w:t>
      </w:r>
      <w:proofErr w:type="spellEnd"/>
      <w:r>
        <w:rPr>
          <w:sz w:val="24"/>
          <w:szCs w:val="24"/>
        </w:rPr>
        <w:t xml:space="preserve"> exist in the schema </w:t>
      </w:r>
      <w:r>
        <w:rPr>
          <w:sz w:val="24"/>
          <w:szCs w:val="24"/>
        </w:rPr>
        <w:lastRenderedPageBreak/>
        <w:t>to support future organizational hierarchy features but are omitted here for clarity, as they do not yet participate in the core project/task workflow.</w:t>
      </w:r>
    </w:p>
    <w:p w14:paraId="6E0E7F39" w14:textId="77777777" w:rsidR="00F65329" w:rsidRDefault="00F65329" w:rsidP="00F65329">
      <w:pPr>
        <w:spacing w:before="120" w:after="60"/>
        <w:jc w:val="center"/>
      </w:pPr>
      <w:r>
        <w:rPr>
          <w:noProof/>
        </w:rPr>
        <w:drawing>
          <wp:inline distT="0" distB="0" distL="0" distR="0" wp14:anchorId="3235D71F" wp14:editId="568A989A">
            <wp:extent cx="4210050" cy="5095875"/>
            <wp:effectExtent l="0" t="0" r="0" b="0"/>
            <wp:docPr id="1806594446" name="Picture 180659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5095875"/>
                    </a:xfrm>
                    <a:prstGeom prst="rect">
                      <a:avLst/>
                    </a:prstGeom>
                  </pic:spPr>
                </pic:pic>
              </a:graphicData>
            </a:graphic>
          </wp:inline>
        </w:drawing>
      </w:r>
    </w:p>
    <w:p w14:paraId="3D33940F" w14:textId="77777777" w:rsidR="00F65329" w:rsidRDefault="00F65329" w:rsidP="00F65329">
      <w:pPr>
        <w:spacing w:before="100" w:after="240"/>
        <w:jc w:val="center"/>
      </w:pPr>
      <w:r>
        <w:rPr>
          <w:i/>
          <w:iCs/>
        </w:rPr>
        <w:t>Figure 3.4: Entity-Relationship Diagram</w:t>
      </w:r>
    </w:p>
    <w:p w14:paraId="7EC3E215" w14:textId="77777777" w:rsidR="00F65329" w:rsidRDefault="00F65329" w:rsidP="00F65329">
      <w:pPr>
        <w:pStyle w:val="Heading3"/>
        <w:spacing w:before="180" w:after="100" w:line="360" w:lineRule="auto"/>
      </w:pPr>
      <w:r>
        <w:rPr>
          <w:b/>
          <w:bCs/>
        </w:rPr>
        <w:t>Key Relationships</w:t>
      </w:r>
    </w:p>
    <w:p w14:paraId="3BC52947" w14:textId="77777777" w:rsidR="00F65329" w:rsidRDefault="00F65329" w:rsidP="00F65329">
      <w:pPr>
        <w:pStyle w:val="ListParagraph"/>
        <w:numPr>
          <w:ilvl w:val="0"/>
          <w:numId w:val="5"/>
        </w:numPr>
        <w:spacing w:after="120" w:line="360" w:lineRule="auto"/>
        <w:ind w:left="360"/>
        <w:jc w:val="both"/>
      </w:pPr>
      <w:r>
        <w:rPr>
          <w:sz w:val="24"/>
          <w:szCs w:val="24"/>
        </w:rPr>
        <w:t xml:space="preserve">An </w:t>
      </w:r>
      <w:proofErr w:type="gramStart"/>
      <w:r>
        <w:rPr>
          <w:sz w:val="24"/>
          <w:szCs w:val="24"/>
        </w:rPr>
        <w:t>Organization</w:t>
      </w:r>
      <w:proofErr w:type="gramEnd"/>
      <w:r>
        <w:rPr>
          <w:sz w:val="24"/>
          <w:szCs w:val="24"/>
        </w:rPr>
        <w:t xml:space="preserve"> has many Users and many Projects (1:M) — every user and project belongs to exactly one organization.</w:t>
      </w:r>
    </w:p>
    <w:p w14:paraId="15CD6721" w14:textId="77777777" w:rsidR="00F65329" w:rsidRDefault="00F65329" w:rsidP="00F65329">
      <w:pPr>
        <w:pStyle w:val="ListParagraph"/>
        <w:numPr>
          <w:ilvl w:val="0"/>
          <w:numId w:val="5"/>
        </w:numPr>
        <w:spacing w:after="120" w:line="360" w:lineRule="auto"/>
        <w:ind w:left="360"/>
        <w:jc w:val="both"/>
      </w:pPr>
      <w:r>
        <w:rPr>
          <w:sz w:val="24"/>
          <w:szCs w:val="24"/>
        </w:rPr>
        <w:t xml:space="preserve">A Project has many </w:t>
      </w:r>
      <w:proofErr w:type="spellStart"/>
      <w:r>
        <w:rPr>
          <w:sz w:val="24"/>
          <w:szCs w:val="24"/>
        </w:rPr>
        <w:t>ProjectMembers</w:t>
      </w:r>
      <w:proofErr w:type="spellEnd"/>
      <w:r>
        <w:rPr>
          <w:sz w:val="24"/>
          <w:szCs w:val="24"/>
        </w:rPr>
        <w:t xml:space="preserve"> and many </w:t>
      </w:r>
      <w:proofErr w:type="spellStart"/>
      <w:r>
        <w:rPr>
          <w:sz w:val="24"/>
          <w:szCs w:val="24"/>
        </w:rPr>
        <w:t>ProjectTasks</w:t>
      </w:r>
      <w:proofErr w:type="spellEnd"/>
      <w:r>
        <w:rPr>
          <w:sz w:val="24"/>
          <w:szCs w:val="24"/>
        </w:rPr>
        <w:t xml:space="preserve"> (1:M); a User can, through </w:t>
      </w:r>
      <w:proofErr w:type="spellStart"/>
      <w:r>
        <w:rPr>
          <w:sz w:val="24"/>
          <w:szCs w:val="24"/>
        </w:rPr>
        <w:t>ProjectMember</w:t>
      </w:r>
      <w:proofErr w:type="spellEnd"/>
      <w:r>
        <w:rPr>
          <w:sz w:val="24"/>
          <w:szCs w:val="24"/>
        </w:rPr>
        <w:t xml:space="preserve">, belong to many projects — a many-to-many relationship between User and Project realized via the </w:t>
      </w:r>
      <w:proofErr w:type="spellStart"/>
      <w:r>
        <w:rPr>
          <w:sz w:val="24"/>
          <w:szCs w:val="24"/>
        </w:rPr>
        <w:t>ProjectMember</w:t>
      </w:r>
      <w:proofErr w:type="spellEnd"/>
      <w:r>
        <w:rPr>
          <w:sz w:val="24"/>
          <w:szCs w:val="24"/>
        </w:rPr>
        <w:t xml:space="preserve"> junction table.</w:t>
      </w:r>
    </w:p>
    <w:p w14:paraId="03FA2AC5" w14:textId="77777777" w:rsidR="00F65329" w:rsidRDefault="00F65329" w:rsidP="00F65329">
      <w:pPr>
        <w:pStyle w:val="ListParagraph"/>
        <w:numPr>
          <w:ilvl w:val="0"/>
          <w:numId w:val="5"/>
        </w:numPr>
        <w:spacing w:after="120" w:line="360" w:lineRule="auto"/>
        <w:ind w:left="360"/>
        <w:jc w:val="both"/>
      </w:pPr>
      <w:r>
        <w:rPr>
          <w:sz w:val="24"/>
          <w:szCs w:val="24"/>
        </w:rPr>
        <w:t xml:space="preserve">A </w:t>
      </w:r>
      <w:proofErr w:type="spellStart"/>
      <w:r>
        <w:rPr>
          <w:sz w:val="24"/>
          <w:szCs w:val="24"/>
        </w:rPr>
        <w:t>ProjectTask</w:t>
      </w:r>
      <w:proofErr w:type="spellEnd"/>
      <w:r>
        <w:rPr>
          <w:sz w:val="24"/>
          <w:szCs w:val="24"/>
        </w:rPr>
        <w:t xml:space="preserve"> has many </w:t>
      </w:r>
      <w:proofErr w:type="spellStart"/>
      <w:r>
        <w:rPr>
          <w:sz w:val="24"/>
          <w:szCs w:val="24"/>
        </w:rPr>
        <w:t>TaskAssignees</w:t>
      </w:r>
      <w:proofErr w:type="spellEnd"/>
      <w:r>
        <w:rPr>
          <w:sz w:val="24"/>
          <w:szCs w:val="24"/>
        </w:rPr>
        <w:t xml:space="preserve"> (1:M), which similarly realizes a many-to-many relationship between </w:t>
      </w:r>
      <w:proofErr w:type="spellStart"/>
      <w:r>
        <w:rPr>
          <w:sz w:val="24"/>
          <w:szCs w:val="24"/>
        </w:rPr>
        <w:t>ProjectTask</w:t>
      </w:r>
      <w:proofErr w:type="spellEnd"/>
      <w:r>
        <w:rPr>
          <w:sz w:val="24"/>
          <w:szCs w:val="24"/>
        </w:rPr>
        <w:t xml:space="preserve"> and User — a task can have multiple assignees, and a user can be assigned to multiple tasks.</w:t>
      </w:r>
    </w:p>
    <w:p w14:paraId="2F476983" w14:textId="77777777" w:rsidR="00F65329" w:rsidRDefault="00F65329" w:rsidP="00F65329">
      <w:pPr>
        <w:pStyle w:val="ListParagraph"/>
        <w:numPr>
          <w:ilvl w:val="0"/>
          <w:numId w:val="5"/>
        </w:numPr>
        <w:spacing w:after="120" w:line="360" w:lineRule="auto"/>
        <w:ind w:left="360"/>
        <w:jc w:val="both"/>
      </w:pPr>
      <w:r>
        <w:rPr>
          <w:sz w:val="24"/>
          <w:szCs w:val="24"/>
        </w:rPr>
        <w:lastRenderedPageBreak/>
        <w:t xml:space="preserve">A </w:t>
      </w:r>
      <w:proofErr w:type="spellStart"/>
      <w:r>
        <w:rPr>
          <w:sz w:val="24"/>
          <w:szCs w:val="24"/>
        </w:rPr>
        <w:t>ProjectTask</w:t>
      </w:r>
      <w:proofErr w:type="spellEnd"/>
      <w:r>
        <w:rPr>
          <w:sz w:val="24"/>
          <w:szCs w:val="24"/>
        </w:rPr>
        <w:t xml:space="preserve"> has many </w:t>
      </w:r>
      <w:proofErr w:type="spellStart"/>
      <w:r>
        <w:rPr>
          <w:sz w:val="24"/>
          <w:szCs w:val="24"/>
        </w:rPr>
        <w:t>SubTasks</w:t>
      </w:r>
      <w:proofErr w:type="spellEnd"/>
      <w:r>
        <w:rPr>
          <w:sz w:val="24"/>
          <w:szCs w:val="24"/>
        </w:rPr>
        <w:t xml:space="preserve"> and many Comments (1:M); each Comment also belongs to exactly one User (the commenter) and carries a Type distinguishing a plain comment from a clarification request, a clarification response, or a work-log entry.</w:t>
      </w:r>
    </w:p>
    <w:p w14:paraId="61A784EE" w14:textId="77777777" w:rsidR="00F65329" w:rsidRDefault="00F65329" w:rsidP="00F65329">
      <w:pPr>
        <w:pStyle w:val="ListParagraph"/>
        <w:numPr>
          <w:ilvl w:val="0"/>
          <w:numId w:val="5"/>
        </w:numPr>
        <w:spacing w:after="120" w:line="360" w:lineRule="auto"/>
        <w:ind w:left="360"/>
        <w:jc w:val="both"/>
      </w:pPr>
      <w:r>
        <w:rPr>
          <w:sz w:val="24"/>
          <w:szCs w:val="24"/>
        </w:rPr>
        <w:t xml:space="preserve">A User has many Notifications and many </w:t>
      </w:r>
      <w:proofErr w:type="spellStart"/>
      <w:r>
        <w:rPr>
          <w:sz w:val="24"/>
          <w:szCs w:val="24"/>
        </w:rPr>
        <w:t>RefreshTokens</w:t>
      </w:r>
      <w:proofErr w:type="spellEnd"/>
      <w:r>
        <w:rPr>
          <w:sz w:val="24"/>
          <w:szCs w:val="24"/>
        </w:rPr>
        <w:t xml:space="preserve"> (1:M) — every login issues a new refresh token, and old tokens are revoked (not deleted) on re-login, preserving history.</w:t>
      </w:r>
    </w:p>
    <w:p w14:paraId="72A37D18" w14:textId="77777777" w:rsidR="00F65329" w:rsidRDefault="00F65329" w:rsidP="00F65329">
      <w:pPr>
        <w:pStyle w:val="ListParagraph"/>
        <w:numPr>
          <w:ilvl w:val="0"/>
          <w:numId w:val="5"/>
        </w:numPr>
        <w:spacing w:after="120" w:line="360" w:lineRule="auto"/>
        <w:ind w:left="360"/>
        <w:jc w:val="both"/>
      </w:pPr>
      <w:r>
        <w:rPr>
          <w:sz w:val="24"/>
          <w:szCs w:val="24"/>
        </w:rPr>
        <w:t xml:space="preserve">A Notification optionally references a </w:t>
      </w:r>
      <w:proofErr w:type="spellStart"/>
      <w:r>
        <w:rPr>
          <w:sz w:val="24"/>
          <w:szCs w:val="24"/>
        </w:rPr>
        <w:t>ProjectTask</w:t>
      </w:r>
      <w:proofErr w:type="spellEnd"/>
      <w:r>
        <w:rPr>
          <w:sz w:val="24"/>
          <w:szCs w:val="24"/>
        </w:rPr>
        <w:t xml:space="preserve"> via a nullable </w:t>
      </w:r>
      <w:proofErr w:type="spellStart"/>
      <w:r>
        <w:rPr>
          <w:sz w:val="24"/>
          <w:szCs w:val="24"/>
        </w:rPr>
        <w:t>RelatedTaskId</w:t>
      </w:r>
      <w:proofErr w:type="spellEnd"/>
      <w:r>
        <w:rPr>
          <w:sz w:val="24"/>
          <w:szCs w:val="24"/>
        </w:rPr>
        <w:t xml:space="preserve"> (M:1, new in this build) — this is what lets the frontend navigate directly to the task a notification is about when it is clicked.</w:t>
      </w:r>
    </w:p>
    <w:p w14:paraId="0502EB5F" w14:textId="77777777" w:rsidR="00F65329" w:rsidRDefault="00F65329" w:rsidP="00F65329">
      <w:pPr>
        <w:pStyle w:val="ListParagraph"/>
        <w:numPr>
          <w:ilvl w:val="0"/>
          <w:numId w:val="5"/>
        </w:numPr>
        <w:spacing w:after="120" w:line="360" w:lineRule="auto"/>
        <w:ind w:left="360"/>
        <w:jc w:val="both"/>
      </w:pPr>
      <w:r>
        <w:rPr>
          <w:sz w:val="24"/>
          <w:szCs w:val="24"/>
        </w:rPr>
        <w:t xml:space="preserve">A User has many </w:t>
      </w:r>
      <w:proofErr w:type="spellStart"/>
      <w:r>
        <w:rPr>
          <w:sz w:val="24"/>
          <w:szCs w:val="24"/>
        </w:rPr>
        <w:t>AuditLog</w:t>
      </w:r>
      <w:proofErr w:type="spellEnd"/>
      <w:r>
        <w:rPr>
          <w:sz w:val="24"/>
          <w:szCs w:val="24"/>
        </w:rPr>
        <w:t xml:space="preserve"> entries (1:M, newly activated) — every workflow action performed by a user writes one row here, forming the Activity Timeline read back by Process 3.6.</w:t>
      </w:r>
    </w:p>
    <w:p w14:paraId="5C0C537B" w14:textId="77777777" w:rsidR="00F65329" w:rsidRDefault="00F65329" w:rsidP="00F65329">
      <w:pPr>
        <w:pStyle w:val="Heading2"/>
        <w:spacing w:before="260" w:after="140" w:line="360" w:lineRule="auto"/>
      </w:pPr>
      <w:r>
        <w:rPr>
          <w:b/>
          <w:bCs/>
          <w:u w:val="single"/>
        </w:rPr>
        <w:t>3.3 Database Specification</w:t>
      </w:r>
    </w:p>
    <w:p w14:paraId="5FEB89D2" w14:textId="77777777" w:rsidR="00F65329" w:rsidRDefault="00F65329" w:rsidP="00F65329">
      <w:pPr>
        <w:spacing w:after="200" w:line="360" w:lineRule="auto"/>
        <w:jc w:val="both"/>
      </w:pPr>
      <w:r>
        <w:rPr>
          <w:sz w:val="24"/>
          <w:szCs w:val="24"/>
        </w:rPr>
        <w:t xml:space="preserve">The six tables below are the core operational tables of NexusFlow's fourteen-table schema. Field sizes shown are the actual constraints configured in </w:t>
      </w:r>
      <w:proofErr w:type="spellStart"/>
      <w:r>
        <w:rPr>
          <w:sz w:val="24"/>
          <w:szCs w:val="24"/>
        </w:rPr>
        <w:t>NexusFlowDbContext</w:t>
      </w:r>
      <w:proofErr w:type="spellEnd"/>
      <w:r>
        <w:rPr>
          <w:sz w:val="24"/>
          <w:szCs w:val="24"/>
        </w:rPr>
        <w:t xml:space="preserve"> (via Entity Framework Core's Fluent API); fields without a stated size are stored as </w:t>
      </w:r>
      <w:proofErr w:type="spellStart"/>
      <w:r>
        <w:rPr>
          <w:sz w:val="24"/>
          <w:szCs w:val="24"/>
        </w:rPr>
        <w:t>nvarchar</w:t>
      </w:r>
      <w:proofErr w:type="spellEnd"/>
      <w:r>
        <w:rPr>
          <w:sz w:val="24"/>
          <w:szCs w:val="24"/>
        </w:rPr>
        <w:t>(max) or their natural SQL type.</w:t>
      </w:r>
    </w:p>
    <w:p w14:paraId="6A132BF5" w14:textId="77777777" w:rsidR="00F65329" w:rsidRDefault="00F65329" w:rsidP="00F65329">
      <w:pPr>
        <w:pStyle w:val="Heading3"/>
        <w:spacing w:before="180" w:after="100" w:line="360" w:lineRule="auto"/>
      </w:pPr>
      <w:r>
        <w:rPr>
          <w:b/>
          <w:bCs/>
        </w:rPr>
        <w:t>Table: Users</w:t>
      </w:r>
    </w:p>
    <w:tbl>
      <w:tblPr>
        <w:tblW w:w="9000" w:type="dxa"/>
        <w:jc w:val="center"/>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00"/>
        <w:gridCol w:w="1400"/>
        <w:gridCol w:w="1600"/>
        <w:gridCol w:w="4300"/>
      </w:tblGrid>
      <w:tr w:rsidR="00F65329" w14:paraId="3CC5AC70" w14:textId="77777777" w:rsidTr="00F65329">
        <w:tblPrEx>
          <w:tblCellMar>
            <w:top w:w="0" w:type="dxa"/>
            <w:bottom w:w="0" w:type="dxa"/>
          </w:tblCellMar>
        </w:tblPrEx>
        <w:trPr>
          <w:tblHeader/>
          <w:jc w:val="center"/>
        </w:trPr>
        <w:tc>
          <w:tcPr>
            <w:tcW w:w="1700" w:type="dxa"/>
            <w:shd w:val="clear" w:color="auto" w:fill="4F46E5"/>
            <w:tcMar>
              <w:top w:w="80" w:type="dxa"/>
              <w:left w:w="100" w:type="dxa"/>
              <w:bottom w:w="80" w:type="dxa"/>
              <w:right w:w="100" w:type="dxa"/>
            </w:tcMar>
            <w:vAlign w:val="center"/>
          </w:tcPr>
          <w:p w14:paraId="7C8A3AB4" w14:textId="77777777" w:rsidR="00F65329" w:rsidRDefault="00F65329" w:rsidP="005B4E25">
            <w:pPr>
              <w:spacing w:line="276" w:lineRule="auto"/>
              <w:jc w:val="center"/>
            </w:pPr>
            <w:r>
              <w:rPr>
                <w:b/>
                <w:bCs/>
                <w:color w:val="FFFFFF"/>
              </w:rPr>
              <w:t>Field Name</w:t>
            </w:r>
          </w:p>
        </w:tc>
        <w:tc>
          <w:tcPr>
            <w:tcW w:w="1400" w:type="dxa"/>
            <w:shd w:val="clear" w:color="auto" w:fill="4F46E5"/>
            <w:tcMar>
              <w:top w:w="80" w:type="dxa"/>
              <w:left w:w="100" w:type="dxa"/>
              <w:bottom w:w="80" w:type="dxa"/>
              <w:right w:w="100" w:type="dxa"/>
            </w:tcMar>
            <w:vAlign w:val="center"/>
          </w:tcPr>
          <w:p w14:paraId="5DFB1063" w14:textId="77777777" w:rsidR="00F65329" w:rsidRDefault="00F65329" w:rsidP="005B4E25">
            <w:pPr>
              <w:spacing w:line="276" w:lineRule="auto"/>
              <w:jc w:val="center"/>
            </w:pPr>
            <w:r>
              <w:rPr>
                <w:b/>
                <w:bCs/>
                <w:color w:val="FFFFFF"/>
              </w:rPr>
              <w:t>Type</w:t>
            </w:r>
          </w:p>
        </w:tc>
        <w:tc>
          <w:tcPr>
            <w:tcW w:w="1600" w:type="dxa"/>
            <w:shd w:val="clear" w:color="auto" w:fill="4F46E5"/>
            <w:tcMar>
              <w:top w:w="80" w:type="dxa"/>
              <w:left w:w="100" w:type="dxa"/>
              <w:bottom w:w="80" w:type="dxa"/>
              <w:right w:w="100" w:type="dxa"/>
            </w:tcMar>
            <w:vAlign w:val="center"/>
          </w:tcPr>
          <w:p w14:paraId="03B08FB1" w14:textId="77777777" w:rsidR="00F65329" w:rsidRDefault="00F65329" w:rsidP="005B4E25">
            <w:pPr>
              <w:spacing w:line="276" w:lineRule="auto"/>
              <w:jc w:val="center"/>
            </w:pPr>
            <w:r>
              <w:rPr>
                <w:b/>
                <w:bCs/>
                <w:color w:val="FFFFFF"/>
              </w:rPr>
              <w:t>Size</w:t>
            </w:r>
          </w:p>
        </w:tc>
        <w:tc>
          <w:tcPr>
            <w:tcW w:w="4300" w:type="dxa"/>
            <w:shd w:val="clear" w:color="auto" w:fill="4F46E5"/>
            <w:tcMar>
              <w:top w:w="80" w:type="dxa"/>
              <w:left w:w="100" w:type="dxa"/>
              <w:bottom w:w="80" w:type="dxa"/>
              <w:right w:w="100" w:type="dxa"/>
            </w:tcMar>
            <w:vAlign w:val="center"/>
          </w:tcPr>
          <w:p w14:paraId="27853818" w14:textId="77777777" w:rsidR="00F65329" w:rsidRDefault="00F65329" w:rsidP="005B4E25">
            <w:pPr>
              <w:spacing w:line="276" w:lineRule="auto"/>
              <w:jc w:val="center"/>
            </w:pPr>
            <w:r>
              <w:rPr>
                <w:b/>
                <w:bCs/>
                <w:color w:val="FFFFFF"/>
              </w:rPr>
              <w:t>Description</w:t>
            </w:r>
          </w:p>
        </w:tc>
      </w:tr>
      <w:tr w:rsidR="00F65329" w14:paraId="2CD66F01"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0675159D" w14:textId="77777777" w:rsidR="00F65329" w:rsidRDefault="00F65329" w:rsidP="005B4E25">
            <w:pPr>
              <w:spacing w:line="276" w:lineRule="auto"/>
            </w:pPr>
            <w:r>
              <w:rPr>
                <w:color w:val="000000"/>
              </w:rPr>
              <w:t>Id</w:t>
            </w:r>
          </w:p>
        </w:tc>
        <w:tc>
          <w:tcPr>
            <w:tcW w:w="1400" w:type="dxa"/>
            <w:tcMar>
              <w:top w:w="80" w:type="dxa"/>
              <w:left w:w="100" w:type="dxa"/>
              <w:bottom w:w="80" w:type="dxa"/>
              <w:right w:w="100" w:type="dxa"/>
            </w:tcMar>
            <w:vAlign w:val="center"/>
          </w:tcPr>
          <w:p w14:paraId="54CAE21B"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0650F6E3"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6B1C041B" w14:textId="77777777" w:rsidR="00F65329" w:rsidRDefault="00F65329" w:rsidP="005B4E25">
            <w:pPr>
              <w:spacing w:line="276" w:lineRule="auto"/>
            </w:pPr>
            <w:r>
              <w:rPr>
                <w:color w:val="000000"/>
              </w:rPr>
              <w:t>Primary key, identity</w:t>
            </w:r>
          </w:p>
        </w:tc>
      </w:tr>
      <w:tr w:rsidR="00F65329" w14:paraId="784F5804"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396D421F" w14:textId="77777777" w:rsidR="00F65329" w:rsidRDefault="00F65329" w:rsidP="005B4E25">
            <w:pPr>
              <w:spacing w:line="276" w:lineRule="auto"/>
            </w:pPr>
            <w:proofErr w:type="spellStart"/>
            <w:r>
              <w:rPr>
                <w:color w:val="000000"/>
              </w:rPr>
              <w:t>FullName</w:t>
            </w:r>
            <w:proofErr w:type="spellEnd"/>
          </w:p>
        </w:tc>
        <w:tc>
          <w:tcPr>
            <w:tcW w:w="1400" w:type="dxa"/>
            <w:tcMar>
              <w:top w:w="80" w:type="dxa"/>
              <w:left w:w="100" w:type="dxa"/>
              <w:bottom w:w="80" w:type="dxa"/>
              <w:right w:w="100" w:type="dxa"/>
            </w:tcMar>
            <w:vAlign w:val="center"/>
          </w:tcPr>
          <w:p w14:paraId="2F8E610D"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042DF5A2" w14:textId="77777777" w:rsidR="00F65329" w:rsidRDefault="00F65329" w:rsidP="005B4E25">
            <w:pPr>
              <w:spacing w:line="276" w:lineRule="auto"/>
            </w:pPr>
            <w:r>
              <w:rPr>
                <w:color w:val="000000"/>
              </w:rPr>
              <w:t>100</w:t>
            </w:r>
          </w:p>
        </w:tc>
        <w:tc>
          <w:tcPr>
            <w:tcW w:w="4300" w:type="dxa"/>
            <w:tcMar>
              <w:top w:w="80" w:type="dxa"/>
              <w:left w:w="100" w:type="dxa"/>
              <w:bottom w:w="80" w:type="dxa"/>
              <w:right w:w="100" w:type="dxa"/>
            </w:tcMar>
            <w:vAlign w:val="center"/>
          </w:tcPr>
          <w:p w14:paraId="72350D62" w14:textId="77777777" w:rsidR="00F65329" w:rsidRDefault="00F65329" w:rsidP="005B4E25">
            <w:pPr>
              <w:spacing w:line="276" w:lineRule="auto"/>
            </w:pPr>
            <w:r>
              <w:rPr>
                <w:color w:val="000000"/>
              </w:rPr>
              <w:t>User's display name</w:t>
            </w:r>
          </w:p>
        </w:tc>
      </w:tr>
      <w:tr w:rsidR="00F65329" w14:paraId="4A4DE03F"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16F0958E" w14:textId="77777777" w:rsidR="00F65329" w:rsidRDefault="00F65329" w:rsidP="005B4E25">
            <w:pPr>
              <w:spacing w:line="276" w:lineRule="auto"/>
            </w:pPr>
            <w:r>
              <w:rPr>
                <w:color w:val="000000"/>
              </w:rPr>
              <w:t>Email</w:t>
            </w:r>
          </w:p>
        </w:tc>
        <w:tc>
          <w:tcPr>
            <w:tcW w:w="1400" w:type="dxa"/>
            <w:tcMar>
              <w:top w:w="80" w:type="dxa"/>
              <w:left w:w="100" w:type="dxa"/>
              <w:bottom w:w="80" w:type="dxa"/>
              <w:right w:w="100" w:type="dxa"/>
            </w:tcMar>
            <w:vAlign w:val="center"/>
          </w:tcPr>
          <w:p w14:paraId="26A6250E"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4EE853F7" w14:textId="77777777" w:rsidR="00F65329" w:rsidRDefault="00F65329" w:rsidP="005B4E25">
            <w:pPr>
              <w:spacing w:line="276" w:lineRule="auto"/>
            </w:pPr>
            <w:r>
              <w:rPr>
                <w:color w:val="000000"/>
              </w:rPr>
              <w:t>150</w:t>
            </w:r>
          </w:p>
        </w:tc>
        <w:tc>
          <w:tcPr>
            <w:tcW w:w="4300" w:type="dxa"/>
            <w:tcMar>
              <w:top w:w="80" w:type="dxa"/>
              <w:left w:w="100" w:type="dxa"/>
              <w:bottom w:w="80" w:type="dxa"/>
              <w:right w:w="100" w:type="dxa"/>
            </w:tcMar>
            <w:vAlign w:val="center"/>
          </w:tcPr>
          <w:p w14:paraId="41EA0851" w14:textId="77777777" w:rsidR="00F65329" w:rsidRDefault="00F65329" w:rsidP="005B4E25">
            <w:pPr>
              <w:spacing w:line="276" w:lineRule="auto"/>
            </w:pPr>
            <w:r>
              <w:rPr>
                <w:color w:val="000000"/>
              </w:rPr>
              <w:t>Login identifier, unique per user</w:t>
            </w:r>
          </w:p>
        </w:tc>
      </w:tr>
      <w:tr w:rsidR="00F65329" w14:paraId="014BA23B"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28A09C0B" w14:textId="77777777" w:rsidR="00F65329" w:rsidRDefault="00F65329" w:rsidP="005B4E25">
            <w:pPr>
              <w:spacing w:line="276" w:lineRule="auto"/>
            </w:pPr>
            <w:proofErr w:type="spellStart"/>
            <w:r>
              <w:rPr>
                <w:color w:val="000000"/>
              </w:rPr>
              <w:t>PasswordHash</w:t>
            </w:r>
            <w:proofErr w:type="spellEnd"/>
          </w:p>
        </w:tc>
        <w:tc>
          <w:tcPr>
            <w:tcW w:w="1400" w:type="dxa"/>
            <w:tcMar>
              <w:top w:w="80" w:type="dxa"/>
              <w:left w:w="100" w:type="dxa"/>
              <w:bottom w:w="80" w:type="dxa"/>
              <w:right w:w="100" w:type="dxa"/>
            </w:tcMar>
            <w:vAlign w:val="center"/>
          </w:tcPr>
          <w:p w14:paraId="348F0C97"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6EE2D857" w14:textId="77777777" w:rsidR="00F65329" w:rsidRDefault="00F65329" w:rsidP="005B4E25">
            <w:pPr>
              <w:spacing w:line="276" w:lineRule="auto"/>
            </w:pPr>
            <w:r>
              <w:rPr>
                <w:color w:val="000000"/>
              </w:rPr>
              <w:t>max</w:t>
            </w:r>
          </w:p>
        </w:tc>
        <w:tc>
          <w:tcPr>
            <w:tcW w:w="4300" w:type="dxa"/>
            <w:tcMar>
              <w:top w:w="80" w:type="dxa"/>
              <w:left w:w="100" w:type="dxa"/>
              <w:bottom w:w="80" w:type="dxa"/>
              <w:right w:w="100" w:type="dxa"/>
            </w:tcMar>
            <w:vAlign w:val="center"/>
          </w:tcPr>
          <w:p w14:paraId="0F92797E" w14:textId="77777777" w:rsidR="00F65329" w:rsidRDefault="00F65329" w:rsidP="005B4E25">
            <w:pPr>
              <w:spacing w:line="276" w:lineRule="auto"/>
            </w:pPr>
            <w:proofErr w:type="spellStart"/>
            <w:r>
              <w:rPr>
                <w:color w:val="000000"/>
              </w:rPr>
              <w:t>BCrypt</w:t>
            </w:r>
            <w:proofErr w:type="spellEnd"/>
            <w:r>
              <w:rPr>
                <w:color w:val="000000"/>
              </w:rPr>
              <w:t xml:space="preserve"> hash of the password (never plain text)</w:t>
            </w:r>
          </w:p>
        </w:tc>
      </w:tr>
      <w:tr w:rsidR="00F65329" w14:paraId="293ADD97"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4D9B6189" w14:textId="77777777" w:rsidR="00F65329" w:rsidRDefault="00F65329" w:rsidP="005B4E25">
            <w:pPr>
              <w:spacing w:line="276" w:lineRule="auto"/>
            </w:pPr>
            <w:r>
              <w:rPr>
                <w:color w:val="000000"/>
              </w:rPr>
              <w:t>Role</w:t>
            </w:r>
          </w:p>
        </w:tc>
        <w:tc>
          <w:tcPr>
            <w:tcW w:w="1400" w:type="dxa"/>
            <w:tcMar>
              <w:top w:w="80" w:type="dxa"/>
              <w:left w:w="100" w:type="dxa"/>
              <w:bottom w:w="80" w:type="dxa"/>
              <w:right w:w="100" w:type="dxa"/>
            </w:tcMar>
            <w:vAlign w:val="center"/>
          </w:tcPr>
          <w:p w14:paraId="5CF9B623"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72CD3B32"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4664EF3D" w14:textId="77777777" w:rsidR="00F65329" w:rsidRDefault="00F65329" w:rsidP="005B4E25">
            <w:pPr>
              <w:spacing w:line="276" w:lineRule="auto"/>
            </w:pPr>
            <w:r>
              <w:rPr>
                <w:color w:val="000000"/>
              </w:rPr>
              <w:t xml:space="preserve">Enum: Admin=1, </w:t>
            </w:r>
            <w:proofErr w:type="spellStart"/>
            <w:r>
              <w:rPr>
                <w:color w:val="000000"/>
              </w:rPr>
              <w:t>ProjectManager</w:t>
            </w:r>
            <w:proofErr w:type="spellEnd"/>
            <w:r>
              <w:rPr>
                <w:color w:val="000000"/>
              </w:rPr>
              <w:t xml:space="preserve">=2, </w:t>
            </w:r>
            <w:proofErr w:type="spellStart"/>
            <w:r>
              <w:rPr>
                <w:color w:val="000000"/>
              </w:rPr>
              <w:t>TeamMember</w:t>
            </w:r>
            <w:proofErr w:type="spellEnd"/>
            <w:r>
              <w:rPr>
                <w:color w:val="000000"/>
              </w:rPr>
              <w:t>=3, Client=4</w:t>
            </w:r>
          </w:p>
        </w:tc>
      </w:tr>
      <w:tr w:rsidR="00F65329" w14:paraId="4B675A49"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5253A8F2" w14:textId="77777777" w:rsidR="00F65329" w:rsidRDefault="00F65329" w:rsidP="005B4E25">
            <w:pPr>
              <w:spacing w:line="276" w:lineRule="auto"/>
            </w:pPr>
            <w:proofErr w:type="spellStart"/>
            <w:r>
              <w:rPr>
                <w:color w:val="000000"/>
              </w:rPr>
              <w:t>PhoneNumber</w:t>
            </w:r>
            <w:proofErr w:type="spellEnd"/>
          </w:p>
        </w:tc>
        <w:tc>
          <w:tcPr>
            <w:tcW w:w="1400" w:type="dxa"/>
            <w:tcMar>
              <w:top w:w="80" w:type="dxa"/>
              <w:left w:w="100" w:type="dxa"/>
              <w:bottom w:w="80" w:type="dxa"/>
              <w:right w:w="100" w:type="dxa"/>
            </w:tcMar>
            <w:vAlign w:val="center"/>
          </w:tcPr>
          <w:p w14:paraId="6E852381"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04AFF2AB" w14:textId="77777777" w:rsidR="00F65329" w:rsidRDefault="00F65329" w:rsidP="005B4E25">
            <w:pPr>
              <w:spacing w:line="276" w:lineRule="auto"/>
            </w:pPr>
            <w:r>
              <w:rPr>
                <w:color w:val="000000"/>
              </w:rPr>
              <w:t>max, nullable</w:t>
            </w:r>
          </w:p>
        </w:tc>
        <w:tc>
          <w:tcPr>
            <w:tcW w:w="4300" w:type="dxa"/>
            <w:tcMar>
              <w:top w:w="80" w:type="dxa"/>
              <w:left w:w="100" w:type="dxa"/>
              <w:bottom w:w="80" w:type="dxa"/>
              <w:right w:w="100" w:type="dxa"/>
            </w:tcMar>
            <w:vAlign w:val="center"/>
          </w:tcPr>
          <w:p w14:paraId="6CFD45B0" w14:textId="77777777" w:rsidR="00F65329" w:rsidRDefault="00F65329" w:rsidP="005B4E25">
            <w:pPr>
              <w:spacing w:line="276" w:lineRule="auto"/>
            </w:pPr>
            <w:r>
              <w:rPr>
                <w:color w:val="000000"/>
              </w:rPr>
              <w:t>Optional contact number</w:t>
            </w:r>
          </w:p>
        </w:tc>
      </w:tr>
      <w:tr w:rsidR="00F65329" w14:paraId="791A1B9A"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56FF8B58" w14:textId="77777777" w:rsidR="00F65329" w:rsidRDefault="00F65329" w:rsidP="005B4E25">
            <w:pPr>
              <w:spacing w:line="276" w:lineRule="auto"/>
            </w:pPr>
            <w:proofErr w:type="spellStart"/>
            <w:r>
              <w:rPr>
                <w:color w:val="000000"/>
              </w:rPr>
              <w:t>OrganizationId</w:t>
            </w:r>
            <w:proofErr w:type="spellEnd"/>
          </w:p>
        </w:tc>
        <w:tc>
          <w:tcPr>
            <w:tcW w:w="1400" w:type="dxa"/>
            <w:tcMar>
              <w:top w:w="80" w:type="dxa"/>
              <w:left w:w="100" w:type="dxa"/>
              <w:bottom w:w="80" w:type="dxa"/>
              <w:right w:w="100" w:type="dxa"/>
            </w:tcMar>
            <w:vAlign w:val="center"/>
          </w:tcPr>
          <w:p w14:paraId="24918D3B"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7EE3D73D" w14:textId="77777777" w:rsidR="00F65329" w:rsidRDefault="00F65329" w:rsidP="005B4E25">
            <w:pPr>
              <w:spacing w:line="276" w:lineRule="auto"/>
            </w:pPr>
            <w:r>
              <w:rPr>
                <w:color w:val="000000"/>
              </w:rPr>
              <w:t>nullable</w:t>
            </w:r>
          </w:p>
        </w:tc>
        <w:tc>
          <w:tcPr>
            <w:tcW w:w="4300" w:type="dxa"/>
            <w:tcMar>
              <w:top w:w="80" w:type="dxa"/>
              <w:left w:w="100" w:type="dxa"/>
              <w:bottom w:w="80" w:type="dxa"/>
              <w:right w:w="100" w:type="dxa"/>
            </w:tcMar>
            <w:vAlign w:val="center"/>
          </w:tcPr>
          <w:p w14:paraId="05C531F4" w14:textId="77777777" w:rsidR="00F65329" w:rsidRDefault="00F65329" w:rsidP="005B4E25">
            <w:pPr>
              <w:spacing w:line="276" w:lineRule="auto"/>
            </w:pPr>
            <w:r>
              <w:rPr>
                <w:color w:val="000000"/>
              </w:rPr>
              <w:t>Foreign key to Organizations</w:t>
            </w:r>
          </w:p>
        </w:tc>
      </w:tr>
      <w:tr w:rsidR="00F65329" w14:paraId="6C3F76F9"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79A1EB76" w14:textId="77777777" w:rsidR="00F65329" w:rsidRDefault="00F65329" w:rsidP="005B4E25">
            <w:pPr>
              <w:spacing w:line="276" w:lineRule="auto"/>
            </w:pPr>
            <w:proofErr w:type="spellStart"/>
            <w:r>
              <w:rPr>
                <w:color w:val="000000"/>
              </w:rPr>
              <w:t>CreatedAt</w:t>
            </w:r>
            <w:proofErr w:type="spellEnd"/>
            <w:r>
              <w:rPr>
                <w:color w:val="000000"/>
              </w:rPr>
              <w:t xml:space="preserve"> / </w:t>
            </w:r>
            <w:proofErr w:type="spellStart"/>
            <w:r>
              <w:rPr>
                <w:color w:val="000000"/>
              </w:rPr>
              <w:t>UpdatedAt</w:t>
            </w:r>
            <w:proofErr w:type="spellEnd"/>
          </w:p>
        </w:tc>
        <w:tc>
          <w:tcPr>
            <w:tcW w:w="1400" w:type="dxa"/>
            <w:tcMar>
              <w:top w:w="80" w:type="dxa"/>
              <w:left w:w="100" w:type="dxa"/>
              <w:bottom w:w="80" w:type="dxa"/>
              <w:right w:w="100" w:type="dxa"/>
            </w:tcMar>
            <w:vAlign w:val="center"/>
          </w:tcPr>
          <w:p w14:paraId="53D30C45" w14:textId="77777777" w:rsidR="00F65329" w:rsidRDefault="00F65329" w:rsidP="005B4E25">
            <w:pPr>
              <w:spacing w:line="276" w:lineRule="auto"/>
            </w:pPr>
            <w:r>
              <w:rPr>
                <w:color w:val="000000"/>
              </w:rPr>
              <w:t>datetime2</w:t>
            </w:r>
          </w:p>
        </w:tc>
        <w:tc>
          <w:tcPr>
            <w:tcW w:w="1600" w:type="dxa"/>
            <w:tcMar>
              <w:top w:w="80" w:type="dxa"/>
              <w:left w:w="100" w:type="dxa"/>
              <w:bottom w:w="80" w:type="dxa"/>
              <w:right w:w="100" w:type="dxa"/>
            </w:tcMar>
            <w:vAlign w:val="center"/>
          </w:tcPr>
          <w:p w14:paraId="628A9D63"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7AC4D580" w14:textId="77777777" w:rsidR="00F65329" w:rsidRDefault="00F65329" w:rsidP="005B4E25">
            <w:pPr>
              <w:spacing w:line="276" w:lineRule="auto"/>
            </w:pPr>
            <w:r>
              <w:rPr>
                <w:color w:val="000000"/>
              </w:rPr>
              <w:t xml:space="preserve">Audit timestamps (inherited from </w:t>
            </w:r>
            <w:proofErr w:type="spellStart"/>
            <w:r>
              <w:rPr>
                <w:color w:val="000000"/>
              </w:rPr>
              <w:t>BaseEntity</w:t>
            </w:r>
            <w:proofErr w:type="spellEnd"/>
            <w:r>
              <w:rPr>
                <w:color w:val="000000"/>
              </w:rPr>
              <w:t>)</w:t>
            </w:r>
          </w:p>
        </w:tc>
      </w:tr>
      <w:tr w:rsidR="00F65329" w14:paraId="582F1717"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59C428D0" w14:textId="77777777" w:rsidR="00F65329" w:rsidRDefault="00F65329" w:rsidP="005B4E25">
            <w:pPr>
              <w:spacing w:line="276" w:lineRule="auto"/>
            </w:pPr>
            <w:proofErr w:type="spellStart"/>
            <w:r>
              <w:rPr>
                <w:color w:val="000000"/>
              </w:rPr>
              <w:t>IsDeleted</w:t>
            </w:r>
            <w:proofErr w:type="spellEnd"/>
            <w:r>
              <w:rPr>
                <w:color w:val="000000"/>
              </w:rPr>
              <w:t xml:space="preserve"> / </w:t>
            </w:r>
            <w:proofErr w:type="spellStart"/>
            <w:r>
              <w:rPr>
                <w:color w:val="000000"/>
              </w:rPr>
              <w:t>IsActive</w:t>
            </w:r>
            <w:proofErr w:type="spellEnd"/>
          </w:p>
        </w:tc>
        <w:tc>
          <w:tcPr>
            <w:tcW w:w="1400" w:type="dxa"/>
            <w:tcMar>
              <w:top w:w="80" w:type="dxa"/>
              <w:left w:w="100" w:type="dxa"/>
              <w:bottom w:w="80" w:type="dxa"/>
              <w:right w:w="100" w:type="dxa"/>
            </w:tcMar>
            <w:vAlign w:val="center"/>
          </w:tcPr>
          <w:p w14:paraId="555EA53A" w14:textId="77777777" w:rsidR="00F65329" w:rsidRDefault="00F65329" w:rsidP="005B4E25">
            <w:pPr>
              <w:spacing w:line="276" w:lineRule="auto"/>
            </w:pPr>
            <w:r>
              <w:rPr>
                <w:color w:val="000000"/>
              </w:rPr>
              <w:t>bit</w:t>
            </w:r>
          </w:p>
        </w:tc>
        <w:tc>
          <w:tcPr>
            <w:tcW w:w="1600" w:type="dxa"/>
            <w:tcMar>
              <w:top w:w="80" w:type="dxa"/>
              <w:left w:w="100" w:type="dxa"/>
              <w:bottom w:w="80" w:type="dxa"/>
              <w:right w:w="100" w:type="dxa"/>
            </w:tcMar>
            <w:vAlign w:val="center"/>
          </w:tcPr>
          <w:p w14:paraId="2AF590F7"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29C726FA" w14:textId="77777777" w:rsidR="00F65329" w:rsidRDefault="00F65329" w:rsidP="005B4E25">
            <w:pPr>
              <w:spacing w:line="276" w:lineRule="auto"/>
            </w:pPr>
            <w:r>
              <w:rPr>
                <w:color w:val="000000"/>
              </w:rPr>
              <w:t>Soft-delete and active-status flags</w:t>
            </w:r>
          </w:p>
        </w:tc>
      </w:tr>
    </w:tbl>
    <w:p w14:paraId="2195B821" w14:textId="77777777" w:rsidR="00F65329" w:rsidRDefault="00F65329" w:rsidP="00F65329">
      <w:pPr>
        <w:spacing w:before="100" w:after="240"/>
        <w:jc w:val="center"/>
      </w:pPr>
      <w:r>
        <w:rPr>
          <w:i/>
          <w:iCs/>
        </w:rPr>
        <w:t>Table 3.1: Field Specification — Users</w:t>
      </w:r>
    </w:p>
    <w:p w14:paraId="290E15D2" w14:textId="77777777" w:rsidR="00F65329" w:rsidRDefault="00F65329" w:rsidP="00F65329">
      <w:pPr>
        <w:pStyle w:val="Heading3"/>
        <w:spacing w:before="180" w:after="100" w:line="360" w:lineRule="auto"/>
        <w:rPr>
          <w:b/>
          <w:bCs/>
        </w:rPr>
      </w:pPr>
    </w:p>
    <w:p w14:paraId="5A93AE69" w14:textId="77777777" w:rsidR="00F65329" w:rsidRDefault="00F65329" w:rsidP="00F65329">
      <w:pPr>
        <w:pStyle w:val="Heading3"/>
        <w:spacing w:before="180" w:after="100" w:line="360" w:lineRule="auto"/>
        <w:rPr>
          <w:b/>
          <w:bCs/>
        </w:rPr>
      </w:pPr>
    </w:p>
    <w:p w14:paraId="07C59D9D" w14:textId="1C67F0F5" w:rsidR="00F65329" w:rsidRDefault="00F65329" w:rsidP="00F65329">
      <w:pPr>
        <w:pStyle w:val="Heading3"/>
        <w:spacing w:before="180" w:after="100" w:line="360" w:lineRule="auto"/>
      </w:pPr>
      <w:r>
        <w:rPr>
          <w:b/>
          <w:bCs/>
        </w:rPr>
        <w:lastRenderedPageBreak/>
        <w:t>Table: Projects</w:t>
      </w:r>
    </w:p>
    <w:tbl>
      <w:tblPr>
        <w:tblW w:w="9000" w:type="dxa"/>
        <w:jc w:val="center"/>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00"/>
        <w:gridCol w:w="1400"/>
        <w:gridCol w:w="1600"/>
        <w:gridCol w:w="4300"/>
      </w:tblGrid>
      <w:tr w:rsidR="00F65329" w14:paraId="68977EE7" w14:textId="77777777" w:rsidTr="00F65329">
        <w:tblPrEx>
          <w:tblCellMar>
            <w:top w:w="0" w:type="dxa"/>
            <w:bottom w:w="0" w:type="dxa"/>
          </w:tblCellMar>
        </w:tblPrEx>
        <w:trPr>
          <w:tblHeader/>
          <w:jc w:val="center"/>
        </w:trPr>
        <w:tc>
          <w:tcPr>
            <w:tcW w:w="1700" w:type="dxa"/>
            <w:shd w:val="clear" w:color="auto" w:fill="4F46E5"/>
            <w:tcMar>
              <w:top w:w="80" w:type="dxa"/>
              <w:left w:w="100" w:type="dxa"/>
              <w:bottom w:w="80" w:type="dxa"/>
              <w:right w:w="100" w:type="dxa"/>
            </w:tcMar>
            <w:vAlign w:val="center"/>
          </w:tcPr>
          <w:p w14:paraId="433C386C" w14:textId="77777777" w:rsidR="00F65329" w:rsidRDefault="00F65329" w:rsidP="005B4E25">
            <w:pPr>
              <w:spacing w:line="276" w:lineRule="auto"/>
              <w:jc w:val="center"/>
            </w:pPr>
            <w:r>
              <w:rPr>
                <w:b/>
                <w:bCs/>
                <w:color w:val="FFFFFF"/>
              </w:rPr>
              <w:t>Field Name</w:t>
            </w:r>
          </w:p>
        </w:tc>
        <w:tc>
          <w:tcPr>
            <w:tcW w:w="1400" w:type="dxa"/>
            <w:shd w:val="clear" w:color="auto" w:fill="4F46E5"/>
            <w:tcMar>
              <w:top w:w="80" w:type="dxa"/>
              <w:left w:w="100" w:type="dxa"/>
              <w:bottom w:w="80" w:type="dxa"/>
              <w:right w:w="100" w:type="dxa"/>
            </w:tcMar>
            <w:vAlign w:val="center"/>
          </w:tcPr>
          <w:p w14:paraId="784D5D66" w14:textId="77777777" w:rsidR="00F65329" w:rsidRDefault="00F65329" w:rsidP="005B4E25">
            <w:pPr>
              <w:spacing w:line="276" w:lineRule="auto"/>
              <w:jc w:val="center"/>
            </w:pPr>
            <w:r>
              <w:rPr>
                <w:b/>
                <w:bCs/>
                <w:color w:val="FFFFFF"/>
              </w:rPr>
              <w:t>Type</w:t>
            </w:r>
          </w:p>
        </w:tc>
        <w:tc>
          <w:tcPr>
            <w:tcW w:w="1600" w:type="dxa"/>
            <w:shd w:val="clear" w:color="auto" w:fill="4F46E5"/>
            <w:tcMar>
              <w:top w:w="80" w:type="dxa"/>
              <w:left w:w="100" w:type="dxa"/>
              <w:bottom w:w="80" w:type="dxa"/>
              <w:right w:w="100" w:type="dxa"/>
            </w:tcMar>
            <w:vAlign w:val="center"/>
          </w:tcPr>
          <w:p w14:paraId="4B050DE9" w14:textId="77777777" w:rsidR="00F65329" w:rsidRDefault="00F65329" w:rsidP="005B4E25">
            <w:pPr>
              <w:spacing w:line="276" w:lineRule="auto"/>
              <w:jc w:val="center"/>
            </w:pPr>
            <w:r>
              <w:rPr>
                <w:b/>
                <w:bCs/>
                <w:color w:val="FFFFFF"/>
              </w:rPr>
              <w:t>Size</w:t>
            </w:r>
          </w:p>
        </w:tc>
        <w:tc>
          <w:tcPr>
            <w:tcW w:w="4300" w:type="dxa"/>
            <w:shd w:val="clear" w:color="auto" w:fill="4F46E5"/>
            <w:tcMar>
              <w:top w:w="80" w:type="dxa"/>
              <w:left w:w="100" w:type="dxa"/>
              <w:bottom w:w="80" w:type="dxa"/>
              <w:right w:w="100" w:type="dxa"/>
            </w:tcMar>
            <w:vAlign w:val="center"/>
          </w:tcPr>
          <w:p w14:paraId="1BF3873A" w14:textId="77777777" w:rsidR="00F65329" w:rsidRDefault="00F65329" w:rsidP="005B4E25">
            <w:pPr>
              <w:spacing w:line="276" w:lineRule="auto"/>
              <w:jc w:val="center"/>
            </w:pPr>
            <w:r>
              <w:rPr>
                <w:b/>
                <w:bCs/>
                <w:color w:val="FFFFFF"/>
              </w:rPr>
              <w:t>Description</w:t>
            </w:r>
          </w:p>
        </w:tc>
      </w:tr>
      <w:tr w:rsidR="00F65329" w14:paraId="3E849D6F"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16EC6506" w14:textId="77777777" w:rsidR="00F65329" w:rsidRDefault="00F65329" w:rsidP="005B4E25">
            <w:pPr>
              <w:spacing w:line="276" w:lineRule="auto"/>
            </w:pPr>
            <w:r>
              <w:rPr>
                <w:color w:val="000000"/>
              </w:rPr>
              <w:t>Id</w:t>
            </w:r>
          </w:p>
        </w:tc>
        <w:tc>
          <w:tcPr>
            <w:tcW w:w="1400" w:type="dxa"/>
            <w:tcMar>
              <w:top w:w="80" w:type="dxa"/>
              <w:left w:w="100" w:type="dxa"/>
              <w:bottom w:w="80" w:type="dxa"/>
              <w:right w:w="100" w:type="dxa"/>
            </w:tcMar>
            <w:vAlign w:val="center"/>
          </w:tcPr>
          <w:p w14:paraId="05EC4963"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54C802E7"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18242AA4" w14:textId="77777777" w:rsidR="00F65329" w:rsidRDefault="00F65329" w:rsidP="005B4E25">
            <w:pPr>
              <w:spacing w:line="276" w:lineRule="auto"/>
            </w:pPr>
            <w:r>
              <w:rPr>
                <w:color w:val="000000"/>
              </w:rPr>
              <w:t>Primary key, identity</w:t>
            </w:r>
          </w:p>
        </w:tc>
      </w:tr>
      <w:tr w:rsidR="00F65329" w14:paraId="369AE19A"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00988C96" w14:textId="77777777" w:rsidR="00F65329" w:rsidRDefault="00F65329" w:rsidP="005B4E25">
            <w:pPr>
              <w:spacing w:line="276" w:lineRule="auto"/>
            </w:pPr>
            <w:r>
              <w:rPr>
                <w:color w:val="000000"/>
              </w:rPr>
              <w:t>Name</w:t>
            </w:r>
          </w:p>
        </w:tc>
        <w:tc>
          <w:tcPr>
            <w:tcW w:w="1400" w:type="dxa"/>
            <w:tcMar>
              <w:top w:w="80" w:type="dxa"/>
              <w:left w:w="100" w:type="dxa"/>
              <w:bottom w:w="80" w:type="dxa"/>
              <w:right w:w="100" w:type="dxa"/>
            </w:tcMar>
            <w:vAlign w:val="center"/>
          </w:tcPr>
          <w:p w14:paraId="77560120"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39761007" w14:textId="77777777" w:rsidR="00F65329" w:rsidRDefault="00F65329" w:rsidP="005B4E25">
            <w:pPr>
              <w:spacing w:line="276" w:lineRule="auto"/>
            </w:pPr>
            <w:r>
              <w:rPr>
                <w:color w:val="000000"/>
              </w:rPr>
              <w:t>150</w:t>
            </w:r>
          </w:p>
        </w:tc>
        <w:tc>
          <w:tcPr>
            <w:tcW w:w="4300" w:type="dxa"/>
            <w:tcMar>
              <w:top w:w="80" w:type="dxa"/>
              <w:left w:w="100" w:type="dxa"/>
              <w:bottom w:w="80" w:type="dxa"/>
              <w:right w:w="100" w:type="dxa"/>
            </w:tcMar>
            <w:vAlign w:val="center"/>
          </w:tcPr>
          <w:p w14:paraId="0151B50A" w14:textId="77777777" w:rsidR="00F65329" w:rsidRDefault="00F65329" w:rsidP="005B4E25">
            <w:pPr>
              <w:spacing w:line="276" w:lineRule="auto"/>
            </w:pPr>
            <w:r>
              <w:rPr>
                <w:color w:val="000000"/>
              </w:rPr>
              <w:t>Project name</w:t>
            </w:r>
          </w:p>
        </w:tc>
      </w:tr>
      <w:tr w:rsidR="00F65329" w14:paraId="49544DF3"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6ECDA7C9" w14:textId="77777777" w:rsidR="00F65329" w:rsidRDefault="00F65329" w:rsidP="005B4E25">
            <w:pPr>
              <w:spacing w:line="276" w:lineRule="auto"/>
            </w:pPr>
            <w:r>
              <w:rPr>
                <w:color w:val="000000"/>
              </w:rPr>
              <w:t>Description</w:t>
            </w:r>
          </w:p>
        </w:tc>
        <w:tc>
          <w:tcPr>
            <w:tcW w:w="1400" w:type="dxa"/>
            <w:tcMar>
              <w:top w:w="80" w:type="dxa"/>
              <w:left w:w="100" w:type="dxa"/>
              <w:bottom w:w="80" w:type="dxa"/>
              <w:right w:w="100" w:type="dxa"/>
            </w:tcMar>
            <w:vAlign w:val="center"/>
          </w:tcPr>
          <w:p w14:paraId="62AAC354"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4C144A5A" w14:textId="77777777" w:rsidR="00F65329" w:rsidRDefault="00F65329" w:rsidP="005B4E25">
            <w:pPr>
              <w:spacing w:line="276" w:lineRule="auto"/>
            </w:pPr>
            <w:r>
              <w:rPr>
                <w:color w:val="000000"/>
              </w:rPr>
              <w:t>max, nullable</w:t>
            </w:r>
          </w:p>
        </w:tc>
        <w:tc>
          <w:tcPr>
            <w:tcW w:w="4300" w:type="dxa"/>
            <w:tcMar>
              <w:top w:w="80" w:type="dxa"/>
              <w:left w:w="100" w:type="dxa"/>
              <w:bottom w:w="80" w:type="dxa"/>
              <w:right w:w="100" w:type="dxa"/>
            </w:tcMar>
            <w:vAlign w:val="center"/>
          </w:tcPr>
          <w:p w14:paraId="41753A8F" w14:textId="77777777" w:rsidR="00F65329" w:rsidRDefault="00F65329" w:rsidP="005B4E25">
            <w:pPr>
              <w:spacing w:line="276" w:lineRule="auto"/>
            </w:pPr>
            <w:r>
              <w:rPr>
                <w:color w:val="000000"/>
              </w:rPr>
              <w:t>Free-text project description</w:t>
            </w:r>
          </w:p>
        </w:tc>
      </w:tr>
      <w:tr w:rsidR="00F65329" w14:paraId="549221CB"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423F407D" w14:textId="77777777" w:rsidR="00F65329" w:rsidRDefault="00F65329" w:rsidP="005B4E25">
            <w:pPr>
              <w:spacing w:line="276" w:lineRule="auto"/>
            </w:pPr>
            <w:r>
              <w:rPr>
                <w:color w:val="000000"/>
              </w:rPr>
              <w:t>Status</w:t>
            </w:r>
          </w:p>
        </w:tc>
        <w:tc>
          <w:tcPr>
            <w:tcW w:w="1400" w:type="dxa"/>
            <w:tcMar>
              <w:top w:w="80" w:type="dxa"/>
              <w:left w:w="100" w:type="dxa"/>
              <w:bottom w:w="80" w:type="dxa"/>
              <w:right w:w="100" w:type="dxa"/>
            </w:tcMar>
            <w:vAlign w:val="center"/>
          </w:tcPr>
          <w:p w14:paraId="0F99D3C1"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1B5D4C83"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654CF64F" w14:textId="77777777" w:rsidR="00F65329" w:rsidRDefault="00F65329" w:rsidP="005B4E25">
            <w:pPr>
              <w:spacing w:line="276" w:lineRule="auto"/>
            </w:pPr>
            <w:r>
              <w:rPr>
                <w:color w:val="000000"/>
              </w:rPr>
              <w:t xml:space="preserve">Enum: Planning=1, Active=2, </w:t>
            </w:r>
            <w:proofErr w:type="spellStart"/>
            <w:r>
              <w:rPr>
                <w:color w:val="000000"/>
              </w:rPr>
              <w:t>OnHold</w:t>
            </w:r>
            <w:proofErr w:type="spellEnd"/>
            <w:r>
              <w:rPr>
                <w:color w:val="000000"/>
              </w:rPr>
              <w:t>=3, Completed=4, Cancelled=5</w:t>
            </w:r>
          </w:p>
        </w:tc>
      </w:tr>
      <w:tr w:rsidR="00F65329" w14:paraId="05B5EDB9"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05275492" w14:textId="77777777" w:rsidR="00F65329" w:rsidRDefault="00F65329" w:rsidP="005B4E25">
            <w:pPr>
              <w:spacing w:line="276" w:lineRule="auto"/>
            </w:pPr>
            <w:r>
              <w:rPr>
                <w:color w:val="000000"/>
              </w:rPr>
              <w:t xml:space="preserve">StartDate / </w:t>
            </w:r>
            <w:proofErr w:type="spellStart"/>
            <w:r>
              <w:rPr>
                <w:color w:val="000000"/>
              </w:rPr>
              <w:t>EndDate</w:t>
            </w:r>
            <w:proofErr w:type="spellEnd"/>
          </w:p>
        </w:tc>
        <w:tc>
          <w:tcPr>
            <w:tcW w:w="1400" w:type="dxa"/>
            <w:tcMar>
              <w:top w:w="80" w:type="dxa"/>
              <w:left w:w="100" w:type="dxa"/>
              <w:bottom w:w="80" w:type="dxa"/>
              <w:right w:w="100" w:type="dxa"/>
            </w:tcMar>
            <w:vAlign w:val="center"/>
          </w:tcPr>
          <w:p w14:paraId="50E42720" w14:textId="77777777" w:rsidR="00F65329" w:rsidRDefault="00F65329" w:rsidP="005B4E25">
            <w:pPr>
              <w:spacing w:line="276" w:lineRule="auto"/>
            </w:pPr>
            <w:r>
              <w:rPr>
                <w:color w:val="000000"/>
              </w:rPr>
              <w:t>datetime2</w:t>
            </w:r>
          </w:p>
        </w:tc>
        <w:tc>
          <w:tcPr>
            <w:tcW w:w="1600" w:type="dxa"/>
            <w:tcMar>
              <w:top w:w="80" w:type="dxa"/>
              <w:left w:w="100" w:type="dxa"/>
              <w:bottom w:w="80" w:type="dxa"/>
              <w:right w:w="100" w:type="dxa"/>
            </w:tcMar>
            <w:vAlign w:val="center"/>
          </w:tcPr>
          <w:p w14:paraId="5BBDD868" w14:textId="77777777" w:rsidR="00F65329" w:rsidRDefault="00F65329" w:rsidP="005B4E25">
            <w:pPr>
              <w:spacing w:line="276" w:lineRule="auto"/>
            </w:pPr>
            <w:r>
              <w:rPr>
                <w:color w:val="000000"/>
              </w:rPr>
              <w:t>nullable</w:t>
            </w:r>
          </w:p>
        </w:tc>
        <w:tc>
          <w:tcPr>
            <w:tcW w:w="4300" w:type="dxa"/>
            <w:tcMar>
              <w:top w:w="80" w:type="dxa"/>
              <w:left w:w="100" w:type="dxa"/>
              <w:bottom w:w="80" w:type="dxa"/>
              <w:right w:w="100" w:type="dxa"/>
            </w:tcMar>
            <w:vAlign w:val="center"/>
          </w:tcPr>
          <w:p w14:paraId="1D23E932" w14:textId="77777777" w:rsidR="00F65329" w:rsidRDefault="00F65329" w:rsidP="005B4E25">
            <w:pPr>
              <w:spacing w:line="276" w:lineRule="auto"/>
            </w:pPr>
            <w:r>
              <w:rPr>
                <w:color w:val="000000"/>
              </w:rPr>
              <w:t>Planned project timeline</w:t>
            </w:r>
          </w:p>
        </w:tc>
      </w:tr>
      <w:tr w:rsidR="00F65329" w14:paraId="52D49A04"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2F6D7B6B" w14:textId="77777777" w:rsidR="00F65329" w:rsidRDefault="00F65329" w:rsidP="005B4E25">
            <w:pPr>
              <w:spacing w:line="276" w:lineRule="auto"/>
            </w:pPr>
            <w:proofErr w:type="spellStart"/>
            <w:r>
              <w:rPr>
                <w:color w:val="000000"/>
              </w:rPr>
              <w:t>OrganizationId</w:t>
            </w:r>
            <w:proofErr w:type="spellEnd"/>
          </w:p>
        </w:tc>
        <w:tc>
          <w:tcPr>
            <w:tcW w:w="1400" w:type="dxa"/>
            <w:tcMar>
              <w:top w:w="80" w:type="dxa"/>
              <w:left w:w="100" w:type="dxa"/>
              <w:bottom w:w="80" w:type="dxa"/>
              <w:right w:w="100" w:type="dxa"/>
            </w:tcMar>
            <w:vAlign w:val="center"/>
          </w:tcPr>
          <w:p w14:paraId="16248DF7"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13670B42"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7327A43C" w14:textId="77777777" w:rsidR="00F65329" w:rsidRDefault="00F65329" w:rsidP="005B4E25">
            <w:pPr>
              <w:spacing w:line="276" w:lineRule="auto"/>
            </w:pPr>
            <w:r>
              <w:rPr>
                <w:color w:val="000000"/>
              </w:rPr>
              <w:t>Foreign key to Organizations</w:t>
            </w:r>
          </w:p>
        </w:tc>
      </w:tr>
      <w:tr w:rsidR="00F65329" w14:paraId="335EC4BC"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41256DFC" w14:textId="77777777" w:rsidR="00F65329" w:rsidRDefault="00F65329" w:rsidP="005B4E25">
            <w:pPr>
              <w:spacing w:line="276" w:lineRule="auto"/>
            </w:pPr>
            <w:proofErr w:type="spellStart"/>
            <w:r>
              <w:rPr>
                <w:color w:val="000000"/>
              </w:rPr>
              <w:t>CreatedBy</w:t>
            </w:r>
            <w:proofErr w:type="spellEnd"/>
          </w:p>
        </w:tc>
        <w:tc>
          <w:tcPr>
            <w:tcW w:w="1400" w:type="dxa"/>
            <w:tcMar>
              <w:top w:w="80" w:type="dxa"/>
              <w:left w:w="100" w:type="dxa"/>
              <w:bottom w:w="80" w:type="dxa"/>
              <w:right w:w="100" w:type="dxa"/>
            </w:tcMar>
            <w:vAlign w:val="center"/>
          </w:tcPr>
          <w:p w14:paraId="53F930EA"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19D66F15"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52702596" w14:textId="77777777" w:rsidR="00F65329" w:rsidRDefault="00F65329" w:rsidP="005B4E25">
            <w:pPr>
              <w:spacing w:line="276" w:lineRule="auto"/>
            </w:pPr>
            <w:r>
              <w:rPr>
                <w:color w:val="000000"/>
              </w:rPr>
              <w:t>Foreign key to Users (creator)</w:t>
            </w:r>
          </w:p>
        </w:tc>
      </w:tr>
    </w:tbl>
    <w:p w14:paraId="55AE2096" w14:textId="77777777" w:rsidR="00F65329" w:rsidRDefault="00F65329" w:rsidP="00F65329">
      <w:pPr>
        <w:spacing w:before="100" w:after="240"/>
        <w:jc w:val="center"/>
      </w:pPr>
      <w:r>
        <w:rPr>
          <w:i/>
          <w:iCs/>
        </w:rPr>
        <w:t>Table 3.2: Field Specification — Projects</w:t>
      </w:r>
    </w:p>
    <w:p w14:paraId="1424EE7D" w14:textId="77777777" w:rsidR="00F65329" w:rsidRDefault="00F65329" w:rsidP="00F65329">
      <w:pPr>
        <w:pStyle w:val="Heading3"/>
        <w:spacing w:before="180" w:after="100" w:line="360" w:lineRule="auto"/>
      </w:pPr>
      <w:r>
        <w:rPr>
          <w:b/>
          <w:bCs/>
        </w:rPr>
        <w:t xml:space="preserve">Table: </w:t>
      </w:r>
      <w:proofErr w:type="spellStart"/>
      <w:r>
        <w:rPr>
          <w:b/>
          <w:bCs/>
        </w:rPr>
        <w:t>ProjectTasks</w:t>
      </w:r>
      <w:proofErr w:type="spellEnd"/>
    </w:p>
    <w:tbl>
      <w:tblPr>
        <w:tblW w:w="9000" w:type="dxa"/>
        <w:jc w:val="center"/>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00"/>
        <w:gridCol w:w="1400"/>
        <w:gridCol w:w="1600"/>
        <w:gridCol w:w="4300"/>
      </w:tblGrid>
      <w:tr w:rsidR="00F65329" w14:paraId="3E9E3112" w14:textId="77777777" w:rsidTr="00F65329">
        <w:tblPrEx>
          <w:tblCellMar>
            <w:top w:w="0" w:type="dxa"/>
            <w:bottom w:w="0" w:type="dxa"/>
          </w:tblCellMar>
        </w:tblPrEx>
        <w:trPr>
          <w:tblHeader/>
          <w:jc w:val="center"/>
        </w:trPr>
        <w:tc>
          <w:tcPr>
            <w:tcW w:w="1700" w:type="dxa"/>
            <w:shd w:val="clear" w:color="auto" w:fill="4F46E5"/>
            <w:tcMar>
              <w:top w:w="80" w:type="dxa"/>
              <w:left w:w="100" w:type="dxa"/>
              <w:bottom w:w="80" w:type="dxa"/>
              <w:right w:w="100" w:type="dxa"/>
            </w:tcMar>
            <w:vAlign w:val="center"/>
          </w:tcPr>
          <w:p w14:paraId="67DDFCA3" w14:textId="77777777" w:rsidR="00F65329" w:rsidRDefault="00F65329" w:rsidP="005B4E25">
            <w:pPr>
              <w:spacing w:line="276" w:lineRule="auto"/>
              <w:jc w:val="center"/>
            </w:pPr>
            <w:r>
              <w:rPr>
                <w:b/>
                <w:bCs/>
                <w:color w:val="FFFFFF"/>
              </w:rPr>
              <w:t>Field Name</w:t>
            </w:r>
          </w:p>
        </w:tc>
        <w:tc>
          <w:tcPr>
            <w:tcW w:w="1400" w:type="dxa"/>
            <w:shd w:val="clear" w:color="auto" w:fill="4F46E5"/>
            <w:tcMar>
              <w:top w:w="80" w:type="dxa"/>
              <w:left w:w="100" w:type="dxa"/>
              <w:bottom w:w="80" w:type="dxa"/>
              <w:right w:w="100" w:type="dxa"/>
            </w:tcMar>
            <w:vAlign w:val="center"/>
          </w:tcPr>
          <w:p w14:paraId="4A31E124" w14:textId="77777777" w:rsidR="00F65329" w:rsidRDefault="00F65329" w:rsidP="005B4E25">
            <w:pPr>
              <w:spacing w:line="276" w:lineRule="auto"/>
              <w:jc w:val="center"/>
            </w:pPr>
            <w:r>
              <w:rPr>
                <w:b/>
                <w:bCs/>
                <w:color w:val="FFFFFF"/>
              </w:rPr>
              <w:t>Type</w:t>
            </w:r>
          </w:p>
        </w:tc>
        <w:tc>
          <w:tcPr>
            <w:tcW w:w="1600" w:type="dxa"/>
            <w:shd w:val="clear" w:color="auto" w:fill="4F46E5"/>
            <w:tcMar>
              <w:top w:w="80" w:type="dxa"/>
              <w:left w:w="100" w:type="dxa"/>
              <w:bottom w:w="80" w:type="dxa"/>
              <w:right w:w="100" w:type="dxa"/>
            </w:tcMar>
            <w:vAlign w:val="center"/>
          </w:tcPr>
          <w:p w14:paraId="7696F971" w14:textId="77777777" w:rsidR="00F65329" w:rsidRDefault="00F65329" w:rsidP="005B4E25">
            <w:pPr>
              <w:spacing w:line="276" w:lineRule="auto"/>
              <w:jc w:val="center"/>
            </w:pPr>
            <w:r>
              <w:rPr>
                <w:b/>
                <w:bCs/>
                <w:color w:val="FFFFFF"/>
              </w:rPr>
              <w:t>Size</w:t>
            </w:r>
          </w:p>
        </w:tc>
        <w:tc>
          <w:tcPr>
            <w:tcW w:w="4300" w:type="dxa"/>
            <w:shd w:val="clear" w:color="auto" w:fill="4F46E5"/>
            <w:tcMar>
              <w:top w:w="80" w:type="dxa"/>
              <w:left w:w="100" w:type="dxa"/>
              <w:bottom w:w="80" w:type="dxa"/>
              <w:right w:w="100" w:type="dxa"/>
            </w:tcMar>
            <w:vAlign w:val="center"/>
          </w:tcPr>
          <w:p w14:paraId="18EC5C50" w14:textId="77777777" w:rsidR="00F65329" w:rsidRDefault="00F65329" w:rsidP="005B4E25">
            <w:pPr>
              <w:spacing w:line="276" w:lineRule="auto"/>
              <w:jc w:val="center"/>
            </w:pPr>
            <w:r>
              <w:rPr>
                <w:b/>
                <w:bCs/>
                <w:color w:val="FFFFFF"/>
              </w:rPr>
              <w:t>Description</w:t>
            </w:r>
          </w:p>
        </w:tc>
      </w:tr>
      <w:tr w:rsidR="00F65329" w14:paraId="5FF15520"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55CD485E" w14:textId="77777777" w:rsidR="00F65329" w:rsidRDefault="00F65329" w:rsidP="005B4E25">
            <w:pPr>
              <w:spacing w:line="276" w:lineRule="auto"/>
            </w:pPr>
            <w:r>
              <w:rPr>
                <w:color w:val="000000"/>
              </w:rPr>
              <w:t>Id</w:t>
            </w:r>
          </w:p>
        </w:tc>
        <w:tc>
          <w:tcPr>
            <w:tcW w:w="1400" w:type="dxa"/>
            <w:tcMar>
              <w:top w:w="80" w:type="dxa"/>
              <w:left w:w="100" w:type="dxa"/>
              <w:bottom w:w="80" w:type="dxa"/>
              <w:right w:w="100" w:type="dxa"/>
            </w:tcMar>
            <w:vAlign w:val="center"/>
          </w:tcPr>
          <w:p w14:paraId="3F5E2D44"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1AFB71DB"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3B4BA478" w14:textId="77777777" w:rsidR="00F65329" w:rsidRDefault="00F65329" w:rsidP="005B4E25">
            <w:pPr>
              <w:spacing w:line="276" w:lineRule="auto"/>
            </w:pPr>
            <w:r>
              <w:rPr>
                <w:color w:val="000000"/>
              </w:rPr>
              <w:t>Primary key, identity</w:t>
            </w:r>
          </w:p>
        </w:tc>
      </w:tr>
      <w:tr w:rsidR="00F65329" w14:paraId="2D7C2111"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485B9C0B" w14:textId="77777777" w:rsidR="00F65329" w:rsidRDefault="00F65329" w:rsidP="005B4E25">
            <w:pPr>
              <w:spacing w:line="276" w:lineRule="auto"/>
            </w:pPr>
            <w:r>
              <w:rPr>
                <w:color w:val="000000"/>
              </w:rPr>
              <w:t>Title</w:t>
            </w:r>
          </w:p>
        </w:tc>
        <w:tc>
          <w:tcPr>
            <w:tcW w:w="1400" w:type="dxa"/>
            <w:tcMar>
              <w:top w:w="80" w:type="dxa"/>
              <w:left w:w="100" w:type="dxa"/>
              <w:bottom w:w="80" w:type="dxa"/>
              <w:right w:w="100" w:type="dxa"/>
            </w:tcMar>
            <w:vAlign w:val="center"/>
          </w:tcPr>
          <w:p w14:paraId="7D7E2FA7"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6CF71BD1" w14:textId="77777777" w:rsidR="00F65329" w:rsidRDefault="00F65329" w:rsidP="005B4E25">
            <w:pPr>
              <w:spacing w:line="276" w:lineRule="auto"/>
            </w:pPr>
            <w:r>
              <w:rPr>
                <w:color w:val="000000"/>
              </w:rPr>
              <w:t>200</w:t>
            </w:r>
          </w:p>
        </w:tc>
        <w:tc>
          <w:tcPr>
            <w:tcW w:w="4300" w:type="dxa"/>
            <w:tcMar>
              <w:top w:w="80" w:type="dxa"/>
              <w:left w:w="100" w:type="dxa"/>
              <w:bottom w:w="80" w:type="dxa"/>
              <w:right w:w="100" w:type="dxa"/>
            </w:tcMar>
            <w:vAlign w:val="center"/>
          </w:tcPr>
          <w:p w14:paraId="5EF30E65" w14:textId="77777777" w:rsidR="00F65329" w:rsidRDefault="00F65329" w:rsidP="005B4E25">
            <w:pPr>
              <w:spacing w:line="276" w:lineRule="auto"/>
            </w:pPr>
            <w:r>
              <w:rPr>
                <w:color w:val="000000"/>
              </w:rPr>
              <w:t>Task title</w:t>
            </w:r>
          </w:p>
        </w:tc>
      </w:tr>
      <w:tr w:rsidR="00F65329" w14:paraId="14C3B0C3"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0E0D63FE" w14:textId="77777777" w:rsidR="00F65329" w:rsidRDefault="00F65329" w:rsidP="005B4E25">
            <w:pPr>
              <w:spacing w:line="276" w:lineRule="auto"/>
            </w:pPr>
            <w:r>
              <w:rPr>
                <w:color w:val="000000"/>
              </w:rPr>
              <w:t>Description</w:t>
            </w:r>
          </w:p>
        </w:tc>
        <w:tc>
          <w:tcPr>
            <w:tcW w:w="1400" w:type="dxa"/>
            <w:tcMar>
              <w:top w:w="80" w:type="dxa"/>
              <w:left w:w="100" w:type="dxa"/>
              <w:bottom w:w="80" w:type="dxa"/>
              <w:right w:w="100" w:type="dxa"/>
            </w:tcMar>
            <w:vAlign w:val="center"/>
          </w:tcPr>
          <w:p w14:paraId="32C1C072"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4E009F98" w14:textId="77777777" w:rsidR="00F65329" w:rsidRDefault="00F65329" w:rsidP="005B4E25">
            <w:pPr>
              <w:spacing w:line="276" w:lineRule="auto"/>
            </w:pPr>
            <w:r>
              <w:rPr>
                <w:color w:val="000000"/>
              </w:rPr>
              <w:t>max, nullable</w:t>
            </w:r>
          </w:p>
        </w:tc>
        <w:tc>
          <w:tcPr>
            <w:tcW w:w="4300" w:type="dxa"/>
            <w:tcMar>
              <w:top w:w="80" w:type="dxa"/>
              <w:left w:w="100" w:type="dxa"/>
              <w:bottom w:w="80" w:type="dxa"/>
              <w:right w:w="100" w:type="dxa"/>
            </w:tcMar>
            <w:vAlign w:val="center"/>
          </w:tcPr>
          <w:p w14:paraId="08F75D51" w14:textId="77777777" w:rsidR="00F65329" w:rsidRDefault="00F65329" w:rsidP="005B4E25">
            <w:pPr>
              <w:spacing w:line="276" w:lineRule="auto"/>
            </w:pPr>
            <w:r>
              <w:rPr>
                <w:color w:val="000000"/>
              </w:rPr>
              <w:t>Free-text task description</w:t>
            </w:r>
          </w:p>
        </w:tc>
      </w:tr>
      <w:tr w:rsidR="00F65329" w14:paraId="37C76FCF"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3260F57E" w14:textId="77777777" w:rsidR="00F65329" w:rsidRDefault="00F65329" w:rsidP="005B4E25">
            <w:pPr>
              <w:spacing w:line="276" w:lineRule="auto"/>
            </w:pPr>
            <w:r>
              <w:rPr>
                <w:color w:val="000000"/>
              </w:rPr>
              <w:t>Status</w:t>
            </w:r>
          </w:p>
        </w:tc>
        <w:tc>
          <w:tcPr>
            <w:tcW w:w="1400" w:type="dxa"/>
            <w:tcMar>
              <w:top w:w="80" w:type="dxa"/>
              <w:left w:w="100" w:type="dxa"/>
              <w:bottom w:w="80" w:type="dxa"/>
              <w:right w:w="100" w:type="dxa"/>
            </w:tcMar>
            <w:vAlign w:val="center"/>
          </w:tcPr>
          <w:p w14:paraId="4CB6B5A5"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186350BD"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351D1550" w14:textId="77777777" w:rsidR="00F65329" w:rsidRDefault="00F65329" w:rsidP="005B4E25">
            <w:pPr>
              <w:spacing w:line="276" w:lineRule="auto"/>
            </w:pPr>
            <w:r>
              <w:rPr>
                <w:color w:val="000000"/>
              </w:rPr>
              <w:t xml:space="preserve">Enum: Todo=1, InProgress=2, </w:t>
            </w:r>
            <w:proofErr w:type="spellStart"/>
            <w:r>
              <w:rPr>
                <w:color w:val="000000"/>
              </w:rPr>
              <w:t>InReview</w:t>
            </w:r>
            <w:proofErr w:type="spellEnd"/>
            <w:r>
              <w:rPr>
                <w:color w:val="000000"/>
              </w:rPr>
              <w:t>=3, Done=4, Cancelled=5</w:t>
            </w:r>
          </w:p>
        </w:tc>
      </w:tr>
      <w:tr w:rsidR="00F65329" w14:paraId="0637C9DC"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7919388E" w14:textId="77777777" w:rsidR="00F65329" w:rsidRDefault="00F65329" w:rsidP="005B4E25">
            <w:pPr>
              <w:spacing w:line="276" w:lineRule="auto"/>
            </w:pPr>
            <w:r>
              <w:rPr>
                <w:color w:val="000000"/>
              </w:rPr>
              <w:t>Priority</w:t>
            </w:r>
          </w:p>
        </w:tc>
        <w:tc>
          <w:tcPr>
            <w:tcW w:w="1400" w:type="dxa"/>
            <w:tcMar>
              <w:top w:w="80" w:type="dxa"/>
              <w:left w:w="100" w:type="dxa"/>
              <w:bottom w:w="80" w:type="dxa"/>
              <w:right w:w="100" w:type="dxa"/>
            </w:tcMar>
            <w:vAlign w:val="center"/>
          </w:tcPr>
          <w:p w14:paraId="579B900D"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05F2354B"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37F3274F" w14:textId="77777777" w:rsidR="00F65329" w:rsidRDefault="00F65329" w:rsidP="005B4E25">
            <w:pPr>
              <w:spacing w:line="276" w:lineRule="auto"/>
            </w:pPr>
            <w:r>
              <w:rPr>
                <w:color w:val="000000"/>
              </w:rPr>
              <w:t>Enum: Low=1, Medium=2, High=3, Critical=4</w:t>
            </w:r>
          </w:p>
        </w:tc>
      </w:tr>
      <w:tr w:rsidR="00F65329" w14:paraId="27D1DDEB"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2547AD54" w14:textId="77777777" w:rsidR="00F65329" w:rsidRDefault="00F65329" w:rsidP="005B4E25">
            <w:pPr>
              <w:spacing w:line="276" w:lineRule="auto"/>
            </w:pPr>
            <w:proofErr w:type="spellStart"/>
            <w:r>
              <w:rPr>
                <w:color w:val="000000"/>
              </w:rPr>
              <w:t>DueDate</w:t>
            </w:r>
            <w:proofErr w:type="spellEnd"/>
          </w:p>
        </w:tc>
        <w:tc>
          <w:tcPr>
            <w:tcW w:w="1400" w:type="dxa"/>
            <w:tcMar>
              <w:top w:w="80" w:type="dxa"/>
              <w:left w:w="100" w:type="dxa"/>
              <w:bottom w:w="80" w:type="dxa"/>
              <w:right w:w="100" w:type="dxa"/>
            </w:tcMar>
            <w:vAlign w:val="center"/>
          </w:tcPr>
          <w:p w14:paraId="49D13007" w14:textId="77777777" w:rsidR="00F65329" w:rsidRDefault="00F65329" w:rsidP="005B4E25">
            <w:pPr>
              <w:spacing w:line="276" w:lineRule="auto"/>
            </w:pPr>
            <w:r>
              <w:rPr>
                <w:color w:val="000000"/>
              </w:rPr>
              <w:t>datetime2</w:t>
            </w:r>
          </w:p>
        </w:tc>
        <w:tc>
          <w:tcPr>
            <w:tcW w:w="1600" w:type="dxa"/>
            <w:tcMar>
              <w:top w:w="80" w:type="dxa"/>
              <w:left w:w="100" w:type="dxa"/>
              <w:bottom w:w="80" w:type="dxa"/>
              <w:right w:w="100" w:type="dxa"/>
            </w:tcMar>
            <w:vAlign w:val="center"/>
          </w:tcPr>
          <w:p w14:paraId="792C6570" w14:textId="77777777" w:rsidR="00F65329" w:rsidRDefault="00F65329" w:rsidP="005B4E25">
            <w:pPr>
              <w:spacing w:line="276" w:lineRule="auto"/>
            </w:pPr>
            <w:r>
              <w:rPr>
                <w:color w:val="000000"/>
              </w:rPr>
              <w:t>nullable</w:t>
            </w:r>
          </w:p>
        </w:tc>
        <w:tc>
          <w:tcPr>
            <w:tcW w:w="4300" w:type="dxa"/>
            <w:tcMar>
              <w:top w:w="80" w:type="dxa"/>
              <w:left w:w="100" w:type="dxa"/>
              <w:bottom w:w="80" w:type="dxa"/>
              <w:right w:w="100" w:type="dxa"/>
            </w:tcMar>
            <w:vAlign w:val="center"/>
          </w:tcPr>
          <w:p w14:paraId="373C8548" w14:textId="77777777" w:rsidR="00F65329" w:rsidRDefault="00F65329" w:rsidP="005B4E25">
            <w:pPr>
              <w:spacing w:line="276" w:lineRule="auto"/>
            </w:pPr>
            <w:r>
              <w:rPr>
                <w:color w:val="000000"/>
              </w:rPr>
              <w:t>Task deadline</w:t>
            </w:r>
          </w:p>
        </w:tc>
      </w:tr>
      <w:tr w:rsidR="00F65329" w14:paraId="13F089E6"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393B5424" w14:textId="77777777" w:rsidR="00F65329" w:rsidRDefault="00F65329" w:rsidP="005B4E25">
            <w:pPr>
              <w:spacing w:line="276" w:lineRule="auto"/>
            </w:pPr>
            <w:proofErr w:type="spellStart"/>
            <w:r>
              <w:rPr>
                <w:color w:val="000000"/>
              </w:rPr>
              <w:t>AssignmentNote</w:t>
            </w:r>
            <w:proofErr w:type="spellEnd"/>
          </w:p>
        </w:tc>
        <w:tc>
          <w:tcPr>
            <w:tcW w:w="1400" w:type="dxa"/>
            <w:tcMar>
              <w:top w:w="80" w:type="dxa"/>
              <w:left w:w="100" w:type="dxa"/>
              <w:bottom w:w="80" w:type="dxa"/>
              <w:right w:w="100" w:type="dxa"/>
            </w:tcMar>
            <w:vAlign w:val="center"/>
          </w:tcPr>
          <w:p w14:paraId="3417C5C4"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0F0ABE22" w14:textId="77777777" w:rsidR="00F65329" w:rsidRDefault="00F65329" w:rsidP="005B4E25">
            <w:pPr>
              <w:spacing w:line="276" w:lineRule="auto"/>
            </w:pPr>
            <w:r>
              <w:rPr>
                <w:color w:val="000000"/>
              </w:rPr>
              <w:t>2000, nullable</w:t>
            </w:r>
          </w:p>
        </w:tc>
        <w:tc>
          <w:tcPr>
            <w:tcW w:w="4300" w:type="dxa"/>
            <w:tcMar>
              <w:top w:w="80" w:type="dxa"/>
              <w:left w:w="100" w:type="dxa"/>
              <w:bottom w:w="80" w:type="dxa"/>
              <w:right w:w="100" w:type="dxa"/>
            </w:tcMar>
            <w:vAlign w:val="center"/>
          </w:tcPr>
          <w:p w14:paraId="2A2CCE3B" w14:textId="77777777" w:rsidR="00F65329" w:rsidRDefault="00F65329" w:rsidP="005B4E25">
            <w:pPr>
              <w:spacing w:line="276" w:lineRule="auto"/>
            </w:pPr>
            <w:r>
              <w:rPr>
                <w:color w:val="000000"/>
              </w:rPr>
              <w:t>New in this build — manager's note captured at assignment time, shown on the Task Details page</w:t>
            </w:r>
          </w:p>
        </w:tc>
      </w:tr>
      <w:tr w:rsidR="00F65329" w14:paraId="13F29E69"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0DE6F594" w14:textId="77777777" w:rsidR="00F65329" w:rsidRDefault="00F65329" w:rsidP="005B4E25">
            <w:pPr>
              <w:spacing w:line="276" w:lineRule="auto"/>
            </w:pPr>
            <w:proofErr w:type="spellStart"/>
            <w:r>
              <w:rPr>
                <w:color w:val="000000"/>
              </w:rPr>
              <w:t>ProjectId</w:t>
            </w:r>
            <w:proofErr w:type="spellEnd"/>
          </w:p>
        </w:tc>
        <w:tc>
          <w:tcPr>
            <w:tcW w:w="1400" w:type="dxa"/>
            <w:tcMar>
              <w:top w:w="80" w:type="dxa"/>
              <w:left w:w="100" w:type="dxa"/>
              <w:bottom w:w="80" w:type="dxa"/>
              <w:right w:w="100" w:type="dxa"/>
            </w:tcMar>
            <w:vAlign w:val="center"/>
          </w:tcPr>
          <w:p w14:paraId="7067EB01"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5DAF8710"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31DD5AD6" w14:textId="77777777" w:rsidR="00F65329" w:rsidRDefault="00F65329" w:rsidP="005B4E25">
            <w:pPr>
              <w:spacing w:line="276" w:lineRule="auto"/>
            </w:pPr>
            <w:r>
              <w:rPr>
                <w:color w:val="000000"/>
              </w:rPr>
              <w:t>Foreign key to Projects</w:t>
            </w:r>
          </w:p>
        </w:tc>
      </w:tr>
      <w:tr w:rsidR="00F65329" w14:paraId="0D5C23EC"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5DB3CD60" w14:textId="77777777" w:rsidR="00F65329" w:rsidRDefault="00F65329" w:rsidP="005B4E25">
            <w:pPr>
              <w:spacing w:line="276" w:lineRule="auto"/>
            </w:pPr>
            <w:proofErr w:type="spellStart"/>
            <w:r>
              <w:rPr>
                <w:color w:val="000000"/>
              </w:rPr>
              <w:t>CreatedBy</w:t>
            </w:r>
            <w:proofErr w:type="spellEnd"/>
          </w:p>
        </w:tc>
        <w:tc>
          <w:tcPr>
            <w:tcW w:w="1400" w:type="dxa"/>
            <w:tcMar>
              <w:top w:w="80" w:type="dxa"/>
              <w:left w:w="100" w:type="dxa"/>
              <w:bottom w:w="80" w:type="dxa"/>
              <w:right w:w="100" w:type="dxa"/>
            </w:tcMar>
            <w:vAlign w:val="center"/>
          </w:tcPr>
          <w:p w14:paraId="55DAD4A9"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471D29BE"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44D72967" w14:textId="77777777" w:rsidR="00F65329" w:rsidRDefault="00F65329" w:rsidP="005B4E25">
            <w:pPr>
              <w:spacing w:line="276" w:lineRule="auto"/>
            </w:pPr>
            <w:r>
              <w:rPr>
                <w:color w:val="000000"/>
              </w:rPr>
              <w:t>Foreign key to Users (creator)</w:t>
            </w:r>
          </w:p>
        </w:tc>
      </w:tr>
    </w:tbl>
    <w:p w14:paraId="22DABD7F" w14:textId="77777777" w:rsidR="00F65329" w:rsidRDefault="00F65329" w:rsidP="00F65329">
      <w:pPr>
        <w:spacing w:before="100" w:after="240"/>
        <w:jc w:val="center"/>
      </w:pPr>
      <w:r>
        <w:rPr>
          <w:i/>
          <w:iCs/>
        </w:rPr>
        <w:t xml:space="preserve">Table 3.3: Field Specification — </w:t>
      </w:r>
      <w:proofErr w:type="spellStart"/>
      <w:r>
        <w:rPr>
          <w:i/>
          <w:iCs/>
        </w:rPr>
        <w:t>ProjectTasks</w:t>
      </w:r>
      <w:proofErr w:type="spellEnd"/>
    </w:p>
    <w:p w14:paraId="2AB4AD5E" w14:textId="77777777" w:rsidR="00F65329" w:rsidRDefault="00F65329" w:rsidP="00F65329">
      <w:pPr>
        <w:pStyle w:val="Heading3"/>
        <w:spacing w:before="180" w:after="100" w:line="360" w:lineRule="auto"/>
        <w:rPr>
          <w:b/>
          <w:bCs/>
        </w:rPr>
      </w:pPr>
    </w:p>
    <w:p w14:paraId="6DFF9223" w14:textId="77777777" w:rsidR="00F65329" w:rsidRDefault="00F65329" w:rsidP="00F65329">
      <w:pPr>
        <w:pStyle w:val="Heading3"/>
        <w:spacing w:before="180" w:after="100" w:line="360" w:lineRule="auto"/>
        <w:rPr>
          <w:b/>
          <w:bCs/>
        </w:rPr>
      </w:pPr>
    </w:p>
    <w:p w14:paraId="1E89C75D" w14:textId="77777777" w:rsidR="00F65329" w:rsidRDefault="00F65329" w:rsidP="00F65329">
      <w:pPr>
        <w:pStyle w:val="Heading3"/>
        <w:spacing w:before="180" w:after="100" w:line="360" w:lineRule="auto"/>
        <w:rPr>
          <w:b/>
          <w:bCs/>
        </w:rPr>
      </w:pPr>
    </w:p>
    <w:p w14:paraId="16C5D2B6" w14:textId="77777777" w:rsidR="00F65329" w:rsidRDefault="00F65329" w:rsidP="00F65329">
      <w:pPr>
        <w:pStyle w:val="Heading3"/>
        <w:spacing w:before="180" w:after="100" w:line="360" w:lineRule="auto"/>
        <w:rPr>
          <w:b/>
          <w:bCs/>
        </w:rPr>
      </w:pPr>
    </w:p>
    <w:p w14:paraId="01E86C3F" w14:textId="77777777" w:rsidR="00F65329" w:rsidRDefault="00F65329" w:rsidP="00F65329">
      <w:pPr>
        <w:pStyle w:val="Heading3"/>
        <w:spacing w:before="180" w:after="100" w:line="360" w:lineRule="auto"/>
        <w:rPr>
          <w:b/>
          <w:bCs/>
        </w:rPr>
      </w:pPr>
    </w:p>
    <w:p w14:paraId="3CA483C8" w14:textId="3E313C70" w:rsidR="00F65329" w:rsidRDefault="00F65329" w:rsidP="00F65329">
      <w:pPr>
        <w:pStyle w:val="Heading3"/>
        <w:spacing w:before="180" w:after="100" w:line="360" w:lineRule="auto"/>
      </w:pPr>
      <w:r>
        <w:rPr>
          <w:b/>
          <w:bCs/>
        </w:rPr>
        <w:lastRenderedPageBreak/>
        <w:t>Table: Comments</w:t>
      </w:r>
    </w:p>
    <w:tbl>
      <w:tblPr>
        <w:tblW w:w="9000" w:type="dxa"/>
        <w:jc w:val="center"/>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00"/>
        <w:gridCol w:w="1400"/>
        <w:gridCol w:w="1600"/>
        <w:gridCol w:w="4300"/>
      </w:tblGrid>
      <w:tr w:rsidR="00F65329" w14:paraId="21531F6F" w14:textId="77777777" w:rsidTr="00F65329">
        <w:tblPrEx>
          <w:tblCellMar>
            <w:top w:w="0" w:type="dxa"/>
            <w:bottom w:w="0" w:type="dxa"/>
          </w:tblCellMar>
        </w:tblPrEx>
        <w:trPr>
          <w:tblHeader/>
          <w:jc w:val="center"/>
        </w:trPr>
        <w:tc>
          <w:tcPr>
            <w:tcW w:w="1700" w:type="dxa"/>
            <w:shd w:val="clear" w:color="auto" w:fill="4F46E5"/>
            <w:tcMar>
              <w:top w:w="80" w:type="dxa"/>
              <w:left w:w="100" w:type="dxa"/>
              <w:bottom w:w="80" w:type="dxa"/>
              <w:right w:w="100" w:type="dxa"/>
            </w:tcMar>
            <w:vAlign w:val="center"/>
          </w:tcPr>
          <w:p w14:paraId="0E6076E9" w14:textId="77777777" w:rsidR="00F65329" w:rsidRDefault="00F65329" w:rsidP="005B4E25">
            <w:pPr>
              <w:spacing w:line="276" w:lineRule="auto"/>
              <w:jc w:val="center"/>
            </w:pPr>
            <w:r>
              <w:rPr>
                <w:b/>
                <w:bCs/>
                <w:color w:val="FFFFFF"/>
              </w:rPr>
              <w:t>Field Name</w:t>
            </w:r>
          </w:p>
        </w:tc>
        <w:tc>
          <w:tcPr>
            <w:tcW w:w="1400" w:type="dxa"/>
            <w:shd w:val="clear" w:color="auto" w:fill="4F46E5"/>
            <w:tcMar>
              <w:top w:w="80" w:type="dxa"/>
              <w:left w:w="100" w:type="dxa"/>
              <w:bottom w:w="80" w:type="dxa"/>
              <w:right w:w="100" w:type="dxa"/>
            </w:tcMar>
            <w:vAlign w:val="center"/>
          </w:tcPr>
          <w:p w14:paraId="25BE87A9" w14:textId="77777777" w:rsidR="00F65329" w:rsidRDefault="00F65329" w:rsidP="005B4E25">
            <w:pPr>
              <w:spacing w:line="276" w:lineRule="auto"/>
              <w:jc w:val="center"/>
            </w:pPr>
            <w:r>
              <w:rPr>
                <w:b/>
                <w:bCs/>
                <w:color w:val="FFFFFF"/>
              </w:rPr>
              <w:t>Type</w:t>
            </w:r>
          </w:p>
        </w:tc>
        <w:tc>
          <w:tcPr>
            <w:tcW w:w="1600" w:type="dxa"/>
            <w:shd w:val="clear" w:color="auto" w:fill="4F46E5"/>
            <w:tcMar>
              <w:top w:w="80" w:type="dxa"/>
              <w:left w:w="100" w:type="dxa"/>
              <w:bottom w:w="80" w:type="dxa"/>
              <w:right w:w="100" w:type="dxa"/>
            </w:tcMar>
            <w:vAlign w:val="center"/>
          </w:tcPr>
          <w:p w14:paraId="19672F05" w14:textId="77777777" w:rsidR="00F65329" w:rsidRDefault="00F65329" w:rsidP="005B4E25">
            <w:pPr>
              <w:spacing w:line="276" w:lineRule="auto"/>
              <w:jc w:val="center"/>
            </w:pPr>
            <w:r>
              <w:rPr>
                <w:b/>
                <w:bCs/>
                <w:color w:val="FFFFFF"/>
              </w:rPr>
              <w:t>Size</w:t>
            </w:r>
          </w:p>
        </w:tc>
        <w:tc>
          <w:tcPr>
            <w:tcW w:w="4300" w:type="dxa"/>
            <w:shd w:val="clear" w:color="auto" w:fill="4F46E5"/>
            <w:tcMar>
              <w:top w:w="80" w:type="dxa"/>
              <w:left w:w="100" w:type="dxa"/>
              <w:bottom w:w="80" w:type="dxa"/>
              <w:right w:w="100" w:type="dxa"/>
            </w:tcMar>
            <w:vAlign w:val="center"/>
          </w:tcPr>
          <w:p w14:paraId="26839761" w14:textId="77777777" w:rsidR="00F65329" w:rsidRDefault="00F65329" w:rsidP="005B4E25">
            <w:pPr>
              <w:spacing w:line="276" w:lineRule="auto"/>
              <w:jc w:val="center"/>
            </w:pPr>
            <w:r>
              <w:rPr>
                <w:b/>
                <w:bCs/>
                <w:color w:val="FFFFFF"/>
              </w:rPr>
              <w:t>Description</w:t>
            </w:r>
          </w:p>
        </w:tc>
      </w:tr>
      <w:tr w:rsidR="00F65329" w14:paraId="733D18A7"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0CE9ABD6" w14:textId="77777777" w:rsidR="00F65329" w:rsidRDefault="00F65329" w:rsidP="005B4E25">
            <w:pPr>
              <w:spacing w:line="276" w:lineRule="auto"/>
            </w:pPr>
            <w:r>
              <w:rPr>
                <w:color w:val="000000"/>
              </w:rPr>
              <w:t>Id</w:t>
            </w:r>
          </w:p>
        </w:tc>
        <w:tc>
          <w:tcPr>
            <w:tcW w:w="1400" w:type="dxa"/>
            <w:tcMar>
              <w:top w:w="80" w:type="dxa"/>
              <w:left w:w="100" w:type="dxa"/>
              <w:bottom w:w="80" w:type="dxa"/>
              <w:right w:w="100" w:type="dxa"/>
            </w:tcMar>
            <w:vAlign w:val="center"/>
          </w:tcPr>
          <w:p w14:paraId="7B71E14B"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5ADCEF0F"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68CBF32E" w14:textId="77777777" w:rsidR="00F65329" w:rsidRDefault="00F65329" w:rsidP="005B4E25">
            <w:pPr>
              <w:spacing w:line="276" w:lineRule="auto"/>
            </w:pPr>
            <w:r>
              <w:rPr>
                <w:color w:val="000000"/>
              </w:rPr>
              <w:t>Primary key, identity</w:t>
            </w:r>
          </w:p>
        </w:tc>
      </w:tr>
      <w:tr w:rsidR="00F65329" w14:paraId="10EC99E3"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09E7C2EC" w14:textId="77777777" w:rsidR="00F65329" w:rsidRDefault="00F65329" w:rsidP="005B4E25">
            <w:pPr>
              <w:spacing w:line="276" w:lineRule="auto"/>
            </w:pPr>
            <w:r>
              <w:rPr>
                <w:color w:val="000000"/>
              </w:rPr>
              <w:t>Content</w:t>
            </w:r>
          </w:p>
        </w:tc>
        <w:tc>
          <w:tcPr>
            <w:tcW w:w="1400" w:type="dxa"/>
            <w:tcMar>
              <w:top w:w="80" w:type="dxa"/>
              <w:left w:w="100" w:type="dxa"/>
              <w:bottom w:w="80" w:type="dxa"/>
              <w:right w:w="100" w:type="dxa"/>
            </w:tcMar>
            <w:vAlign w:val="center"/>
          </w:tcPr>
          <w:p w14:paraId="1B2D7BC7"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3AF242EE" w14:textId="77777777" w:rsidR="00F65329" w:rsidRDefault="00F65329" w:rsidP="005B4E25">
            <w:pPr>
              <w:spacing w:line="276" w:lineRule="auto"/>
            </w:pPr>
            <w:r>
              <w:rPr>
                <w:color w:val="000000"/>
              </w:rPr>
              <w:t>1000</w:t>
            </w:r>
          </w:p>
        </w:tc>
        <w:tc>
          <w:tcPr>
            <w:tcW w:w="4300" w:type="dxa"/>
            <w:tcMar>
              <w:top w:w="80" w:type="dxa"/>
              <w:left w:w="100" w:type="dxa"/>
              <w:bottom w:w="80" w:type="dxa"/>
              <w:right w:w="100" w:type="dxa"/>
            </w:tcMar>
            <w:vAlign w:val="center"/>
          </w:tcPr>
          <w:p w14:paraId="7AFE82CB" w14:textId="77777777" w:rsidR="00F65329" w:rsidRDefault="00F65329" w:rsidP="005B4E25">
            <w:pPr>
              <w:spacing w:line="276" w:lineRule="auto"/>
            </w:pPr>
            <w:r>
              <w:rPr>
                <w:color w:val="000000"/>
              </w:rPr>
              <w:t>Comment / clarification / work-log text</w:t>
            </w:r>
          </w:p>
        </w:tc>
      </w:tr>
      <w:tr w:rsidR="00F65329" w14:paraId="556BA5C5"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5FD861EB" w14:textId="77777777" w:rsidR="00F65329" w:rsidRDefault="00F65329" w:rsidP="005B4E25">
            <w:pPr>
              <w:spacing w:line="276" w:lineRule="auto"/>
            </w:pPr>
            <w:r>
              <w:rPr>
                <w:color w:val="000000"/>
              </w:rPr>
              <w:t>Type</w:t>
            </w:r>
          </w:p>
        </w:tc>
        <w:tc>
          <w:tcPr>
            <w:tcW w:w="1400" w:type="dxa"/>
            <w:tcMar>
              <w:top w:w="80" w:type="dxa"/>
              <w:left w:w="100" w:type="dxa"/>
              <w:bottom w:w="80" w:type="dxa"/>
              <w:right w:w="100" w:type="dxa"/>
            </w:tcMar>
            <w:vAlign w:val="center"/>
          </w:tcPr>
          <w:p w14:paraId="0B316704"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0149B47C" w14:textId="77777777" w:rsidR="00F65329" w:rsidRDefault="00F65329" w:rsidP="005B4E25">
            <w:pPr>
              <w:spacing w:line="276" w:lineRule="auto"/>
            </w:pPr>
            <w:r>
              <w:rPr>
                <w:color w:val="000000"/>
              </w:rPr>
              <w:t>—, default 1</w:t>
            </w:r>
          </w:p>
        </w:tc>
        <w:tc>
          <w:tcPr>
            <w:tcW w:w="4300" w:type="dxa"/>
            <w:tcMar>
              <w:top w:w="80" w:type="dxa"/>
              <w:left w:w="100" w:type="dxa"/>
              <w:bottom w:w="80" w:type="dxa"/>
              <w:right w:w="100" w:type="dxa"/>
            </w:tcMar>
            <w:vAlign w:val="center"/>
          </w:tcPr>
          <w:p w14:paraId="039DBD16" w14:textId="77777777" w:rsidR="00F65329" w:rsidRDefault="00F65329" w:rsidP="005B4E25">
            <w:pPr>
              <w:spacing w:line="276" w:lineRule="auto"/>
            </w:pPr>
            <w:r>
              <w:rPr>
                <w:color w:val="000000"/>
              </w:rPr>
              <w:t xml:space="preserve">New in this build — Enum: Comment=1, Clarification=2, </w:t>
            </w:r>
            <w:proofErr w:type="spellStart"/>
            <w:r>
              <w:rPr>
                <w:color w:val="000000"/>
              </w:rPr>
              <w:t>ClarificationResponse</w:t>
            </w:r>
            <w:proofErr w:type="spellEnd"/>
            <w:r>
              <w:rPr>
                <w:color w:val="000000"/>
              </w:rPr>
              <w:t xml:space="preserve">=3, </w:t>
            </w:r>
            <w:proofErr w:type="spellStart"/>
            <w:r>
              <w:rPr>
                <w:color w:val="000000"/>
              </w:rPr>
              <w:t>WorkLog</w:t>
            </w:r>
            <w:proofErr w:type="spellEnd"/>
            <w:r>
              <w:rPr>
                <w:color w:val="000000"/>
              </w:rPr>
              <w:t>=4. Discriminates the four kinds of entry stored in this one table.</w:t>
            </w:r>
          </w:p>
        </w:tc>
      </w:tr>
      <w:tr w:rsidR="00F65329" w14:paraId="1F0251F4"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1DC3656C" w14:textId="77777777" w:rsidR="00F65329" w:rsidRDefault="00F65329" w:rsidP="005B4E25">
            <w:pPr>
              <w:spacing w:line="276" w:lineRule="auto"/>
            </w:pPr>
            <w:proofErr w:type="spellStart"/>
            <w:r>
              <w:rPr>
                <w:color w:val="000000"/>
              </w:rPr>
              <w:t>TaskId</w:t>
            </w:r>
            <w:proofErr w:type="spellEnd"/>
          </w:p>
        </w:tc>
        <w:tc>
          <w:tcPr>
            <w:tcW w:w="1400" w:type="dxa"/>
            <w:tcMar>
              <w:top w:w="80" w:type="dxa"/>
              <w:left w:w="100" w:type="dxa"/>
              <w:bottom w:w="80" w:type="dxa"/>
              <w:right w:w="100" w:type="dxa"/>
            </w:tcMar>
            <w:vAlign w:val="center"/>
          </w:tcPr>
          <w:p w14:paraId="6C169535"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3966FC34"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3EE62ABC" w14:textId="77777777" w:rsidR="00F65329" w:rsidRDefault="00F65329" w:rsidP="005B4E25">
            <w:pPr>
              <w:spacing w:line="276" w:lineRule="auto"/>
            </w:pPr>
            <w:r>
              <w:rPr>
                <w:color w:val="000000"/>
              </w:rPr>
              <w:t xml:space="preserve">Foreign key to </w:t>
            </w:r>
            <w:proofErr w:type="spellStart"/>
            <w:r>
              <w:rPr>
                <w:color w:val="000000"/>
              </w:rPr>
              <w:t>ProjectTasks</w:t>
            </w:r>
            <w:proofErr w:type="spellEnd"/>
          </w:p>
        </w:tc>
      </w:tr>
      <w:tr w:rsidR="00F65329" w14:paraId="3690AE27"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370EC772" w14:textId="77777777" w:rsidR="00F65329" w:rsidRDefault="00F65329" w:rsidP="005B4E25">
            <w:pPr>
              <w:spacing w:line="276" w:lineRule="auto"/>
            </w:pPr>
            <w:proofErr w:type="spellStart"/>
            <w:r>
              <w:rPr>
                <w:color w:val="000000"/>
              </w:rPr>
              <w:t>UserId</w:t>
            </w:r>
            <w:proofErr w:type="spellEnd"/>
          </w:p>
        </w:tc>
        <w:tc>
          <w:tcPr>
            <w:tcW w:w="1400" w:type="dxa"/>
            <w:tcMar>
              <w:top w:w="80" w:type="dxa"/>
              <w:left w:w="100" w:type="dxa"/>
              <w:bottom w:w="80" w:type="dxa"/>
              <w:right w:w="100" w:type="dxa"/>
            </w:tcMar>
            <w:vAlign w:val="center"/>
          </w:tcPr>
          <w:p w14:paraId="4D063708"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027A06DA"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1E657D9D" w14:textId="77777777" w:rsidR="00F65329" w:rsidRDefault="00F65329" w:rsidP="005B4E25">
            <w:pPr>
              <w:spacing w:line="276" w:lineRule="auto"/>
            </w:pPr>
            <w:r>
              <w:rPr>
                <w:color w:val="000000"/>
              </w:rPr>
              <w:t>Foreign key to Users (author)</w:t>
            </w:r>
          </w:p>
        </w:tc>
      </w:tr>
    </w:tbl>
    <w:p w14:paraId="6775EEE6" w14:textId="77777777" w:rsidR="00F65329" w:rsidRDefault="00F65329" w:rsidP="00F65329">
      <w:pPr>
        <w:spacing w:before="100" w:after="240"/>
        <w:jc w:val="center"/>
      </w:pPr>
      <w:r>
        <w:rPr>
          <w:i/>
          <w:iCs/>
        </w:rPr>
        <w:t>Table 3.4: Field Specification — Comments</w:t>
      </w:r>
    </w:p>
    <w:p w14:paraId="325ADA80" w14:textId="77777777" w:rsidR="00F65329" w:rsidRDefault="00F65329" w:rsidP="00F65329">
      <w:pPr>
        <w:pStyle w:val="Heading3"/>
        <w:spacing w:before="180" w:after="100" w:line="360" w:lineRule="auto"/>
      </w:pPr>
      <w:r>
        <w:rPr>
          <w:b/>
          <w:bCs/>
        </w:rPr>
        <w:t>Table: Notifications</w:t>
      </w:r>
    </w:p>
    <w:tbl>
      <w:tblPr>
        <w:tblW w:w="9000" w:type="dxa"/>
        <w:jc w:val="center"/>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00"/>
        <w:gridCol w:w="1400"/>
        <w:gridCol w:w="1600"/>
        <w:gridCol w:w="4300"/>
      </w:tblGrid>
      <w:tr w:rsidR="00F65329" w14:paraId="6F5A3E85" w14:textId="77777777" w:rsidTr="00F65329">
        <w:tblPrEx>
          <w:tblCellMar>
            <w:top w:w="0" w:type="dxa"/>
            <w:bottom w:w="0" w:type="dxa"/>
          </w:tblCellMar>
        </w:tblPrEx>
        <w:trPr>
          <w:tblHeader/>
          <w:jc w:val="center"/>
        </w:trPr>
        <w:tc>
          <w:tcPr>
            <w:tcW w:w="1700" w:type="dxa"/>
            <w:shd w:val="clear" w:color="auto" w:fill="4F46E5"/>
            <w:tcMar>
              <w:top w:w="80" w:type="dxa"/>
              <w:left w:w="100" w:type="dxa"/>
              <w:bottom w:w="80" w:type="dxa"/>
              <w:right w:w="100" w:type="dxa"/>
            </w:tcMar>
            <w:vAlign w:val="center"/>
          </w:tcPr>
          <w:p w14:paraId="627D3E62" w14:textId="77777777" w:rsidR="00F65329" w:rsidRDefault="00F65329" w:rsidP="005B4E25">
            <w:pPr>
              <w:spacing w:line="276" w:lineRule="auto"/>
              <w:jc w:val="center"/>
            </w:pPr>
            <w:r>
              <w:rPr>
                <w:b/>
                <w:bCs/>
                <w:color w:val="FFFFFF"/>
              </w:rPr>
              <w:t>Field Name</w:t>
            </w:r>
          </w:p>
        </w:tc>
        <w:tc>
          <w:tcPr>
            <w:tcW w:w="1400" w:type="dxa"/>
            <w:shd w:val="clear" w:color="auto" w:fill="4F46E5"/>
            <w:tcMar>
              <w:top w:w="80" w:type="dxa"/>
              <w:left w:w="100" w:type="dxa"/>
              <w:bottom w:w="80" w:type="dxa"/>
              <w:right w:w="100" w:type="dxa"/>
            </w:tcMar>
            <w:vAlign w:val="center"/>
          </w:tcPr>
          <w:p w14:paraId="79CF264A" w14:textId="77777777" w:rsidR="00F65329" w:rsidRDefault="00F65329" w:rsidP="005B4E25">
            <w:pPr>
              <w:spacing w:line="276" w:lineRule="auto"/>
              <w:jc w:val="center"/>
            </w:pPr>
            <w:r>
              <w:rPr>
                <w:b/>
                <w:bCs/>
                <w:color w:val="FFFFFF"/>
              </w:rPr>
              <w:t>Type</w:t>
            </w:r>
          </w:p>
        </w:tc>
        <w:tc>
          <w:tcPr>
            <w:tcW w:w="1600" w:type="dxa"/>
            <w:shd w:val="clear" w:color="auto" w:fill="4F46E5"/>
            <w:tcMar>
              <w:top w:w="80" w:type="dxa"/>
              <w:left w:w="100" w:type="dxa"/>
              <w:bottom w:w="80" w:type="dxa"/>
              <w:right w:w="100" w:type="dxa"/>
            </w:tcMar>
            <w:vAlign w:val="center"/>
          </w:tcPr>
          <w:p w14:paraId="1AFCEC48" w14:textId="77777777" w:rsidR="00F65329" w:rsidRDefault="00F65329" w:rsidP="005B4E25">
            <w:pPr>
              <w:spacing w:line="276" w:lineRule="auto"/>
              <w:jc w:val="center"/>
            </w:pPr>
            <w:r>
              <w:rPr>
                <w:b/>
                <w:bCs/>
                <w:color w:val="FFFFFF"/>
              </w:rPr>
              <w:t>Size</w:t>
            </w:r>
          </w:p>
        </w:tc>
        <w:tc>
          <w:tcPr>
            <w:tcW w:w="4300" w:type="dxa"/>
            <w:shd w:val="clear" w:color="auto" w:fill="4F46E5"/>
            <w:tcMar>
              <w:top w:w="80" w:type="dxa"/>
              <w:left w:w="100" w:type="dxa"/>
              <w:bottom w:w="80" w:type="dxa"/>
              <w:right w:w="100" w:type="dxa"/>
            </w:tcMar>
            <w:vAlign w:val="center"/>
          </w:tcPr>
          <w:p w14:paraId="74014252" w14:textId="77777777" w:rsidR="00F65329" w:rsidRDefault="00F65329" w:rsidP="005B4E25">
            <w:pPr>
              <w:spacing w:line="276" w:lineRule="auto"/>
              <w:jc w:val="center"/>
            </w:pPr>
            <w:r>
              <w:rPr>
                <w:b/>
                <w:bCs/>
                <w:color w:val="FFFFFF"/>
              </w:rPr>
              <w:t>Description</w:t>
            </w:r>
          </w:p>
        </w:tc>
      </w:tr>
      <w:tr w:rsidR="00F65329" w14:paraId="4C2AC3D0"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741D6288" w14:textId="77777777" w:rsidR="00F65329" w:rsidRDefault="00F65329" w:rsidP="005B4E25">
            <w:pPr>
              <w:spacing w:line="276" w:lineRule="auto"/>
            </w:pPr>
            <w:r>
              <w:rPr>
                <w:color w:val="000000"/>
              </w:rPr>
              <w:t>Id</w:t>
            </w:r>
          </w:p>
        </w:tc>
        <w:tc>
          <w:tcPr>
            <w:tcW w:w="1400" w:type="dxa"/>
            <w:tcMar>
              <w:top w:w="80" w:type="dxa"/>
              <w:left w:w="100" w:type="dxa"/>
              <w:bottom w:w="80" w:type="dxa"/>
              <w:right w:w="100" w:type="dxa"/>
            </w:tcMar>
            <w:vAlign w:val="center"/>
          </w:tcPr>
          <w:p w14:paraId="265A031A"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6635D47C"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3A25834C" w14:textId="77777777" w:rsidR="00F65329" w:rsidRDefault="00F65329" w:rsidP="005B4E25">
            <w:pPr>
              <w:spacing w:line="276" w:lineRule="auto"/>
            </w:pPr>
            <w:r>
              <w:rPr>
                <w:color w:val="000000"/>
              </w:rPr>
              <w:t>Primary key, identity</w:t>
            </w:r>
          </w:p>
        </w:tc>
      </w:tr>
      <w:tr w:rsidR="00F65329" w14:paraId="25831251"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1FA6EE29" w14:textId="77777777" w:rsidR="00F65329" w:rsidRDefault="00F65329" w:rsidP="005B4E25">
            <w:pPr>
              <w:spacing w:line="276" w:lineRule="auto"/>
            </w:pPr>
            <w:r>
              <w:rPr>
                <w:color w:val="000000"/>
              </w:rPr>
              <w:t>Title</w:t>
            </w:r>
          </w:p>
        </w:tc>
        <w:tc>
          <w:tcPr>
            <w:tcW w:w="1400" w:type="dxa"/>
            <w:tcMar>
              <w:top w:w="80" w:type="dxa"/>
              <w:left w:w="100" w:type="dxa"/>
              <w:bottom w:w="80" w:type="dxa"/>
              <w:right w:w="100" w:type="dxa"/>
            </w:tcMar>
            <w:vAlign w:val="center"/>
          </w:tcPr>
          <w:p w14:paraId="620B6E70"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6B98ACD4" w14:textId="77777777" w:rsidR="00F65329" w:rsidRDefault="00F65329" w:rsidP="005B4E25">
            <w:pPr>
              <w:spacing w:line="276" w:lineRule="auto"/>
            </w:pPr>
            <w:r>
              <w:rPr>
                <w:color w:val="000000"/>
              </w:rPr>
              <w:t>200</w:t>
            </w:r>
          </w:p>
        </w:tc>
        <w:tc>
          <w:tcPr>
            <w:tcW w:w="4300" w:type="dxa"/>
            <w:tcMar>
              <w:top w:w="80" w:type="dxa"/>
              <w:left w:w="100" w:type="dxa"/>
              <w:bottom w:w="80" w:type="dxa"/>
              <w:right w:w="100" w:type="dxa"/>
            </w:tcMar>
            <w:vAlign w:val="center"/>
          </w:tcPr>
          <w:p w14:paraId="5B2B41AB" w14:textId="77777777" w:rsidR="00F65329" w:rsidRDefault="00F65329" w:rsidP="005B4E25">
            <w:pPr>
              <w:spacing w:line="276" w:lineRule="auto"/>
            </w:pPr>
            <w:r>
              <w:rPr>
                <w:color w:val="000000"/>
              </w:rPr>
              <w:t>Short notification heading</w:t>
            </w:r>
          </w:p>
        </w:tc>
      </w:tr>
      <w:tr w:rsidR="00F65329" w14:paraId="6504AA8C"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3062750F" w14:textId="77777777" w:rsidR="00F65329" w:rsidRDefault="00F65329" w:rsidP="005B4E25">
            <w:pPr>
              <w:spacing w:line="276" w:lineRule="auto"/>
            </w:pPr>
            <w:r>
              <w:rPr>
                <w:color w:val="000000"/>
              </w:rPr>
              <w:t>Message</w:t>
            </w:r>
          </w:p>
        </w:tc>
        <w:tc>
          <w:tcPr>
            <w:tcW w:w="1400" w:type="dxa"/>
            <w:tcMar>
              <w:top w:w="80" w:type="dxa"/>
              <w:left w:w="100" w:type="dxa"/>
              <w:bottom w:w="80" w:type="dxa"/>
              <w:right w:w="100" w:type="dxa"/>
            </w:tcMar>
            <w:vAlign w:val="center"/>
          </w:tcPr>
          <w:p w14:paraId="4C318CCD"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23F371D6" w14:textId="77777777" w:rsidR="00F65329" w:rsidRDefault="00F65329" w:rsidP="005B4E25">
            <w:pPr>
              <w:spacing w:line="276" w:lineRule="auto"/>
            </w:pPr>
            <w:r>
              <w:rPr>
                <w:color w:val="000000"/>
              </w:rPr>
              <w:t>500</w:t>
            </w:r>
          </w:p>
        </w:tc>
        <w:tc>
          <w:tcPr>
            <w:tcW w:w="4300" w:type="dxa"/>
            <w:tcMar>
              <w:top w:w="80" w:type="dxa"/>
              <w:left w:w="100" w:type="dxa"/>
              <w:bottom w:w="80" w:type="dxa"/>
              <w:right w:w="100" w:type="dxa"/>
            </w:tcMar>
            <w:vAlign w:val="center"/>
          </w:tcPr>
          <w:p w14:paraId="4D62DEA8" w14:textId="77777777" w:rsidR="00F65329" w:rsidRDefault="00F65329" w:rsidP="005B4E25">
            <w:pPr>
              <w:spacing w:line="276" w:lineRule="auto"/>
            </w:pPr>
            <w:r>
              <w:rPr>
                <w:color w:val="000000"/>
              </w:rPr>
              <w:t>Notification body text</w:t>
            </w:r>
          </w:p>
        </w:tc>
      </w:tr>
      <w:tr w:rsidR="00F65329" w14:paraId="08607D4A"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7F0F9CB0" w14:textId="77777777" w:rsidR="00F65329" w:rsidRDefault="00F65329" w:rsidP="005B4E25">
            <w:pPr>
              <w:spacing w:line="276" w:lineRule="auto"/>
            </w:pPr>
            <w:proofErr w:type="spellStart"/>
            <w:r>
              <w:rPr>
                <w:color w:val="000000"/>
              </w:rPr>
              <w:t>IsRead</w:t>
            </w:r>
            <w:proofErr w:type="spellEnd"/>
          </w:p>
        </w:tc>
        <w:tc>
          <w:tcPr>
            <w:tcW w:w="1400" w:type="dxa"/>
            <w:tcMar>
              <w:top w:w="80" w:type="dxa"/>
              <w:left w:w="100" w:type="dxa"/>
              <w:bottom w:w="80" w:type="dxa"/>
              <w:right w:w="100" w:type="dxa"/>
            </w:tcMar>
            <w:vAlign w:val="center"/>
          </w:tcPr>
          <w:p w14:paraId="14FB185B" w14:textId="77777777" w:rsidR="00F65329" w:rsidRDefault="00F65329" w:rsidP="005B4E25">
            <w:pPr>
              <w:spacing w:line="276" w:lineRule="auto"/>
            </w:pPr>
            <w:r>
              <w:rPr>
                <w:color w:val="000000"/>
              </w:rPr>
              <w:t>bit</w:t>
            </w:r>
          </w:p>
        </w:tc>
        <w:tc>
          <w:tcPr>
            <w:tcW w:w="1600" w:type="dxa"/>
            <w:tcMar>
              <w:top w:w="80" w:type="dxa"/>
              <w:left w:w="100" w:type="dxa"/>
              <w:bottom w:w="80" w:type="dxa"/>
              <w:right w:w="100" w:type="dxa"/>
            </w:tcMar>
            <w:vAlign w:val="center"/>
          </w:tcPr>
          <w:p w14:paraId="7FE21DD1"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209ED510" w14:textId="77777777" w:rsidR="00F65329" w:rsidRDefault="00F65329" w:rsidP="005B4E25">
            <w:pPr>
              <w:spacing w:line="276" w:lineRule="auto"/>
            </w:pPr>
            <w:r>
              <w:rPr>
                <w:color w:val="000000"/>
              </w:rPr>
              <w:t>Read/unread flag, defaults to false</w:t>
            </w:r>
          </w:p>
        </w:tc>
      </w:tr>
      <w:tr w:rsidR="00F65329" w14:paraId="1F0861AA"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78B33561" w14:textId="77777777" w:rsidR="00F65329" w:rsidRDefault="00F65329" w:rsidP="005B4E25">
            <w:pPr>
              <w:spacing w:line="276" w:lineRule="auto"/>
            </w:pPr>
            <w:r>
              <w:rPr>
                <w:color w:val="000000"/>
              </w:rPr>
              <w:t>Type</w:t>
            </w:r>
          </w:p>
        </w:tc>
        <w:tc>
          <w:tcPr>
            <w:tcW w:w="1400" w:type="dxa"/>
            <w:tcMar>
              <w:top w:w="80" w:type="dxa"/>
              <w:left w:w="100" w:type="dxa"/>
              <w:bottom w:w="80" w:type="dxa"/>
              <w:right w:w="100" w:type="dxa"/>
            </w:tcMar>
            <w:vAlign w:val="center"/>
          </w:tcPr>
          <w:p w14:paraId="0E13BE9B"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2683F73C"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2FB071BE" w14:textId="77777777" w:rsidR="00F65329" w:rsidRDefault="00F65329" w:rsidP="005B4E25">
            <w:pPr>
              <w:spacing w:line="276" w:lineRule="auto"/>
            </w:pPr>
            <w:r>
              <w:rPr>
                <w:color w:val="000000"/>
              </w:rPr>
              <w:t xml:space="preserve">Enum: </w:t>
            </w:r>
            <w:proofErr w:type="spellStart"/>
            <w:r>
              <w:rPr>
                <w:color w:val="000000"/>
              </w:rPr>
              <w:t>TaskAssigned</w:t>
            </w:r>
            <w:proofErr w:type="spellEnd"/>
            <w:r>
              <w:rPr>
                <w:color w:val="000000"/>
              </w:rPr>
              <w:t xml:space="preserve">=1, </w:t>
            </w:r>
            <w:proofErr w:type="spellStart"/>
            <w:r>
              <w:rPr>
                <w:color w:val="000000"/>
              </w:rPr>
              <w:t>TaskUpdated</w:t>
            </w:r>
            <w:proofErr w:type="spellEnd"/>
            <w:r>
              <w:rPr>
                <w:color w:val="000000"/>
              </w:rPr>
              <w:t xml:space="preserve">=2, </w:t>
            </w:r>
            <w:proofErr w:type="spellStart"/>
            <w:r>
              <w:rPr>
                <w:color w:val="000000"/>
              </w:rPr>
              <w:t>ProjectCreated</w:t>
            </w:r>
            <w:proofErr w:type="spellEnd"/>
            <w:r>
              <w:rPr>
                <w:color w:val="000000"/>
              </w:rPr>
              <w:t xml:space="preserve">=3, </w:t>
            </w:r>
            <w:proofErr w:type="spellStart"/>
            <w:r>
              <w:rPr>
                <w:color w:val="000000"/>
              </w:rPr>
              <w:t>CommentAdded</w:t>
            </w:r>
            <w:proofErr w:type="spellEnd"/>
            <w:r>
              <w:rPr>
                <w:color w:val="000000"/>
              </w:rPr>
              <w:t xml:space="preserve">=4, </w:t>
            </w:r>
            <w:proofErr w:type="spellStart"/>
            <w:r>
              <w:rPr>
                <w:color w:val="000000"/>
              </w:rPr>
              <w:t>DeadlineApproaching</w:t>
            </w:r>
            <w:proofErr w:type="spellEnd"/>
            <w:r>
              <w:rPr>
                <w:color w:val="000000"/>
              </w:rPr>
              <w:t xml:space="preserve">=5, </w:t>
            </w:r>
            <w:proofErr w:type="spellStart"/>
            <w:r>
              <w:rPr>
                <w:color w:val="000000"/>
              </w:rPr>
              <w:t>MentionedInComment</w:t>
            </w:r>
            <w:proofErr w:type="spellEnd"/>
            <w:r>
              <w:rPr>
                <w:color w:val="000000"/>
              </w:rPr>
              <w:t xml:space="preserve">=6, </w:t>
            </w:r>
            <w:proofErr w:type="spellStart"/>
            <w:r>
              <w:rPr>
                <w:color w:val="000000"/>
              </w:rPr>
              <w:t>ClarificationRequested</w:t>
            </w:r>
            <w:proofErr w:type="spellEnd"/>
            <w:r>
              <w:rPr>
                <w:color w:val="000000"/>
              </w:rPr>
              <w:t xml:space="preserve">=7, </w:t>
            </w:r>
            <w:proofErr w:type="spellStart"/>
            <w:r>
              <w:rPr>
                <w:color w:val="000000"/>
              </w:rPr>
              <w:t>ClarificationResponded</w:t>
            </w:r>
            <w:proofErr w:type="spellEnd"/>
            <w:r>
              <w:rPr>
                <w:color w:val="000000"/>
              </w:rPr>
              <w:t>=8</w:t>
            </w:r>
          </w:p>
        </w:tc>
      </w:tr>
      <w:tr w:rsidR="00F65329" w14:paraId="4D4F465B"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1F976FDB" w14:textId="77777777" w:rsidR="00F65329" w:rsidRDefault="00F65329" w:rsidP="005B4E25">
            <w:pPr>
              <w:spacing w:line="276" w:lineRule="auto"/>
            </w:pPr>
            <w:proofErr w:type="spellStart"/>
            <w:r>
              <w:rPr>
                <w:color w:val="000000"/>
              </w:rPr>
              <w:t>RelatedTaskId</w:t>
            </w:r>
            <w:proofErr w:type="spellEnd"/>
          </w:p>
        </w:tc>
        <w:tc>
          <w:tcPr>
            <w:tcW w:w="1400" w:type="dxa"/>
            <w:tcMar>
              <w:top w:w="80" w:type="dxa"/>
              <w:left w:w="100" w:type="dxa"/>
              <w:bottom w:w="80" w:type="dxa"/>
              <w:right w:w="100" w:type="dxa"/>
            </w:tcMar>
            <w:vAlign w:val="center"/>
          </w:tcPr>
          <w:p w14:paraId="0FAAE7C6"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2A8A47C9" w14:textId="77777777" w:rsidR="00F65329" w:rsidRDefault="00F65329" w:rsidP="005B4E25">
            <w:pPr>
              <w:spacing w:line="276" w:lineRule="auto"/>
            </w:pPr>
            <w:r>
              <w:rPr>
                <w:color w:val="000000"/>
              </w:rPr>
              <w:t>nullable</w:t>
            </w:r>
          </w:p>
        </w:tc>
        <w:tc>
          <w:tcPr>
            <w:tcW w:w="4300" w:type="dxa"/>
            <w:tcMar>
              <w:top w:w="80" w:type="dxa"/>
              <w:left w:w="100" w:type="dxa"/>
              <w:bottom w:w="80" w:type="dxa"/>
              <w:right w:w="100" w:type="dxa"/>
            </w:tcMar>
            <w:vAlign w:val="center"/>
          </w:tcPr>
          <w:p w14:paraId="15F0ADFB" w14:textId="77777777" w:rsidR="00F65329" w:rsidRDefault="00F65329" w:rsidP="005B4E25">
            <w:pPr>
              <w:spacing w:line="276" w:lineRule="auto"/>
            </w:pPr>
            <w:r>
              <w:rPr>
                <w:color w:val="000000"/>
              </w:rPr>
              <w:t xml:space="preserve">New in this build — foreign key to </w:t>
            </w:r>
            <w:proofErr w:type="spellStart"/>
            <w:r>
              <w:rPr>
                <w:color w:val="000000"/>
              </w:rPr>
              <w:t>ProjectTasks</w:t>
            </w:r>
            <w:proofErr w:type="spellEnd"/>
            <w:r>
              <w:rPr>
                <w:color w:val="000000"/>
              </w:rPr>
              <w:t>; enables click-through navigation from a notification straight to its task</w:t>
            </w:r>
          </w:p>
        </w:tc>
      </w:tr>
      <w:tr w:rsidR="00F65329" w14:paraId="1D19BBA2"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754AF888" w14:textId="77777777" w:rsidR="00F65329" w:rsidRDefault="00F65329" w:rsidP="005B4E25">
            <w:pPr>
              <w:spacing w:line="276" w:lineRule="auto"/>
            </w:pPr>
            <w:proofErr w:type="spellStart"/>
            <w:r>
              <w:rPr>
                <w:color w:val="000000"/>
              </w:rPr>
              <w:t>UserId</w:t>
            </w:r>
            <w:proofErr w:type="spellEnd"/>
          </w:p>
        </w:tc>
        <w:tc>
          <w:tcPr>
            <w:tcW w:w="1400" w:type="dxa"/>
            <w:tcMar>
              <w:top w:w="80" w:type="dxa"/>
              <w:left w:w="100" w:type="dxa"/>
              <w:bottom w:w="80" w:type="dxa"/>
              <w:right w:w="100" w:type="dxa"/>
            </w:tcMar>
            <w:vAlign w:val="center"/>
          </w:tcPr>
          <w:p w14:paraId="582D73B0"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62BC118F"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63FA86FE" w14:textId="77777777" w:rsidR="00F65329" w:rsidRDefault="00F65329" w:rsidP="005B4E25">
            <w:pPr>
              <w:spacing w:line="276" w:lineRule="auto"/>
            </w:pPr>
            <w:r>
              <w:rPr>
                <w:color w:val="000000"/>
              </w:rPr>
              <w:t>Foreign key to Users (recipient)</w:t>
            </w:r>
          </w:p>
        </w:tc>
      </w:tr>
    </w:tbl>
    <w:p w14:paraId="7F3FE4E7" w14:textId="77777777" w:rsidR="00F65329" w:rsidRDefault="00F65329" w:rsidP="00F65329">
      <w:pPr>
        <w:spacing w:before="100" w:after="240"/>
        <w:jc w:val="center"/>
      </w:pPr>
      <w:r>
        <w:rPr>
          <w:i/>
          <w:iCs/>
        </w:rPr>
        <w:t>Table 3.5: Field Specification — Notifications</w:t>
      </w:r>
    </w:p>
    <w:p w14:paraId="6ADDD38E" w14:textId="77777777" w:rsidR="00F65329" w:rsidRDefault="00F65329" w:rsidP="00F65329">
      <w:pPr>
        <w:pStyle w:val="Heading3"/>
        <w:spacing w:before="180" w:after="100" w:line="360" w:lineRule="auto"/>
        <w:rPr>
          <w:b/>
          <w:bCs/>
        </w:rPr>
      </w:pPr>
    </w:p>
    <w:p w14:paraId="243AAE3D" w14:textId="77777777" w:rsidR="00F65329" w:rsidRDefault="00F65329" w:rsidP="00F65329">
      <w:pPr>
        <w:pStyle w:val="Heading3"/>
        <w:spacing w:before="180" w:after="100" w:line="360" w:lineRule="auto"/>
        <w:rPr>
          <w:b/>
          <w:bCs/>
        </w:rPr>
      </w:pPr>
    </w:p>
    <w:p w14:paraId="4A60EB87" w14:textId="77777777" w:rsidR="00F65329" w:rsidRDefault="00F65329" w:rsidP="00F65329">
      <w:pPr>
        <w:pStyle w:val="Heading3"/>
        <w:spacing w:before="180" w:after="100" w:line="360" w:lineRule="auto"/>
        <w:rPr>
          <w:b/>
          <w:bCs/>
        </w:rPr>
      </w:pPr>
    </w:p>
    <w:p w14:paraId="28972D34" w14:textId="77777777" w:rsidR="00F65329" w:rsidRDefault="00F65329" w:rsidP="00F65329">
      <w:pPr>
        <w:pStyle w:val="Heading3"/>
        <w:spacing w:before="180" w:after="100" w:line="360" w:lineRule="auto"/>
        <w:rPr>
          <w:b/>
          <w:bCs/>
        </w:rPr>
      </w:pPr>
    </w:p>
    <w:p w14:paraId="10255506" w14:textId="77777777" w:rsidR="00F65329" w:rsidRDefault="00F65329" w:rsidP="00F65329">
      <w:pPr>
        <w:pStyle w:val="Heading3"/>
        <w:spacing w:before="180" w:after="100" w:line="360" w:lineRule="auto"/>
        <w:rPr>
          <w:b/>
          <w:bCs/>
        </w:rPr>
      </w:pPr>
    </w:p>
    <w:p w14:paraId="513D74D1" w14:textId="4AADFF3B" w:rsidR="00F65329" w:rsidRDefault="00F65329" w:rsidP="00F65329">
      <w:pPr>
        <w:pStyle w:val="Heading3"/>
        <w:spacing w:before="180" w:after="100" w:line="360" w:lineRule="auto"/>
      </w:pPr>
      <w:r>
        <w:rPr>
          <w:b/>
          <w:bCs/>
        </w:rPr>
        <w:lastRenderedPageBreak/>
        <w:t xml:space="preserve">Table: </w:t>
      </w:r>
      <w:proofErr w:type="spellStart"/>
      <w:r>
        <w:rPr>
          <w:b/>
          <w:bCs/>
        </w:rPr>
        <w:t>AuditLogs</w:t>
      </w:r>
      <w:proofErr w:type="spellEnd"/>
    </w:p>
    <w:p w14:paraId="3DB75C5A" w14:textId="6543D224" w:rsidR="00F65329" w:rsidRDefault="00F65329" w:rsidP="00F65329">
      <w:pPr>
        <w:spacing w:after="200" w:line="360" w:lineRule="auto"/>
        <w:jc w:val="both"/>
      </w:pPr>
      <w:r>
        <w:rPr>
          <w:sz w:val="24"/>
          <w:szCs w:val="24"/>
        </w:rPr>
        <w:t>Newly activated in this build — the table existed in the schema since the first migration but was not written to until the Task Workflow Engine began logging events. It backs the Activity Timeline shown on the Task Details</w:t>
      </w:r>
      <w:r>
        <w:rPr>
          <w:sz w:val="24"/>
          <w:szCs w:val="24"/>
        </w:rPr>
        <w:t xml:space="preserve"> </w:t>
      </w:r>
      <w:r>
        <w:rPr>
          <w:sz w:val="24"/>
          <w:szCs w:val="24"/>
        </w:rPr>
        <w:t>page.</w:t>
      </w:r>
    </w:p>
    <w:tbl>
      <w:tblPr>
        <w:tblW w:w="9000" w:type="dxa"/>
        <w:jc w:val="center"/>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00"/>
        <w:gridCol w:w="1400"/>
        <w:gridCol w:w="1600"/>
        <w:gridCol w:w="4300"/>
      </w:tblGrid>
      <w:tr w:rsidR="00F65329" w14:paraId="1CF8A5BE" w14:textId="77777777" w:rsidTr="00F65329">
        <w:tblPrEx>
          <w:tblCellMar>
            <w:top w:w="0" w:type="dxa"/>
            <w:bottom w:w="0" w:type="dxa"/>
          </w:tblCellMar>
        </w:tblPrEx>
        <w:trPr>
          <w:tblHeader/>
          <w:jc w:val="center"/>
        </w:trPr>
        <w:tc>
          <w:tcPr>
            <w:tcW w:w="1700" w:type="dxa"/>
            <w:shd w:val="clear" w:color="auto" w:fill="4F46E5"/>
            <w:tcMar>
              <w:top w:w="80" w:type="dxa"/>
              <w:left w:w="100" w:type="dxa"/>
              <w:bottom w:w="80" w:type="dxa"/>
              <w:right w:w="100" w:type="dxa"/>
            </w:tcMar>
            <w:vAlign w:val="center"/>
          </w:tcPr>
          <w:p w14:paraId="3E5ECE26" w14:textId="77777777" w:rsidR="00F65329" w:rsidRDefault="00F65329" w:rsidP="005B4E25">
            <w:pPr>
              <w:spacing w:line="276" w:lineRule="auto"/>
              <w:jc w:val="center"/>
            </w:pPr>
            <w:r>
              <w:rPr>
                <w:b/>
                <w:bCs/>
                <w:color w:val="FFFFFF"/>
              </w:rPr>
              <w:t>Field Name</w:t>
            </w:r>
          </w:p>
        </w:tc>
        <w:tc>
          <w:tcPr>
            <w:tcW w:w="1400" w:type="dxa"/>
            <w:shd w:val="clear" w:color="auto" w:fill="4F46E5"/>
            <w:tcMar>
              <w:top w:w="80" w:type="dxa"/>
              <w:left w:w="100" w:type="dxa"/>
              <w:bottom w:w="80" w:type="dxa"/>
              <w:right w:w="100" w:type="dxa"/>
            </w:tcMar>
            <w:vAlign w:val="center"/>
          </w:tcPr>
          <w:p w14:paraId="56175F65" w14:textId="77777777" w:rsidR="00F65329" w:rsidRDefault="00F65329" w:rsidP="005B4E25">
            <w:pPr>
              <w:spacing w:line="276" w:lineRule="auto"/>
              <w:jc w:val="center"/>
            </w:pPr>
            <w:r>
              <w:rPr>
                <w:b/>
                <w:bCs/>
                <w:color w:val="FFFFFF"/>
              </w:rPr>
              <w:t>Type</w:t>
            </w:r>
          </w:p>
        </w:tc>
        <w:tc>
          <w:tcPr>
            <w:tcW w:w="1600" w:type="dxa"/>
            <w:shd w:val="clear" w:color="auto" w:fill="4F46E5"/>
            <w:tcMar>
              <w:top w:w="80" w:type="dxa"/>
              <w:left w:w="100" w:type="dxa"/>
              <w:bottom w:w="80" w:type="dxa"/>
              <w:right w:w="100" w:type="dxa"/>
            </w:tcMar>
            <w:vAlign w:val="center"/>
          </w:tcPr>
          <w:p w14:paraId="59B38C7E" w14:textId="77777777" w:rsidR="00F65329" w:rsidRDefault="00F65329" w:rsidP="005B4E25">
            <w:pPr>
              <w:spacing w:line="276" w:lineRule="auto"/>
              <w:jc w:val="center"/>
            </w:pPr>
            <w:r>
              <w:rPr>
                <w:b/>
                <w:bCs/>
                <w:color w:val="FFFFFF"/>
              </w:rPr>
              <w:t>Size</w:t>
            </w:r>
          </w:p>
        </w:tc>
        <w:tc>
          <w:tcPr>
            <w:tcW w:w="4300" w:type="dxa"/>
            <w:shd w:val="clear" w:color="auto" w:fill="4F46E5"/>
            <w:tcMar>
              <w:top w:w="80" w:type="dxa"/>
              <w:left w:w="100" w:type="dxa"/>
              <w:bottom w:w="80" w:type="dxa"/>
              <w:right w:w="100" w:type="dxa"/>
            </w:tcMar>
            <w:vAlign w:val="center"/>
          </w:tcPr>
          <w:p w14:paraId="58219FB4" w14:textId="77777777" w:rsidR="00F65329" w:rsidRDefault="00F65329" w:rsidP="005B4E25">
            <w:pPr>
              <w:spacing w:line="276" w:lineRule="auto"/>
              <w:jc w:val="center"/>
            </w:pPr>
            <w:r>
              <w:rPr>
                <w:b/>
                <w:bCs/>
                <w:color w:val="FFFFFF"/>
              </w:rPr>
              <w:t>Description</w:t>
            </w:r>
          </w:p>
        </w:tc>
      </w:tr>
      <w:tr w:rsidR="00F65329" w14:paraId="5F9C7742"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09FB2C57" w14:textId="77777777" w:rsidR="00F65329" w:rsidRDefault="00F65329" w:rsidP="005B4E25">
            <w:pPr>
              <w:spacing w:line="276" w:lineRule="auto"/>
            </w:pPr>
            <w:r>
              <w:rPr>
                <w:color w:val="000000"/>
              </w:rPr>
              <w:t>Id</w:t>
            </w:r>
          </w:p>
        </w:tc>
        <w:tc>
          <w:tcPr>
            <w:tcW w:w="1400" w:type="dxa"/>
            <w:tcMar>
              <w:top w:w="80" w:type="dxa"/>
              <w:left w:w="100" w:type="dxa"/>
              <w:bottom w:w="80" w:type="dxa"/>
              <w:right w:w="100" w:type="dxa"/>
            </w:tcMar>
            <w:vAlign w:val="center"/>
          </w:tcPr>
          <w:p w14:paraId="03E0AF92"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5DBC1CB9"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14A6D740" w14:textId="77777777" w:rsidR="00F65329" w:rsidRDefault="00F65329" w:rsidP="005B4E25">
            <w:pPr>
              <w:spacing w:line="276" w:lineRule="auto"/>
            </w:pPr>
            <w:r>
              <w:rPr>
                <w:color w:val="000000"/>
              </w:rPr>
              <w:t>Primary key, identity</w:t>
            </w:r>
          </w:p>
        </w:tc>
      </w:tr>
      <w:tr w:rsidR="00F65329" w14:paraId="47BFE262"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109803FC" w14:textId="77777777" w:rsidR="00F65329" w:rsidRDefault="00F65329" w:rsidP="005B4E25">
            <w:pPr>
              <w:spacing w:line="276" w:lineRule="auto"/>
            </w:pPr>
            <w:proofErr w:type="spellStart"/>
            <w:r>
              <w:rPr>
                <w:color w:val="000000"/>
              </w:rPr>
              <w:t>EntityName</w:t>
            </w:r>
            <w:proofErr w:type="spellEnd"/>
          </w:p>
        </w:tc>
        <w:tc>
          <w:tcPr>
            <w:tcW w:w="1400" w:type="dxa"/>
            <w:tcMar>
              <w:top w:w="80" w:type="dxa"/>
              <w:left w:w="100" w:type="dxa"/>
              <w:bottom w:w="80" w:type="dxa"/>
              <w:right w:w="100" w:type="dxa"/>
            </w:tcMar>
            <w:vAlign w:val="center"/>
          </w:tcPr>
          <w:p w14:paraId="32DD8854"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77C3D7AD" w14:textId="77777777" w:rsidR="00F65329" w:rsidRDefault="00F65329" w:rsidP="005B4E25">
            <w:pPr>
              <w:spacing w:line="276" w:lineRule="auto"/>
            </w:pPr>
            <w:r>
              <w:rPr>
                <w:color w:val="000000"/>
              </w:rPr>
              <w:t>100</w:t>
            </w:r>
          </w:p>
        </w:tc>
        <w:tc>
          <w:tcPr>
            <w:tcW w:w="4300" w:type="dxa"/>
            <w:tcMar>
              <w:top w:w="80" w:type="dxa"/>
              <w:left w:w="100" w:type="dxa"/>
              <w:bottom w:w="80" w:type="dxa"/>
              <w:right w:w="100" w:type="dxa"/>
            </w:tcMar>
            <w:vAlign w:val="center"/>
          </w:tcPr>
          <w:p w14:paraId="2F360DE5" w14:textId="77777777" w:rsidR="00F65329" w:rsidRDefault="00F65329" w:rsidP="005B4E25">
            <w:pPr>
              <w:spacing w:line="276" w:lineRule="auto"/>
            </w:pPr>
            <w:r>
              <w:rPr>
                <w:color w:val="000000"/>
              </w:rPr>
              <w:t>Name of the entity type the event relates to (e.g. “</w:t>
            </w:r>
            <w:proofErr w:type="spellStart"/>
            <w:r>
              <w:rPr>
                <w:color w:val="000000"/>
              </w:rPr>
              <w:t>ProjectTask</w:t>
            </w:r>
            <w:proofErr w:type="spellEnd"/>
            <w:r>
              <w:rPr>
                <w:color w:val="000000"/>
              </w:rPr>
              <w:t>”)</w:t>
            </w:r>
          </w:p>
        </w:tc>
      </w:tr>
      <w:tr w:rsidR="00F65329" w14:paraId="021E3079"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275C9B6D" w14:textId="77777777" w:rsidR="00F65329" w:rsidRDefault="00F65329" w:rsidP="005B4E25">
            <w:pPr>
              <w:spacing w:line="276" w:lineRule="auto"/>
            </w:pPr>
            <w:proofErr w:type="spellStart"/>
            <w:r>
              <w:rPr>
                <w:color w:val="000000"/>
              </w:rPr>
              <w:t>EntityId</w:t>
            </w:r>
            <w:proofErr w:type="spellEnd"/>
          </w:p>
        </w:tc>
        <w:tc>
          <w:tcPr>
            <w:tcW w:w="1400" w:type="dxa"/>
            <w:tcMar>
              <w:top w:w="80" w:type="dxa"/>
              <w:left w:w="100" w:type="dxa"/>
              <w:bottom w:w="80" w:type="dxa"/>
              <w:right w:w="100" w:type="dxa"/>
            </w:tcMar>
            <w:vAlign w:val="center"/>
          </w:tcPr>
          <w:p w14:paraId="26C36590"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311C0B4C"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1BEA2F1D" w14:textId="77777777" w:rsidR="00F65329" w:rsidRDefault="00F65329" w:rsidP="005B4E25">
            <w:pPr>
              <w:spacing w:line="276" w:lineRule="auto"/>
            </w:pPr>
            <w:r>
              <w:rPr>
                <w:color w:val="000000"/>
              </w:rPr>
              <w:t>Id of the specific row the event relates to</w:t>
            </w:r>
          </w:p>
        </w:tc>
      </w:tr>
      <w:tr w:rsidR="00F65329" w14:paraId="6C92C06A"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5B3649A1" w14:textId="77777777" w:rsidR="00F65329" w:rsidRDefault="00F65329" w:rsidP="005B4E25">
            <w:pPr>
              <w:spacing w:line="276" w:lineRule="auto"/>
            </w:pPr>
            <w:r>
              <w:rPr>
                <w:color w:val="000000"/>
              </w:rPr>
              <w:t>Action</w:t>
            </w:r>
          </w:p>
        </w:tc>
        <w:tc>
          <w:tcPr>
            <w:tcW w:w="1400" w:type="dxa"/>
            <w:tcMar>
              <w:top w:w="80" w:type="dxa"/>
              <w:left w:w="100" w:type="dxa"/>
              <w:bottom w:w="80" w:type="dxa"/>
              <w:right w:w="100" w:type="dxa"/>
            </w:tcMar>
            <w:vAlign w:val="center"/>
          </w:tcPr>
          <w:p w14:paraId="4CB37DC1"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1CEC44E9" w14:textId="77777777" w:rsidR="00F65329" w:rsidRDefault="00F65329" w:rsidP="005B4E25">
            <w:pPr>
              <w:spacing w:line="276" w:lineRule="auto"/>
            </w:pPr>
            <w:r>
              <w:rPr>
                <w:color w:val="000000"/>
              </w:rPr>
              <w:t>50</w:t>
            </w:r>
          </w:p>
        </w:tc>
        <w:tc>
          <w:tcPr>
            <w:tcW w:w="4300" w:type="dxa"/>
            <w:tcMar>
              <w:top w:w="80" w:type="dxa"/>
              <w:left w:w="100" w:type="dxa"/>
              <w:bottom w:w="80" w:type="dxa"/>
              <w:right w:w="100" w:type="dxa"/>
            </w:tcMar>
            <w:vAlign w:val="center"/>
          </w:tcPr>
          <w:p w14:paraId="2F1C526C" w14:textId="77777777" w:rsidR="00F65329" w:rsidRDefault="00F65329" w:rsidP="005B4E25">
            <w:pPr>
              <w:spacing w:line="276" w:lineRule="auto"/>
            </w:pPr>
            <w:r>
              <w:rPr>
                <w:color w:val="000000"/>
              </w:rPr>
              <w:t>Event name, e.g. “Created”, “Accepted”, “</w:t>
            </w:r>
            <w:proofErr w:type="spellStart"/>
            <w:r>
              <w:rPr>
                <w:color w:val="000000"/>
              </w:rPr>
              <w:t>StatusChanged</w:t>
            </w:r>
            <w:proofErr w:type="spellEnd"/>
            <w:r>
              <w:rPr>
                <w:color w:val="000000"/>
              </w:rPr>
              <w:t>”</w:t>
            </w:r>
          </w:p>
        </w:tc>
      </w:tr>
      <w:tr w:rsidR="00F65329" w14:paraId="160A8E19"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54EC91C6" w14:textId="77777777" w:rsidR="00F65329" w:rsidRDefault="00F65329" w:rsidP="005B4E25">
            <w:pPr>
              <w:spacing w:line="276" w:lineRule="auto"/>
            </w:pPr>
            <w:proofErr w:type="spellStart"/>
            <w:r>
              <w:rPr>
                <w:color w:val="000000"/>
              </w:rPr>
              <w:t>OldValue</w:t>
            </w:r>
            <w:proofErr w:type="spellEnd"/>
            <w:r>
              <w:rPr>
                <w:color w:val="000000"/>
              </w:rPr>
              <w:t xml:space="preserve"> / </w:t>
            </w:r>
            <w:proofErr w:type="spellStart"/>
            <w:r>
              <w:rPr>
                <w:color w:val="000000"/>
              </w:rPr>
              <w:t>NewValue</w:t>
            </w:r>
            <w:proofErr w:type="spellEnd"/>
          </w:p>
        </w:tc>
        <w:tc>
          <w:tcPr>
            <w:tcW w:w="1400" w:type="dxa"/>
            <w:tcMar>
              <w:top w:w="80" w:type="dxa"/>
              <w:left w:w="100" w:type="dxa"/>
              <w:bottom w:w="80" w:type="dxa"/>
              <w:right w:w="100" w:type="dxa"/>
            </w:tcMar>
            <w:vAlign w:val="center"/>
          </w:tcPr>
          <w:p w14:paraId="12A14F18" w14:textId="77777777" w:rsidR="00F65329" w:rsidRDefault="00F65329" w:rsidP="005B4E25">
            <w:pPr>
              <w:spacing w:line="276" w:lineRule="auto"/>
            </w:pPr>
            <w:proofErr w:type="spellStart"/>
            <w:r>
              <w:rPr>
                <w:color w:val="000000"/>
              </w:rPr>
              <w:t>nvarchar</w:t>
            </w:r>
            <w:proofErr w:type="spellEnd"/>
          </w:p>
        </w:tc>
        <w:tc>
          <w:tcPr>
            <w:tcW w:w="1600" w:type="dxa"/>
            <w:tcMar>
              <w:top w:w="80" w:type="dxa"/>
              <w:left w:w="100" w:type="dxa"/>
              <w:bottom w:w="80" w:type="dxa"/>
              <w:right w:w="100" w:type="dxa"/>
            </w:tcMar>
            <w:vAlign w:val="center"/>
          </w:tcPr>
          <w:p w14:paraId="5164105A" w14:textId="77777777" w:rsidR="00F65329" w:rsidRDefault="00F65329" w:rsidP="005B4E25">
            <w:pPr>
              <w:spacing w:line="276" w:lineRule="auto"/>
            </w:pPr>
            <w:r>
              <w:rPr>
                <w:color w:val="000000"/>
              </w:rPr>
              <w:t>max, nullable</w:t>
            </w:r>
          </w:p>
        </w:tc>
        <w:tc>
          <w:tcPr>
            <w:tcW w:w="4300" w:type="dxa"/>
            <w:tcMar>
              <w:top w:w="80" w:type="dxa"/>
              <w:left w:w="100" w:type="dxa"/>
              <w:bottom w:w="80" w:type="dxa"/>
              <w:right w:w="100" w:type="dxa"/>
            </w:tcMar>
            <w:vAlign w:val="center"/>
          </w:tcPr>
          <w:p w14:paraId="06D43539" w14:textId="77777777" w:rsidR="00F65329" w:rsidRDefault="00F65329" w:rsidP="005B4E25">
            <w:pPr>
              <w:spacing w:line="276" w:lineRule="auto"/>
            </w:pPr>
            <w:r>
              <w:rPr>
                <w:color w:val="000000"/>
              </w:rPr>
              <w:t>Before/after values, where applicable (e.g. previous and new status)</w:t>
            </w:r>
          </w:p>
        </w:tc>
      </w:tr>
      <w:tr w:rsidR="00F65329" w14:paraId="22ED19C5" w14:textId="77777777" w:rsidTr="00F65329">
        <w:tblPrEx>
          <w:tblCellMar>
            <w:top w:w="0" w:type="dxa"/>
            <w:bottom w:w="0" w:type="dxa"/>
          </w:tblCellMar>
        </w:tblPrEx>
        <w:trPr>
          <w:jc w:val="center"/>
        </w:trPr>
        <w:tc>
          <w:tcPr>
            <w:tcW w:w="1700" w:type="dxa"/>
            <w:tcMar>
              <w:top w:w="80" w:type="dxa"/>
              <w:left w:w="100" w:type="dxa"/>
              <w:bottom w:w="80" w:type="dxa"/>
              <w:right w:w="100" w:type="dxa"/>
            </w:tcMar>
            <w:vAlign w:val="center"/>
          </w:tcPr>
          <w:p w14:paraId="2DFA0603" w14:textId="77777777" w:rsidR="00F65329" w:rsidRDefault="00F65329" w:rsidP="005B4E25">
            <w:pPr>
              <w:spacing w:line="276" w:lineRule="auto"/>
            </w:pPr>
            <w:proofErr w:type="spellStart"/>
            <w:r>
              <w:rPr>
                <w:color w:val="000000"/>
              </w:rPr>
              <w:t>UserId</w:t>
            </w:r>
            <w:proofErr w:type="spellEnd"/>
          </w:p>
        </w:tc>
        <w:tc>
          <w:tcPr>
            <w:tcW w:w="1400" w:type="dxa"/>
            <w:tcMar>
              <w:top w:w="80" w:type="dxa"/>
              <w:left w:w="100" w:type="dxa"/>
              <w:bottom w:w="80" w:type="dxa"/>
              <w:right w:w="100" w:type="dxa"/>
            </w:tcMar>
            <w:vAlign w:val="center"/>
          </w:tcPr>
          <w:p w14:paraId="6BC56C04" w14:textId="77777777" w:rsidR="00F65329" w:rsidRDefault="00F65329" w:rsidP="005B4E25">
            <w:pPr>
              <w:spacing w:line="276" w:lineRule="auto"/>
            </w:pPr>
            <w:r>
              <w:rPr>
                <w:color w:val="000000"/>
              </w:rPr>
              <w:t>int</w:t>
            </w:r>
          </w:p>
        </w:tc>
        <w:tc>
          <w:tcPr>
            <w:tcW w:w="1600" w:type="dxa"/>
            <w:tcMar>
              <w:top w:w="80" w:type="dxa"/>
              <w:left w:w="100" w:type="dxa"/>
              <w:bottom w:w="80" w:type="dxa"/>
              <w:right w:w="100" w:type="dxa"/>
            </w:tcMar>
            <w:vAlign w:val="center"/>
          </w:tcPr>
          <w:p w14:paraId="0FCDC7DF" w14:textId="77777777" w:rsidR="00F65329" w:rsidRDefault="00F65329" w:rsidP="005B4E25">
            <w:pPr>
              <w:spacing w:line="276" w:lineRule="auto"/>
            </w:pPr>
            <w:r>
              <w:rPr>
                <w:color w:val="000000"/>
              </w:rPr>
              <w:t>—</w:t>
            </w:r>
          </w:p>
        </w:tc>
        <w:tc>
          <w:tcPr>
            <w:tcW w:w="4300" w:type="dxa"/>
            <w:tcMar>
              <w:top w:w="80" w:type="dxa"/>
              <w:left w:w="100" w:type="dxa"/>
              <w:bottom w:w="80" w:type="dxa"/>
              <w:right w:w="100" w:type="dxa"/>
            </w:tcMar>
            <w:vAlign w:val="center"/>
          </w:tcPr>
          <w:p w14:paraId="64797792" w14:textId="77777777" w:rsidR="00F65329" w:rsidRDefault="00F65329" w:rsidP="005B4E25">
            <w:pPr>
              <w:spacing w:line="276" w:lineRule="auto"/>
            </w:pPr>
            <w:r>
              <w:rPr>
                <w:color w:val="000000"/>
              </w:rPr>
              <w:t>Foreign key to Users (who performed the action)</w:t>
            </w:r>
          </w:p>
        </w:tc>
      </w:tr>
    </w:tbl>
    <w:p w14:paraId="7D026C76" w14:textId="77777777" w:rsidR="00F65329" w:rsidRDefault="00F65329" w:rsidP="00F65329">
      <w:pPr>
        <w:spacing w:before="100" w:after="240"/>
        <w:jc w:val="center"/>
      </w:pPr>
      <w:r>
        <w:rPr>
          <w:i/>
          <w:iCs/>
        </w:rPr>
        <w:t xml:space="preserve">Table 3.6: Field Specification — </w:t>
      </w:r>
      <w:proofErr w:type="spellStart"/>
      <w:r>
        <w:rPr>
          <w:i/>
          <w:iCs/>
        </w:rPr>
        <w:t>AuditLogs</w:t>
      </w:r>
      <w:proofErr w:type="spellEnd"/>
    </w:p>
    <w:p w14:paraId="6107D929" w14:textId="77777777" w:rsidR="00F65329" w:rsidRDefault="00F65329" w:rsidP="00F65329">
      <w:pPr>
        <w:spacing w:after="200" w:line="360" w:lineRule="auto"/>
        <w:jc w:val="both"/>
      </w:pPr>
      <w:r>
        <w:rPr>
          <w:sz w:val="24"/>
          <w:szCs w:val="24"/>
        </w:rPr>
        <w:t xml:space="preserve">The remaining eight tables (Organizations, Departments, Teams, </w:t>
      </w:r>
      <w:proofErr w:type="spellStart"/>
      <w:r>
        <w:rPr>
          <w:sz w:val="24"/>
          <w:szCs w:val="24"/>
        </w:rPr>
        <w:t>TeamMembers</w:t>
      </w:r>
      <w:proofErr w:type="spellEnd"/>
      <w:r>
        <w:rPr>
          <w:sz w:val="24"/>
          <w:szCs w:val="24"/>
        </w:rPr>
        <w:t xml:space="preserve">, </w:t>
      </w:r>
      <w:proofErr w:type="spellStart"/>
      <w:r>
        <w:rPr>
          <w:sz w:val="24"/>
          <w:szCs w:val="24"/>
        </w:rPr>
        <w:t>ProjectMembers</w:t>
      </w:r>
      <w:proofErr w:type="spellEnd"/>
      <w:r>
        <w:rPr>
          <w:sz w:val="24"/>
          <w:szCs w:val="24"/>
        </w:rPr>
        <w:t xml:space="preserve">, </w:t>
      </w:r>
      <w:proofErr w:type="spellStart"/>
      <w:r>
        <w:rPr>
          <w:sz w:val="24"/>
          <w:szCs w:val="24"/>
        </w:rPr>
        <w:t>SubTasks</w:t>
      </w:r>
      <w:proofErr w:type="spellEnd"/>
      <w:r>
        <w:rPr>
          <w:sz w:val="24"/>
          <w:szCs w:val="24"/>
        </w:rPr>
        <w:t xml:space="preserve">, </w:t>
      </w:r>
      <w:proofErr w:type="spellStart"/>
      <w:r>
        <w:rPr>
          <w:sz w:val="24"/>
          <w:szCs w:val="24"/>
        </w:rPr>
        <w:t>TaskAssignees</w:t>
      </w:r>
      <w:proofErr w:type="spellEnd"/>
      <w:r>
        <w:rPr>
          <w:sz w:val="24"/>
          <w:szCs w:val="24"/>
        </w:rPr>
        <w:t xml:space="preserve">, </w:t>
      </w:r>
      <w:proofErr w:type="spellStart"/>
      <w:r>
        <w:rPr>
          <w:sz w:val="24"/>
          <w:szCs w:val="24"/>
        </w:rPr>
        <w:t>RefreshTokens</w:t>
      </w:r>
      <w:proofErr w:type="spellEnd"/>
      <w:r>
        <w:rPr>
          <w:sz w:val="24"/>
          <w:szCs w:val="24"/>
        </w:rPr>
        <w:t xml:space="preserve">) follow the same pattern — an int identity primary key, foreign keys to their parent entities, and the </w:t>
      </w:r>
      <w:proofErr w:type="spellStart"/>
      <w:r>
        <w:rPr>
          <w:sz w:val="24"/>
          <w:szCs w:val="24"/>
        </w:rPr>
        <w:t>CreatedAt</w:t>
      </w:r>
      <w:proofErr w:type="spellEnd"/>
      <w:r>
        <w:rPr>
          <w:sz w:val="24"/>
          <w:szCs w:val="24"/>
        </w:rPr>
        <w:t>/</w:t>
      </w:r>
      <w:proofErr w:type="spellStart"/>
      <w:r>
        <w:rPr>
          <w:sz w:val="24"/>
          <w:szCs w:val="24"/>
        </w:rPr>
        <w:t>UpdatedAt</w:t>
      </w:r>
      <w:proofErr w:type="spellEnd"/>
      <w:r>
        <w:rPr>
          <w:sz w:val="24"/>
          <w:szCs w:val="24"/>
        </w:rPr>
        <w:t>/</w:t>
      </w:r>
      <w:proofErr w:type="spellStart"/>
      <w:r>
        <w:rPr>
          <w:sz w:val="24"/>
          <w:szCs w:val="24"/>
        </w:rPr>
        <w:t>CreatedBy</w:t>
      </w:r>
      <w:proofErr w:type="spellEnd"/>
      <w:r>
        <w:rPr>
          <w:sz w:val="24"/>
          <w:szCs w:val="24"/>
        </w:rPr>
        <w:t>/</w:t>
      </w:r>
      <w:proofErr w:type="spellStart"/>
      <w:r>
        <w:rPr>
          <w:sz w:val="24"/>
          <w:szCs w:val="24"/>
        </w:rPr>
        <w:t>UpdatedBy</w:t>
      </w:r>
      <w:proofErr w:type="spellEnd"/>
      <w:r>
        <w:rPr>
          <w:sz w:val="24"/>
          <w:szCs w:val="24"/>
        </w:rPr>
        <w:t>/</w:t>
      </w:r>
      <w:proofErr w:type="spellStart"/>
      <w:r>
        <w:rPr>
          <w:sz w:val="24"/>
          <w:szCs w:val="24"/>
        </w:rPr>
        <w:t>IsDeleted</w:t>
      </w:r>
      <w:proofErr w:type="spellEnd"/>
      <w:r>
        <w:rPr>
          <w:sz w:val="24"/>
          <w:szCs w:val="24"/>
        </w:rPr>
        <w:t>/</w:t>
      </w:r>
      <w:proofErr w:type="spellStart"/>
      <w:r>
        <w:rPr>
          <w:sz w:val="24"/>
          <w:szCs w:val="24"/>
        </w:rPr>
        <w:t>IsActive</w:t>
      </w:r>
      <w:proofErr w:type="spellEnd"/>
      <w:r>
        <w:rPr>
          <w:sz w:val="24"/>
          <w:szCs w:val="24"/>
        </w:rPr>
        <w:t xml:space="preserve"> audit columns inherited from the common </w:t>
      </w:r>
      <w:proofErr w:type="spellStart"/>
      <w:r>
        <w:rPr>
          <w:sz w:val="24"/>
          <w:szCs w:val="24"/>
        </w:rPr>
        <w:t>BaseEntity</w:t>
      </w:r>
      <w:proofErr w:type="spellEnd"/>
      <w:r>
        <w:rPr>
          <w:sz w:val="24"/>
          <w:szCs w:val="24"/>
        </w:rPr>
        <w:t xml:space="preserve"> base class.</w:t>
      </w:r>
    </w:p>
    <w:p w14:paraId="1F5588BE" w14:textId="77777777" w:rsidR="00F65329" w:rsidRDefault="00F65329" w:rsidP="00F65329">
      <w:pPr>
        <w:pStyle w:val="Heading2"/>
        <w:spacing w:before="260" w:after="140" w:line="360" w:lineRule="auto"/>
        <w:rPr>
          <w:b/>
          <w:bCs/>
          <w:u w:val="single"/>
        </w:rPr>
      </w:pPr>
    </w:p>
    <w:p w14:paraId="51BEC68A" w14:textId="77777777" w:rsidR="00F65329" w:rsidRDefault="00F65329" w:rsidP="00F65329">
      <w:pPr>
        <w:pStyle w:val="Heading2"/>
        <w:spacing w:before="260" w:after="140" w:line="360" w:lineRule="auto"/>
        <w:rPr>
          <w:b/>
          <w:bCs/>
          <w:u w:val="single"/>
        </w:rPr>
      </w:pPr>
    </w:p>
    <w:p w14:paraId="318FA110" w14:textId="77777777" w:rsidR="00F65329" w:rsidRDefault="00F65329" w:rsidP="00F65329">
      <w:pPr>
        <w:pStyle w:val="Heading2"/>
        <w:spacing w:before="260" w:after="140" w:line="360" w:lineRule="auto"/>
        <w:rPr>
          <w:b/>
          <w:bCs/>
          <w:u w:val="single"/>
        </w:rPr>
      </w:pPr>
    </w:p>
    <w:p w14:paraId="417914B5" w14:textId="77777777" w:rsidR="00F65329" w:rsidRDefault="00F65329" w:rsidP="00F65329">
      <w:pPr>
        <w:pStyle w:val="Heading2"/>
        <w:spacing w:before="260" w:after="140" w:line="360" w:lineRule="auto"/>
        <w:rPr>
          <w:b/>
          <w:bCs/>
          <w:u w:val="single"/>
        </w:rPr>
      </w:pPr>
    </w:p>
    <w:p w14:paraId="20653708" w14:textId="77777777" w:rsidR="00F65329" w:rsidRDefault="00F65329" w:rsidP="00F65329">
      <w:pPr>
        <w:pStyle w:val="Heading2"/>
        <w:spacing w:before="260" w:after="140" w:line="360" w:lineRule="auto"/>
        <w:rPr>
          <w:b/>
          <w:bCs/>
          <w:u w:val="single"/>
        </w:rPr>
      </w:pPr>
    </w:p>
    <w:p w14:paraId="312B809A" w14:textId="77777777" w:rsidR="00F65329" w:rsidRDefault="00F65329" w:rsidP="00F65329">
      <w:pPr>
        <w:pStyle w:val="Heading2"/>
        <w:spacing w:before="260" w:after="140" w:line="360" w:lineRule="auto"/>
        <w:rPr>
          <w:b/>
          <w:bCs/>
          <w:u w:val="single"/>
        </w:rPr>
      </w:pPr>
    </w:p>
    <w:p w14:paraId="049A8EDE" w14:textId="77777777" w:rsidR="00F65329" w:rsidRDefault="00F65329" w:rsidP="00F65329">
      <w:pPr>
        <w:pStyle w:val="Heading2"/>
        <w:spacing w:before="260" w:after="140" w:line="360" w:lineRule="auto"/>
        <w:rPr>
          <w:b/>
          <w:bCs/>
          <w:u w:val="single"/>
        </w:rPr>
      </w:pPr>
    </w:p>
    <w:p w14:paraId="796DA027" w14:textId="77777777" w:rsidR="00F65329" w:rsidRDefault="00F65329" w:rsidP="00F65329">
      <w:pPr>
        <w:pStyle w:val="Heading2"/>
        <w:spacing w:before="260" w:after="140" w:line="360" w:lineRule="auto"/>
        <w:rPr>
          <w:b/>
          <w:bCs/>
          <w:u w:val="single"/>
        </w:rPr>
      </w:pPr>
    </w:p>
    <w:p w14:paraId="0522E220" w14:textId="38679937" w:rsidR="00F65329" w:rsidRDefault="00F65329" w:rsidP="00F65329">
      <w:pPr>
        <w:pStyle w:val="Heading2"/>
        <w:spacing w:before="260" w:after="140" w:line="360" w:lineRule="auto"/>
      </w:pPr>
      <w:r>
        <w:rPr>
          <w:b/>
          <w:bCs/>
          <w:u w:val="single"/>
        </w:rPr>
        <w:lastRenderedPageBreak/>
        <w:t>3.4 Validation Specification</w:t>
      </w:r>
    </w:p>
    <w:p w14:paraId="26498C24" w14:textId="77777777" w:rsidR="00F65329" w:rsidRDefault="00F65329" w:rsidP="00F65329">
      <w:pPr>
        <w:spacing w:after="200" w:line="360" w:lineRule="auto"/>
        <w:jc w:val="both"/>
      </w:pPr>
      <w:r>
        <w:rPr>
          <w:sz w:val="24"/>
          <w:szCs w:val="24"/>
        </w:rPr>
        <w:t xml:space="preserve">Input validation is enforced server-side using </w:t>
      </w:r>
      <w:proofErr w:type="spellStart"/>
      <w:r>
        <w:rPr>
          <w:sz w:val="24"/>
          <w:szCs w:val="24"/>
        </w:rPr>
        <w:t>FluentValidation</w:t>
      </w:r>
      <w:proofErr w:type="spellEnd"/>
      <w:r>
        <w:rPr>
          <w:sz w:val="24"/>
          <w:szCs w:val="24"/>
        </w:rPr>
        <w:t xml:space="preserve">, wired through a global </w:t>
      </w:r>
      <w:proofErr w:type="spellStart"/>
      <w:r>
        <w:rPr>
          <w:sz w:val="24"/>
          <w:szCs w:val="24"/>
        </w:rPr>
        <w:t>ValidationFilter</w:t>
      </w:r>
      <w:proofErr w:type="spellEnd"/>
      <w:r>
        <w:rPr>
          <w:sz w:val="24"/>
          <w:szCs w:val="24"/>
        </w:rPr>
        <w:t xml:space="preserve"> that runs automatically before every controller action — no controller or service method needs to call a validator manually. If validation fails, the API returns HTTP 400 with a list of human-readable error messages before any business logic executes.</w:t>
      </w:r>
    </w:p>
    <w:tbl>
      <w:tblPr>
        <w:tblW w:w="9000" w:type="dxa"/>
        <w:jc w:val="center"/>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600"/>
        <w:gridCol w:w="1900"/>
        <w:gridCol w:w="4500"/>
      </w:tblGrid>
      <w:tr w:rsidR="00F65329" w14:paraId="2492382A" w14:textId="77777777" w:rsidTr="00F65329">
        <w:tblPrEx>
          <w:tblCellMar>
            <w:top w:w="0" w:type="dxa"/>
            <w:bottom w:w="0" w:type="dxa"/>
          </w:tblCellMar>
        </w:tblPrEx>
        <w:trPr>
          <w:tblHeader/>
          <w:jc w:val="center"/>
        </w:trPr>
        <w:tc>
          <w:tcPr>
            <w:tcW w:w="2600" w:type="dxa"/>
            <w:shd w:val="clear" w:color="auto" w:fill="4F46E5"/>
            <w:tcMar>
              <w:top w:w="80" w:type="dxa"/>
              <w:left w:w="100" w:type="dxa"/>
              <w:bottom w:w="80" w:type="dxa"/>
              <w:right w:w="100" w:type="dxa"/>
            </w:tcMar>
            <w:vAlign w:val="center"/>
          </w:tcPr>
          <w:p w14:paraId="6E92027D" w14:textId="77777777" w:rsidR="00F65329" w:rsidRDefault="00F65329" w:rsidP="005B4E25">
            <w:pPr>
              <w:spacing w:line="276" w:lineRule="auto"/>
              <w:jc w:val="center"/>
            </w:pPr>
            <w:r>
              <w:rPr>
                <w:b/>
                <w:bCs/>
                <w:color w:val="FFFFFF"/>
              </w:rPr>
              <w:t>Input Screen / Action (DTO)</w:t>
            </w:r>
          </w:p>
        </w:tc>
        <w:tc>
          <w:tcPr>
            <w:tcW w:w="1900" w:type="dxa"/>
            <w:shd w:val="clear" w:color="auto" w:fill="4F46E5"/>
            <w:tcMar>
              <w:top w:w="80" w:type="dxa"/>
              <w:left w:w="100" w:type="dxa"/>
              <w:bottom w:w="80" w:type="dxa"/>
              <w:right w:w="100" w:type="dxa"/>
            </w:tcMar>
            <w:vAlign w:val="center"/>
          </w:tcPr>
          <w:p w14:paraId="72766533" w14:textId="77777777" w:rsidR="00F65329" w:rsidRDefault="00F65329" w:rsidP="005B4E25">
            <w:pPr>
              <w:spacing w:line="276" w:lineRule="auto"/>
              <w:jc w:val="center"/>
            </w:pPr>
            <w:r>
              <w:rPr>
                <w:b/>
                <w:bCs/>
                <w:color w:val="FFFFFF"/>
              </w:rPr>
              <w:t>Field</w:t>
            </w:r>
          </w:p>
        </w:tc>
        <w:tc>
          <w:tcPr>
            <w:tcW w:w="4500" w:type="dxa"/>
            <w:shd w:val="clear" w:color="auto" w:fill="4F46E5"/>
            <w:tcMar>
              <w:top w:w="80" w:type="dxa"/>
              <w:left w:w="100" w:type="dxa"/>
              <w:bottom w:w="80" w:type="dxa"/>
              <w:right w:w="100" w:type="dxa"/>
            </w:tcMar>
            <w:vAlign w:val="center"/>
          </w:tcPr>
          <w:p w14:paraId="43155608" w14:textId="77777777" w:rsidR="00F65329" w:rsidRDefault="00F65329" w:rsidP="005B4E25">
            <w:pPr>
              <w:spacing w:line="276" w:lineRule="auto"/>
              <w:jc w:val="center"/>
            </w:pPr>
            <w:r>
              <w:rPr>
                <w:b/>
                <w:bCs/>
                <w:color w:val="FFFFFF"/>
              </w:rPr>
              <w:t>Validation Rule</w:t>
            </w:r>
          </w:p>
        </w:tc>
      </w:tr>
      <w:tr w:rsidR="00F65329" w14:paraId="0B658A20"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18817322" w14:textId="77777777" w:rsidR="00F65329" w:rsidRDefault="00F65329" w:rsidP="005B4E25">
            <w:pPr>
              <w:spacing w:line="276" w:lineRule="auto"/>
            </w:pPr>
            <w:r>
              <w:rPr>
                <w:color w:val="000000"/>
              </w:rPr>
              <w:t>Register</w:t>
            </w:r>
          </w:p>
        </w:tc>
        <w:tc>
          <w:tcPr>
            <w:tcW w:w="1900" w:type="dxa"/>
            <w:tcMar>
              <w:top w:w="80" w:type="dxa"/>
              <w:left w:w="100" w:type="dxa"/>
              <w:bottom w:w="80" w:type="dxa"/>
              <w:right w:w="100" w:type="dxa"/>
            </w:tcMar>
            <w:vAlign w:val="center"/>
          </w:tcPr>
          <w:p w14:paraId="392AAAF4" w14:textId="77777777" w:rsidR="00F65329" w:rsidRDefault="00F65329" w:rsidP="005B4E25">
            <w:pPr>
              <w:spacing w:line="276" w:lineRule="auto"/>
            </w:pPr>
            <w:proofErr w:type="spellStart"/>
            <w:r>
              <w:rPr>
                <w:color w:val="000000"/>
              </w:rPr>
              <w:t>FullName</w:t>
            </w:r>
            <w:proofErr w:type="spellEnd"/>
          </w:p>
        </w:tc>
        <w:tc>
          <w:tcPr>
            <w:tcW w:w="4500" w:type="dxa"/>
            <w:tcMar>
              <w:top w:w="80" w:type="dxa"/>
              <w:left w:w="100" w:type="dxa"/>
              <w:bottom w:w="80" w:type="dxa"/>
              <w:right w:w="100" w:type="dxa"/>
            </w:tcMar>
            <w:vAlign w:val="center"/>
          </w:tcPr>
          <w:p w14:paraId="34ED370C" w14:textId="77777777" w:rsidR="00F65329" w:rsidRDefault="00F65329" w:rsidP="005B4E25">
            <w:pPr>
              <w:spacing w:line="276" w:lineRule="auto"/>
            </w:pPr>
            <w:r>
              <w:rPr>
                <w:color w:val="000000"/>
              </w:rPr>
              <w:t>Required, max 150 characters</w:t>
            </w:r>
          </w:p>
        </w:tc>
      </w:tr>
      <w:tr w:rsidR="00F65329" w14:paraId="608550AF"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51709B08" w14:textId="77777777" w:rsidR="00F65329" w:rsidRDefault="00F65329" w:rsidP="005B4E25">
            <w:pPr>
              <w:spacing w:line="276" w:lineRule="auto"/>
            </w:pPr>
            <w:r>
              <w:rPr>
                <w:color w:val="000000"/>
              </w:rPr>
              <w:t>Register</w:t>
            </w:r>
          </w:p>
        </w:tc>
        <w:tc>
          <w:tcPr>
            <w:tcW w:w="1900" w:type="dxa"/>
            <w:tcMar>
              <w:top w:w="80" w:type="dxa"/>
              <w:left w:w="100" w:type="dxa"/>
              <w:bottom w:w="80" w:type="dxa"/>
              <w:right w:w="100" w:type="dxa"/>
            </w:tcMar>
            <w:vAlign w:val="center"/>
          </w:tcPr>
          <w:p w14:paraId="67F85E97" w14:textId="77777777" w:rsidR="00F65329" w:rsidRDefault="00F65329" w:rsidP="005B4E25">
            <w:pPr>
              <w:spacing w:line="276" w:lineRule="auto"/>
            </w:pPr>
            <w:r>
              <w:rPr>
                <w:color w:val="000000"/>
              </w:rPr>
              <w:t>Email</w:t>
            </w:r>
          </w:p>
        </w:tc>
        <w:tc>
          <w:tcPr>
            <w:tcW w:w="4500" w:type="dxa"/>
            <w:tcMar>
              <w:top w:w="80" w:type="dxa"/>
              <w:left w:w="100" w:type="dxa"/>
              <w:bottom w:w="80" w:type="dxa"/>
              <w:right w:w="100" w:type="dxa"/>
            </w:tcMar>
            <w:vAlign w:val="center"/>
          </w:tcPr>
          <w:p w14:paraId="3E51BB25" w14:textId="77777777" w:rsidR="00F65329" w:rsidRDefault="00F65329" w:rsidP="005B4E25">
            <w:pPr>
              <w:spacing w:line="276" w:lineRule="auto"/>
            </w:pPr>
            <w:r>
              <w:rPr>
                <w:color w:val="000000"/>
              </w:rPr>
              <w:t>Required, valid email format, max 256 characters</w:t>
            </w:r>
          </w:p>
        </w:tc>
      </w:tr>
      <w:tr w:rsidR="00F65329" w14:paraId="40F193A3"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75752608" w14:textId="77777777" w:rsidR="00F65329" w:rsidRDefault="00F65329" w:rsidP="005B4E25">
            <w:pPr>
              <w:spacing w:line="276" w:lineRule="auto"/>
            </w:pPr>
            <w:r>
              <w:rPr>
                <w:color w:val="000000"/>
              </w:rPr>
              <w:t>Register</w:t>
            </w:r>
          </w:p>
        </w:tc>
        <w:tc>
          <w:tcPr>
            <w:tcW w:w="1900" w:type="dxa"/>
            <w:tcMar>
              <w:top w:w="80" w:type="dxa"/>
              <w:left w:w="100" w:type="dxa"/>
              <w:bottom w:w="80" w:type="dxa"/>
              <w:right w:w="100" w:type="dxa"/>
            </w:tcMar>
            <w:vAlign w:val="center"/>
          </w:tcPr>
          <w:p w14:paraId="2A4106A8" w14:textId="77777777" w:rsidR="00F65329" w:rsidRDefault="00F65329" w:rsidP="005B4E25">
            <w:pPr>
              <w:spacing w:line="276" w:lineRule="auto"/>
            </w:pPr>
            <w:r>
              <w:rPr>
                <w:color w:val="000000"/>
              </w:rPr>
              <w:t>Password</w:t>
            </w:r>
          </w:p>
        </w:tc>
        <w:tc>
          <w:tcPr>
            <w:tcW w:w="4500" w:type="dxa"/>
            <w:tcMar>
              <w:top w:w="80" w:type="dxa"/>
              <w:left w:w="100" w:type="dxa"/>
              <w:bottom w:w="80" w:type="dxa"/>
              <w:right w:w="100" w:type="dxa"/>
            </w:tcMar>
            <w:vAlign w:val="center"/>
          </w:tcPr>
          <w:p w14:paraId="1BA9175A" w14:textId="77777777" w:rsidR="00F65329" w:rsidRDefault="00F65329" w:rsidP="005B4E25">
            <w:pPr>
              <w:spacing w:line="276" w:lineRule="auto"/>
            </w:pPr>
            <w:r>
              <w:rPr>
                <w:color w:val="000000"/>
              </w:rPr>
              <w:t>Required, min 8 characters, at least one uppercase, one lowercase, one digit</w:t>
            </w:r>
          </w:p>
        </w:tc>
      </w:tr>
      <w:tr w:rsidR="00F65329" w14:paraId="5D04B251"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0EB9BA0C" w14:textId="77777777" w:rsidR="00F65329" w:rsidRDefault="00F65329" w:rsidP="005B4E25">
            <w:pPr>
              <w:spacing w:line="276" w:lineRule="auto"/>
            </w:pPr>
            <w:r>
              <w:rPr>
                <w:color w:val="000000"/>
              </w:rPr>
              <w:t>Register</w:t>
            </w:r>
          </w:p>
        </w:tc>
        <w:tc>
          <w:tcPr>
            <w:tcW w:w="1900" w:type="dxa"/>
            <w:tcMar>
              <w:top w:w="80" w:type="dxa"/>
              <w:left w:w="100" w:type="dxa"/>
              <w:bottom w:w="80" w:type="dxa"/>
              <w:right w:w="100" w:type="dxa"/>
            </w:tcMar>
            <w:vAlign w:val="center"/>
          </w:tcPr>
          <w:p w14:paraId="06230C12" w14:textId="77777777" w:rsidR="00F65329" w:rsidRDefault="00F65329" w:rsidP="005B4E25">
            <w:pPr>
              <w:spacing w:line="276" w:lineRule="auto"/>
            </w:pPr>
            <w:proofErr w:type="spellStart"/>
            <w:r>
              <w:rPr>
                <w:color w:val="000000"/>
              </w:rPr>
              <w:t>ConfirmPassword</w:t>
            </w:r>
            <w:proofErr w:type="spellEnd"/>
          </w:p>
        </w:tc>
        <w:tc>
          <w:tcPr>
            <w:tcW w:w="4500" w:type="dxa"/>
            <w:tcMar>
              <w:top w:w="80" w:type="dxa"/>
              <w:left w:w="100" w:type="dxa"/>
              <w:bottom w:w="80" w:type="dxa"/>
              <w:right w:w="100" w:type="dxa"/>
            </w:tcMar>
            <w:vAlign w:val="center"/>
          </w:tcPr>
          <w:p w14:paraId="0992BA60" w14:textId="77777777" w:rsidR="00F65329" w:rsidRDefault="00F65329" w:rsidP="005B4E25">
            <w:pPr>
              <w:spacing w:line="276" w:lineRule="auto"/>
            </w:pPr>
            <w:r>
              <w:rPr>
                <w:color w:val="000000"/>
              </w:rPr>
              <w:t>Required, must equal Password</w:t>
            </w:r>
          </w:p>
        </w:tc>
      </w:tr>
      <w:tr w:rsidR="00F65329" w14:paraId="0AADDA54"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1839A52B" w14:textId="77777777" w:rsidR="00F65329" w:rsidRDefault="00F65329" w:rsidP="005B4E25">
            <w:pPr>
              <w:spacing w:line="276" w:lineRule="auto"/>
            </w:pPr>
            <w:r>
              <w:rPr>
                <w:color w:val="000000"/>
              </w:rPr>
              <w:t>Login</w:t>
            </w:r>
          </w:p>
        </w:tc>
        <w:tc>
          <w:tcPr>
            <w:tcW w:w="1900" w:type="dxa"/>
            <w:tcMar>
              <w:top w:w="80" w:type="dxa"/>
              <w:left w:w="100" w:type="dxa"/>
              <w:bottom w:w="80" w:type="dxa"/>
              <w:right w:w="100" w:type="dxa"/>
            </w:tcMar>
            <w:vAlign w:val="center"/>
          </w:tcPr>
          <w:p w14:paraId="768230FE" w14:textId="77777777" w:rsidR="00F65329" w:rsidRDefault="00F65329" w:rsidP="005B4E25">
            <w:pPr>
              <w:spacing w:line="276" w:lineRule="auto"/>
            </w:pPr>
            <w:r>
              <w:rPr>
                <w:color w:val="000000"/>
              </w:rPr>
              <w:t>Email / Password</w:t>
            </w:r>
          </w:p>
        </w:tc>
        <w:tc>
          <w:tcPr>
            <w:tcW w:w="4500" w:type="dxa"/>
            <w:tcMar>
              <w:top w:w="80" w:type="dxa"/>
              <w:left w:w="100" w:type="dxa"/>
              <w:bottom w:w="80" w:type="dxa"/>
              <w:right w:w="100" w:type="dxa"/>
            </w:tcMar>
            <w:vAlign w:val="center"/>
          </w:tcPr>
          <w:p w14:paraId="7B9E8053" w14:textId="77777777" w:rsidR="00F65329" w:rsidRDefault="00F65329" w:rsidP="005B4E25">
            <w:pPr>
              <w:spacing w:line="276" w:lineRule="auto"/>
            </w:pPr>
            <w:r>
              <w:rPr>
                <w:color w:val="000000"/>
              </w:rPr>
              <w:t>Both required</w:t>
            </w:r>
          </w:p>
        </w:tc>
      </w:tr>
      <w:tr w:rsidR="00F65329" w14:paraId="7B7F1FB5"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4A9D8AD4" w14:textId="77777777" w:rsidR="00F65329" w:rsidRDefault="00F65329" w:rsidP="005B4E25">
            <w:pPr>
              <w:spacing w:line="276" w:lineRule="auto"/>
            </w:pPr>
            <w:r>
              <w:rPr>
                <w:color w:val="000000"/>
              </w:rPr>
              <w:t>Create Project</w:t>
            </w:r>
          </w:p>
        </w:tc>
        <w:tc>
          <w:tcPr>
            <w:tcW w:w="1900" w:type="dxa"/>
            <w:tcMar>
              <w:top w:w="80" w:type="dxa"/>
              <w:left w:w="100" w:type="dxa"/>
              <w:bottom w:w="80" w:type="dxa"/>
              <w:right w:w="100" w:type="dxa"/>
            </w:tcMar>
            <w:vAlign w:val="center"/>
          </w:tcPr>
          <w:p w14:paraId="18E3B757" w14:textId="77777777" w:rsidR="00F65329" w:rsidRDefault="00F65329" w:rsidP="005B4E25">
            <w:pPr>
              <w:spacing w:line="276" w:lineRule="auto"/>
            </w:pPr>
            <w:r>
              <w:rPr>
                <w:color w:val="000000"/>
              </w:rPr>
              <w:t>Name</w:t>
            </w:r>
          </w:p>
        </w:tc>
        <w:tc>
          <w:tcPr>
            <w:tcW w:w="4500" w:type="dxa"/>
            <w:tcMar>
              <w:top w:w="80" w:type="dxa"/>
              <w:left w:w="100" w:type="dxa"/>
              <w:bottom w:w="80" w:type="dxa"/>
              <w:right w:w="100" w:type="dxa"/>
            </w:tcMar>
            <w:vAlign w:val="center"/>
          </w:tcPr>
          <w:p w14:paraId="72FD53A7" w14:textId="77777777" w:rsidR="00F65329" w:rsidRDefault="00F65329" w:rsidP="005B4E25">
            <w:pPr>
              <w:spacing w:line="276" w:lineRule="auto"/>
            </w:pPr>
            <w:r>
              <w:rPr>
                <w:color w:val="000000"/>
              </w:rPr>
              <w:t>Required, max 200 characters</w:t>
            </w:r>
          </w:p>
        </w:tc>
      </w:tr>
      <w:tr w:rsidR="00F65329" w14:paraId="421D8450"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56F04E46" w14:textId="77777777" w:rsidR="00F65329" w:rsidRDefault="00F65329" w:rsidP="005B4E25">
            <w:pPr>
              <w:spacing w:line="276" w:lineRule="auto"/>
            </w:pPr>
            <w:r>
              <w:rPr>
                <w:color w:val="000000"/>
              </w:rPr>
              <w:t>Create Project</w:t>
            </w:r>
          </w:p>
        </w:tc>
        <w:tc>
          <w:tcPr>
            <w:tcW w:w="1900" w:type="dxa"/>
            <w:tcMar>
              <w:top w:w="80" w:type="dxa"/>
              <w:left w:w="100" w:type="dxa"/>
              <w:bottom w:w="80" w:type="dxa"/>
              <w:right w:w="100" w:type="dxa"/>
            </w:tcMar>
            <w:vAlign w:val="center"/>
          </w:tcPr>
          <w:p w14:paraId="5BF7C671" w14:textId="77777777" w:rsidR="00F65329" w:rsidRDefault="00F65329" w:rsidP="005B4E25">
            <w:pPr>
              <w:spacing w:line="276" w:lineRule="auto"/>
            </w:pPr>
            <w:proofErr w:type="spellStart"/>
            <w:r>
              <w:rPr>
                <w:color w:val="000000"/>
              </w:rPr>
              <w:t>EndDate</w:t>
            </w:r>
            <w:proofErr w:type="spellEnd"/>
          </w:p>
        </w:tc>
        <w:tc>
          <w:tcPr>
            <w:tcW w:w="4500" w:type="dxa"/>
            <w:tcMar>
              <w:top w:w="80" w:type="dxa"/>
              <w:left w:w="100" w:type="dxa"/>
              <w:bottom w:w="80" w:type="dxa"/>
              <w:right w:w="100" w:type="dxa"/>
            </w:tcMar>
            <w:vAlign w:val="center"/>
          </w:tcPr>
          <w:p w14:paraId="4B84D649" w14:textId="77777777" w:rsidR="00F65329" w:rsidRDefault="00F65329" w:rsidP="005B4E25">
            <w:pPr>
              <w:spacing w:line="276" w:lineRule="auto"/>
            </w:pPr>
            <w:r>
              <w:rPr>
                <w:color w:val="000000"/>
              </w:rPr>
              <w:t>Must be on or after StartDate, when both are supplied</w:t>
            </w:r>
          </w:p>
        </w:tc>
      </w:tr>
      <w:tr w:rsidR="00F65329" w14:paraId="6FE04358"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0169CA15" w14:textId="77777777" w:rsidR="00F65329" w:rsidRDefault="00F65329" w:rsidP="005B4E25">
            <w:pPr>
              <w:spacing w:line="276" w:lineRule="auto"/>
            </w:pPr>
            <w:r>
              <w:rPr>
                <w:color w:val="000000"/>
              </w:rPr>
              <w:t>Update Project</w:t>
            </w:r>
          </w:p>
        </w:tc>
        <w:tc>
          <w:tcPr>
            <w:tcW w:w="1900" w:type="dxa"/>
            <w:tcMar>
              <w:top w:w="80" w:type="dxa"/>
              <w:left w:w="100" w:type="dxa"/>
              <w:bottom w:w="80" w:type="dxa"/>
              <w:right w:w="100" w:type="dxa"/>
            </w:tcMar>
            <w:vAlign w:val="center"/>
          </w:tcPr>
          <w:p w14:paraId="527A3303" w14:textId="77777777" w:rsidR="00F65329" w:rsidRDefault="00F65329" w:rsidP="005B4E25">
            <w:pPr>
              <w:spacing w:line="276" w:lineRule="auto"/>
            </w:pPr>
            <w:r>
              <w:rPr>
                <w:color w:val="000000"/>
              </w:rPr>
              <w:t>Status</w:t>
            </w:r>
          </w:p>
        </w:tc>
        <w:tc>
          <w:tcPr>
            <w:tcW w:w="4500" w:type="dxa"/>
            <w:tcMar>
              <w:top w:w="80" w:type="dxa"/>
              <w:left w:w="100" w:type="dxa"/>
              <w:bottom w:w="80" w:type="dxa"/>
              <w:right w:w="100" w:type="dxa"/>
            </w:tcMar>
            <w:vAlign w:val="center"/>
          </w:tcPr>
          <w:p w14:paraId="3503DA73" w14:textId="77777777" w:rsidR="00F65329" w:rsidRDefault="00F65329" w:rsidP="005B4E25">
            <w:pPr>
              <w:spacing w:line="276" w:lineRule="auto"/>
            </w:pPr>
            <w:r>
              <w:rPr>
                <w:color w:val="000000"/>
              </w:rPr>
              <w:t xml:space="preserve">Must be a valid </w:t>
            </w:r>
            <w:proofErr w:type="spellStart"/>
            <w:r>
              <w:rPr>
                <w:color w:val="000000"/>
              </w:rPr>
              <w:t>ProjectStatus</w:t>
            </w:r>
            <w:proofErr w:type="spellEnd"/>
            <w:r>
              <w:rPr>
                <w:color w:val="000000"/>
              </w:rPr>
              <w:t xml:space="preserve"> </w:t>
            </w:r>
            <w:proofErr w:type="spellStart"/>
            <w:r>
              <w:rPr>
                <w:color w:val="000000"/>
              </w:rPr>
              <w:t>enum</w:t>
            </w:r>
            <w:proofErr w:type="spellEnd"/>
            <w:r>
              <w:rPr>
                <w:color w:val="000000"/>
              </w:rPr>
              <w:t xml:space="preserve"> value</w:t>
            </w:r>
          </w:p>
        </w:tc>
      </w:tr>
      <w:tr w:rsidR="00F65329" w14:paraId="3A75CE8C"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09847172" w14:textId="77777777" w:rsidR="00F65329" w:rsidRDefault="00F65329" w:rsidP="005B4E25">
            <w:pPr>
              <w:spacing w:line="276" w:lineRule="auto"/>
            </w:pPr>
            <w:r>
              <w:rPr>
                <w:color w:val="000000"/>
              </w:rPr>
              <w:t>Create Task</w:t>
            </w:r>
          </w:p>
        </w:tc>
        <w:tc>
          <w:tcPr>
            <w:tcW w:w="1900" w:type="dxa"/>
            <w:tcMar>
              <w:top w:w="80" w:type="dxa"/>
              <w:left w:w="100" w:type="dxa"/>
              <w:bottom w:w="80" w:type="dxa"/>
              <w:right w:w="100" w:type="dxa"/>
            </w:tcMar>
            <w:vAlign w:val="center"/>
          </w:tcPr>
          <w:p w14:paraId="3900DA3D" w14:textId="77777777" w:rsidR="00F65329" w:rsidRDefault="00F65329" w:rsidP="005B4E25">
            <w:pPr>
              <w:spacing w:line="276" w:lineRule="auto"/>
            </w:pPr>
            <w:r>
              <w:rPr>
                <w:color w:val="000000"/>
              </w:rPr>
              <w:t>Title</w:t>
            </w:r>
          </w:p>
        </w:tc>
        <w:tc>
          <w:tcPr>
            <w:tcW w:w="4500" w:type="dxa"/>
            <w:tcMar>
              <w:top w:w="80" w:type="dxa"/>
              <w:left w:w="100" w:type="dxa"/>
              <w:bottom w:w="80" w:type="dxa"/>
              <w:right w:w="100" w:type="dxa"/>
            </w:tcMar>
            <w:vAlign w:val="center"/>
          </w:tcPr>
          <w:p w14:paraId="70C115FF" w14:textId="77777777" w:rsidR="00F65329" w:rsidRDefault="00F65329" w:rsidP="005B4E25">
            <w:pPr>
              <w:spacing w:line="276" w:lineRule="auto"/>
            </w:pPr>
            <w:r>
              <w:rPr>
                <w:color w:val="000000"/>
              </w:rPr>
              <w:t>Required, max 200 characters</w:t>
            </w:r>
          </w:p>
        </w:tc>
      </w:tr>
      <w:tr w:rsidR="00F65329" w14:paraId="202504AD"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5481B4E3" w14:textId="77777777" w:rsidR="00F65329" w:rsidRDefault="00F65329" w:rsidP="005B4E25">
            <w:pPr>
              <w:spacing w:line="276" w:lineRule="auto"/>
            </w:pPr>
            <w:r>
              <w:rPr>
                <w:color w:val="000000"/>
              </w:rPr>
              <w:t>Create Task</w:t>
            </w:r>
          </w:p>
        </w:tc>
        <w:tc>
          <w:tcPr>
            <w:tcW w:w="1900" w:type="dxa"/>
            <w:tcMar>
              <w:top w:w="80" w:type="dxa"/>
              <w:left w:w="100" w:type="dxa"/>
              <w:bottom w:w="80" w:type="dxa"/>
              <w:right w:w="100" w:type="dxa"/>
            </w:tcMar>
            <w:vAlign w:val="center"/>
          </w:tcPr>
          <w:p w14:paraId="0F05551D" w14:textId="77777777" w:rsidR="00F65329" w:rsidRDefault="00F65329" w:rsidP="005B4E25">
            <w:pPr>
              <w:spacing w:line="276" w:lineRule="auto"/>
            </w:pPr>
            <w:r>
              <w:rPr>
                <w:color w:val="000000"/>
              </w:rPr>
              <w:t>Priority</w:t>
            </w:r>
          </w:p>
        </w:tc>
        <w:tc>
          <w:tcPr>
            <w:tcW w:w="4500" w:type="dxa"/>
            <w:tcMar>
              <w:top w:w="80" w:type="dxa"/>
              <w:left w:w="100" w:type="dxa"/>
              <w:bottom w:w="80" w:type="dxa"/>
              <w:right w:w="100" w:type="dxa"/>
            </w:tcMar>
            <w:vAlign w:val="center"/>
          </w:tcPr>
          <w:p w14:paraId="5A9EFB8C" w14:textId="77777777" w:rsidR="00F65329" w:rsidRDefault="00F65329" w:rsidP="005B4E25">
            <w:pPr>
              <w:spacing w:line="276" w:lineRule="auto"/>
            </w:pPr>
            <w:r>
              <w:rPr>
                <w:color w:val="000000"/>
              </w:rPr>
              <w:t xml:space="preserve">Must be a valid </w:t>
            </w:r>
            <w:proofErr w:type="spellStart"/>
            <w:r>
              <w:rPr>
                <w:color w:val="000000"/>
              </w:rPr>
              <w:t>TaskPriority</w:t>
            </w:r>
            <w:proofErr w:type="spellEnd"/>
            <w:r>
              <w:rPr>
                <w:color w:val="000000"/>
              </w:rPr>
              <w:t xml:space="preserve"> </w:t>
            </w:r>
            <w:proofErr w:type="spellStart"/>
            <w:r>
              <w:rPr>
                <w:color w:val="000000"/>
              </w:rPr>
              <w:t>enum</w:t>
            </w:r>
            <w:proofErr w:type="spellEnd"/>
            <w:r>
              <w:rPr>
                <w:color w:val="000000"/>
              </w:rPr>
              <w:t xml:space="preserve"> value</w:t>
            </w:r>
          </w:p>
        </w:tc>
      </w:tr>
      <w:tr w:rsidR="00F65329" w14:paraId="311448A2"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47311A05" w14:textId="77777777" w:rsidR="00F65329" w:rsidRDefault="00F65329" w:rsidP="005B4E25">
            <w:pPr>
              <w:spacing w:line="276" w:lineRule="auto"/>
            </w:pPr>
            <w:r>
              <w:rPr>
                <w:color w:val="000000"/>
              </w:rPr>
              <w:t>Create Task</w:t>
            </w:r>
          </w:p>
        </w:tc>
        <w:tc>
          <w:tcPr>
            <w:tcW w:w="1900" w:type="dxa"/>
            <w:tcMar>
              <w:top w:w="80" w:type="dxa"/>
              <w:left w:w="100" w:type="dxa"/>
              <w:bottom w:w="80" w:type="dxa"/>
              <w:right w:w="100" w:type="dxa"/>
            </w:tcMar>
            <w:vAlign w:val="center"/>
          </w:tcPr>
          <w:p w14:paraId="41BFFBFF" w14:textId="77777777" w:rsidR="00F65329" w:rsidRDefault="00F65329" w:rsidP="005B4E25">
            <w:pPr>
              <w:spacing w:line="276" w:lineRule="auto"/>
            </w:pPr>
            <w:proofErr w:type="spellStart"/>
            <w:r>
              <w:rPr>
                <w:color w:val="000000"/>
              </w:rPr>
              <w:t>AssigneeIds</w:t>
            </w:r>
            <w:proofErr w:type="spellEnd"/>
          </w:p>
        </w:tc>
        <w:tc>
          <w:tcPr>
            <w:tcW w:w="4500" w:type="dxa"/>
            <w:tcMar>
              <w:top w:w="80" w:type="dxa"/>
              <w:left w:w="100" w:type="dxa"/>
              <w:bottom w:w="80" w:type="dxa"/>
              <w:right w:w="100" w:type="dxa"/>
            </w:tcMar>
            <w:vAlign w:val="center"/>
          </w:tcPr>
          <w:p w14:paraId="7D3338BB" w14:textId="77777777" w:rsidR="00F65329" w:rsidRDefault="00F65329" w:rsidP="005B4E25">
            <w:pPr>
              <w:spacing w:line="276" w:lineRule="auto"/>
            </w:pPr>
            <w:r>
              <w:rPr>
                <w:color w:val="000000"/>
              </w:rPr>
              <w:t>Each Id, if present, must be greater than 0</w:t>
            </w:r>
          </w:p>
        </w:tc>
      </w:tr>
      <w:tr w:rsidR="00F65329" w14:paraId="13698B1D"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72333B80" w14:textId="77777777" w:rsidR="00F65329" w:rsidRDefault="00F65329" w:rsidP="005B4E25">
            <w:pPr>
              <w:spacing w:line="276" w:lineRule="auto"/>
            </w:pPr>
            <w:r>
              <w:rPr>
                <w:color w:val="000000"/>
              </w:rPr>
              <w:t>Create Comment</w:t>
            </w:r>
          </w:p>
        </w:tc>
        <w:tc>
          <w:tcPr>
            <w:tcW w:w="1900" w:type="dxa"/>
            <w:tcMar>
              <w:top w:w="80" w:type="dxa"/>
              <w:left w:w="100" w:type="dxa"/>
              <w:bottom w:w="80" w:type="dxa"/>
              <w:right w:w="100" w:type="dxa"/>
            </w:tcMar>
            <w:vAlign w:val="center"/>
          </w:tcPr>
          <w:p w14:paraId="327E96BC" w14:textId="77777777" w:rsidR="00F65329" w:rsidRDefault="00F65329" w:rsidP="005B4E25">
            <w:pPr>
              <w:spacing w:line="276" w:lineRule="auto"/>
            </w:pPr>
            <w:r>
              <w:rPr>
                <w:color w:val="000000"/>
              </w:rPr>
              <w:t>Content</w:t>
            </w:r>
          </w:p>
        </w:tc>
        <w:tc>
          <w:tcPr>
            <w:tcW w:w="4500" w:type="dxa"/>
            <w:tcMar>
              <w:top w:w="80" w:type="dxa"/>
              <w:left w:w="100" w:type="dxa"/>
              <w:bottom w:w="80" w:type="dxa"/>
              <w:right w:w="100" w:type="dxa"/>
            </w:tcMar>
            <w:vAlign w:val="center"/>
          </w:tcPr>
          <w:p w14:paraId="3D69803D" w14:textId="77777777" w:rsidR="00F65329" w:rsidRDefault="00F65329" w:rsidP="005B4E25">
            <w:pPr>
              <w:spacing w:line="276" w:lineRule="auto"/>
            </w:pPr>
            <w:r>
              <w:rPr>
                <w:color w:val="000000"/>
              </w:rPr>
              <w:t>Required, max 1000 characters</w:t>
            </w:r>
          </w:p>
        </w:tc>
      </w:tr>
      <w:tr w:rsidR="00F65329" w14:paraId="33196646"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530AA10A" w14:textId="77777777" w:rsidR="00F65329" w:rsidRDefault="00F65329" w:rsidP="005B4E25">
            <w:pPr>
              <w:spacing w:line="276" w:lineRule="auto"/>
            </w:pPr>
            <w:r>
              <w:rPr>
                <w:color w:val="000000"/>
              </w:rPr>
              <w:t>Request Clarification</w:t>
            </w:r>
          </w:p>
        </w:tc>
        <w:tc>
          <w:tcPr>
            <w:tcW w:w="1900" w:type="dxa"/>
            <w:tcMar>
              <w:top w:w="80" w:type="dxa"/>
              <w:left w:w="100" w:type="dxa"/>
              <w:bottom w:w="80" w:type="dxa"/>
              <w:right w:w="100" w:type="dxa"/>
            </w:tcMar>
            <w:vAlign w:val="center"/>
          </w:tcPr>
          <w:p w14:paraId="59D0DDBD" w14:textId="77777777" w:rsidR="00F65329" w:rsidRDefault="00F65329" w:rsidP="005B4E25">
            <w:pPr>
              <w:spacing w:line="276" w:lineRule="auto"/>
            </w:pPr>
            <w:r>
              <w:rPr>
                <w:color w:val="000000"/>
              </w:rPr>
              <w:t>Message</w:t>
            </w:r>
          </w:p>
        </w:tc>
        <w:tc>
          <w:tcPr>
            <w:tcW w:w="4500" w:type="dxa"/>
            <w:tcMar>
              <w:top w:w="80" w:type="dxa"/>
              <w:left w:w="100" w:type="dxa"/>
              <w:bottom w:w="80" w:type="dxa"/>
              <w:right w:w="100" w:type="dxa"/>
            </w:tcMar>
            <w:vAlign w:val="center"/>
          </w:tcPr>
          <w:p w14:paraId="3CD78516" w14:textId="77777777" w:rsidR="00F65329" w:rsidRDefault="00F65329" w:rsidP="005B4E25">
            <w:pPr>
              <w:spacing w:line="276" w:lineRule="auto"/>
            </w:pPr>
            <w:r>
              <w:rPr>
                <w:color w:val="000000"/>
              </w:rPr>
              <w:t>Required (“Please describe what needs clarification.”), max 1000 characters</w:t>
            </w:r>
          </w:p>
        </w:tc>
      </w:tr>
      <w:tr w:rsidR="00F65329" w14:paraId="1B34190C"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707557A1" w14:textId="77777777" w:rsidR="00F65329" w:rsidRDefault="00F65329" w:rsidP="005B4E25">
            <w:pPr>
              <w:spacing w:line="276" w:lineRule="auto"/>
            </w:pPr>
            <w:r>
              <w:rPr>
                <w:color w:val="000000"/>
              </w:rPr>
              <w:t>Respond to Clarification</w:t>
            </w:r>
          </w:p>
        </w:tc>
        <w:tc>
          <w:tcPr>
            <w:tcW w:w="1900" w:type="dxa"/>
            <w:tcMar>
              <w:top w:w="80" w:type="dxa"/>
              <w:left w:w="100" w:type="dxa"/>
              <w:bottom w:w="80" w:type="dxa"/>
              <w:right w:w="100" w:type="dxa"/>
            </w:tcMar>
            <w:vAlign w:val="center"/>
          </w:tcPr>
          <w:p w14:paraId="60AFB146" w14:textId="77777777" w:rsidR="00F65329" w:rsidRDefault="00F65329" w:rsidP="005B4E25">
            <w:pPr>
              <w:spacing w:line="276" w:lineRule="auto"/>
            </w:pPr>
            <w:r>
              <w:rPr>
                <w:color w:val="000000"/>
              </w:rPr>
              <w:t>Message</w:t>
            </w:r>
          </w:p>
        </w:tc>
        <w:tc>
          <w:tcPr>
            <w:tcW w:w="4500" w:type="dxa"/>
            <w:tcMar>
              <w:top w:w="80" w:type="dxa"/>
              <w:left w:w="100" w:type="dxa"/>
              <w:bottom w:w="80" w:type="dxa"/>
              <w:right w:w="100" w:type="dxa"/>
            </w:tcMar>
            <w:vAlign w:val="center"/>
          </w:tcPr>
          <w:p w14:paraId="4F30B8F3" w14:textId="77777777" w:rsidR="00F65329" w:rsidRDefault="00F65329" w:rsidP="005B4E25">
            <w:pPr>
              <w:spacing w:line="276" w:lineRule="auto"/>
            </w:pPr>
            <w:r>
              <w:rPr>
                <w:color w:val="000000"/>
              </w:rPr>
              <w:t>Required (“Response cannot be empty.”), max 1000 characters</w:t>
            </w:r>
          </w:p>
        </w:tc>
      </w:tr>
      <w:tr w:rsidR="00F65329" w14:paraId="202CD710"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38B1A1E0" w14:textId="77777777" w:rsidR="00F65329" w:rsidRDefault="00F65329" w:rsidP="005B4E25">
            <w:pPr>
              <w:spacing w:line="276" w:lineRule="auto"/>
            </w:pPr>
            <w:r>
              <w:rPr>
                <w:color w:val="000000"/>
              </w:rPr>
              <w:t>Update Task Status</w:t>
            </w:r>
          </w:p>
        </w:tc>
        <w:tc>
          <w:tcPr>
            <w:tcW w:w="1900" w:type="dxa"/>
            <w:tcMar>
              <w:top w:w="80" w:type="dxa"/>
              <w:left w:w="100" w:type="dxa"/>
              <w:bottom w:w="80" w:type="dxa"/>
              <w:right w:w="100" w:type="dxa"/>
            </w:tcMar>
            <w:vAlign w:val="center"/>
          </w:tcPr>
          <w:p w14:paraId="119BD0EA" w14:textId="77777777" w:rsidR="00F65329" w:rsidRDefault="00F65329" w:rsidP="005B4E25">
            <w:pPr>
              <w:spacing w:line="276" w:lineRule="auto"/>
            </w:pPr>
            <w:r>
              <w:rPr>
                <w:color w:val="000000"/>
              </w:rPr>
              <w:t>Status</w:t>
            </w:r>
          </w:p>
        </w:tc>
        <w:tc>
          <w:tcPr>
            <w:tcW w:w="4500" w:type="dxa"/>
            <w:tcMar>
              <w:top w:w="80" w:type="dxa"/>
              <w:left w:w="100" w:type="dxa"/>
              <w:bottom w:w="80" w:type="dxa"/>
              <w:right w:w="100" w:type="dxa"/>
            </w:tcMar>
            <w:vAlign w:val="center"/>
          </w:tcPr>
          <w:p w14:paraId="21AA5FE0" w14:textId="77777777" w:rsidR="00F65329" w:rsidRDefault="00F65329" w:rsidP="005B4E25">
            <w:pPr>
              <w:spacing w:line="276" w:lineRule="auto"/>
            </w:pPr>
            <w:r>
              <w:rPr>
                <w:color w:val="000000"/>
              </w:rPr>
              <w:t xml:space="preserve">Must be a valid </w:t>
            </w:r>
            <w:proofErr w:type="spellStart"/>
            <w:r>
              <w:rPr>
                <w:color w:val="000000"/>
              </w:rPr>
              <w:t>TaskStatus</w:t>
            </w:r>
            <w:proofErr w:type="spellEnd"/>
            <w:r>
              <w:rPr>
                <w:color w:val="000000"/>
              </w:rPr>
              <w:t xml:space="preserve"> </w:t>
            </w:r>
            <w:proofErr w:type="spellStart"/>
            <w:r>
              <w:rPr>
                <w:color w:val="000000"/>
              </w:rPr>
              <w:t>enum</w:t>
            </w:r>
            <w:proofErr w:type="spellEnd"/>
            <w:r>
              <w:rPr>
                <w:color w:val="000000"/>
              </w:rPr>
              <w:t xml:space="preserve"> value</w:t>
            </w:r>
          </w:p>
        </w:tc>
      </w:tr>
      <w:tr w:rsidR="00F65329" w14:paraId="0316F5A9"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73434D9C" w14:textId="77777777" w:rsidR="00F65329" w:rsidRDefault="00F65329" w:rsidP="005B4E25">
            <w:pPr>
              <w:spacing w:line="276" w:lineRule="auto"/>
            </w:pPr>
            <w:r>
              <w:rPr>
                <w:color w:val="000000"/>
              </w:rPr>
              <w:t>Update Task Status</w:t>
            </w:r>
          </w:p>
        </w:tc>
        <w:tc>
          <w:tcPr>
            <w:tcW w:w="1900" w:type="dxa"/>
            <w:tcMar>
              <w:top w:w="80" w:type="dxa"/>
              <w:left w:w="100" w:type="dxa"/>
              <w:bottom w:w="80" w:type="dxa"/>
              <w:right w:w="100" w:type="dxa"/>
            </w:tcMar>
            <w:vAlign w:val="center"/>
          </w:tcPr>
          <w:p w14:paraId="780560D7" w14:textId="77777777" w:rsidR="00F65329" w:rsidRDefault="00F65329" w:rsidP="005B4E25">
            <w:pPr>
              <w:spacing w:line="276" w:lineRule="auto"/>
            </w:pPr>
            <w:r>
              <w:rPr>
                <w:color w:val="000000"/>
              </w:rPr>
              <w:t>Note</w:t>
            </w:r>
          </w:p>
        </w:tc>
        <w:tc>
          <w:tcPr>
            <w:tcW w:w="4500" w:type="dxa"/>
            <w:tcMar>
              <w:top w:w="80" w:type="dxa"/>
              <w:left w:w="100" w:type="dxa"/>
              <w:bottom w:w="80" w:type="dxa"/>
              <w:right w:w="100" w:type="dxa"/>
            </w:tcMar>
            <w:vAlign w:val="center"/>
          </w:tcPr>
          <w:p w14:paraId="01610C06" w14:textId="77777777" w:rsidR="00F65329" w:rsidRDefault="00F65329" w:rsidP="005B4E25">
            <w:pPr>
              <w:spacing w:line="276" w:lineRule="auto"/>
            </w:pPr>
            <w:r>
              <w:rPr>
                <w:color w:val="000000"/>
              </w:rPr>
              <w:t>Optional; when supplied, max 2000 characters</w:t>
            </w:r>
          </w:p>
        </w:tc>
      </w:tr>
    </w:tbl>
    <w:p w14:paraId="22DAFFB5" w14:textId="77777777" w:rsidR="00F65329" w:rsidRDefault="00F65329" w:rsidP="00F65329">
      <w:pPr>
        <w:spacing w:before="100" w:after="240"/>
        <w:jc w:val="center"/>
      </w:pPr>
      <w:r>
        <w:rPr>
          <w:i/>
          <w:iCs/>
        </w:rPr>
        <w:t>Table 3.7: Validation Specification</w:t>
      </w:r>
    </w:p>
    <w:p w14:paraId="63BA604F" w14:textId="77777777" w:rsidR="00F65329" w:rsidRDefault="00F65329" w:rsidP="00F65329">
      <w:pPr>
        <w:pStyle w:val="Heading2"/>
        <w:spacing w:before="260" w:after="140" w:line="360" w:lineRule="auto"/>
        <w:rPr>
          <w:b/>
          <w:bCs/>
          <w:u w:val="single"/>
        </w:rPr>
      </w:pPr>
    </w:p>
    <w:p w14:paraId="24C2008C" w14:textId="77777777" w:rsidR="00F65329" w:rsidRDefault="00F65329" w:rsidP="00F65329">
      <w:pPr>
        <w:pStyle w:val="Heading2"/>
        <w:spacing w:before="260" w:after="140" w:line="360" w:lineRule="auto"/>
        <w:rPr>
          <w:b/>
          <w:bCs/>
          <w:u w:val="single"/>
        </w:rPr>
      </w:pPr>
    </w:p>
    <w:p w14:paraId="0E47E3DD" w14:textId="77777777" w:rsidR="00F65329" w:rsidRDefault="00F65329" w:rsidP="00F65329">
      <w:pPr>
        <w:pStyle w:val="Heading2"/>
        <w:spacing w:before="260" w:after="140" w:line="360" w:lineRule="auto"/>
        <w:rPr>
          <w:b/>
          <w:bCs/>
          <w:u w:val="single"/>
        </w:rPr>
      </w:pPr>
    </w:p>
    <w:p w14:paraId="46908147" w14:textId="419BBA53" w:rsidR="00F65329" w:rsidRDefault="00F65329" w:rsidP="00F65329">
      <w:pPr>
        <w:pStyle w:val="Heading2"/>
        <w:spacing w:before="260" w:after="140" w:line="360" w:lineRule="auto"/>
      </w:pPr>
      <w:r>
        <w:rPr>
          <w:b/>
          <w:bCs/>
          <w:u w:val="single"/>
        </w:rPr>
        <w:lastRenderedPageBreak/>
        <w:t>3.5 Input Design</w:t>
      </w:r>
    </w:p>
    <w:p w14:paraId="30BC6D07" w14:textId="77777777" w:rsidR="00F65329" w:rsidRDefault="00F65329" w:rsidP="00F65329">
      <w:pPr>
        <w:spacing w:after="200" w:line="360" w:lineRule="auto"/>
        <w:jc w:val="both"/>
      </w:pPr>
      <w:r>
        <w:rPr>
          <w:sz w:val="24"/>
          <w:szCs w:val="24"/>
        </w:rPr>
        <w:t>Input screens use Angular Reactive Forms with Angular Material components, giving inline, field-level error messages the moment a field is touched and left invalid, rather than a single generic error after submission.</w:t>
      </w:r>
    </w:p>
    <w:tbl>
      <w:tblPr>
        <w:tblW w:w="9000" w:type="dxa"/>
        <w:jc w:val="center"/>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600"/>
        <w:gridCol w:w="6400"/>
      </w:tblGrid>
      <w:tr w:rsidR="00F65329" w14:paraId="5D01AF7D" w14:textId="77777777" w:rsidTr="00F65329">
        <w:tblPrEx>
          <w:tblCellMar>
            <w:top w:w="0" w:type="dxa"/>
            <w:bottom w:w="0" w:type="dxa"/>
          </w:tblCellMar>
        </w:tblPrEx>
        <w:trPr>
          <w:tblHeader/>
          <w:jc w:val="center"/>
        </w:trPr>
        <w:tc>
          <w:tcPr>
            <w:tcW w:w="2600" w:type="dxa"/>
            <w:shd w:val="clear" w:color="auto" w:fill="4F46E5"/>
            <w:tcMar>
              <w:top w:w="80" w:type="dxa"/>
              <w:left w:w="100" w:type="dxa"/>
              <w:bottom w:w="80" w:type="dxa"/>
              <w:right w:w="100" w:type="dxa"/>
            </w:tcMar>
            <w:vAlign w:val="center"/>
          </w:tcPr>
          <w:p w14:paraId="47AF7AD0" w14:textId="77777777" w:rsidR="00F65329" w:rsidRDefault="00F65329" w:rsidP="005B4E25">
            <w:pPr>
              <w:spacing w:line="276" w:lineRule="auto"/>
              <w:jc w:val="center"/>
            </w:pPr>
            <w:r>
              <w:rPr>
                <w:b/>
                <w:bCs/>
                <w:color w:val="FFFFFF"/>
              </w:rPr>
              <w:t>Screen</w:t>
            </w:r>
          </w:p>
        </w:tc>
        <w:tc>
          <w:tcPr>
            <w:tcW w:w="6400" w:type="dxa"/>
            <w:shd w:val="clear" w:color="auto" w:fill="4F46E5"/>
            <w:tcMar>
              <w:top w:w="80" w:type="dxa"/>
              <w:left w:w="100" w:type="dxa"/>
              <w:bottom w:w="80" w:type="dxa"/>
              <w:right w:w="100" w:type="dxa"/>
            </w:tcMar>
            <w:vAlign w:val="center"/>
          </w:tcPr>
          <w:p w14:paraId="32074C2A" w14:textId="77777777" w:rsidR="00F65329" w:rsidRDefault="00F65329" w:rsidP="005B4E25">
            <w:pPr>
              <w:spacing w:line="276" w:lineRule="auto"/>
              <w:jc w:val="center"/>
            </w:pPr>
            <w:r>
              <w:rPr>
                <w:b/>
                <w:bCs/>
                <w:color w:val="FFFFFF"/>
              </w:rPr>
              <w:t>Input Controls Used</w:t>
            </w:r>
          </w:p>
        </w:tc>
      </w:tr>
      <w:tr w:rsidR="00F65329" w14:paraId="529EE970"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24B62C26" w14:textId="77777777" w:rsidR="00F65329" w:rsidRDefault="00F65329" w:rsidP="005B4E25">
            <w:pPr>
              <w:spacing w:line="276" w:lineRule="auto"/>
            </w:pPr>
            <w:r>
              <w:rPr>
                <w:color w:val="000000"/>
              </w:rPr>
              <w:t>Register / Login</w:t>
            </w:r>
          </w:p>
        </w:tc>
        <w:tc>
          <w:tcPr>
            <w:tcW w:w="6400" w:type="dxa"/>
            <w:tcMar>
              <w:top w:w="80" w:type="dxa"/>
              <w:left w:w="100" w:type="dxa"/>
              <w:bottom w:w="80" w:type="dxa"/>
              <w:right w:w="100" w:type="dxa"/>
            </w:tcMar>
            <w:vAlign w:val="center"/>
          </w:tcPr>
          <w:p w14:paraId="7BC86A32" w14:textId="77777777" w:rsidR="00F65329" w:rsidRDefault="00F65329" w:rsidP="005B4E25">
            <w:pPr>
              <w:spacing w:line="276" w:lineRule="auto"/>
            </w:pPr>
            <w:r>
              <w:rPr>
                <w:color w:val="000000"/>
              </w:rPr>
              <w:t>Text input, password input, inline validation messages</w:t>
            </w:r>
          </w:p>
        </w:tc>
      </w:tr>
      <w:tr w:rsidR="00F65329" w14:paraId="5E1A3947"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356E4F78" w14:textId="77777777" w:rsidR="00F65329" w:rsidRDefault="00F65329" w:rsidP="005B4E25">
            <w:pPr>
              <w:spacing w:line="276" w:lineRule="auto"/>
            </w:pPr>
            <w:r>
              <w:rPr>
                <w:color w:val="000000"/>
              </w:rPr>
              <w:t>Create / Edit Project</w:t>
            </w:r>
          </w:p>
        </w:tc>
        <w:tc>
          <w:tcPr>
            <w:tcW w:w="6400" w:type="dxa"/>
            <w:tcMar>
              <w:top w:w="80" w:type="dxa"/>
              <w:left w:w="100" w:type="dxa"/>
              <w:bottom w:w="80" w:type="dxa"/>
              <w:right w:w="100" w:type="dxa"/>
            </w:tcMar>
            <w:vAlign w:val="center"/>
          </w:tcPr>
          <w:p w14:paraId="63EB8A01" w14:textId="77777777" w:rsidR="00F65329" w:rsidRDefault="00F65329" w:rsidP="005B4E25">
            <w:pPr>
              <w:spacing w:line="276" w:lineRule="auto"/>
            </w:pPr>
            <w:r>
              <w:rPr>
                <w:color w:val="000000"/>
              </w:rPr>
              <w:t xml:space="preserve">Text input, multi-line </w:t>
            </w:r>
            <w:proofErr w:type="spellStart"/>
            <w:r>
              <w:rPr>
                <w:color w:val="000000"/>
              </w:rPr>
              <w:t>textarea</w:t>
            </w:r>
            <w:proofErr w:type="spellEnd"/>
            <w:r>
              <w:rPr>
                <w:color w:val="000000"/>
              </w:rPr>
              <w:t>, status dropdown (edit only), date pickers</w:t>
            </w:r>
          </w:p>
        </w:tc>
      </w:tr>
      <w:tr w:rsidR="00F65329" w14:paraId="30150512"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2F144EBB" w14:textId="77777777" w:rsidR="00F65329" w:rsidRDefault="00F65329" w:rsidP="005B4E25">
            <w:pPr>
              <w:spacing w:line="276" w:lineRule="auto"/>
            </w:pPr>
            <w:r>
              <w:rPr>
                <w:color w:val="000000"/>
              </w:rPr>
              <w:t>Create / Edit Task</w:t>
            </w:r>
          </w:p>
        </w:tc>
        <w:tc>
          <w:tcPr>
            <w:tcW w:w="6400" w:type="dxa"/>
            <w:tcMar>
              <w:top w:w="80" w:type="dxa"/>
              <w:left w:w="100" w:type="dxa"/>
              <w:bottom w:w="80" w:type="dxa"/>
              <w:right w:w="100" w:type="dxa"/>
            </w:tcMar>
            <w:vAlign w:val="center"/>
          </w:tcPr>
          <w:p w14:paraId="391D3207" w14:textId="77777777" w:rsidR="00F65329" w:rsidRDefault="00F65329" w:rsidP="005B4E25">
            <w:pPr>
              <w:spacing w:line="276" w:lineRule="auto"/>
            </w:pPr>
            <w:r>
              <w:rPr>
                <w:color w:val="000000"/>
              </w:rPr>
              <w:t xml:space="preserve">Text input, </w:t>
            </w:r>
            <w:proofErr w:type="spellStart"/>
            <w:r>
              <w:rPr>
                <w:color w:val="000000"/>
              </w:rPr>
              <w:t>textarea</w:t>
            </w:r>
            <w:proofErr w:type="spellEnd"/>
            <w:r>
              <w:rPr>
                <w:color w:val="000000"/>
              </w:rPr>
              <w:t xml:space="preserve">, priority dropdown, status dropdown (edit only), multi-select dropdown (assignees), date picker, assignment-note </w:t>
            </w:r>
            <w:proofErr w:type="spellStart"/>
            <w:r>
              <w:rPr>
                <w:color w:val="000000"/>
              </w:rPr>
              <w:t>textarea</w:t>
            </w:r>
            <w:proofErr w:type="spellEnd"/>
          </w:p>
        </w:tc>
      </w:tr>
      <w:tr w:rsidR="00F65329" w14:paraId="6225CEE5"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317044CE" w14:textId="77777777" w:rsidR="00F65329" w:rsidRDefault="00F65329" w:rsidP="005B4E25">
            <w:pPr>
              <w:spacing w:line="276" w:lineRule="auto"/>
            </w:pPr>
            <w:r>
              <w:rPr>
                <w:color w:val="000000"/>
              </w:rPr>
              <w:t>Task Details — Workflow Actions</w:t>
            </w:r>
          </w:p>
        </w:tc>
        <w:tc>
          <w:tcPr>
            <w:tcW w:w="6400" w:type="dxa"/>
            <w:tcMar>
              <w:top w:w="80" w:type="dxa"/>
              <w:left w:w="100" w:type="dxa"/>
              <w:bottom w:w="80" w:type="dxa"/>
              <w:right w:w="100" w:type="dxa"/>
            </w:tcMar>
            <w:vAlign w:val="center"/>
          </w:tcPr>
          <w:p w14:paraId="3B0C4E54" w14:textId="77777777" w:rsidR="00F65329" w:rsidRDefault="00F65329" w:rsidP="005B4E25">
            <w:pPr>
              <w:spacing w:line="276" w:lineRule="auto"/>
            </w:pPr>
            <w:r>
              <w:rPr>
                <w:color w:val="000000"/>
              </w:rPr>
              <w:t>Accept Task button (assignee only), Request/Respond Clarification text areas, status action buttons with an optional work-log note field</w:t>
            </w:r>
          </w:p>
        </w:tc>
      </w:tr>
      <w:tr w:rsidR="00F65329" w14:paraId="7CDDEA7D" w14:textId="77777777" w:rsidTr="00F65329">
        <w:tblPrEx>
          <w:tblCellMar>
            <w:top w:w="0" w:type="dxa"/>
            <w:bottom w:w="0" w:type="dxa"/>
          </w:tblCellMar>
        </w:tblPrEx>
        <w:trPr>
          <w:jc w:val="center"/>
        </w:trPr>
        <w:tc>
          <w:tcPr>
            <w:tcW w:w="2600" w:type="dxa"/>
            <w:tcMar>
              <w:top w:w="80" w:type="dxa"/>
              <w:left w:w="100" w:type="dxa"/>
              <w:bottom w:w="80" w:type="dxa"/>
              <w:right w:w="100" w:type="dxa"/>
            </w:tcMar>
            <w:vAlign w:val="center"/>
          </w:tcPr>
          <w:p w14:paraId="5F7F13FC" w14:textId="77777777" w:rsidR="00F65329" w:rsidRDefault="00F65329" w:rsidP="005B4E25">
            <w:pPr>
              <w:spacing w:line="276" w:lineRule="auto"/>
            </w:pPr>
            <w:r>
              <w:rPr>
                <w:color w:val="000000"/>
              </w:rPr>
              <w:t>Add Comment</w:t>
            </w:r>
          </w:p>
        </w:tc>
        <w:tc>
          <w:tcPr>
            <w:tcW w:w="6400" w:type="dxa"/>
            <w:tcMar>
              <w:top w:w="80" w:type="dxa"/>
              <w:left w:w="100" w:type="dxa"/>
              <w:bottom w:w="80" w:type="dxa"/>
              <w:right w:w="100" w:type="dxa"/>
            </w:tcMar>
            <w:vAlign w:val="center"/>
          </w:tcPr>
          <w:p w14:paraId="292EA0DC" w14:textId="77777777" w:rsidR="00F65329" w:rsidRDefault="00F65329" w:rsidP="005B4E25">
            <w:pPr>
              <w:spacing w:line="276" w:lineRule="auto"/>
            </w:pPr>
            <w:r>
              <w:rPr>
                <w:color w:val="000000"/>
              </w:rPr>
              <w:t>Single-line text input with Enter-to-submit</w:t>
            </w:r>
          </w:p>
        </w:tc>
      </w:tr>
    </w:tbl>
    <w:p w14:paraId="6879C40E" w14:textId="77777777" w:rsidR="00F65329" w:rsidRDefault="00F65329" w:rsidP="00F65329">
      <w:pPr>
        <w:spacing w:before="100" w:after="240"/>
        <w:jc w:val="center"/>
      </w:pPr>
      <w:r>
        <w:rPr>
          <w:i/>
          <w:iCs/>
        </w:rPr>
        <w:t>Table 3.8: Input Design Summary</w:t>
      </w:r>
    </w:p>
    <w:p w14:paraId="226336A9" w14:textId="77777777" w:rsidR="00F65329" w:rsidRDefault="00F65329" w:rsidP="00F65329">
      <w:pPr>
        <w:pStyle w:val="Heading2"/>
        <w:spacing w:before="260" w:after="140" w:line="360" w:lineRule="auto"/>
      </w:pPr>
      <w:r>
        <w:rPr>
          <w:b/>
          <w:bCs/>
          <w:u w:val="single"/>
        </w:rPr>
        <w:t>3.6 Output Design</w:t>
      </w:r>
    </w:p>
    <w:p w14:paraId="5334C89C" w14:textId="77777777" w:rsidR="00F65329" w:rsidRDefault="00F65329" w:rsidP="00F65329">
      <w:pPr>
        <w:spacing w:after="200" w:line="360" w:lineRule="auto"/>
        <w:jc w:val="both"/>
      </w:pPr>
      <w:r>
        <w:rPr>
          <w:sz w:val="24"/>
          <w:szCs w:val="24"/>
        </w:rPr>
        <w:t>Output is presented as card-based layouts throughout, consistent with the visual language of the reference products studied (Jira, Trello, Asana) rather than dense tabular grids, which better suits the four distinct user roles browsing on both desktop and mobile widths.</w:t>
      </w:r>
    </w:p>
    <w:tbl>
      <w:tblPr>
        <w:tblW w:w="9000" w:type="dxa"/>
        <w:jc w:val="center"/>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6800"/>
      </w:tblGrid>
      <w:tr w:rsidR="00F65329" w14:paraId="14011CAE" w14:textId="77777777" w:rsidTr="00F65329">
        <w:tblPrEx>
          <w:tblCellMar>
            <w:top w:w="0" w:type="dxa"/>
            <w:bottom w:w="0" w:type="dxa"/>
          </w:tblCellMar>
        </w:tblPrEx>
        <w:trPr>
          <w:tblHeader/>
          <w:jc w:val="center"/>
        </w:trPr>
        <w:tc>
          <w:tcPr>
            <w:tcW w:w="2200" w:type="dxa"/>
            <w:shd w:val="clear" w:color="auto" w:fill="4F46E5"/>
            <w:tcMar>
              <w:top w:w="80" w:type="dxa"/>
              <w:left w:w="100" w:type="dxa"/>
              <w:bottom w:w="80" w:type="dxa"/>
              <w:right w:w="100" w:type="dxa"/>
            </w:tcMar>
            <w:vAlign w:val="center"/>
          </w:tcPr>
          <w:p w14:paraId="2B00F2FF" w14:textId="77777777" w:rsidR="00F65329" w:rsidRDefault="00F65329" w:rsidP="005B4E25">
            <w:pPr>
              <w:spacing w:line="276" w:lineRule="auto"/>
              <w:jc w:val="center"/>
            </w:pPr>
            <w:r>
              <w:rPr>
                <w:b/>
                <w:bCs/>
                <w:color w:val="FFFFFF"/>
              </w:rPr>
              <w:t>Screen</w:t>
            </w:r>
          </w:p>
        </w:tc>
        <w:tc>
          <w:tcPr>
            <w:tcW w:w="6800" w:type="dxa"/>
            <w:shd w:val="clear" w:color="auto" w:fill="4F46E5"/>
            <w:tcMar>
              <w:top w:w="80" w:type="dxa"/>
              <w:left w:w="100" w:type="dxa"/>
              <w:bottom w:w="80" w:type="dxa"/>
              <w:right w:w="100" w:type="dxa"/>
            </w:tcMar>
            <w:vAlign w:val="center"/>
          </w:tcPr>
          <w:p w14:paraId="5E76F0CF" w14:textId="77777777" w:rsidR="00F65329" w:rsidRDefault="00F65329" w:rsidP="005B4E25">
            <w:pPr>
              <w:spacing w:line="276" w:lineRule="auto"/>
              <w:jc w:val="center"/>
            </w:pPr>
            <w:r>
              <w:rPr>
                <w:b/>
                <w:bCs/>
                <w:color w:val="FFFFFF"/>
              </w:rPr>
              <w:t>Output Elements</w:t>
            </w:r>
          </w:p>
        </w:tc>
      </w:tr>
      <w:tr w:rsidR="00F65329" w14:paraId="43715BB3" w14:textId="77777777" w:rsidTr="00F65329">
        <w:tblPrEx>
          <w:tblCellMar>
            <w:top w:w="0" w:type="dxa"/>
            <w:bottom w:w="0" w:type="dxa"/>
          </w:tblCellMar>
        </w:tblPrEx>
        <w:trPr>
          <w:jc w:val="center"/>
        </w:trPr>
        <w:tc>
          <w:tcPr>
            <w:tcW w:w="2200" w:type="dxa"/>
            <w:tcMar>
              <w:top w:w="80" w:type="dxa"/>
              <w:left w:w="100" w:type="dxa"/>
              <w:bottom w:w="80" w:type="dxa"/>
              <w:right w:w="100" w:type="dxa"/>
            </w:tcMar>
            <w:vAlign w:val="center"/>
          </w:tcPr>
          <w:p w14:paraId="09B5ECC5" w14:textId="77777777" w:rsidR="00F65329" w:rsidRDefault="00F65329" w:rsidP="005B4E25">
            <w:pPr>
              <w:spacing w:line="276" w:lineRule="auto"/>
            </w:pPr>
            <w:r>
              <w:rPr>
                <w:color w:val="000000"/>
              </w:rPr>
              <w:t>Dashboard</w:t>
            </w:r>
          </w:p>
        </w:tc>
        <w:tc>
          <w:tcPr>
            <w:tcW w:w="6800" w:type="dxa"/>
            <w:tcMar>
              <w:top w:w="80" w:type="dxa"/>
              <w:left w:w="100" w:type="dxa"/>
              <w:bottom w:w="80" w:type="dxa"/>
              <w:right w:w="100" w:type="dxa"/>
            </w:tcMar>
            <w:vAlign w:val="center"/>
          </w:tcPr>
          <w:p w14:paraId="234905D4" w14:textId="77777777" w:rsidR="00F65329" w:rsidRDefault="00F65329" w:rsidP="005B4E25">
            <w:pPr>
              <w:spacing w:line="276" w:lineRule="auto"/>
            </w:pPr>
            <w:r>
              <w:rPr>
                <w:color w:val="000000"/>
              </w:rPr>
              <w:t>Six stat cards (Total/Active Projects, Total/Completed/In-Progress Tasks, Unread Notifications) + a personal “My Tasks” list + Recent Activity feed</w:t>
            </w:r>
          </w:p>
        </w:tc>
      </w:tr>
      <w:tr w:rsidR="00F65329" w14:paraId="45183C55" w14:textId="77777777" w:rsidTr="00F65329">
        <w:tblPrEx>
          <w:tblCellMar>
            <w:top w:w="0" w:type="dxa"/>
            <w:bottom w:w="0" w:type="dxa"/>
          </w:tblCellMar>
        </w:tblPrEx>
        <w:trPr>
          <w:jc w:val="center"/>
        </w:trPr>
        <w:tc>
          <w:tcPr>
            <w:tcW w:w="2200" w:type="dxa"/>
            <w:tcMar>
              <w:top w:w="80" w:type="dxa"/>
              <w:left w:w="100" w:type="dxa"/>
              <w:bottom w:w="80" w:type="dxa"/>
              <w:right w:w="100" w:type="dxa"/>
            </w:tcMar>
            <w:vAlign w:val="center"/>
          </w:tcPr>
          <w:p w14:paraId="6ED7B904" w14:textId="77777777" w:rsidR="00F65329" w:rsidRDefault="00F65329" w:rsidP="005B4E25">
            <w:pPr>
              <w:spacing w:line="276" w:lineRule="auto"/>
            </w:pPr>
            <w:r>
              <w:rPr>
                <w:color w:val="000000"/>
              </w:rPr>
              <w:t>Projects List</w:t>
            </w:r>
          </w:p>
        </w:tc>
        <w:tc>
          <w:tcPr>
            <w:tcW w:w="6800" w:type="dxa"/>
            <w:tcMar>
              <w:top w:w="80" w:type="dxa"/>
              <w:left w:w="100" w:type="dxa"/>
              <w:bottom w:w="80" w:type="dxa"/>
              <w:right w:w="100" w:type="dxa"/>
            </w:tcMar>
            <w:vAlign w:val="center"/>
          </w:tcPr>
          <w:p w14:paraId="64E1CA3C" w14:textId="77777777" w:rsidR="00F65329" w:rsidRDefault="00F65329" w:rsidP="005B4E25">
            <w:pPr>
              <w:spacing w:line="276" w:lineRule="auto"/>
            </w:pPr>
            <w:r>
              <w:rPr>
                <w:color w:val="000000"/>
              </w:rPr>
              <w:t>One card per project: name, status chip, description, member/task counts, a completion progress bar, Edit/Delete/View Tasks actions</w:t>
            </w:r>
          </w:p>
        </w:tc>
      </w:tr>
      <w:tr w:rsidR="00F65329" w14:paraId="38C1FB16" w14:textId="77777777" w:rsidTr="00F65329">
        <w:tblPrEx>
          <w:tblCellMar>
            <w:top w:w="0" w:type="dxa"/>
            <w:bottom w:w="0" w:type="dxa"/>
          </w:tblCellMar>
        </w:tblPrEx>
        <w:trPr>
          <w:jc w:val="center"/>
        </w:trPr>
        <w:tc>
          <w:tcPr>
            <w:tcW w:w="2200" w:type="dxa"/>
            <w:tcMar>
              <w:top w:w="80" w:type="dxa"/>
              <w:left w:w="100" w:type="dxa"/>
              <w:bottom w:w="80" w:type="dxa"/>
              <w:right w:w="100" w:type="dxa"/>
            </w:tcMar>
            <w:vAlign w:val="center"/>
          </w:tcPr>
          <w:p w14:paraId="4DCF6F3B" w14:textId="77777777" w:rsidR="00F65329" w:rsidRDefault="00F65329" w:rsidP="005B4E25">
            <w:pPr>
              <w:spacing w:line="276" w:lineRule="auto"/>
            </w:pPr>
            <w:r>
              <w:rPr>
                <w:color w:val="000000"/>
              </w:rPr>
              <w:t>Tasks List</w:t>
            </w:r>
          </w:p>
        </w:tc>
        <w:tc>
          <w:tcPr>
            <w:tcW w:w="6800" w:type="dxa"/>
            <w:tcMar>
              <w:top w:w="80" w:type="dxa"/>
              <w:left w:w="100" w:type="dxa"/>
              <w:bottom w:w="80" w:type="dxa"/>
              <w:right w:w="100" w:type="dxa"/>
            </w:tcMar>
            <w:vAlign w:val="center"/>
          </w:tcPr>
          <w:p w14:paraId="29EB08EB" w14:textId="77777777" w:rsidR="00F65329" w:rsidRDefault="00F65329" w:rsidP="005B4E25">
            <w:pPr>
              <w:spacing w:line="276" w:lineRule="auto"/>
            </w:pPr>
            <w:r>
              <w:rPr>
                <w:color w:val="000000"/>
              </w:rPr>
              <w:t>One card per task: title, priority chip, description, due date, status, comment thread, Edit/Delete actions</w:t>
            </w:r>
          </w:p>
        </w:tc>
      </w:tr>
      <w:tr w:rsidR="00F65329" w14:paraId="3E9F1EB9" w14:textId="77777777" w:rsidTr="00F65329">
        <w:tblPrEx>
          <w:tblCellMar>
            <w:top w:w="0" w:type="dxa"/>
            <w:bottom w:w="0" w:type="dxa"/>
          </w:tblCellMar>
        </w:tblPrEx>
        <w:trPr>
          <w:jc w:val="center"/>
        </w:trPr>
        <w:tc>
          <w:tcPr>
            <w:tcW w:w="2200" w:type="dxa"/>
            <w:tcMar>
              <w:top w:w="80" w:type="dxa"/>
              <w:left w:w="100" w:type="dxa"/>
              <w:bottom w:w="80" w:type="dxa"/>
              <w:right w:w="100" w:type="dxa"/>
            </w:tcMar>
            <w:vAlign w:val="center"/>
          </w:tcPr>
          <w:p w14:paraId="04CA3B0F" w14:textId="77777777" w:rsidR="00F65329" w:rsidRDefault="00F65329" w:rsidP="005B4E25">
            <w:pPr>
              <w:spacing w:line="276" w:lineRule="auto"/>
            </w:pPr>
            <w:r>
              <w:rPr>
                <w:color w:val="000000"/>
              </w:rPr>
              <w:t>Task Details</w:t>
            </w:r>
          </w:p>
        </w:tc>
        <w:tc>
          <w:tcPr>
            <w:tcW w:w="6800" w:type="dxa"/>
            <w:tcMar>
              <w:top w:w="80" w:type="dxa"/>
              <w:left w:w="100" w:type="dxa"/>
              <w:bottom w:w="80" w:type="dxa"/>
              <w:right w:w="100" w:type="dxa"/>
            </w:tcMar>
            <w:vAlign w:val="center"/>
          </w:tcPr>
          <w:p w14:paraId="5D486D8A" w14:textId="77777777" w:rsidR="00F65329" w:rsidRDefault="00F65329" w:rsidP="005B4E25">
            <w:pPr>
              <w:spacing w:line="276" w:lineRule="auto"/>
            </w:pPr>
            <w:r>
              <w:rPr>
                <w:color w:val="000000"/>
              </w:rPr>
              <w:t>Description, Assignment Note, status, priority, due date, assignees, comment thread, work-log history, and a chronological Activity Timeline, plus role-aware action buttons (Accept, Request/Respond Clarification, Update Status)</w:t>
            </w:r>
          </w:p>
        </w:tc>
      </w:tr>
      <w:tr w:rsidR="00F65329" w14:paraId="57550274" w14:textId="77777777" w:rsidTr="00F65329">
        <w:tblPrEx>
          <w:tblCellMar>
            <w:top w:w="0" w:type="dxa"/>
            <w:bottom w:w="0" w:type="dxa"/>
          </w:tblCellMar>
        </w:tblPrEx>
        <w:trPr>
          <w:jc w:val="center"/>
        </w:trPr>
        <w:tc>
          <w:tcPr>
            <w:tcW w:w="2200" w:type="dxa"/>
            <w:tcMar>
              <w:top w:w="80" w:type="dxa"/>
              <w:left w:w="100" w:type="dxa"/>
              <w:bottom w:w="80" w:type="dxa"/>
              <w:right w:w="100" w:type="dxa"/>
            </w:tcMar>
            <w:vAlign w:val="center"/>
          </w:tcPr>
          <w:p w14:paraId="796A8601" w14:textId="77777777" w:rsidR="00F65329" w:rsidRDefault="00F65329" w:rsidP="005B4E25">
            <w:pPr>
              <w:spacing w:line="276" w:lineRule="auto"/>
            </w:pPr>
            <w:r>
              <w:rPr>
                <w:color w:val="000000"/>
              </w:rPr>
              <w:t>Notifications</w:t>
            </w:r>
          </w:p>
        </w:tc>
        <w:tc>
          <w:tcPr>
            <w:tcW w:w="6800" w:type="dxa"/>
            <w:tcMar>
              <w:top w:w="80" w:type="dxa"/>
              <w:left w:w="100" w:type="dxa"/>
              <w:bottom w:w="80" w:type="dxa"/>
              <w:right w:w="100" w:type="dxa"/>
            </w:tcMar>
            <w:vAlign w:val="center"/>
          </w:tcPr>
          <w:p w14:paraId="06A3DCA9" w14:textId="77777777" w:rsidR="00F65329" w:rsidRDefault="00F65329" w:rsidP="005B4E25">
            <w:pPr>
              <w:spacing w:line="276" w:lineRule="auto"/>
            </w:pPr>
            <w:r>
              <w:rPr>
                <w:color w:val="000000"/>
              </w:rPr>
              <w:t>Dropdown panel from the bell icon: title, message, timestamp, unread highlight, mark-as-read and navigate-to-task on click</w:t>
            </w:r>
          </w:p>
        </w:tc>
      </w:tr>
    </w:tbl>
    <w:p w14:paraId="734C0BC8" w14:textId="77777777" w:rsidR="00F65329" w:rsidRDefault="00F65329" w:rsidP="00F65329">
      <w:pPr>
        <w:spacing w:before="100" w:after="240"/>
        <w:jc w:val="center"/>
      </w:pPr>
      <w:r>
        <w:rPr>
          <w:i/>
          <w:iCs/>
        </w:rPr>
        <w:t>Table 3.9: Output Design Summary</w:t>
      </w:r>
    </w:p>
    <w:p w14:paraId="6D0E3BD2" w14:textId="77777777" w:rsidR="00F65329" w:rsidRDefault="00F65329" w:rsidP="00F65329">
      <w:pPr>
        <w:pStyle w:val="Heading2"/>
        <w:spacing w:before="260" w:after="140" w:line="360" w:lineRule="auto"/>
        <w:rPr>
          <w:b/>
          <w:bCs/>
          <w:u w:val="single"/>
        </w:rPr>
      </w:pPr>
    </w:p>
    <w:p w14:paraId="394030A0" w14:textId="77777777" w:rsidR="00F65329" w:rsidRDefault="00F65329" w:rsidP="00F65329">
      <w:pPr>
        <w:pStyle w:val="Heading2"/>
        <w:spacing w:before="260" w:after="140" w:line="360" w:lineRule="auto"/>
        <w:rPr>
          <w:b/>
          <w:bCs/>
          <w:u w:val="single"/>
        </w:rPr>
      </w:pPr>
    </w:p>
    <w:p w14:paraId="476CEA39" w14:textId="6E964BFB" w:rsidR="00F65329" w:rsidRDefault="00F65329" w:rsidP="00F65329">
      <w:pPr>
        <w:pStyle w:val="Heading2"/>
        <w:spacing w:before="260" w:after="140" w:line="360" w:lineRule="auto"/>
      </w:pPr>
      <w:r>
        <w:rPr>
          <w:b/>
          <w:bCs/>
          <w:u w:val="single"/>
        </w:rPr>
        <w:lastRenderedPageBreak/>
        <w:t>3.7 Code Design and Development</w:t>
      </w:r>
    </w:p>
    <w:p w14:paraId="38625C35" w14:textId="77777777" w:rsidR="00F65329" w:rsidRDefault="00F65329" w:rsidP="00F65329">
      <w:pPr>
        <w:spacing w:after="200" w:line="360" w:lineRule="auto"/>
        <w:jc w:val="both"/>
      </w:pPr>
      <w:r>
        <w:rPr>
          <w:sz w:val="24"/>
          <w:szCs w:val="24"/>
        </w:rPr>
        <w:t>The backend follows Clean Architecture, split into four projects with a strict dependency direction — API depends on Application, Application depends on Domain, and Infrastructure implements interfaces defined in Domain, so business logic never depends on EF Core or ASP.NET Core directly:</w:t>
      </w:r>
    </w:p>
    <w:p w14:paraId="30782C61" w14:textId="77777777" w:rsidR="00F65329" w:rsidRDefault="00F65329" w:rsidP="00F65329">
      <w:pPr>
        <w:pStyle w:val="ListParagraph"/>
        <w:numPr>
          <w:ilvl w:val="0"/>
          <w:numId w:val="5"/>
        </w:numPr>
        <w:spacing w:after="120" w:line="360" w:lineRule="auto"/>
        <w:ind w:left="360"/>
        <w:jc w:val="both"/>
      </w:pPr>
      <w:proofErr w:type="spellStart"/>
      <w:r>
        <w:rPr>
          <w:sz w:val="24"/>
          <w:szCs w:val="24"/>
        </w:rPr>
        <w:t>NexusFlow.Domain</w:t>
      </w:r>
      <w:proofErr w:type="spellEnd"/>
      <w:r>
        <w:rPr>
          <w:sz w:val="24"/>
          <w:szCs w:val="24"/>
        </w:rPr>
        <w:t xml:space="preserve"> — entities, </w:t>
      </w:r>
      <w:proofErr w:type="spellStart"/>
      <w:r>
        <w:rPr>
          <w:sz w:val="24"/>
          <w:szCs w:val="24"/>
        </w:rPr>
        <w:t>enums</w:t>
      </w:r>
      <w:proofErr w:type="spellEnd"/>
      <w:r>
        <w:rPr>
          <w:sz w:val="24"/>
          <w:szCs w:val="24"/>
        </w:rPr>
        <w:t>, and repository interfaces only. No dependency on any other project.</w:t>
      </w:r>
    </w:p>
    <w:p w14:paraId="0D4B57E3" w14:textId="77777777" w:rsidR="00F65329" w:rsidRDefault="00F65329" w:rsidP="00F65329">
      <w:pPr>
        <w:pStyle w:val="ListParagraph"/>
        <w:numPr>
          <w:ilvl w:val="0"/>
          <w:numId w:val="5"/>
        </w:numPr>
        <w:spacing w:after="120" w:line="360" w:lineRule="auto"/>
        <w:ind w:left="360"/>
        <w:jc w:val="both"/>
      </w:pPr>
      <w:proofErr w:type="spellStart"/>
      <w:r>
        <w:rPr>
          <w:sz w:val="24"/>
          <w:szCs w:val="24"/>
        </w:rPr>
        <w:t>NexusFlow.Application</w:t>
      </w:r>
      <w:proofErr w:type="spellEnd"/>
      <w:r>
        <w:rPr>
          <w:sz w:val="24"/>
          <w:szCs w:val="24"/>
        </w:rPr>
        <w:t xml:space="preserve"> — DTOs, service interfaces and implementations (business logic), </w:t>
      </w:r>
      <w:proofErr w:type="spellStart"/>
      <w:r>
        <w:rPr>
          <w:sz w:val="24"/>
          <w:szCs w:val="24"/>
        </w:rPr>
        <w:t>AutoMapper</w:t>
      </w:r>
      <w:proofErr w:type="spellEnd"/>
      <w:r>
        <w:rPr>
          <w:sz w:val="24"/>
          <w:szCs w:val="24"/>
        </w:rPr>
        <w:t xml:space="preserve"> profiles, </w:t>
      </w:r>
      <w:proofErr w:type="spellStart"/>
      <w:r>
        <w:rPr>
          <w:sz w:val="24"/>
          <w:szCs w:val="24"/>
        </w:rPr>
        <w:t>FluentValidation</w:t>
      </w:r>
      <w:proofErr w:type="spellEnd"/>
      <w:r>
        <w:rPr>
          <w:sz w:val="24"/>
          <w:szCs w:val="24"/>
        </w:rPr>
        <w:t xml:space="preserve"> validators. Depends only on Domain.</w:t>
      </w:r>
    </w:p>
    <w:p w14:paraId="1E77605B" w14:textId="77777777" w:rsidR="00F65329" w:rsidRDefault="00F65329" w:rsidP="00F65329">
      <w:pPr>
        <w:pStyle w:val="ListParagraph"/>
        <w:numPr>
          <w:ilvl w:val="0"/>
          <w:numId w:val="5"/>
        </w:numPr>
        <w:spacing w:after="120" w:line="360" w:lineRule="auto"/>
        <w:ind w:left="360"/>
        <w:jc w:val="both"/>
      </w:pPr>
      <w:proofErr w:type="spellStart"/>
      <w:r>
        <w:rPr>
          <w:sz w:val="24"/>
          <w:szCs w:val="24"/>
        </w:rPr>
        <w:t>NexusFlow.Infrastructure</w:t>
      </w:r>
      <w:proofErr w:type="spellEnd"/>
      <w:r>
        <w:rPr>
          <w:sz w:val="24"/>
          <w:szCs w:val="24"/>
        </w:rPr>
        <w:t xml:space="preserve"> — EF Core </w:t>
      </w:r>
      <w:proofErr w:type="spellStart"/>
      <w:r>
        <w:rPr>
          <w:sz w:val="24"/>
          <w:szCs w:val="24"/>
        </w:rPr>
        <w:t>DbContext</w:t>
      </w:r>
      <w:proofErr w:type="spellEnd"/>
      <w:r>
        <w:rPr>
          <w:sz w:val="24"/>
          <w:szCs w:val="24"/>
        </w:rPr>
        <w:t xml:space="preserve">, the generic Repository and </w:t>
      </w:r>
      <w:proofErr w:type="spellStart"/>
      <w:r>
        <w:rPr>
          <w:sz w:val="24"/>
          <w:szCs w:val="24"/>
        </w:rPr>
        <w:t>UnitOfWork</w:t>
      </w:r>
      <w:proofErr w:type="spellEnd"/>
      <w:r>
        <w:rPr>
          <w:sz w:val="24"/>
          <w:szCs w:val="24"/>
        </w:rPr>
        <w:t xml:space="preserve"> implementations. Implements Domain's interfaces.</w:t>
      </w:r>
    </w:p>
    <w:p w14:paraId="64B84212" w14:textId="77777777" w:rsidR="00F65329" w:rsidRDefault="00F65329" w:rsidP="00F65329">
      <w:pPr>
        <w:pStyle w:val="ListParagraph"/>
        <w:numPr>
          <w:ilvl w:val="0"/>
          <w:numId w:val="5"/>
        </w:numPr>
        <w:spacing w:after="120" w:line="360" w:lineRule="auto"/>
        <w:ind w:left="360"/>
        <w:jc w:val="both"/>
      </w:pPr>
      <w:proofErr w:type="spellStart"/>
      <w:r>
        <w:rPr>
          <w:sz w:val="24"/>
          <w:szCs w:val="24"/>
        </w:rPr>
        <w:t>NexusFlow.API</w:t>
      </w:r>
      <w:proofErr w:type="spellEnd"/>
      <w:r>
        <w:rPr>
          <w:sz w:val="24"/>
          <w:szCs w:val="24"/>
        </w:rPr>
        <w:t xml:space="preserve"> — controllers, middleware, and DI wiring in </w:t>
      </w:r>
      <w:proofErr w:type="spellStart"/>
      <w:r>
        <w:rPr>
          <w:sz w:val="24"/>
          <w:szCs w:val="24"/>
        </w:rPr>
        <w:t>Program.cs</w:t>
      </w:r>
      <w:proofErr w:type="spellEnd"/>
      <w:r>
        <w:rPr>
          <w:sz w:val="24"/>
          <w:szCs w:val="24"/>
        </w:rPr>
        <w:t>. The only layer aware of HTTP concerns.</w:t>
      </w:r>
    </w:p>
    <w:p w14:paraId="0BCBA387" w14:textId="77777777" w:rsidR="00F65329" w:rsidRDefault="00F65329" w:rsidP="00F65329">
      <w:pPr>
        <w:spacing w:after="200" w:line="360" w:lineRule="auto"/>
        <w:jc w:val="both"/>
      </w:pPr>
      <w:r>
        <w:rPr>
          <w:sz w:val="24"/>
          <w:szCs w:val="24"/>
        </w:rPr>
        <w:t xml:space="preserve">Every service method follows the same pattern — fetch via the generic repository, apply business rules, map to DTO via </w:t>
      </w:r>
      <w:proofErr w:type="spellStart"/>
      <w:r>
        <w:rPr>
          <w:sz w:val="24"/>
          <w:szCs w:val="24"/>
        </w:rPr>
        <w:t>AutoMapper</w:t>
      </w:r>
      <w:proofErr w:type="spellEnd"/>
      <w:r>
        <w:rPr>
          <w:sz w:val="24"/>
          <w:szCs w:val="24"/>
        </w:rPr>
        <w:t xml:space="preserve">, and return a uniform </w:t>
      </w:r>
      <w:proofErr w:type="spellStart"/>
      <w:r>
        <w:rPr>
          <w:sz w:val="24"/>
          <w:szCs w:val="24"/>
        </w:rPr>
        <w:t>ApiResponse</w:t>
      </w:r>
      <w:proofErr w:type="spellEnd"/>
      <w:r>
        <w:rPr>
          <w:sz w:val="24"/>
          <w:szCs w:val="24"/>
        </w:rPr>
        <w:t xml:space="preserve">&lt;T&gt; wrapper. The snippet below (from </w:t>
      </w:r>
      <w:proofErr w:type="spellStart"/>
      <w:r>
        <w:rPr>
          <w:sz w:val="24"/>
          <w:szCs w:val="24"/>
        </w:rPr>
        <w:t>TaskService</w:t>
      </w:r>
      <w:proofErr w:type="spellEnd"/>
      <w:r>
        <w:rPr>
          <w:sz w:val="24"/>
          <w:szCs w:val="24"/>
        </w:rPr>
        <w:t>) illustrates task creation as actually implemented:</w:t>
      </w:r>
    </w:p>
    <w:p w14:paraId="1E4D369B" w14:textId="77777777" w:rsidR="00F65329" w:rsidRDefault="00F65329" w:rsidP="00F65329">
      <w:pPr>
        <w:pBdr>
          <w:top w:val="single" w:sz="4" w:space="0" w:color="D1D5DB"/>
          <w:left w:val="single" w:sz="4" w:space="0" w:color="D1D5DB"/>
          <w:bottom w:val="single" w:sz="4" w:space="0" w:color="D1D5DB"/>
          <w:right w:val="single" w:sz="4" w:space="0" w:color="D1D5DB"/>
        </w:pBdr>
        <w:shd w:val="clear" w:color="auto" w:fill="F3F4F6"/>
        <w:spacing w:before="120" w:after="200" w:line="264" w:lineRule="auto"/>
      </w:pPr>
      <w:r>
        <w:rPr>
          <w:rFonts w:ascii="Consolas" w:eastAsia="Consolas" w:hAnsi="Consolas" w:cs="Consolas"/>
          <w:sz w:val="18"/>
          <w:szCs w:val="18"/>
        </w:rPr>
        <w:t>public async Task&lt;</w:t>
      </w:r>
      <w:proofErr w:type="spellStart"/>
      <w:r>
        <w:rPr>
          <w:rFonts w:ascii="Consolas" w:eastAsia="Consolas" w:hAnsi="Consolas" w:cs="Consolas"/>
          <w:sz w:val="18"/>
          <w:szCs w:val="18"/>
        </w:rPr>
        <w:t>ApiResponse</w:t>
      </w:r>
      <w:proofErr w:type="spellEnd"/>
      <w:r>
        <w:rPr>
          <w:rFonts w:ascii="Consolas" w:eastAsia="Consolas" w:hAnsi="Consolas" w:cs="Consolas"/>
          <w:sz w:val="18"/>
          <w:szCs w:val="18"/>
        </w:rPr>
        <w:t>&lt;</w:t>
      </w:r>
      <w:proofErr w:type="spellStart"/>
      <w:r>
        <w:rPr>
          <w:rFonts w:ascii="Consolas" w:eastAsia="Consolas" w:hAnsi="Consolas" w:cs="Consolas"/>
          <w:sz w:val="18"/>
          <w:szCs w:val="18"/>
        </w:rPr>
        <w:t>TaskDto</w:t>
      </w:r>
      <w:proofErr w:type="spellEnd"/>
      <w:r>
        <w:rPr>
          <w:rFonts w:ascii="Consolas" w:eastAsia="Consolas" w:hAnsi="Consolas" w:cs="Consolas"/>
          <w:sz w:val="18"/>
          <w:szCs w:val="18"/>
        </w:rPr>
        <w:t xml:space="preserve">&gt;&gt; </w:t>
      </w:r>
      <w:proofErr w:type="spellStart"/>
      <w:r>
        <w:rPr>
          <w:rFonts w:ascii="Consolas" w:eastAsia="Consolas" w:hAnsi="Consolas" w:cs="Consolas"/>
          <w:sz w:val="18"/>
          <w:szCs w:val="18"/>
        </w:rPr>
        <w:t>CreateAsync</w:t>
      </w:r>
      <w:proofErr w:type="spellEnd"/>
      <w:r>
        <w:rPr>
          <w:rFonts w:ascii="Consolas" w:eastAsia="Consolas" w:hAnsi="Consolas" w:cs="Consolas"/>
          <w:sz w:val="18"/>
          <w:szCs w:val="18"/>
        </w:rPr>
        <w:t>(</w:t>
      </w:r>
      <w:proofErr w:type="spellStart"/>
      <w:r>
        <w:rPr>
          <w:rFonts w:ascii="Consolas" w:eastAsia="Consolas" w:hAnsi="Consolas" w:cs="Consolas"/>
          <w:sz w:val="18"/>
          <w:szCs w:val="18"/>
        </w:rPr>
        <w:t>CreateTaskDto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dto</w:t>
      </w:r>
      <w:proofErr w:type="spellEnd"/>
      <w:r>
        <w:rPr>
          <w:rFonts w:ascii="Consolas" w:eastAsia="Consolas" w:hAnsi="Consolas" w:cs="Consolas"/>
          <w:sz w:val="18"/>
          <w:szCs w:val="18"/>
        </w:rPr>
        <w:t xml:space="preserve">, int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r>
        <w:br/>
      </w:r>
      <w:r>
        <w:rPr>
          <w:rFonts w:ascii="Consolas" w:eastAsia="Consolas" w:hAnsi="Consolas" w:cs="Consolas"/>
          <w:sz w:val="18"/>
          <w:szCs w:val="18"/>
        </w:rPr>
        <w:t>{</w:t>
      </w:r>
      <w:r>
        <w:br/>
      </w:r>
      <w:r>
        <w:rPr>
          <w:rFonts w:ascii="Consolas" w:eastAsia="Consolas" w:hAnsi="Consolas" w:cs="Consolas"/>
          <w:sz w:val="18"/>
          <w:szCs w:val="18"/>
        </w:rPr>
        <w:t xml:space="preserve">    var task = _</w:t>
      </w:r>
      <w:proofErr w:type="spellStart"/>
      <w:r>
        <w:rPr>
          <w:rFonts w:ascii="Consolas" w:eastAsia="Consolas" w:hAnsi="Consolas" w:cs="Consolas"/>
          <w:sz w:val="18"/>
          <w:szCs w:val="18"/>
        </w:rPr>
        <w:t>mapper.Map</w:t>
      </w:r>
      <w:proofErr w:type="spellEnd"/>
      <w:r>
        <w:rPr>
          <w:rFonts w:ascii="Consolas" w:eastAsia="Consolas" w:hAnsi="Consolas" w:cs="Consolas"/>
          <w:sz w:val="18"/>
          <w:szCs w:val="18"/>
        </w:rPr>
        <w:t>&lt;</w:t>
      </w:r>
      <w:proofErr w:type="spellStart"/>
      <w:r>
        <w:rPr>
          <w:rFonts w:ascii="Consolas" w:eastAsia="Consolas" w:hAnsi="Consolas" w:cs="Consolas"/>
          <w:sz w:val="18"/>
          <w:szCs w:val="18"/>
        </w:rPr>
        <w:t>ProjectTask</w:t>
      </w:r>
      <w:proofErr w:type="spellEnd"/>
      <w:r>
        <w:rPr>
          <w:rFonts w:ascii="Consolas" w:eastAsia="Consolas" w:hAnsi="Consolas" w:cs="Consolas"/>
          <w:sz w:val="18"/>
          <w:szCs w:val="18"/>
        </w:rPr>
        <w:t>&gt;(</w:t>
      </w:r>
      <w:proofErr w:type="spellStart"/>
      <w:r>
        <w:rPr>
          <w:rFonts w:ascii="Consolas" w:eastAsia="Consolas" w:hAnsi="Consolas" w:cs="Consolas"/>
          <w:sz w:val="18"/>
          <w:szCs w:val="18"/>
        </w:rPr>
        <w:t>dto</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task.Status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TaskStatus.Todo</w:t>
      </w:r>
      <w:proofErr w:type="spellEnd"/>
      <w:r>
        <w:rPr>
          <w:rFonts w:ascii="Consolas" w:eastAsia="Consolas" w:hAnsi="Consolas" w:cs="Consolas"/>
          <w:sz w:val="18"/>
          <w:szCs w:val="18"/>
        </w:rPr>
        <w:t>; // business rule: always starts at Todo</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task.CreatedBy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await _</w:t>
      </w:r>
      <w:proofErr w:type="spellStart"/>
      <w:r>
        <w:rPr>
          <w:rFonts w:ascii="Consolas" w:eastAsia="Consolas" w:hAnsi="Consolas" w:cs="Consolas"/>
          <w:sz w:val="18"/>
          <w:szCs w:val="18"/>
        </w:rPr>
        <w:t>unitOfWork.Repository</w:t>
      </w:r>
      <w:proofErr w:type="spellEnd"/>
      <w:r>
        <w:rPr>
          <w:rFonts w:ascii="Consolas" w:eastAsia="Consolas" w:hAnsi="Consolas" w:cs="Consolas"/>
          <w:sz w:val="18"/>
          <w:szCs w:val="18"/>
        </w:rPr>
        <w:t>&lt;</w:t>
      </w:r>
      <w:proofErr w:type="spellStart"/>
      <w:r>
        <w:rPr>
          <w:rFonts w:ascii="Consolas" w:eastAsia="Consolas" w:hAnsi="Consolas" w:cs="Consolas"/>
          <w:sz w:val="18"/>
          <w:szCs w:val="18"/>
        </w:rPr>
        <w:t>ProjectTask</w:t>
      </w:r>
      <w:proofErr w:type="spellEnd"/>
      <w:r>
        <w:rPr>
          <w:rFonts w:ascii="Consolas" w:eastAsia="Consolas" w:hAnsi="Consolas" w:cs="Consolas"/>
          <w:sz w:val="18"/>
          <w:szCs w:val="18"/>
        </w:rPr>
        <w:t>&gt;().</w:t>
      </w:r>
      <w:proofErr w:type="spellStart"/>
      <w:r>
        <w:rPr>
          <w:rFonts w:ascii="Consolas" w:eastAsia="Consolas" w:hAnsi="Consolas" w:cs="Consolas"/>
          <w:sz w:val="18"/>
          <w:szCs w:val="18"/>
        </w:rPr>
        <w:t>AddAsync</w:t>
      </w:r>
      <w:proofErr w:type="spellEnd"/>
      <w:r>
        <w:rPr>
          <w:rFonts w:ascii="Consolas" w:eastAsia="Consolas" w:hAnsi="Consolas" w:cs="Consolas"/>
          <w:sz w:val="18"/>
          <w:szCs w:val="18"/>
        </w:rPr>
        <w:t>(task);</w:t>
      </w:r>
      <w:r>
        <w:br/>
      </w:r>
      <w:r>
        <w:rPr>
          <w:rFonts w:ascii="Consolas" w:eastAsia="Consolas" w:hAnsi="Consolas" w:cs="Consolas"/>
          <w:sz w:val="18"/>
          <w:szCs w:val="18"/>
        </w:rPr>
        <w:t xml:space="preserve">    await _</w:t>
      </w:r>
      <w:proofErr w:type="spellStart"/>
      <w:r>
        <w:rPr>
          <w:rFonts w:ascii="Consolas" w:eastAsia="Consolas" w:hAnsi="Consolas" w:cs="Consolas"/>
          <w:sz w:val="18"/>
          <w:szCs w:val="18"/>
        </w:rPr>
        <w:t>unitOfWork.SaveChangesAsync</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foreach (var </w:t>
      </w:r>
      <w:proofErr w:type="spellStart"/>
      <w:r>
        <w:rPr>
          <w:rFonts w:ascii="Consolas" w:eastAsia="Consolas" w:hAnsi="Consolas" w:cs="Consolas"/>
          <w:sz w:val="18"/>
          <w:szCs w:val="18"/>
        </w:rPr>
        <w:t>assigneeId</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dto.AssigneeIds</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await _</w:t>
      </w:r>
      <w:proofErr w:type="spellStart"/>
      <w:r>
        <w:rPr>
          <w:rFonts w:ascii="Consolas" w:eastAsia="Consolas" w:hAnsi="Consolas" w:cs="Consolas"/>
          <w:sz w:val="18"/>
          <w:szCs w:val="18"/>
        </w:rPr>
        <w:t>unitOfWork.Repository</w:t>
      </w:r>
      <w:proofErr w:type="spellEnd"/>
      <w:r>
        <w:rPr>
          <w:rFonts w:ascii="Consolas" w:eastAsia="Consolas" w:hAnsi="Consolas" w:cs="Consolas"/>
          <w:sz w:val="18"/>
          <w:szCs w:val="18"/>
        </w:rPr>
        <w:t>&lt;</w:t>
      </w:r>
      <w:proofErr w:type="spellStart"/>
      <w:r>
        <w:rPr>
          <w:rFonts w:ascii="Consolas" w:eastAsia="Consolas" w:hAnsi="Consolas" w:cs="Consolas"/>
          <w:sz w:val="18"/>
          <w:szCs w:val="18"/>
        </w:rPr>
        <w:t>TaskAssignee</w:t>
      </w:r>
      <w:proofErr w:type="spellEnd"/>
      <w:r>
        <w:rPr>
          <w:rFonts w:ascii="Consolas" w:eastAsia="Consolas" w:hAnsi="Consolas" w:cs="Consolas"/>
          <w:sz w:val="18"/>
          <w:szCs w:val="18"/>
        </w:rPr>
        <w:t>&gt;().</w:t>
      </w:r>
      <w:proofErr w:type="spellStart"/>
      <w:r>
        <w:rPr>
          <w:rFonts w:ascii="Consolas" w:eastAsia="Consolas" w:hAnsi="Consolas" w:cs="Consolas"/>
          <w:sz w:val="18"/>
          <w:szCs w:val="18"/>
        </w:rPr>
        <w:t>AddAsync</w:t>
      </w:r>
      <w:proofErr w:type="spellEnd"/>
      <w:r>
        <w:rPr>
          <w:rFonts w:ascii="Consolas" w:eastAsia="Consolas" w:hAnsi="Consolas" w:cs="Consolas"/>
          <w:sz w:val="18"/>
          <w:szCs w:val="18"/>
        </w:rPr>
        <w:t>(</w:t>
      </w:r>
      <w:r>
        <w:br/>
      </w:r>
      <w:r>
        <w:rPr>
          <w:rFonts w:ascii="Consolas" w:eastAsia="Consolas" w:hAnsi="Consolas" w:cs="Consolas"/>
          <w:sz w:val="18"/>
          <w:szCs w:val="18"/>
        </w:rPr>
        <w:t xml:space="preserve">            new </w:t>
      </w:r>
      <w:proofErr w:type="spellStart"/>
      <w:r>
        <w:rPr>
          <w:rFonts w:ascii="Consolas" w:eastAsia="Consolas" w:hAnsi="Consolas" w:cs="Consolas"/>
          <w:sz w:val="18"/>
          <w:szCs w:val="18"/>
        </w:rPr>
        <w:t>TaskAssignee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TaskId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task.Id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assigneeId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CreatedBy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xml:space="preserve"> });</w:t>
      </w:r>
      <w:r>
        <w:br/>
      </w:r>
      <w:r>
        <w:rPr>
          <w:rFonts w:ascii="Consolas" w:eastAsia="Consolas" w:hAnsi="Consolas" w:cs="Consolas"/>
          <w:sz w:val="18"/>
          <w:szCs w:val="18"/>
        </w:rPr>
        <w:t xml:space="preserve">        await _</w:t>
      </w:r>
      <w:proofErr w:type="spellStart"/>
      <w:r>
        <w:rPr>
          <w:rFonts w:ascii="Consolas" w:eastAsia="Consolas" w:hAnsi="Consolas" w:cs="Consolas"/>
          <w:sz w:val="18"/>
          <w:szCs w:val="18"/>
        </w:rPr>
        <w:t>notificationService.CreateNotificationAsync</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assigneeId</w:t>
      </w:r>
      <w:proofErr w:type="spellEnd"/>
      <w:r>
        <w:rPr>
          <w:rFonts w:ascii="Consolas" w:eastAsia="Consolas" w:hAnsi="Consolas" w:cs="Consolas"/>
          <w:sz w:val="18"/>
          <w:szCs w:val="18"/>
        </w:rPr>
        <w:t>, "New Task Assigned", $"...{</w:t>
      </w:r>
      <w:proofErr w:type="spellStart"/>
      <w:r>
        <w:rPr>
          <w:rFonts w:ascii="Consolas" w:eastAsia="Consolas" w:hAnsi="Consolas" w:cs="Consolas"/>
          <w:sz w:val="18"/>
          <w:szCs w:val="18"/>
        </w:rPr>
        <w:t>task.Title</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NotificationType.TaskAssigned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task.Id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ApiResponse</w:t>
      </w:r>
      <w:proofErr w:type="spellEnd"/>
      <w:r>
        <w:rPr>
          <w:rFonts w:ascii="Consolas" w:eastAsia="Consolas" w:hAnsi="Consolas" w:cs="Consolas"/>
          <w:sz w:val="18"/>
          <w:szCs w:val="18"/>
        </w:rPr>
        <w:t>&lt;</w:t>
      </w:r>
      <w:proofErr w:type="spellStart"/>
      <w:r>
        <w:rPr>
          <w:rFonts w:ascii="Consolas" w:eastAsia="Consolas" w:hAnsi="Consolas" w:cs="Consolas"/>
          <w:sz w:val="18"/>
          <w:szCs w:val="18"/>
        </w:rPr>
        <w:t>TaskDto</w:t>
      </w:r>
      <w:proofErr w:type="spellEnd"/>
      <w:r>
        <w:rPr>
          <w:rFonts w:ascii="Consolas" w:eastAsia="Consolas" w:hAnsi="Consolas" w:cs="Consolas"/>
          <w:sz w:val="18"/>
          <w:szCs w:val="18"/>
        </w:rPr>
        <w:t>&gt;.Created(await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EnrichAsync</w:t>
      </w:r>
      <w:proofErr w:type="spellEnd"/>
      <w:r>
        <w:rPr>
          <w:rFonts w:ascii="Consolas" w:eastAsia="Consolas" w:hAnsi="Consolas" w:cs="Consolas"/>
          <w:sz w:val="18"/>
          <w:szCs w:val="18"/>
        </w:rPr>
        <w:t>(_</w:t>
      </w:r>
      <w:proofErr w:type="spellStart"/>
      <w:r>
        <w:rPr>
          <w:rFonts w:ascii="Consolas" w:eastAsia="Consolas" w:hAnsi="Consolas" w:cs="Consolas"/>
          <w:sz w:val="18"/>
          <w:szCs w:val="18"/>
        </w:rPr>
        <w:t>mapper.Map</w:t>
      </w:r>
      <w:proofErr w:type="spellEnd"/>
      <w:r>
        <w:rPr>
          <w:rFonts w:ascii="Consolas" w:eastAsia="Consolas" w:hAnsi="Consolas" w:cs="Consolas"/>
          <w:sz w:val="18"/>
          <w:szCs w:val="18"/>
        </w:rPr>
        <w:t>&lt;</w:t>
      </w:r>
      <w:proofErr w:type="spellStart"/>
      <w:r>
        <w:rPr>
          <w:rFonts w:ascii="Consolas" w:eastAsia="Consolas" w:hAnsi="Consolas" w:cs="Consolas"/>
          <w:sz w:val="18"/>
          <w:szCs w:val="18"/>
        </w:rPr>
        <w:t>TaskDto</w:t>
      </w:r>
      <w:proofErr w:type="spellEnd"/>
      <w:r>
        <w:rPr>
          <w:rFonts w:ascii="Consolas" w:eastAsia="Consolas" w:hAnsi="Consolas" w:cs="Consolas"/>
          <w:sz w:val="18"/>
          <w:szCs w:val="18"/>
        </w:rPr>
        <w:t>&gt;(task), task));</w:t>
      </w:r>
      <w:r>
        <w:br/>
      </w:r>
      <w:r>
        <w:rPr>
          <w:rFonts w:ascii="Consolas" w:eastAsia="Consolas" w:hAnsi="Consolas" w:cs="Consolas"/>
          <w:sz w:val="18"/>
          <w:szCs w:val="18"/>
        </w:rPr>
        <w:t>}</w:t>
      </w:r>
    </w:p>
    <w:p w14:paraId="13349381" w14:textId="77777777" w:rsidR="00F65329" w:rsidRDefault="00F65329" w:rsidP="00F65329">
      <w:pPr>
        <w:spacing w:after="200" w:line="360" w:lineRule="auto"/>
        <w:jc w:val="both"/>
      </w:pPr>
      <w:r>
        <w:rPr>
          <w:sz w:val="24"/>
          <w:szCs w:val="24"/>
        </w:rPr>
        <w:t>The Task Workflow Engine's Accept Task action follows the same repository/business-rule/response pattern, but illustrates how each workflow action independently re-checks both the caller's relationship to the task and the task's current state before making any change — this is the mechanism behind the role-based rules summarized in Table 2.2:</w:t>
      </w:r>
    </w:p>
    <w:p w14:paraId="630B825E" w14:textId="77777777" w:rsidR="00F65329" w:rsidRDefault="00F65329" w:rsidP="00F65329">
      <w:pPr>
        <w:pBdr>
          <w:top w:val="single" w:sz="4" w:space="0" w:color="D1D5DB"/>
          <w:left w:val="single" w:sz="4" w:space="0" w:color="D1D5DB"/>
          <w:bottom w:val="single" w:sz="4" w:space="0" w:color="D1D5DB"/>
          <w:right w:val="single" w:sz="4" w:space="0" w:color="D1D5DB"/>
        </w:pBdr>
        <w:shd w:val="clear" w:color="auto" w:fill="F3F4F6"/>
        <w:spacing w:before="120" w:after="200" w:line="264" w:lineRule="auto"/>
      </w:pPr>
      <w:r>
        <w:rPr>
          <w:rFonts w:ascii="Consolas" w:eastAsia="Consolas" w:hAnsi="Consolas" w:cs="Consolas"/>
          <w:sz w:val="18"/>
          <w:szCs w:val="18"/>
        </w:rPr>
        <w:lastRenderedPageBreak/>
        <w:t>public async Task&lt;</w:t>
      </w:r>
      <w:proofErr w:type="spellStart"/>
      <w:r>
        <w:rPr>
          <w:rFonts w:ascii="Consolas" w:eastAsia="Consolas" w:hAnsi="Consolas" w:cs="Consolas"/>
          <w:sz w:val="18"/>
          <w:szCs w:val="18"/>
        </w:rPr>
        <w:t>ApiResponse</w:t>
      </w:r>
      <w:proofErr w:type="spellEnd"/>
      <w:r>
        <w:rPr>
          <w:rFonts w:ascii="Consolas" w:eastAsia="Consolas" w:hAnsi="Consolas" w:cs="Consolas"/>
          <w:sz w:val="18"/>
          <w:szCs w:val="18"/>
        </w:rPr>
        <w:t>&lt;</w:t>
      </w:r>
      <w:proofErr w:type="spellStart"/>
      <w:r>
        <w:rPr>
          <w:rFonts w:ascii="Consolas" w:eastAsia="Consolas" w:hAnsi="Consolas" w:cs="Consolas"/>
          <w:sz w:val="18"/>
          <w:szCs w:val="18"/>
        </w:rPr>
        <w:t>TaskDto</w:t>
      </w:r>
      <w:proofErr w:type="spellEnd"/>
      <w:r>
        <w:rPr>
          <w:rFonts w:ascii="Consolas" w:eastAsia="Consolas" w:hAnsi="Consolas" w:cs="Consolas"/>
          <w:sz w:val="18"/>
          <w:szCs w:val="18"/>
        </w:rPr>
        <w:t xml:space="preserve">&gt;&gt; </w:t>
      </w:r>
      <w:proofErr w:type="spellStart"/>
      <w:r>
        <w:rPr>
          <w:rFonts w:ascii="Consolas" w:eastAsia="Consolas" w:hAnsi="Consolas" w:cs="Consolas"/>
          <w:sz w:val="18"/>
          <w:szCs w:val="18"/>
        </w:rPr>
        <w:t>AcceptTaskAsync</w:t>
      </w:r>
      <w:proofErr w:type="spellEnd"/>
      <w:r>
        <w:rPr>
          <w:rFonts w:ascii="Consolas" w:eastAsia="Consolas" w:hAnsi="Consolas" w:cs="Consolas"/>
          <w:sz w:val="18"/>
          <w:szCs w:val="18"/>
        </w:rPr>
        <w:t xml:space="preserve">(int id, int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r>
        <w:br/>
      </w:r>
      <w:r>
        <w:rPr>
          <w:rFonts w:ascii="Consolas" w:eastAsia="Consolas" w:hAnsi="Consolas" w:cs="Consolas"/>
          <w:sz w:val="18"/>
          <w:szCs w:val="18"/>
        </w:rPr>
        <w:t>{</w:t>
      </w:r>
      <w:r>
        <w:br/>
      </w:r>
      <w:r>
        <w:rPr>
          <w:rFonts w:ascii="Consolas" w:eastAsia="Consolas" w:hAnsi="Consolas" w:cs="Consolas"/>
          <w:sz w:val="18"/>
          <w:szCs w:val="18"/>
        </w:rPr>
        <w:t xml:space="preserve">    var task = (await _</w:t>
      </w:r>
      <w:proofErr w:type="spellStart"/>
      <w:r>
        <w:rPr>
          <w:rFonts w:ascii="Consolas" w:eastAsia="Consolas" w:hAnsi="Consolas" w:cs="Consolas"/>
          <w:sz w:val="18"/>
          <w:szCs w:val="18"/>
        </w:rPr>
        <w:t>unitOfWork.Repository</w:t>
      </w:r>
      <w:proofErr w:type="spellEnd"/>
      <w:r>
        <w:rPr>
          <w:rFonts w:ascii="Consolas" w:eastAsia="Consolas" w:hAnsi="Consolas" w:cs="Consolas"/>
          <w:sz w:val="18"/>
          <w:szCs w:val="18"/>
        </w:rPr>
        <w:t>&lt;</w:t>
      </w:r>
      <w:proofErr w:type="spellStart"/>
      <w:r>
        <w:rPr>
          <w:rFonts w:ascii="Consolas" w:eastAsia="Consolas" w:hAnsi="Consolas" w:cs="Consolas"/>
          <w:sz w:val="18"/>
          <w:szCs w:val="18"/>
        </w:rPr>
        <w:t>ProjectTask</w:t>
      </w:r>
      <w:proofErr w:type="spellEnd"/>
      <w:r>
        <w:rPr>
          <w:rFonts w:ascii="Consolas" w:eastAsia="Consolas" w:hAnsi="Consolas" w:cs="Consolas"/>
          <w:sz w:val="18"/>
          <w:szCs w:val="18"/>
        </w:rPr>
        <w:t>&gt;()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FindAsync</w:t>
      </w:r>
      <w:proofErr w:type="spellEnd"/>
      <w:r>
        <w:rPr>
          <w:rFonts w:ascii="Consolas" w:eastAsia="Consolas" w:hAnsi="Consolas" w:cs="Consolas"/>
          <w:sz w:val="18"/>
          <w:szCs w:val="18"/>
        </w:rPr>
        <w:t xml:space="preserve">(t =&gt; </w:t>
      </w:r>
      <w:proofErr w:type="spellStart"/>
      <w:r>
        <w:rPr>
          <w:rFonts w:ascii="Consolas" w:eastAsia="Consolas" w:hAnsi="Consolas" w:cs="Consolas"/>
          <w:sz w:val="18"/>
          <w:szCs w:val="18"/>
        </w:rPr>
        <w:t>t.Id</w:t>
      </w:r>
      <w:proofErr w:type="spellEnd"/>
      <w:r>
        <w:rPr>
          <w:rFonts w:ascii="Consolas" w:eastAsia="Consolas" w:hAnsi="Consolas" w:cs="Consolas"/>
          <w:sz w:val="18"/>
          <w:szCs w:val="18"/>
        </w:rPr>
        <w:t xml:space="preserve"> == id &amp;&amp; !</w:t>
      </w:r>
      <w:proofErr w:type="spellStart"/>
      <w:r>
        <w:rPr>
          <w:rFonts w:ascii="Consolas" w:eastAsia="Consolas" w:hAnsi="Consolas" w:cs="Consolas"/>
          <w:sz w:val="18"/>
          <w:szCs w:val="18"/>
        </w:rPr>
        <w:t>t.IsDeleted</w:t>
      </w:r>
      <w:proofErr w:type="spellEnd"/>
      <w:r>
        <w:rPr>
          <w:rFonts w:ascii="Consolas" w:eastAsia="Consolas" w:hAnsi="Consolas" w:cs="Consolas"/>
          <w:sz w:val="18"/>
          <w:szCs w:val="18"/>
        </w:rPr>
        <w:t>)).</w:t>
      </w:r>
      <w:proofErr w:type="spellStart"/>
      <w:r>
        <w:rPr>
          <w:rFonts w:ascii="Consolas" w:eastAsia="Consolas" w:hAnsi="Consolas" w:cs="Consolas"/>
          <w:sz w:val="18"/>
          <w:szCs w:val="18"/>
        </w:rPr>
        <w:t>FirstOrDefault</w:t>
      </w:r>
      <w:proofErr w:type="spellEnd"/>
      <w:r>
        <w:rPr>
          <w:rFonts w:ascii="Consolas" w:eastAsia="Consolas" w:hAnsi="Consolas" w:cs="Consolas"/>
          <w:sz w:val="18"/>
          <w:szCs w:val="18"/>
        </w:rPr>
        <w:t>();</w:t>
      </w:r>
      <w:r>
        <w:br/>
      </w:r>
      <w:r>
        <w:rPr>
          <w:rFonts w:ascii="Consolas" w:eastAsia="Consolas" w:hAnsi="Consolas" w:cs="Consolas"/>
          <w:sz w:val="18"/>
          <w:szCs w:val="18"/>
        </w:rPr>
        <w:t xml:space="preserve">    if (task == null)</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ApiResponse</w:t>
      </w:r>
      <w:proofErr w:type="spellEnd"/>
      <w:r>
        <w:rPr>
          <w:rFonts w:ascii="Consolas" w:eastAsia="Consolas" w:hAnsi="Consolas" w:cs="Consolas"/>
          <w:sz w:val="18"/>
          <w:szCs w:val="18"/>
        </w:rPr>
        <w:t>&lt;</w:t>
      </w:r>
      <w:proofErr w:type="spellStart"/>
      <w:r>
        <w:rPr>
          <w:rFonts w:ascii="Consolas" w:eastAsia="Consolas" w:hAnsi="Consolas" w:cs="Consolas"/>
          <w:sz w:val="18"/>
          <w:szCs w:val="18"/>
        </w:rPr>
        <w:t>TaskDto</w:t>
      </w:r>
      <w:proofErr w:type="spellEnd"/>
      <w:r>
        <w:rPr>
          <w:rFonts w:ascii="Consolas" w:eastAsia="Consolas" w:hAnsi="Consolas" w:cs="Consolas"/>
          <w:sz w:val="18"/>
          <w:szCs w:val="18"/>
        </w:rPr>
        <w:t>&gt;.Fail("Task not found.", 404);</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var assignees = await _</w:t>
      </w:r>
      <w:proofErr w:type="spellStart"/>
      <w:r>
        <w:rPr>
          <w:rFonts w:ascii="Consolas" w:eastAsia="Consolas" w:hAnsi="Consolas" w:cs="Consolas"/>
          <w:sz w:val="18"/>
          <w:szCs w:val="18"/>
        </w:rPr>
        <w:t>unitOfWork.Repository</w:t>
      </w:r>
      <w:proofErr w:type="spellEnd"/>
      <w:r>
        <w:rPr>
          <w:rFonts w:ascii="Consolas" w:eastAsia="Consolas" w:hAnsi="Consolas" w:cs="Consolas"/>
          <w:sz w:val="18"/>
          <w:szCs w:val="18"/>
        </w:rPr>
        <w:t>&lt;</w:t>
      </w:r>
      <w:proofErr w:type="spellStart"/>
      <w:r>
        <w:rPr>
          <w:rFonts w:ascii="Consolas" w:eastAsia="Consolas" w:hAnsi="Consolas" w:cs="Consolas"/>
          <w:sz w:val="18"/>
          <w:szCs w:val="18"/>
        </w:rPr>
        <w:t>TaskAssignee</w:t>
      </w:r>
      <w:proofErr w:type="spellEnd"/>
      <w:r>
        <w:rPr>
          <w:rFonts w:ascii="Consolas" w:eastAsia="Consolas" w:hAnsi="Consolas" w:cs="Consolas"/>
          <w:sz w:val="18"/>
          <w:szCs w:val="18"/>
        </w:rPr>
        <w:t>&gt;()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FindAsync</w:t>
      </w:r>
      <w:proofErr w:type="spellEnd"/>
      <w:r>
        <w:rPr>
          <w:rFonts w:ascii="Consolas" w:eastAsia="Consolas" w:hAnsi="Consolas" w:cs="Consolas"/>
          <w:sz w:val="18"/>
          <w:szCs w:val="18"/>
        </w:rPr>
        <w:t xml:space="preserve">(a =&gt; </w:t>
      </w:r>
      <w:proofErr w:type="spellStart"/>
      <w:r>
        <w:rPr>
          <w:rFonts w:ascii="Consolas" w:eastAsia="Consolas" w:hAnsi="Consolas" w:cs="Consolas"/>
          <w:sz w:val="18"/>
          <w:szCs w:val="18"/>
        </w:rPr>
        <w:t>a.TaskId</w:t>
      </w:r>
      <w:proofErr w:type="spellEnd"/>
      <w:r>
        <w:rPr>
          <w:rFonts w:ascii="Consolas" w:eastAsia="Consolas" w:hAnsi="Consolas" w:cs="Consolas"/>
          <w:sz w:val="18"/>
          <w:szCs w:val="18"/>
        </w:rPr>
        <w:t xml:space="preserve"> == id &amp;&amp; !</w:t>
      </w:r>
      <w:proofErr w:type="spellStart"/>
      <w:r>
        <w:rPr>
          <w:rFonts w:ascii="Consolas" w:eastAsia="Consolas" w:hAnsi="Consolas" w:cs="Consolas"/>
          <w:sz w:val="18"/>
          <w:szCs w:val="18"/>
        </w:rPr>
        <w:t>a.IsDeleted</w:t>
      </w:r>
      <w:proofErr w:type="spellEnd"/>
      <w:r>
        <w:rPr>
          <w:rFonts w:ascii="Consolas" w:eastAsia="Consolas" w:hAnsi="Consolas" w:cs="Consolas"/>
          <w:sz w:val="18"/>
          <w:szCs w:val="18"/>
        </w:rPr>
        <w:t>);</w:t>
      </w:r>
      <w:r>
        <w:br/>
      </w:r>
      <w:r>
        <w:rPr>
          <w:rFonts w:ascii="Consolas" w:eastAsia="Consolas" w:hAnsi="Consolas" w:cs="Consolas"/>
          <w:sz w:val="18"/>
          <w:szCs w:val="18"/>
        </w:rPr>
        <w:t xml:space="preserve">    if (!</w:t>
      </w:r>
      <w:proofErr w:type="spellStart"/>
      <w:r>
        <w:rPr>
          <w:rFonts w:ascii="Consolas" w:eastAsia="Consolas" w:hAnsi="Consolas" w:cs="Consolas"/>
          <w:sz w:val="18"/>
          <w:szCs w:val="18"/>
        </w:rPr>
        <w:t>assignees.Any</w:t>
      </w:r>
      <w:proofErr w:type="spellEnd"/>
      <w:r>
        <w:rPr>
          <w:rFonts w:ascii="Consolas" w:eastAsia="Consolas" w:hAnsi="Consolas" w:cs="Consolas"/>
          <w:sz w:val="18"/>
          <w:szCs w:val="18"/>
        </w:rPr>
        <w:t xml:space="preserve">(a =&gt; </w:t>
      </w:r>
      <w:proofErr w:type="spellStart"/>
      <w:r>
        <w:rPr>
          <w:rFonts w:ascii="Consolas" w:eastAsia="Consolas" w:hAnsi="Consolas" w:cs="Consolas"/>
          <w:sz w:val="18"/>
          <w:szCs w:val="18"/>
        </w:rPr>
        <w:t>a.UserId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ApiResponse</w:t>
      </w:r>
      <w:proofErr w:type="spellEnd"/>
      <w:r>
        <w:rPr>
          <w:rFonts w:ascii="Consolas" w:eastAsia="Consolas" w:hAnsi="Consolas" w:cs="Consolas"/>
          <w:sz w:val="18"/>
          <w:szCs w:val="18"/>
        </w:rPr>
        <w:t>&lt;</w:t>
      </w:r>
      <w:proofErr w:type="spellStart"/>
      <w:r>
        <w:rPr>
          <w:rFonts w:ascii="Consolas" w:eastAsia="Consolas" w:hAnsi="Consolas" w:cs="Consolas"/>
          <w:sz w:val="18"/>
          <w:szCs w:val="18"/>
        </w:rPr>
        <w:t>TaskDto</w:t>
      </w:r>
      <w:proofErr w:type="spellEnd"/>
      <w:r>
        <w:rPr>
          <w:rFonts w:ascii="Consolas" w:eastAsia="Consolas" w:hAnsi="Consolas" w:cs="Consolas"/>
          <w:sz w:val="18"/>
          <w:szCs w:val="18"/>
        </w:rPr>
        <w:t>&gt;.Fail(</w:t>
      </w:r>
      <w:r>
        <w:br/>
      </w:r>
      <w:r>
        <w:rPr>
          <w:rFonts w:ascii="Consolas" w:eastAsia="Consolas" w:hAnsi="Consolas" w:cs="Consolas"/>
          <w:sz w:val="18"/>
          <w:szCs w:val="18"/>
        </w:rPr>
        <w:t xml:space="preserve">            "Only an assignee can accept this task.", 403);</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if (</w:t>
      </w:r>
      <w:proofErr w:type="spellStart"/>
      <w:r>
        <w:rPr>
          <w:rFonts w:ascii="Consolas" w:eastAsia="Consolas" w:hAnsi="Consolas" w:cs="Consolas"/>
          <w:sz w:val="18"/>
          <w:szCs w:val="18"/>
        </w:rPr>
        <w:t>task.Status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TaskStatus.Todo</w:t>
      </w:r>
      <w:proofErr w:type="spellEnd"/>
      <w:r>
        <w:rPr>
          <w:rFonts w:ascii="Consolas" w:eastAsia="Consolas" w:hAnsi="Consolas" w:cs="Consolas"/>
          <w:sz w:val="18"/>
          <w:szCs w:val="18"/>
        </w:rPr>
        <w:t>)</w:t>
      </w:r>
      <w:r>
        <w:br/>
      </w:r>
      <w:r>
        <w:rPr>
          <w:rFonts w:ascii="Consolas" w:eastAsia="Consolas" w:hAnsi="Consolas" w:cs="Consolas"/>
          <w:sz w:val="18"/>
          <w:szCs w:val="18"/>
        </w:rPr>
        <w:t xml:space="preserve">        return </w:t>
      </w:r>
      <w:proofErr w:type="spellStart"/>
      <w:r>
        <w:rPr>
          <w:rFonts w:ascii="Consolas" w:eastAsia="Consolas" w:hAnsi="Consolas" w:cs="Consolas"/>
          <w:sz w:val="18"/>
          <w:szCs w:val="18"/>
        </w:rPr>
        <w:t>ApiResponse</w:t>
      </w:r>
      <w:proofErr w:type="spellEnd"/>
      <w:r>
        <w:rPr>
          <w:rFonts w:ascii="Consolas" w:eastAsia="Consolas" w:hAnsi="Consolas" w:cs="Consolas"/>
          <w:sz w:val="18"/>
          <w:szCs w:val="18"/>
        </w:rPr>
        <w:t>&lt;</w:t>
      </w:r>
      <w:proofErr w:type="spellStart"/>
      <w:r>
        <w:rPr>
          <w:rFonts w:ascii="Consolas" w:eastAsia="Consolas" w:hAnsi="Consolas" w:cs="Consolas"/>
          <w:sz w:val="18"/>
          <w:szCs w:val="18"/>
        </w:rPr>
        <w:t>TaskDto</w:t>
      </w:r>
      <w:proofErr w:type="spellEnd"/>
      <w:r>
        <w:rPr>
          <w:rFonts w:ascii="Consolas" w:eastAsia="Consolas" w:hAnsi="Consolas" w:cs="Consolas"/>
          <w:sz w:val="18"/>
          <w:szCs w:val="18"/>
        </w:rPr>
        <w:t>&gt;.Fail(</w:t>
      </w:r>
      <w:r>
        <w:br/>
      </w:r>
      <w:r>
        <w:rPr>
          <w:rFonts w:ascii="Consolas" w:eastAsia="Consolas" w:hAnsi="Consolas" w:cs="Consolas"/>
          <w:sz w:val="18"/>
          <w:szCs w:val="18"/>
        </w:rPr>
        <w:t xml:space="preserve">            "This task has already been accepted or moved past Todo.", 400);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task.Status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TaskStatus.InProgress</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task.UpdatedBy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r>
        <w:br/>
      </w:r>
      <w:r>
        <w:rPr>
          <w:rFonts w:ascii="Consolas" w:eastAsia="Consolas" w:hAnsi="Consolas" w:cs="Consolas"/>
          <w:sz w:val="18"/>
          <w:szCs w:val="18"/>
        </w:rPr>
        <w:t xml:space="preserve">    _</w:t>
      </w:r>
      <w:proofErr w:type="spellStart"/>
      <w:r>
        <w:rPr>
          <w:rFonts w:ascii="Consolas" w:eastAsia="Consolas" w:hAnsi="Consolas" w:cs="Consolas"/>
          <w:sz w:val="18"/>
          <w:szCs w:val="18"/>
        </w:rPr>
        <w:t>unitOfWork.Repository</w:t>
      </w:r>
      <w:proofErr w:type="spellEnd"/>
      <w:r>
        <w:rPr>
          <w:rFonts w:ascii="Consolas" w:eastAsia="Consolas" w:hAnsi="Consolas" w:cs="Consolas"/>
          <w:sz w:val="18"/>
          <w:szCs w:val="18"/>
        </w:rPr>
        <w:t>&lt;</w:t>
      </w:r>
      <w:proofErr w:type="spellStart"/>
      <w:r>
        <w:rPr>
          <w:rFonts w:ascii="Consolas" w:eastAsia="Consolas" w:hAnsi="Consolas" w:cs="Consolas"/>
          <w:sz w:val="18"/>
          <w:szCs w:val="18"/>
        </w:rPr>
        <w:t>ProjectTask</w:t>
      </w:r>
      <w:proofErr w:type="spellEnd"/>
      <w:r>
        <w:rPr>
          <w:rFonts w:ascii="Consolas" w:eastAsia="Consolas" w:hAnsi="Consolas" w:cs="Consolas"/>
          <w:sz w:val="18"/>
          <w:szCs w:val="18"/>
        </w:rPr>
        <w:t>&gt;().Update(task);</w:t>
      </w:r>
      <w:r>
        <w:br/>
      </w:r>
      <w:r>
        <w:rPr>
          <w:rFonts w:ascii="Consolas" w:eastAsia="Consolas" w:hAnsi="Consolas" w:cs="Consolas"/>
          <w:sz w:val="18"/>
          <w:szCs w:val="18"/>
        </w:rPr>
        <w:t xml:space="preserve">    await _</w:t>
      </w:r>
      <w:proofErr w:type="spellStart"/>
      <w:r>
        <w:rPr>
          <w:rFonts w:ascii="Consolas" w:eastAsia="Consolas" w:hAnsi="Consolas" w:cs="Consolas"/>
          <w:sz w:val="18"/>
          <w:szCs w:val="18"/>
        </w:rPr>
        <w:t>unitOfWork.SaveChangesAsync</w:t>
      </w:r>
      <w:proofErr w:type="spellEnd"/>
      <w:r>
        <w:rPr>
          <w:rFonts w:ascii="Consolas" w:eastAsia="Consolas" w:hAnsi="Consolas" w:cs="Consolas"/>
          <w:sz w:val="18"/>
          <w:szCs w:val="18"/>
        </w:rPr>
        <w:t>();</w:t>
      </w:r>
      <w:r>
        <w:br/>
      </w:r>
      <w:r>
        <w:rPr>
          <w:rFonts w:ascii="Consolas" w:eastAsia="Consolas" w:hAnsi="Consolas" w:cs="Consolas"/>
          <w:sz w:val="18"/>
          <w:szCs w:val="18"/>
        </w:rPr>
        <w:t xml:space="preserve">    // ... </w:t>
      </w:r>
      <w:proofErr w:type="spellStart"/>
      <w:r>
        <w:rPr>
          <w:rFonts w:ascii="Consolas" w:eastAsia="Consolas" w:hAnsi="Consolas" w:cs="Consolas"/>
          <w:sz w:val="18"/>
          <w:szCs w:val="18"/>
        </w:rPr>
        <w:t>AuditLog</w:t>
      </w:r>
      <w:proofErr w:type="spellEnd"/>
      <w:r>
        <w:rPr>
          <w:rFonts w:ascii="Consolas" w:eastAsia="Consolas" w:hAnsi="Consolas" w:cs="Consolas"/>
          <w:sz w:val="18"/>
          <w:szCs w:val="18"/>
        </w:rPr>
        <w:t xml:space="preserve"> entry written here, see Section 2.2.3</w:t>
      </w:r>
      <w:r>
        <w:br/>
      </w:r>
      <w:r>
        <w:rPr>
          <w:rFonts w:ascii="Consolas" w:eastAsia="Consolas" w:hAnsi="Consolas" w:cs="Consolas"/>
          <w:sz w:val="18"/>
          <w:szCs w:val="18"/>
        </w:rPr>
        <w:t>}</w:t>
      </w:r>
    </w:p>
    <w:p w14:paraId="4B954D6E" w14:textId="77777777" w:rsidR="00F65329" w:rsidRDefault="00F65329" w:rsidP="00F65329">
      <w:pPr>
        <w:spacing w:after="200" w:line="360" w:lineRule="auto"/>
        <w:jc w:val="both"/>
      </w:pPr>
      <w:r>
        <w:rPr>
          <w:sz w:val="24"/>
          <w:szCs w:val="24"/>
        </w:rPr>
        <w:t xml:space="preserve">On the frontend, Angular 20 standalone components (no </w:t>
      </w:r>
      <w:proofErr w:type="spellStart"/>
      <w:r>
        <w:rPr>
          <w:sz w:val="24"/>
          <w:szCs w:val="24"/>
        </w:rPr>
        <w:t>NgModules</w:t>
      </w:r>
      <w:proofErr w:type="spellEnd"/>
      <w:r>
        <w:rPr>
          <w:sz w:val="24"/>
          <w:szCs w:val="24"/>
        </w:rPr>
        <w:t xml:space="preserve">) are organized by feature (features/auth, features/projects, features/tasks, including the new features/tasks/task-details and features/tasks/my-tasks) with a core/ folder for cross-cutting services, models, guards, and an HTTP interceptor that attaches the JWT to every outgoing request automatically. Component state uses </w:t>
      </w:r>
      <w:proofErr w:type="spellStart"/>
      <w:r>
        <w:rPr>
          <w:sz w:val="24"/>
          <w:szCs w:val="24"/>
        </w:rPr>
        <w:t>Angular's</w:t>
      </w:r>
      <w:proofErr w:type="spellEnd"/>
      <w:r>
        <w:rPr>
          <w:sz w:val="24"/>
          <w:szCs w:val="24"/>
        </w:rPr>
        <w:t xml:space="preserve"> </w:t>
      </w:r>
      <w:proofErr w:type="gramStart"/>
      <w:r>
        <w:rPr>
          <w:sz w:val="24"/>
          <w:szCs w:val="24"/>
        </w:rPr>
        <w:t>signal(</w:t>
      </w:r>
      <w:proofErr w:type="gramEnd"/>
      <w:r>
        <w:rPr>
          <w:sz w:val="24"/>
          <w:szCs w:val="24"/>
        </w:rPr>
        <w:t>) API rather than manual change detection, and all authenticated routes are lazy-loaded (</w:t>
      </w:r>
      <w:proofErr w:type="spellStart"/>
      <w:r>
        <w:rPr>
          <w:sz w:val="24"/>
          <w:szCs w:val="24"/>
        </w:rPr>
        <w:t>loadComponent</w:t>
      </w:r>
      <w:proofErr w:type="spellEnd"/>
      <w:r>
        <w:rPr>
          <w:sz w:val="24"/>
          <w:szCs w:val="24"/>
        </w:rPr>
        <w:t>) and nested under a single Shell layout component so navigation and notifications are consistent across every page.</w:t>
      </w:r>
    </w:p>
    <w:p w14:paraId="5DB2ECFD" w14:textId="77777777" w:rsidR="00F65329" w:rsidRDefault="00F65329" w:rsidP="00F65329">
      <w:pPr>
        <w:pStyle w:val="Heading1"/>
        <w:spacing w:before="300" w:after="240" w:line="360" w:lineRule="auto"/>
        <w:rPr>
          <w:b/>
          <w:bCs/>
        </w:rPr>
      </w:pPr>
    </w:p>
    <w:p w14:paraId="474E8BDD" w14:textId="77777777" w:rsidR="00F65329" w:rsidRDefault="00F65329" w:rsidP="00F65329">
      <w:pPr>
        <w:pStyle w:val="Heading1"/>
        <w:spacing w:before="300" w:after="240" w:line="360" w:lineRule="auto"/>
        <w:rPr>
          <w:b/>
          <w:bCs/>
        </w:rPr>
      </w:pPr>
    </w:p>
    <w:p w14:paraId="7DB08358" w14:textId="77777777" w:rsidR="00F65329" w:rsidRDefault="00F65329" w:rsidP="00F65329">
      <w:pPr>
        <w:pStyle w:val="Heading1"/>
        <w:spacing w:before="300" w:after="240" w:line="360" w:lineRule="auto"/>
        <w:rPr>
          <w:b/>
          <w:bCs/>
        </w:rPr>
      </w:pPr>
    </w:p>
    <w:p w14:paraId="11A35027" w14:textId="77777777" w:rsidR="00F65329" w:rsidRDefault="00F65329" w:rsidP="00F65329">
      <w:pPr>
        <w:pStyle w:val="Heading1"/>
        <w:spacing w:before="300" w:after="240" w:line="360" w:lineRule="auto"/>
        <w:rPr>
          <w:b/>
          <w:bCs/>
        </w:rPr>
      </w:pPr>
    </w:p>
    <w:p w14:paraId="4C7D5E3C" w14:textId="77777777" w:rsidR="00F65329" w:rsidRDefault="00F65329" w:rsidP="00F65329">
      <w:pPr>
        <w:pStyle w:val="Heading1"/>
        <w:spacing w:before="300" w:after="240" w:line="360" w:lineRule="auto"/>
        <w:rPr>
          <w:b/>
          <w:bCs/>
        </w:rPr>
      </w:pPr>
    </w:p>
    <w:p w14:paraId="6ECD6825" w14:textId="77777777" w:rsidR="00F65329" w:rsidRDefault="00F65329" w:rsidP="00F65329">
      <w:pPr>
        <w:pStyle w:val="Heading1"/>
        <w:spacing w:before="300" w:after="240" w:line="360" w:lineRule="auto"/>
        <w:rPr>
          <w:b/>
          <w:bCs/>
        </w:rPr>
      </w:pPr>
    </w:p>
    <w:p w14:paraId="39C84369" w14:textId="0094FD7E" w:rsidR="00F65329" w:rsidRDefault="00F65329" w:rsidP="00F65329">
      <w:pPr>
        <w:pStyle w:val="Heading1"/>
        <w:spacing w:before="300" w:after="240" w:line="360" w:lineRule="auto"/>
        <w:jc w:val="center"/>
      </w:pPr>
      <w:r>
        <w:rPr>
          <w:b/>
          <w:bCs/>
        </w:rPr>
        <w:lastRenderedPageBreak/>
        <w:t>Chapter 4: Conclusion and Future Scope</w:t>
      </w:r>
    </w:p>
    <w:p w14:paraId="52CEF3CD" w14:textId="77777777" w:rsidR="00F65329" w:rsidRDefault="00F65329" w:rsidP="00F65329">
      <w:pPr>
        <w:spacing w:after="200" w:line="360" w:lineRule="auto"/>
        <w:jc w:val="both"/>
      </w:pPr>
      <w:proofErr w:type="spellStart"/>
      <w:r>
        <w:rPr>
          <w:sz w:val="24"/>
          <w:szCs w:val="24"/>
        </w:rPr>
        <w:t>NexusFlow</w:t>
      </w:r>
      <w:proofErr w:type="spellEnd"/>
      <w:r>
        <w:rPr>
          <w:sz w:val="24"/>
          <w:szCs w:val="24"/>
        </w:rPr>
        <w:t xml:space="preserve"> was built to address a genuine gap in how small organizations and student teams manage projects — the fragmentation of task tracking, communication, and reporting across disconnected tools such as spreadsheets, chat applications, and email. Across the training period, the system was developed incrementally: a Clean Architecture ASP.NET Core (.NET 10) backend with eight functional modules, secured by JWT authentication and role-based authorization, paired with an Angular 20 frontend built on standalone components and signal-based state. Beyond basic CRUD, the system now implements a genuine task workflow — assignment with a note, acceptance, clarification request/response, status transitions with optional work-log entries, and a chronological Activity Timeline — verified end-to-end against a live SQL Server database as a Review Build (Release Candidate v1.0) demonstrated to the Project Guide, rather than left as an untested design on paper.</w:t>
      </w:r>
    </w:p>
    <w:p w14:paraId="686BE573" w14:textId="77777777" w:rsidR="00F65329" w:rsidRDefault="00F65329" w:rsidP="00F65329">
      <w:pPr>
        <w:pStyle w:val="Heading2"/>
        <w:spacing w:before="260" w:after="140" w:line="360" w:lineRule="auto"/>
      </w:pPr>
      <w:r>
        <w:rPr>
          <w:b/>
          <w:bCs/>
          <w:u w:val="single"/>
        </w:rPr>
        <w:t>4.1 Limitations of the System</w:t>
      </w:r>
    </w:p>
    <w:p w14:paraId="0E4E4EC9" w14:textId="77777777" w:rsidR="00F65329" w:rsidRDefault="00F65329" w:rsidP="00F65329">
      <w:pPr>
        <w:pStyle w:val="ListParagraph"/>
        <w:numPr>
          <w:ilvl w:val="0"/>
          <w:numId w:val="5"/>
        </w:numPr>
        <w:spacing w:after="120" w:line="360" w:lineRule="auto"/>
        <w:ind w:left="360"/>
        <w:jc w:val="both"/>
      </w:pPr>
      <w:r>
        <w:rPr>
          <w:sz w:val="24"/>
          <w:szCs w:val="24"/>
        </w:rPr>
        <w:t>The system currently supports a single Organization context; there is no UI for creating or switching between multiple organizations, so all projects belong to one demo organization.</w:t>
      </w:r>
    </w:p>
    <w:p w14:paraId="6D313EF9" w14:textId="77777777" w:rsidR="00F65329" w:rsidRDefault="00F65329" w:rsidP="00F65329">
      <w:pPr>
        <w:pStyle w:val="ListParagraph"/>
        <w:numPr>
          <w:ilvl w:val="0"/>
          <w:numId w:val="5"/>
        </w:numPr>
        <w:spacing w:after="120" w:line="360" w:lineRule="auto"/>
        <w:ind w:left="360"/>
        <w:jc w:val="both"/>
      </w:pPr>
      <w:r>
        <w:rPr>
          <w:sz w:val="24"/>
          <w:szCs w:val="24"/>
        </w:rPr>
        <w:t>Notifications are delivered via on-demand polling (fetched when the bell icon is opened), not push-based real-time delivery — a genuinely new notification is not shown until the panel is reopened.</w:t>
      </w:r>
    </w:p>
    <w:p w14:paraId="1549BB04" w14:textId="77777777" w:rsidR="00F65329" w:rsidRDefault="00F65329" w:rsidP="00F65329">
      <w:pPr>
        <w:pStyle w:val="ListParagraph"/>
        <w:numPr>
          <w:ilvl w:val="0"/>
          <w:numId w:val="5"/>
        </w:numPr>
        <w:spacing w:after="120" w:line="360" w:lineRule="auto"/>
        <w:ind w:left="360"/>
        <w:jc w:val="both"/>
      </w:pPr>
      <w:r>
        <w:rPr>
          <w:sz w:val="24"/>
          <w:szCs w:val="24"/>
        </w:rPr>
        <w:t>No automated unit or integration test suite exists; verification was performed manually through Postman (backend) and the browser (frontend) at each development increment, including the Review Build.</w:t>
      </w:r>
    </w:p>
    <w:p w14:paraId="489832F0" w14:textId="77777777" w:rsidR="00F65329" w:rsidRDefault="00F65329" w:rsidP="00F65329">
      <w:pPr>
        <w:pStyle w:val="ListParagraph"/>
        <w:numPr>
          <w:ilvl w:val="0"/>
          <w:numId w:val="5"/>
        </w:numPr>
        <w:spacing w:after="120" w:line="360" w:lineRule="auto"/>
        <w:ind w:left="360"/>
        <w:jc w:val="both"/>
      </w:pPr>
      <w:r>
        <w:rPr>
          <w:sz w:val="24"/>
          <w:szCs w:val="24"/>
        </w:rPr>
        <w:t>File and document attachment (for projects or tasks) is not implemented in the current build.</w:t>
      </w:r>
    </w:p>
    <w:p w14:paraId="11E6FAA8" w14:textId="77777777" w:rsidR="00F65329" w:rsidRDefault="00F65329" w:rsidP="00F65329">
      <w:pPr>
        <w:pStyle w:val="ListParagraph"/>
        <w:numPr>
          <w:ilvl w:val="0"/>
          <w:numId w:val="5"/>
        </w:numPr>
        <w:spacing w:after="120" w:line="360" w:lineRule="auto"/>
        <w:ind w:left="360"/>
        <w:jc w:val="both"/>
      </w:pPr>
      <w:r>
        <w:rPr>
          <w:sz w:val="24"/>
          <w:szCs w:val="24"/>
        </w:rPr>
        <w:t xml:space="preserve">The Calendar &amp; Meetings and Admin Panel modules described in the original project scope were de-prioritized in </w:t>
      </w:r>
      <w:proofErr w:type="spellStart"/>
      <w:r>
        <w:rPr>
          <w:sz w:val="24"/>
          <w:szCs w:val="24"/>
        </w:rPr>
        <w:t>favor</w:t>
      </w:r>
      <w:proofErr w:type="spellEnd"/>
      <w:r>
        <w:rPr>
          <w:sz w:val="24"/>
          <w:szCs w:val="24"/>
        </w:rPr>
        <w:t xml:space="preserve"> of completing the core Project/Task/Workflow/Comment/Notification loop within the training timeline.</w:t>
      </w:r>
    </w:p>
    <w:p w14:paraId="652AADDC" w14:textId="77777777" w:rsidR="00F65329" w:rsidRDefault="00F65329" w:rsidP="00F65329">
      <w:pPr>
        <w:pStyle w:val="ListParagraph"/>
        <w:numPr>
          <w:ilvl w:val="0"/>
          <w:numId w:val="5"/>
        </w:numPr>
        <w:spacing w:after="120" w:line="360" w:lineRule="auto"/>
        <w:ind w:left="360"/>
        <w:jc w:val="both"/>
      </w:pPr>
      <w:r>
        <w:rPr>
          <w:sz w:val="24"/>
          <w:szCs w:val="24"/>
        </w:rPr>
        <w:t>Client-role users have read-only dashboard/report access; a dedicated milestone-approval workflow for Clients is designed into the role matrix (Chapter 2, Table 2.2) but not yet built.</w:t>
      </w:r>
    </w:p>
    <w:p w14:paraId="315CBEEB" w14:textId="77777777" w:rsidR="00F65329" w:rsidRDefault="00F65329" w:rsidP="00F65329">
      <w:pPr>
        <w:pStyle w:val="ListParagraph"/>
        <w:numPr>
          <w:ilvl w:val="0"/>
          <w:numId w:val="5"/>
        </w:numPr>
        <w:spacing w:after="120" w:line="360" w:lineRule="auto"/>
        <w:ind w:left="360"/>
        <w:jc w:val="both"/>
      </w:pPr>
      <w:r>
        <w:rPr>
          <w:sz w:val="24"/>
          <w:szCs w:val="24"/>
        </w:rPr>
        <w:t>The Update Task Status action does not yet validate that a requested transition is a legal next step in the workflow (for example, Todo directly to Done) — any status value supplied by an authorized caller is currently accepted.</w:t>
      </w:r>
    </w:p>
    <w:p w14:paraId="4E1509B9" w14:textId="77777777" w:rsidR="00F65329" w:rsidRDefault="00F65329" w:rsidP="00F65329">
      <w:pPr>
        <w:pStyle w:val="ListParagraph"/>
        <w:numPr>
          <w:ilvl w:val="0"/>
          <w:numId w:val="5"/>
        </w:numPr>
        <w:spacing w:after="120" w:line="360" w:lineRule="auto"/>
        <w:ind w:left="360"/>
        <w:jc w:val="both"/>
      </w:pPr>
      <w:r>
        <w:rPr>
          <w:sz w:val="24"/>
          <w:szCs w:val="24"/>
        </w:rPr>
        <w:t>Read access to an individual task (</w:t>
      </w:r>
      <w:proofErr w:type="spellStart"/>
      <w:r>
        <w:rPr>
          <w:sz w:val="24"/>
          <w:szCs w:val="24"/>
        </w:rPr>
        <w:t>GetById</w:t>
      </w:r>
      <w:proofErr w:type="spellEnd"/>
      <w:r>
        <w:rPr>
          <w:sz w:val="24"/>
          <w:szCs w:val="24"/>
        </w:rPr>
        <w:t>), and the original Update/Delete task endpoints, do not yet verify that the requesting user is a member of that task's project — only the newer workflow actions (Accept, Update Status, Clarification) enforce this membership check.</w:t>
      </w:r>
    </w:p>
    <w:p w14:paraId="1822DB92" w14:textId="77777777" w:rsidR="00F65329" w:rsidRDefault="00F65329" w:rsidP="00F65329">
      <w:pPr>
        <w:pStyle w:val="Heading2"/>
        <w:spacing w:before="260" w:after="140" w:line="360" w:lineRule="auto"/>
      </w:pPr>
      <w:r>
        <w:rPr>
          <w:b/>
          <w:bCs/>
          <w:u w:val="single"/>
        </w:rPr>
        <w:lastRenderedPageBreak/>
        <w:t>4.2 Future Scope for Modification</w:t>
      </w:r>
    </w:p>
    <w:p w14:paraId="0C4E2FF5" w14:textId="77777777" w:rsidR="00F65329" w:rsidRDefault="00F65329" w:rsidP="00F65329">
      <w:pPr>
        <w:spacing w:after="200" w:line="360" w:lineRule="auto"/>
        <w:jc w:val="both"/>
      </w:pPr>
      <w:r>
        <w:rPr>
          <w:b/>
          <w:bCs/>
          <w:sz w:val="24"/>
          <w:szCs w:val="24"/>
        </w:rPr>
        <w:t xml:space="preserve">1. </w:t>
      </w:r>
      <w:r>
        <w:rPr>
          <w:sz w:val="24"/>
          <w:szCs w:val="24"/>
        </w:rPr>
        <w:t xml:space="preserve">Enforce a formal status-transition state machine on Update Task Status, and extend the project-membership authorization check already used by the workflow actions to the original </w:t>
      </w:r>
      <w:proofErr w:type="spellStart"/>
      <w:r>
        <w:rPr>
          <w:sz w:val="24"/>
          <w:szCs w:val="24"/>
        </w:rPr>
        <w:t>GetById</w:t>
      </w:r>
      <w:proofErr w:type="spellEnd"/>
      <w:r>
        <w:rPr>
          <w:sz w:val="24"/>
          <w:szCs w:val="24"/>
        </w:rPr>
        <w:t>/Update/Delete task endpoints.</w:t>
      </w:r>
    </w:p>
    <w:p w14:paraId="2E927B29" w14:textId="77777777" w:rsidR="00F65329" w:rsidRDefault="00F65329" w:rsidP="00F65329">
      <w:pPr>
        <w:spacing w:after="200" w:line="360" w:lineRule="auto"/>
        <w:jc w:val="both"/>
      </w:pPr>
      <w:r>
        <w:rPr>
          <w:b/>
          <w:bCs/>
          <w:sz w:val="24"/>
          <w:szCs w:val="24"/>
        </w:rPr>
        <w:t xml:space="preserve">2. </w:t>
      </w:r>
      <w:r>
        <w:rPr>
          <w:sz w:val="24"/>
          <w:szCs w:val="24"/>
        </w:rPr>
        <w:t xml:space="preserve">Real-time notifications and live updates using </w:t>
      </w:r>
      <w:proofErr w:type="spellStart"/>
      <w:r>
        <w:rPr>
          <w:sz w:val="24"/>
          <w:szCs w:val="24"/>
        </w:rPr>
        <w:t>SignalR</w:t>
      </w:r>
      <w:proofErr w:type="spellEnd"/>
      <w:r>
        <w:rPr>
          <w:sz w:val="24"/>
          <w:szCs w:val="24"/>
        </w:rPr>
        <w:t>, replacing the current polling mechanism with instant push delivery.</w:t>
      </w:r>
    </w:p>
    <w:p w14:paraId="448B8D5D" w14:textId="77777777" w:rsidR="00F65329" w:rsidRDefault="00F65329" w:rsidP="00F65329">
      <w:pPr>
        <w:spacing w:after="200" w:line="360" w:lineRule="auto"/>
        <w:jc w:val="both"/>
      </w:pPr>
      <w:r>
        <w:rPr>
          <w:b/>
          <w:bCs/>
          <w:sz w:val="24"/>
          <w:szCs w:val="24"/>
        </w:rPr>
        <w:t xml:space="preserve">3. </w:t>
      </w:r>
      <w:r>
        <w:rPr>
          <w:sz w:val="24"/>
          <w:szCs w:val="24"/>
        </w:rPr>
        <w:t>File attachment support for tasks and projects via cloud storage integration (e.g., Azure Blob Storage).</w:t>
      </w:r>
    </w:p>
    <w:p w14:paraId="38BB0ED7" w14:textId="77777777" w:rsidR="00F65329" w:rsidRDefault="00F65329" w:rsidP="00F65329">
      <w:pPr>
        <w:spacing w:after="200" w:line="360" w:lineRule="auto"/>
        <w:jc w:val="both"/>
      </w:pPr>
      <w:r>
        <w:rPr>
          <w:b/>
          <w:bCs/>
          <w:sz w:val="24"/>
          <w:szCs w:val="24"/>
        </w:rPr>
        <w:t xml:space="preserve">4. </w:t>
      </w:r>
      <w:r>
        <w:rPr>
          <w:sz w:val="24"/>
          <w:szCs w:val="24"/>
        </w:rPr>
        <w:t>Organization Management UI, allowing an Admin to create and manage multiple organizations rather than relying on a single seeded row.</w:t>
      </w:r>
    </w:p>
    <w:p w14:paraId="7B3510B7" w14:textId="77777777" w:rsidR="00F65329" w:rsidRDefault="00F65329" w:rsidP="00F65329">
      <w:pPr>
        <w:spacing w:after="200" w:line="360" w:lineRule="auto"/>
        <w:jc w:val="both"/>
      </w:pPr>
      <w:r>
        <w:rPr>
          <w:b/>
          <w:bCs/>
          <w:sz w:val="24"/>
          <w:szCs w:val="24"/>
        </w:rPr>
        <w:t xml:space="preserve">5. </w:t>
      </w:r>
      <w:r>
        <w:rPr>
          <w:sz w:val="24"/>
          <w:szCs w:val="24"/>
        </w:rPr>
        <w:t>Calendar and meeting scheduling module for coordinating team availability and deadlines.</w:t>
      </w:r>
    </w:p>
    <w:p w14:paraId="3DCF28AD" w14:textId="77777777" w:rsidR="00F65329" w:rsidRDefault="00F65329" w:rsidP="00F65329">
      <w:pPr>
        <w:spacing w:after="200" w:line="360" w:lineRule="auto"/>
        <w:jc w:val="both"/>
      </w:pPr>
      <w:r>
        <w:rPr>
          <w:b/>
          <w:bCs/>
          <w:sz w:val="24"/>
          <w:szCs w:val="24"/>
        </w:rPr>
        <w:t xml:space="preserve">6. </w:t>
      </w:r>
      <w:r>
        <w:rPr>
          <w:sz w:val="24"/>
          <w:szCs w:val="24"/>
        </w:rPr>
        <w:t>Advanced analytics with visual charts (Chart.js) — burn-down charts, team workload distribution, and historical velocity, including a chart view of Activity Timeline data already being collected.</w:t>
      </w:r>
    </w:p>
    <w:p w14:paraId="4F5859C7" w14:textId="77777777" w:rsidR="00F65329" w:rsidRDefault="00F65329" w:rsidP="00F65329">
      <w:pPr>
        <w:spacing w:after="200" w:line="360" w:lineRule="auto"/>
        <w:jc w:val="both"/>
      </w:pPr>
      <w:r>
        <w:rPr>
          <w:b/>
          <w:bCs/>
          <w:sz w:val="24"/>
          <w:szCs w:val="24"/>
        </w:rPr>
        <w:t xml:space="preserve">7. </w:t>
      </w:r>
      <w:r>
        <w:rPr>
          <w:sz w:val="24"/>
          <w:szCs w:val="24"/>
        </w:rPr>
        <w:t>Automated testing (</w:t>
      </w:r>
      <w:proofErr w:type="spellStart"/>
      <w:r>
        <w:rPr>
          <w:sz w:val="24"/>
          <w:szCs w:val="24"/>
        </w:rPr>
        <w:t>xUnit</w:t>
      </w:r>
      <w:proofErr w:type="spellEnd"/>
      <w:r>
        <w:rPr>
          <w:sz w:val="24"/>
          <w:szCs w:val="24"/>
        </w:rPr>
        <w:t xml:space="preserve"> for the backend, Jasmine/Karma for the frontend) to replace the current manual verification workflow.</w:t>
      </w:r>
    </w:p>
    <w:p w14:paraId="0B78F479" w14:textId="77777777" w:rsidR="00F65329" w:rsidRDefault="00F65329" w:rsidP="00F65329">
      <w:pPr>
        <w:spacing w:after="200" w:line="360" w:lineRule="auto"/>
        <w:jc w:val="both"/>
      </w:pPr>
      <w:r>
        <w:rPr>
          <w:b/>
          <w:bCs/>
          <w:sz w:val="24"/>
          <w:szCs w:val="24"/>
        </w:rPr>
        <w:t xml:space="preserve">8. </w:t>
      </w:r>
      <w:r>
        <w:rPr>
          <w:sz w:val="24"/>
          <w:szCs w:val="24"/>
        </w:rPr>
        <w:t>Mobile support via a Progressive Web App (PWA) build of the existing Angular frontend.</w:t>
      </w:r>
    </w:p>
    <w:p w14:paraId="3A477CE1" w14:textId="77777777" w:rsidR="00F65329" w:rsidRDefault="00F65329" w:rsidP="00F65329">
      <w:pPr>
        <w:spacing w:after="200" w:line="360" w:lineRule="auto"/>
        <w:jc w:val="both"/>
      </w:pPr>
      <w:r>
        <w:rPr>
          <w:b/>
          <w:bCs/>
          <w:sz w:val="24"/>
          <w:szCs w:val="24"/>
        </w:rPr>
        <w:t xml:space="preserve">9. </w:t>
      </w:r>
      <w:r>
        <w:rPr>
          <w:sz w:val="24"/>
          <w:szCs w:val="24"/>
        </w:rPr>
        <w:t>Integration with third-party developer tools such as GitHub, linking code commits directly to tasks.</w:t>
      </w:r>
    </w:p>
    <w:p w14:paraId="0C40220A" w14:textId="7C512133" w:rsidR="00B367C7" w:rsidRPr="00F65329" w:rsidRDefault="00B367C7" w:rsidP="00F65329"/>
    <w:sectPr w:rsidR="00B367C7" w:rsidRPr="00F65329" w:rsidSect="00903E56">
      <w:headerReference w:type="default" r:id="rId11"/>
      <w:footerReference w:type="default" r:id="rId12"/>
      <w:pgSz w:w="12240" w:h="15840"/>
      <w:pgMar w:top="567" w:right="567" w:bottom="567" w:left="85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8746" w14:textId="77777777" w:rsidR="00EC7377" w:rsidRDefault="00EC7377">
      <w:r>
        <w:separator/>
      </w:r>
    </w:p>
  </w:endnote>
  <w:endnote w:type="continuationSeparator" w:id="0">
    <w:p w14:paraId="67D7D962" w14:textId="77777777" w:rsidR="00EC7377" w:rsidRDefault="00EC7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2CE3" w14:textId="77777777" w:rsidR="00B367C7" w:rsidRDefault="00000000">
    <w:pPr>
      <w:jc w:val="center"/>
    </w:pPr>
    <w:r>
      <w:fldChar w:fldCharType="begin"/>
    </w:r>
    <w:r>
      <w:instrText>PAGE</w:instrText>
    </w:r>
    <w:r>
      <w:fldChar w:fldCharType="separate"/>
    </w:r>
    <w:r w:rsidR="00630F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5B2B9" w14:textId="77777777" w:rsidR="00EC7377" w:rsidRDefault="00EC7377">
      <w:r>
        <w:separator/>
      </w:r>
    </w:p>
  </w:footnote>
  <w:footnote w:type="continuationSeparator" w:id="0">
    <w:p w14:paraId="0DF2CD5B" w14:textId="77777777" w:rsidR="00EC7377" w:rsidRDefault="00EC7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86D6" w14:textId="77777777" w:rsidR="00B367C7" w:rsidRDefault="00000000">
    <w:pPr>
      <w:pBdr>
        <w:bottom w:val="single" w:sz="4" w:space="0" w:color="999999"/>
      </w:pBdr>
      <w:tabs>
        <w:tab w:val="right" w:pos="9026"/>
      </w:tabs>
      <w:spacing w:after="120"/>
    </w:pPr>
    <w:proofErr w:type="spellStart"/>
    <w:r>
      <w:rPr>
        <w:sz w:val="18"/>
        <w:szCs w:val="18"/>
      </w:rPr>
      <w:t>NexusFlow</w:t>
    </w:r>
    <w:proofErr w:type="spellEnd"/>
    <w:r>
      <w:rPr>
        <w:sz w:val="18"/>
        <w:szCs w:val="18"/>
      </w:rPr>
      <w:t xml:space="preserve"> – Project Report</w:t>
    </w:r>
    <w:r>
      <w:rPr>
        <w:sz w:val="18"/>
        <w:szCs w:val="18"/>
      </w:rPr>
      <w:tab/>
      <w:t>Enrolment No: 04613702025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9AB"/>
    <w:multiLevelType w:val="hybridMultilevel"/>
    <w:tmpl w:val="DF16EC00"/>
    <w:lvl w:ilvl="0" w:tplc="3C0CEC54">
      <w:start w:val="1"/>
      <w:numFmt w:val="bullet"/>
      <w:lvlText w:val="●"/>
      <w:lvlJc w:val="left"/>
      <w:pPr>
        <w:ind w:left="720" w:hanging="360"/>
      </w:pPr>
    </w:lvl>
    <w:lvl w:ilvl="1" w:tplc="E07EE3BA">
      <w:start w:val="1"/>
      <w:numFmt w:val="bullet"/>
      <w:lvlText w:val="○"/>
      <w:lvlJc w:val="left"/>
      <w:pPr>
        <w:ind w:left="1440" w:hanging="360"/>
      </w:pPr>
    </w:lvl>
    <w:lvl w:ilvl="2" w:tplc="DE7843B0">
      <w:start w:val="1"/>
      <w:numFmt w:val="bullet"/>
      <w:lvlText w:val="■"/>
      <w:lvlJc w:val="left"/>
      <w:pPr>
        <w:ind w:left="2160" w:hanging="360"/>
      </w:pPr>
    </w:lvl>
    <w:lvl w:ilvl="3" w:tplc="14624052">
      <w:start w:val="1"/>
      <w:numFmt w:val="bullet"/>
      <w:lvlText w:val="●"/>
      <w:lvlJc w:val="left"/>
      <w:pPr>
        <w:ind w:left="2880" w:hanging="360"/>
      </w:pPr>
    </w:lvl>
    <w:lvl w:ilvl="4" w:tplc="E59AD1F6">
      <w:start w:val="1"/>
      <w:numFmt w:val="bullet"/>
      <w:lvlText w:val="○"/>
      <w:lvlJc w:val="left"/>
      <w:pPr>
        <w:ind w:left="3600" w:hanging="360"/>
      </w:pPr>
    </w:lvl>
    <w:lvl w:ilvl="5" w:tplc="75B408EC">
      <w:start w:val="1"/>
      <w:numFmt w:val="bullet"/>
      <w:lvlText w:val="■"/>
      <w:lvlJc w:val="left"/>
      <w:pPr>
        <w:ind w:left="4320" w:hanging="360"/>
      </w:pPr>
    </w:lvl>
    <w:lvl w:ilvl="6" w:tplc="95C0724C">
      <w:start w:val="1"/>
      <w:numFmt w:val="bullet"/>
      <w:lvlText w:val="●"/>
      <w:lvlJc w:val="left"/>
      <w:pPr>
        <w:ind w:left="5040" w:hanging="360"/>
      </w:pPr>
    </w:lvl>
    <w:lvl w:ilvl="7" w:tplc="6888868E">
      <w:start w:val="1"/>
      <w:numFmt w:val="bullet"/>
      <w:lvlText w:val="●"/>
      <w:lvlJc w:val="left"/>
      <w:pPr>
        <w:ind w:left="5760" w:hanging="360"/>
      </w:pPr>
    </w:lvl>
    <w:lvl w:ilvl="8" w:tplc="8CB8F3FE">
      <w:start w:val="1"/>
      <w:numFmt w:val="bullet"/>
      <w:lvlText w:val="●"/>
      <w:lvlJc w:val="left"/>
      <w:pPr>
        <w:ind w:left="6480" w:hanging="360"/>
      </w:pPr>
    </w:lvl>
  </w:abstractNum>
  <w:abstractNum w:abstractNumId="1" w15:restartNumberingAfterBreak="0">
    <w:nsid w:val="11981743"/>
    <w:multiLevelType w:val="hybridMultilevel"/>
    <w:tmpl w:val="58BA33E0"/>
    <w:lvl w:ilvl="0" w:tplc="A2CAD026">
      <w:start w:val="1"/>
      <w:numFmt w:val="bullet"/>
      <w:lvlText w:val="●"/>
      <w:lvlJc w:val="left"/>
      <w:pPr>
        <w:ind w:left="720" w:hanging="360"/>
      </w:pPr>
    </w:lvl>
    <w:lvl w:ilvl="1" w:tplc="EDCEBC7C">
      <w:start w:val="1"/>
      <w:numFmt w:val="bullet"/>
      <w:lvlText w:val="○"/>
      <w:lvlJc w:val="left"/>
      <w:pPr>
        <w:ind w:left="1440" w:hanging="360"/>
      </w:pPr>
    </w:lvl>
    <w:lvl w:ilvl="2" w:tplc="536E38B0">
      <w:start w:val="1"/>
      <w:numFmt w:val="bullet"/>
      <w:lvlText w:val="■"/>
      <w:lvlJc w:val="left"/>
      <w:pPr>
        <w:ind w:left="2160" w:hanging="360"/>
      </w:pPr>
    </w:lvl>
    <w:lvl w:ilvl="3" w:tplc="22580378">
      <w:start w:val="1"/>
      <w:numFmt w:val="bullet"/>
      <w:lvlText w:val="●"/>
      <w:lvlJc w:val="left"/>
      <w:pPr>
        <w:ind w:left="2880" w:hanging="360"/>
      </w:pPr>
    </w:lvl>
    <w:lvl w:ilvl="4" w:tplc="6052C336">
      <w:start w:val="1"/>
      <w:numFmt w:val="bullet"/>
      <w:lvlText w:val="○"/>
      <w:lvlJc w:val="left"/>
      <w:pPr>
        <w:ind w:left="3600" w:hanging="360"/>
      </w:pPr>
    </w:lvl>
    <w:lvl w:ilvl="5" w:tplc="95648A40">
      <w:start w:val="1"/>
      <w:numFmt w:val="bullet"/>
      <w:lvlText w:val="■"/>
      <w:lvlJc w:val="left"/>
      <w:pPr>
        <w:ind w:left="4320" w:hanging="360"/>
      </w:pPr>
    </w:lvl>
    <w:lvl w:ilvl="6" w:tplc="383E0B90">
      <w:start w:val="1"/>
      <w:numFmt w:val="bullet"/>
      <w:lvlText w:val="●"/>
      <w:lvlJc w:val="left"/>
      <w:pPr>
        <w:ind w:left="5040" w:hanging="360"/>
      </w:pPr>
    </w:lvl>
    <w:lvl w:ilvl="7" w:tplc="F4089FE2">
      <w:start w:val="1"/>
      <w:numFmt w:val="bullet"/>
      <w:lvlText w:val="●"/>
      <w:lvlJc w:val="left"/>
      <w:pPr>
        <w:ind w:left="5760" w:hanging="360"/>
      </w:pPr>
    </w:lvl>
    <w:lvl w:ilvl="8" w:tplc="4104BADE">
      <w:start w:val="1"/>
      <w:numFmt w:val="bullet"/>
      <w:lvlText w:val="●"/>
      <w:lvlJc w:val="left"/>
      <w:pPr>
        <w:ind w:left="6480" w:hanging="360"/>
      </w:pPr>
    </w:lvl>
  </w:abstractNum>
  <w:abstractNum w:abstractNumId="2" w15:restartNumberingAfterBreak="0">
    <w:nsid w:val="602B2F20"/>
    <w:multiLevelType w:val="hybridMultilevel"/>
    <w:tmpl w:val="30FC7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6F38A9"/>
    <w:multiLevelType w:val="hybridMultilevel"/>
    <w:tmpl w:val="B32E6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7A5F99"/>
    <w:multiLevelType w:val="hybridMultilevel"/>
    <w:tmpl w:val="D4C873DE"/>
    <w:lvl w:ilvl="0" w:tplc="A1E8F468">
      <w:start w:val="1"/>
      <w:numFmt w:val="bullet"/>
      <w:lvlText w:val="●"/>
      <w:lvlJc w:val="left"/>
      <w:pPr>
        <w:ind w:left="720" w:hanging="360"/>
      </w:pPr>
    </w:lvl>
    <w:lvl w:ilvl="1" w:tplc="BC98A23C">
      <w:start w:val="1"/>
      <w:numFmt w:val="bullet"/>
      <w:lvlText w:val="○"/>
      <w:lvlJc w:val="left"/>
      <w:pPr>
        <w:ind w:left="1440" w:hanging="360"/>
      </w:pPr>
    </w:lvl>
    <w:lvl w:ilvl="2" w:tplc="85F23352">
      <w:start w:val="1"/>
      <w:numFmt w:val="bullet"/>
      <w:lvlText w:val="■"/>
      <w:lvlJc w:val="left"/>
      <w:pPr>
        <w:ind w:left="2160" w:hanging="360"/>
      </w:pPr>
    </w:lvl>
    <w:lvl w:ilvl="3" w:tplc="19E0E9B0">
      <w:start w:val="1"/>
      <w:numFmt w:val="bullet"/>
      <w:lvlText w:val="●"/>
      <w:lvlJc w:val="left"/>
      <w:pPr>
        <w:ind w:left="2880" w:hanging="360"/>
      </w:pPr>
    </w:lvl>
    <w:lvl w:ilvl="4" w:tplc="AFCC9ABE">
      <w:start w:val="1"/>
      <w:numFmt w:val="bullet"/>
      <w:lvlText w:val="○"/>
      <w:lvlJc w:val="left"/>
      <w:pPr>
        <w:ind w:left="3600" w:hanging="360"/>
      </w:pPr>
    </w:lvl>
    <w:lvl w:ilvl="5" w:tplc="0590C656">
      <w:start w:val="1"/>
      <w:numFmt w:val="bullet"/>
      <w:lvlText w:val="■"/>
      <w:lvlJc w:val="left"/>
      <w:pPr>
        <w:ind w:left="4320" w:hanging="360"/>
      </w:pPr>
    </w:lvl>
    <w:lvl w:ilvl="6" w:tplc="4A94A462">
      <w:start w:val="1"/>
      <w:numFmt w:val="bullet"/>
      <w:lvlText w:val="●"/>
      <w:lvlJc w:val="left"/>
      <w:pPr>
        <w:ind w:left="5040" w:hanging="360"/>
      </w:pPr>
    </w:lvl>
    <w:lvl w:ilvl="7" w:tplc="C92AC840">
      <w:start w:val="1"/>
      <w:numFmt w:val="bullet"/>
      <w:lvlText w:val="●"/>
      <w:lvlJc w:val="left"/>
      <w:pPr>
        <w:ind w:left="5760" w:hanging="360"/>
      </w:pPr>
    </w:lvl>
    <w:lvl w:ilvl="8" w:tplc="D7B6F5A0">
      <w:start w:val="1"/>
      <w:numFmt w:val="bullet"/>
      <w:lvlText w:val="●"/>
      <w:lvlJc w:val="left"/>
      <w:pPr>
        <w:ind w:left="6480" w:hanging="360"/>
      </w:pPr>
    </w:lvl>
  </w:abstractNum>
  <w:num w:numId="1" w16cid:durableId="1052576238">
    <w:abstractNumId w:val="0"/>
    <w:lvlOverride w:ilvl="0">
      <w:startOverride w:val="1"/>
    </w:lvlOverride>
  </w:num>
  <w:num w:numId="2" w16cid:durableId="1969242834">
    <w:abstractNumId w:val="1"/>
    <w:lvlOverride w:ilvl="0">
      <w:startOverride w:val="1"/>
    </w:lvlOverride>
  </w:num>
  <w:num w:numId="3" w16cid:durableId="48114586">
    <w:abstractNumId w:val="3"/>
  </w:num>
  <w:num w:numId="4" w16cid:durableId="1795296462">
    <w:abstractNumId w:val="2"/>
  </w:num>
  <w:num w:numId="5" w16cid:durableId="34255799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7C7"/>
    <w:rsid w:val="001E234E"/>
    <w:rsid w:val="003066DE"/>
    <w:rsid w:val="00412B84"/>
    <w:rsid w:val="00517FEC"/>
    <w:rsid w:val="005F42A5"/>
    <w:rsid w:val="00630F05"/>
    <w:rsid w:val="00660C68"/>
    <w:rsid w:val="00903E56"/>
    <w:rsid w:val="00912562"/>
    <w:rsid w:val="009E0F05"/>
    <w:rsid w:val="00AD2B72"/>
    <w:rsid w:val="00AF4829"/>
    <w:rsid w:val="00B367C7"/>
    <w:rsid w:val="00BA73B3"/>
    <w:rsid w:val="00BD3AE5"/>
    <w:rsid w:val="00C51BA2"/>
    <w:rsid w:val="00C811E2"/>
    <w:rsid w:val="00D01F32"/>
    <w:rsid w:val="00D30317"/>
    <w:rsid w:val="00E70FCC"/>
    <w:rsid w:val="00EC7377"/>
    <w:rsid w:val="00F65329"/>
    <w:rsid w:val="00FF1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379A"/>
  <w15:docId w15:val="{FEC99790-2C4A-4B64-979C-7980D51DE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65329"/>
    <w:rPr>
      <w:color w:val="2E74B5"/>
      <w:sz w:val="32"/>
      <w:szCs w:val="32"/>
    </w:rPr>
  </w:style>
  <w:style w:type="character" w:customStyle="1" w:styleId="Heading2Char">
    <w:name w:val="Heading 2 Char"/>
    <w:basedOn w:val="DefaultParagraphFont"/>
    <w:link w:val="Heading2"/>
    <w:uiPriority w:val="9"/>
    <w:rsid w:val="00F65329"/>
    <w:rPr>
      <w:color w:val="2E74B5"/>
      <w:sz w:val="26"/>
      <w:szCs w:val="26"/>
    </w:rPr>
  </w:style>
  <w:style w:type="character" w:customStyle="1" w:styleId="Heading3Char">
    <w:name w:val="Heading 3 Char"/>
    <w:basedOn w:val="DefaultParagraphFont"/>
    <w:link w:val="Heading3"/>
    <w:uiPriority w:val="9"/>
    <w:rsid w:val="00F6532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14</Pages>
  <Words>3240</Words>
  <Characters>18471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mishra</cp:lastModifiedBy>
  <cp:revision>6</cp:revision>
  <dcterms:created xsi:type="dcterms:W3CDTF">2026-07-17T16:25:00Z</dcterms:created>
  <dcterms:modified xsi:type="dcterms:W3CDTF">2026-07-25T05:29:00Z</dcterms:modified>
</cp:coreProperties>
</file>